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36823" w14:textId="77777777" w:rsidR="007F3E57" w:rsidRPr="000002BC" w:rsidRDefault="008334CB" w:rsidP="007F3E57">
      <w:pPr>
        <w:jc w:val="center"/>
        <w:rPr>
          <w:sz w:val="22"/>
          <w:szCs w:val="22"/>
          <w:lang w:val="sr-Cyrl-RS"/>
        </w:rPr>
      </w:pPr>
      <w:r w:rsidRPr="000002BC">
        <w:rPr>
          <w:noProof/>
          <w:sz w:val="22"/>
          <w:szCs w:val="22"/>
          <w:lang w:val="sr-Latn-RS" w:eastAsia="sr-Latn-RS"/>
        </w:rPr>
        <w:drawing>
          <wp:inline distT="0" distB="0" distL="0" distR="0" wp14:anchorId="78DC647F" wp14:editId="3A0851B3">
            <wp:extent cx="1415332" cy="1415332"/>
            <wp:effectExtent l="19050" t="0" r="0" b="0"/>
            <wp:docPr id="1" name="Picture 0" descr="logo petar lekovic  crno b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ar lekovic  crno bel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3138" cy="141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EE892" w14:textId="77777777" w:rsidR="007F3E57" w:rsidRPr="000002BC" w:rsidRDefault="007F3E57" w:rsidP="007F3E57">
      <w:pPr>
        <w:jc w:val="center"/>
        <w:rPr>
          <w:sz w:val="22"/>
          <w:szCs w:val="22"/>
        </w:rPr>
      </w:pPr>
    </w:p>
    <w:p w14:paraId="02DD0B6D" w14:textId="77777777" w:rsidR="007F3E57" w:rsidRPr="000002BC" w:rsidRDefault="007F3E57" w:rsidP="007F3E57">
      <w:pPr>
        <w:jc w:val="center"/>
        <w:rPr>
          <w:sz w:val="22"/>
          <w:szCs w:val="22"/>
        </w:rPr>
      </w:pPr>
    </w:p>
    <w:p w14:paraId="750BF4AA" w14:textId="77777777" w:rsidR="007F3E57" w:rsidRPr="000002BC" w:rsidRDefault="007F3E57" w:rsidP="007F3E57">
      <w:pPr>
        <w:jc w:val="center"/>
        <w:rPr>
          <w:sz w:val="22"/>
          <w:szCs w:val="22"/>
        </w:rPr>
      </w:pPr>
    </w:p>
    <w:p w14:paraId="66B61412" w14:textId="77777777" w:rsidR="008334CB" w:rsidRDefault="008334CB" w:rsidP="007F3E57">
      <w:pPr>
        <w:jc w:val="center"/>
        <w:rPr>
          <w:sz w:val="22"/>
          <w:szCs w:val="22"/>
        </w:rPr>
      </w:pPr>
    </w:p>
    <w:p w14:paraId="722CE01C" w14:textId="77777777" w:rsidR="00F4463A" w:rsidRDefault="00F4463A" w:rsidP="007F3E57">
      <w:pPr>
        <w:jc w:val="center"/>
        <w:rPr>
          <w:sz w:val="22"/>
          <w:szCs w:val="22"/>
        </w:rPr>
      </w:pPr>
    </w:p>
    <w:p w14:paraId="3E9E8FC1" w14:textId="77777777" w:rsidR="00F4463A" w:rsidRPr="000002BC" w:rsidRDefault="00F4463A" w:rsidP="007F3E57">
      <w:pPr>
        <w:jc w:val="center"/>
        <w:rPr>
          <w:sz w:val="22"/>
          <w:szCs w:val="22"/>
        </w:rPr>
      </w:pPr>
    </w:p>
    <w:p w14:paraId="63FDA312" w14:textId="77777777" w:rsidR="007F3E57" w:rsidRPr="000002BC" w:rsidRDefault="007F3E57" w:rsidP="007F3E57">
      <w:pPr>
        <w:pStyle w:val="BodyText"/>
        <w:rPr>
          <w:b/>
          <w:sz w:val="22"/>
          <w:szCs w:val="22"/>
        </w:rPr>
      </w:pPr>
    </w:p>
    <w:p w14:paraId="1465E014" w14:textId="77777777" w:rsidR="007F3E57" w:rsidRPr="000002BC" w:rsidRDefault="007F3E57" w:rsidP="007F3E57">
      <w:pPr>
        <w:pStyle w:val="BodyText"/>
        <w:rPr>
          <w:b/>
          <w:sz w:val="22"/>
          <w:szCs w:val="22"/>
        </w:rPr>
      </w:pPr>
    </w:p>
    <w:p w14:paraId="23522061" w14:textId="77777777" w:rsidR="007F3E57" w:rsidRPr="000002BC" w:rsidRDefault="007F3E57" w:rsidP="007F3E57">
      <w:pPr>
        <w:pStyle w:val="BodyText"/>
        <w:rPr>
          <w:b/>
          <w:sz w:val="22"/>
          <w:szCs w:val="22"/>
          <w:lang w:val="sr-Cyrl-CS"/>
        </w:rPr>
      </w:pPr>
    </w:p>
    <w:p w14:paraId="20B0FD29" w14:textId="77777777" w:rsidR="007F3E57" w:rsidRPr="00F4463A" w:rsidRDefault="007F3E57" w:rsidP="007F3E57">
      <w:pPr>
        <w:pStyle w:val="BodyText"/>
        <w:rPr>
          <w:b/>
          <w:sz w:val="44"/>
          <w:szCs w:val="44"/>
          <w:lang w:val="sr-Cyrl-CS"/>
        </w:rPr>
      </w:pPr>
      <w:r w:rsidRPr="00F4463A">
        <w:rPr>
          <w:b/>
          <w:sz w:val="44"/>
          <w:szCs w:val="44"/>
        </w:rPr>
        <w:t xml:space="preserve">ГОДИШЊИ  ПЛАН </w:t>
      </w:r>
    </w:p>
    <w:p w14:paraId="40ECD228" w14:textId="77777777" w:rsidR="007F3E57" w:rsidRPr="00F4463A" w:rsidRDefault="007F3E57" w:rsidP="007F3E57">
      <w:pPr>
        <w:pStyle w:val="BodyText"/>
        <w:rPr>
          <w:b/>
          <w:sz w:val="44"/>
          <w:szCs w:val="44"/>
          <w:lang w:val="sr-Cyrl-CS"/>
        </w:rPr>
      </w:pPr>
      <w:r w:rsidRPr="00F4463A">
        <w:rPr>
          <w:b/>
          <w:sz w:val="44"/>
          <w:szCs w:val="44"/>
        </w:rPr>
        <w:t xml:space="preserve">РАДА ШКОЛЕ </w:t>
      </w:r>
    </w:p>
    <w:p w14:paraId="58470E37" w14:textId="77777777" w:rsidR="007F3E57" w:rsidRPr="000002BC" w:rsidRDefault="007F3E57" w:rsidP="007F3E57">
      <w:pPr>
        <w:jc w:val="center"/>
        <w:rPr>
          <w:b/>
          <w:sz w:val="22"/>
          <w:szCs w:val="22"/>
          <w:lang w:val="sr-Cyrl-CS"/>
        </w:rPr>
      </w:pPr>
    </w:p>
    <w:p w14:paraId="38F92AF9" w14:textId="77777777" w:rsidR="007F3E57" w:rsidRPr="000002BC" w:rsidRDefault="00C61848" w:rsidP="007F3E57">
      <w:pPr>
        <w:jc w:val="center"/>
        <w:rPr>
          <w:b/>
          <w:sz w:val="22"/>
          <w:szCs w:val="22"/>
          <w:lang w:val="sr-Cyrl-CS"/>
        </w:rPr>
      </w:pPr>
      <w:proofErr w:type="spellStart"/>
      <w:r w:rsidRPr="000002BC">
        <w:rPr>
          <w:b/>
          <w:sz w:val="22"/>
          <w:szCs w:val="22"/>
        </w:rPr>
        <w:t>за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школску</w:t>
      </w:r>
      <w:proofErr w:type="spellEnd"/>
      <w:r w:rsidRPr="000002BC">
        <w:rPr>
          <w:b/>
          <w:sz w:val="22"/>
          <w:szCs w:val="22"/>
        </w:rPr>
        <w:t xml:space="preserve"> </w:t>
      </w:r>
      <w:r w:rsidR="007F3E57" w:rsidRPr="000002BC">
        <w:rPr>
          <w:b/>
          <w:sz w:val="22"/>
          <w:szCs w:val="22"/>
          <w:lang w:val="sr-Cyrl-CS"/>
        </w:rPr>
        <w:t>20</w:t>
      </w:r>
      <w:r w:rsidR="00F13067" w:rsidRPr="000002BC">
        <w:rPr>
          <w:b/>
          <w:sz w:val="22"/>
          <w:szCs w:val="22"/>
          <w:lang w:val="sr-Cyrl-RS"/>
        </w:rPr>
        <w:t>20</w:t>
      </w:r>
      <w:r w:rsidR="007F3E57" w:rsidRPr="000002BC">
        <w:rPr>
          <w:b/>
          <w:sz w:val="22"/>
          <w:szCs w:val="22"/>
          <w:lang w:val="sr-Cyrl-CS"/>
        </w:rPr>
        <w:t>/20</w:t>
      </w:r>
      <w:r w:rsidR="000F31A7" w:rsidRPr="000002BC">
        <w:rPr>
          <w:b/>
          <w:sz w:val="22"/>
          <w:szCs w:val="22"/>
        </w:rPr>
        <w:t>2</w:t>
      </w:r>
      <w:r w:rsidR="00F13067" w:rsidRPr="000002BC">
        <w:rPr>
          <w:b/>
          <w:sz w:val="22"/>
          <w:szCs w:val="22"/>
          <w:lang w:val="sr-Cyrl-RS"/>
        </w:rPr>
        <w:t>1</w:t>
      </w:r>
      <w:r w:rsidRPr="000002BC">
        <w:rPr>
          <w:b/>
          <w:sz w:val="22"/>
          <w:szCs w:val="22"/>
          <w:lang w:val="sr-Cyrl-CS"/>
        </w:rPr>
        <w:t>. годину</w:t>
      </w:r>
    </w:p>
    <w:p w14:paraId="49F267E0" w14:textId="77777777" w:rsidR="007F3E57" w:rsidRPr="000002BC" w:rsidRDefault="007F3E57" w:rsidP="007F3E57">
      <w:pPr>
        <w:jc w:val="center"/>
        <w:rPr>
          <w:sz w:val="22"/>
          <w:szCs w:val="22"/>
          <w:lang w:val="sr-Cyrl-CS"/>
        </w:rPr>
      </w:pPr>
    </w:p>
    <w:p w14:paraId="7387D8E9" w14:textId="77777777" w:rsidR="007F3E57" w:rsidRPr="000002BC" w:rsidRDefault="007F3E57" w:rsidP="007F3E57">
      <w:pPr>
        <w:jc w:val="center"/>
        <w:rPr>
          <w:sz w:val="22"/>
          <w:szCs w:val="22"/>
          <w:lang w:val="sr-Cyrl-CS"/>
        </w:rPr>
      </w:pPr>
    </w:p>
    <w:p w14:paraId="3D9948FF" w14:textId="77777777" w:rsidR="007F3E57" w:rsidRPr="000002BC" w:rsidRDefault="007F3E57" w:rsidP="007F3E57">
      <w:pPr>
        <w:jc w:val="center"/>
        <w:rPr>
          <w:sz w:val="22"/>
          <w:szCs w:val="22"/>
          <w:lang w:val="sr-Cyrl-CS"/>
        </w:rPr>
      </w:pPr>
    </w:p>
    <w:p w14:paraId="3C923D46" w14:textId="77777777" w:rsidR="007F3E57" w:rsidRPr="000002BC" w:rsidRDefault="007F3E57" w:rsidP="007F3E57">
      <w:pPr>
        <w:jc w:val="center"/>
        <w:rPr>
          <w:sz w:val="22"/>
          <w:szCs w:val="22"/>
        </w:rPr>
      </w:pPr>
    </w:p>
    <w:p w14:paraId="514569B7" w14:textId="77777777" w:rsidR="007F3E57" w:rsidRPr="000002BC" w:rsidRDefault="007F3E57" w:rsidP="007F3E57">
      <w:pPr>
        <w:jc w:val="center"/>
        <w:rPr>
          <w:sz w:val="22"/>
          <w:szCs w:val="22"/>
        </w:rPr>
      </w:pPr>
    </w:p>
    <w:p w14:paraId="6EF56FAA" w14:textId="77777777" w:rsidR="007F3E57" w:rsidRPr="000002BC" w:rsidRDefault="007F3E57" w:rsidP="007F3E57">
      <w:pPr>
        <w:jc w:val="center"/>
        <w:rPr>
          <w:sz w:val="22"/>
          <w:szCs w:val="22"/>
        </w:rPr>
      </w:pPr>
    </w:p>
    <w:p w14:paraId="58C9B2F5" w14:textId="77777777" w:rsidR="007F3E57" w:rsidRPr="000002BC" w:rsidRDefault="007F3E57" w:rsidP="007F3E57">
      <w:pPr>
        <w:jc w:val="center"/>
        <w:rPr>
          <w:sz w:val="22"/>
          <w:szCs w:val="22"/>
        </w:rPr>
      </w:pPr>
    </w:p>
    <w:p w14:paraId="4CE357EA" w14:textId="77777777" w:rsidR="007F3E57" w:rsidRPr="000002BC" w:rsidRDefault="007F3E57" w:rsidP="007F3E57">
      <w:pPr>
        <w:jc w:val="center"/>
        <w:rPr>
          <w:sz w:val="22"/>
          <w:szCs w:val="22"/>
        </w:rPr>
      </w:pPr>
    </w:p>
    <w:p w14:paraId="48B08FF6" w14:textId="77777777" w:rsidR="008334CB" w:rsidRPr="000002BC" w:rsidRDefault="008334CB" w:rsidP="007F3E57">
      <w:pPr>
        <w:jc w:val="center"/>
        <w:rPr>
          <w:sz w:val="22"/>
          <w:szCs w:val="22"/>
        </w:rPr>
      </w:pPr>
    </w:p>
    <w:p w14:paraId="388FB60C" w14:textId="77777777" w:rsidR="008334CB" w:rsidRPr="000002BC" w:rsidRDefault="008334CB" w:rsidP="007F3E57">
      <w:pPr>
        <w:jc w:val="center"/>
        <w:rPr>
          <w:sz w:val="22"/>
          <w:szCs w:val="22"/>
        </w:rPr>
      </w:pPr>
    </w:p>
    <w:p w14:paraId="7C47B07D" w14:textId="77777777" w:rsidR="008334CB" w:rsidRPr="000002BC" w:rsidRDefault="008334CB" w:rsidP="007F3E57">
      <w:pPr>
        <w:jc w:val="center"/>
        <w:rPr>
          <w:sz w:val="22"/>
          <w:szCs w:val="22"/>
        </w:rPr>
      </w:pPr>
    </w:p>
    <w:p w14:paraId="654AAC36" w14:textId="77777777" w:rsidR="008334CB" w:rsidRDefault="008334CB" w:rsidP="007F3E57">
      <w:pPr>
        <w:jc w:val="center"/>
        <w:rPr>
          <w:sz w:val="22"/>
          <w:szCs w:val="22"/>
        </w:rPr>
      </w:pPr>
    </w:p>
    <w:p w14:paraId="7CBD76BE" w14:textId="77777777" w:rsidR="00F4463A" w:rsidRPr="000002BC" w:rsidRDefault="00F4463A" w:rsidP="007F3E57">
      <w:pPr>
        <w:jc w:val="center"/>
        <w:rPr>
          <w:sz w:val="22"/>
          <w:szCs w:val="22"/>
        </w:rPr>
      </w:pPr>
    </w:p>
    <w:p w14:paraId="0B816325" w14:textId="77777777" w:rsidR="008334CB" w:rsidRPr="000002BC" w:rsidRDefault="008334CB" w:rsidP="007F3E57">
      <w:pPr>
        <w:jc w:val="center"/>
        <w:rPr>
          <w:sz w:val="22"/>
          <w:szCs w:val="22"/>
        </w:rPr>
      </w:pPr>
    </w:p>
    <w:p w14:paraId="7DC52953" w14:textId="77777777" w:rsidR="008334CB" w:rsidRPr="000002BC" w:rsidRDefault="008334CB" w:rsidP="007F3E57">
      <w:pPr>
        <w:jc w:val="center"/>
        <w:rPr>
          <w:sz w:val="22"/>
          <w:szCs w:val="22"/>
        </w:rPr>
      </w:pPr>
    </w:p>
    <w:p w14:paraId="0FCF5FC6" w14:textId="77777777" w:rsidR="008334CB" w:rsidRPr="000002BC" w:rsidRDefault="008334CB" w:rsidP="007F3E57">
      <w:pPr>
        <w:jc w:val="center"/>
        <w:rPr>
          <w:sz w:val="22"/>
          <w:szCs w:val="22"/>
        </w:rPr>
      </w:pPr>
    </w:p>
    <w:p w14:paraId="2199E3E8" w14:textId="77777777" w:rsidR="008334CB" w:rsidRPr="000002BC" w:rsidRDefault="008334CB" w:rsidP="007F3E57">
      <w:pPr>
        <w:jc w:val="center"/>
        <w:rPr>
          <w:sz w:val="22"/>
          <w:szCs w:val="22"/>
        </w:rPr>
      </w:pPr>
    </w:p>
    <w:p w14:paraId="27C8FEDE" w14:textId="77777777" w:rsidR="00FB3741" w:rsidRPr="000002BC" w:rsidRDefault="00FB3741" w:rsidP="007F3E57">
      <w:pPr>
        <w:jc w:val="center"/>
        <w:rPr>
          <w:sz w:val="22"/>
          <w:szCs w:val="22"/>
        </w:rPr>
      </w:pPr>
    </w:p>
    <w:p w14:paraId="64E65E57" w14:textId="77777777" w:rsidR="00FB3741" w:rsidRPr="000002BC" w:rsidRDefault="00FB3741" w:rsidP="007F3E57">
      <w:pPr>
        <w:jc w:val="center"/>
        <w:rPr>
          <w:sz w:val="22"/>
          <w:szCs w:val="22"/>
        </w:rPr>
      </w:pPr>
    </w:p>
    <w:p w14:paraId="74BE2BAF" w14:textId="77777777" w:rsidR="00FB3741" w:rsidRPr="000002BC" w:rsidRDefault="00FB3741" w:rsidP="007F3E57">
      <w:pPr>
        <w:jc w:val="center"/>
        <w:rPr>
          <w:sz w:val="22"/>
          <w:szCs w:val="22"/>
        </w:rPr>
      </w:pPr>
    </w:p>
    <w:p w14:paraId="3E9ED0FC" w14:textId="77777777" w:rsidR="007F3E57" w:rsidRPr="000002BC" w:rsidRDefault="007F3E57" w:rsidP="007F3E57">
      <w:pPr>
        <w:jc w:val="center"/>
        <w:rPr>
          <w:sz w:val="22"/>
          <w:szCs w:val="22"/>
        </w:rPr>
      </w:pPr>
    </w:p>
    <w:p w14:paraId="6DC4297D" w14:textId="77777777" w:rsidR="007F3E57" w:rsidRPr="000002BC" w:rsidRDefault="007F3E57" w:rsidP="007F3E57">
      <w:pPr>
        <w:jc w:val="center"/>
        <w:rPr>
          <w:sz w:val="22"/>
          <w:szCs w:val="22"/>
          <w:lang w:val="sr-Cyrl-CS"/>
        </w:rPr>
      </w:pPr>
    </w:p>
    <w:p w14:paraId="1978875D" w14:textId="77777777" w:rsidR="007F3E57" w:rsidRPr="000002BC" w:rsidRDefault="007F3E57" w:rsidP="007F3E57">
      <w:pPr>
        <w:jc w:val="center"/>
        <w:rPr>
          <w:sz w:val="22"/>
          <w:szCs w:val="22"/>
        </w:rPr>
      </w:pPr>
      <w:r w:rsidRPr="000002BC">
        <w:rPr>
          <w:sz w:val="22"/>
          <w:szCs w:val="22"/>
          <w:lang w:val="sr-Cyrl-CS"/>
        </w:rPr>
        <w:t xml:space="preserve">Пожега, </w:t>
      </w:r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септембар</w:t>
      </w:r>
      <w:proofErr w:type="spellEnd"/>
      <w:r w:rsidRPr="000002BC">
        <w:rPr>
          <w:sz w:val="22"/>
          <w:szCs w:val="22"/>
        </w:rPr>
        <w:t xml:space="preserve"> </w:t>
      </w:r>
      <w:r w:rsidRPr="000002BC">
        <w:rPr>
          <w:sz w:val="22"/>
          <w:szCs w:val="22"/>
          <w:lang w:val="sr-Cyrl-CS"/>
        </w:rPr>
        <w:t>20</w:t>
      </w:r>
      <w:r w:rsidR="00F13067" w:rsidRPr="000002BC">
        <w:rPr>
          <w:sz w:val="22"/>
          <w:szCs w:val="22"/>
          <w:lang w:val="sr-Cyrl-RS"/>
        </w:rPr>
        <w:t>20</w:t>
      </w:r>
      <w:r w:rsidRPr="000002BC">
        <w:rPr>
          <w:sz w:val="22"/>
          <w:szCs w:val="22"/>
        </w:rPr>
        <w:t>.</w:t>
      </w:r>
      <w:r w:rsidRPr="000002BC">
        <w:rPr>
          <w:sz w:val="22"/>
          <w:szCs w:val="22"/>
          <w:lang w:val="sr-Cyrl-CS"/>
        </w:rPr>
        <w:t xml:space="preserve"> године</w:t>
      </w:r>
    </w:p>
    <w:p w14:paraId="3FEDC471" w14:textId="77777777" w:rsidR="007F3E57" w:rsidRPr="000002BC" w:rsidRDefault="00BA5889" w:rsidP="007F3E57">
      <w:pPr>
        <w:jc w:val="center"/>
        <w:rPr>
          <w:sz w:val="22"/>
          <w:szCs w:val="22"/>
        </w:rPr>
      </w:pPr>
      <w:hyperlink r:id="rId9" w:history="1">
        <w:r w:rsidR="007F3E57" w:rsidRPr="000002BC">
          <w:rPr>
            <w:rStyle w:val="Hyperlink"/>
            <w:sz w:val="22"/>
            <w:szCs w:val="22"/>
          </w:rPr>
          <w:t>osplekovic@gmail.com</w:t>
        </w:r>
      </w:hyperlink>
    </w:p>
    <w:p w14:paraId="1F95EBBC" w14:textId="77777777" w:rsidR="007F3E57" w:rsidRPr="000002BC" w:rsidRDefault="00BA5889" w:rsidP="007F3E57">
      <w:pPr>
        <w:jc w:val="center"/>
        <w:rPr>
          <w:sz w:val="22"/>
          <w:szCs w:val="22"/>
        </w:rPr>
      </w:pPr>
      <w:hyperlink r:id="rId10" w:history="1">
        <w:r w:rsidR="007F3E57" w:rsidRPr="000002BC">
          <w:rPr>
            <w:rStyle w:val="Hyperlink"/>
            <w:sz w:val="22"/>
            <w:szCs w:val="22"/>
          </w:rPr>
          <w:t>http://www.ospetarlekovic.edu.rs/</w:t>
        </w:r>
      </w:hyperlink>
    </w:p>
    <w:p w14:paraId="5581461D" w14:textId="77777777" w:rsidR="005A09B4" w:rsidRPr="000002BC" w:rsidRDefault="005A09B4" w:rsidP="007F3E57">
      <w:pPr>
        <w:jc w:val="center"/>
        <w:rPr>
          <w:sz w:val="22"/>
          <w:szCs w:val="22"/>
        </w:rPr>
      </w:pPr>
    </w:p>
    <w:p w14:paraId="5B6BB6ED" w14:textId="77777777" w:rsidR="007F3E57" w:rsidRPr="000002BC" w:rsidRDefault="007F3E57" w:rsidP="007F3E57">
      <w:pPr>
        <w:jc w:val="center"/>
        <w:rPr>
          <w:sz w:val="22"/>
          <w:szCs w:val="22"/>
          <w:lang w:val="sr-Cyrl-CS"/>
        </w:rPr>
      </w:pPr>
    </w:p>
    <w:p w14:paraId="4E558D9F" w14:textId="77777777" w:rsidR="00FB3741" w:rsidRPr="000002BC" w:rsidRDefault="00FB3741" w:rsidP="001603A0">
      <w:pPr>
        <w:jc w:val="center"/>
        <w:rPr>
          <w:sz w:val="22"/>
          <w:szCs w:val="22"/>
        </w:rPr>
      </w:pPr>
    </w:p>
    <w:p w14:paraId="4326D957" w14:textId="77777777" w:rsidR="00C717E1" w:rsidRPr="000002BC" w:rsidRDefault="00C717E1" w:rsidP="00C717E1">
      <w:pPr>
        <w:pStyle w:val="BodyTextIndent"/>
        <w:ind w:left="0"/>
        <w:rPr>
          <w:sz w:val="22"/>
          <w:szCs w:val="22"/>
          <w:lang w:val="sr-Cyrl-CS"/>
        </w:rPr>
      </w:pPr>
    </w:p>
    <w:p w14:paraId="446CAA82" w14:textId="77777777" w:rsidR="007F3E57" w:rsidRPr="000002BC" w:rsidRDefault="007F3E57" w:rsidP="007F3E57">
      <w:pPr>
        <w:jc w:val="center"/>
        <w:rPr>
          <w:sz w:val="22"/>
          <w:szCs w:val="22"/>
          <w:lang w:val="sr-Latn-CS"/>
        </w:rPr>
      </w:pPr>
      <w:r w:rsidRPr="000002BC">
        <w:rPr>
          <w:sz w:val="22"/>
          <w:szCs w:val="22"/>
          <w:lang w:val="sr-Cyrl-CS"/>
        </w:rPr>
        <w:t>САДРЖАЈ</w:t>
      </w:r>
    </w:p>
    <w:p w14:paraId="17D61725" w14:textId="77777777" w:rsidR="00D61228" w:rsidRPr="000002BC" w:rsidRDefault="00D61228">
      <w:pPr>
        <w:rPr>
          <w:rFonts w:eastAsiaTheme="majorEastAsia"/>
          <w:b/>
          <w:bCs/>
          <w:color w:val="365F91" w:themeColor="accent1" w:themeShade="BF"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29171786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B4298B9" w14:textId="77777777" w:rsidR="0016096D" w:rsidRDefault="0016096D">
          <w:pPr>
            <w:pStyle w:val="TOCHeading"/>
          </w:pPr>
        </w:p>
        <w:p w14:paraId="14E9A01D" w14:textId="77777777" w:rsidR="0016096D" w:rsidRDefault="0016096D">
          <w:pPr>
            <w:pStyle w:val="TOC1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704075" w:history="1">
            <w:r w:rsidRPr="00306C78">
              <w:rPr>
                <w:rStyle w:val="Hyperlink"/>
                <w:noProof/>
              </w:rPr>
              <w:t>ЗА ШКОЛСКУ 20</w:t>
            </w:r>
            <w:r w:rsidRPr="00306C78">
              <w:rPr>
                <w:rStyle w:val="Hyperlink"/>
                <w:noProof/>
                <w:lang w:val="sr-Cyrl-RS"/>
              </w:rPr>
              <w:t>20</w:t>
            </w:r>
            <w:r w:rsidRPr="00306C78">
              <w:rPr>
                <w:rStyle w:val="Hyperlink"/>
                <w:noProof/>
              </w:rPr>
              <w:t>/202</w:t>
            </w:r>
            <w:r w:rsidRPr="00306C78">
              <w:rPr>
                <w:rStyle w:val="Hyperlink"/>
                <w:noProof/>
                <w:lang w:val="sr-Cyrl-RS"/>
              </w:rPr>
              <w:t>1</w:t>
            </w:r>
            <w:r w:rsidRPr="00306C78">
              <w:rPr>
                <w:rStyle w:val="Hyperlink"/>
                <w:noProof/>
              </w:rPr>
              <w:t>. Г</w:t>
            </w:r>
            <w:r w:rsidRPr="00306C78">
              <w:rPr>
                <w:rStyle w:val="Hyperlink"/>
                <w:noProof/>
                <w:lang w:val="sr-Cyrl-CS"/>
              </w:rPr>
              <w:t>О</w:t>
            </w:r>
            <w:r w:rsidRPr="00306C78">
              <w:rPr>
                <w:rStyle w:val="Hyperlink"/>
                <w:noProof/>
              </w:rPr>
              <w:t>Д</w:t>
            </w:r>
            <w:r w:rsidRPr="00306C78">
              <w:rPr>
                <w:rStyle w:val="Hyperlink"/>
                <w:noProof/>
                <w:lang w:val="sr-Cyrl-CS"/>
              </w:rPr>
              <w:t>ИНУ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_Toc50704075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B04722" w14:textId="77777777" w:rsidR="0016096D" w:rsidRDefault="00BA5889">
          <w:pPr>
            <w:pStyle w:val="TOC1"/>
            <w:tabs>
              <w:tab w:val="left" w:pos="48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076" w:history="1">
            <w:r w:rsidR="0016096D" w:rsidRPr="00306C78">
              <w:rPr>
                <w:rStyle w:val="Hyperlink"/>
                <w:noProof/>
              </w:rPr>
              <w:t>1.</w:t>
            </w:r>
            <w:r w:rsidR="0016096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16096D" w:rsidRPr="00306C78">
              <w:rPr>
                <w:rStyle w:val="Hyperlink"/>
                <w:noProof/>
              </w:rPr>
              <w:t>УВОД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_Toc50704076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5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42A5D1F2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077" w:history="1">
            <w:r w:rsidR="0016096D" w:rsidRPr="00306C78">
              <w:rPr>
                <w:rStyle w:val="Hyperlink"/>
                <w:noProof/>
              </w:rPr>
              <w:t>Полазне основе рада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_Toc50704077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5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6E740EA6" w14:textId="77777777" w:rsidR="0016096D" w:rsidRDefault="00BA5889">
          <w:pPr>
            <w:pStyle w:val="TOC1"/>
            <w:tabs>
              <w:tab w:val="left" w:pos="48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078" w:history="1">
            <w:r w:rsidR="0016096D" w:rsidRPr="00306C78">
              <w:rPr>
                <w:rStyle w:val="Hyperlink"/>
                <w:noProof/>
                <w:lang w:val="sr-Cyrl-CS"/>
              </w:rPr>
              <w:t>2.</w:t>
            </w:r>
            <w:r w:rsidR="0016096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16096D" w:rsidRPr="00306C78">
              <w:rPr>
                <w:rStyle w:val="Hyperlink"/>
                <w:noProof/>
                <w:lang w:val="sr-Cyrl-CS"/>
              </w:rPr>
              <w:t>МАТЕРИЈАЛНО-ТЕХНИЧКИ  И ПРОСТОРНИ УСЛОВИ РАДА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_Toc50704078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7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7562D90F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079" w:history="1">
            <w:r w:rsidR="0016096D" w:rsidRPr="00306C78">
              <w:rPr>
                <w:rStyle w:val="Hyperlink"/>
                <w:noProof/>
              </w:rPr>
              <w:t>2.1 Матична школа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_Toc50704079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7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6C2DFDDF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080" w:history="1">
            <w:r w:rsidR="0016096D" w:rsidRPr="00306C78">
              <w:rPr>
                <w:rStyle w:val="Hyperlink"/>
                <w:b/>
                <w:bCs/>
                <w:noProof/>
                <w:lang w:val="sr-Latn-CS"/>
              </w:rPr>
              <w:t>2.2 Издвојена одељења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_Toc50704080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10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3B7143BB" w14:textId="77777777" w:rsidR="0016096D" w:rsidRDefault="00BA5889">
          <w:pPr>
            <w:pStyle w:val="TOC1"/>
            <w:tabs>
              <w:tab w:val="left" w:pos="48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081" w:history="1">
            <w:r w:rsidR="0016096D" w:rsidRPr="00306C78">
              <w:rPr>
                <w:rStyle w:val="Hyperlink"/>
                <w:noProof/>
              </w:rPr>
              <w:t>3.</w:t>
            </w:r>
            <w:r w:rsidR="0016096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16096D" w:rsidRPr="00306C78">
              <w:rPr>
                <w:rStyle w:val="Hyperlink"/>
                <w:noProof/>
              </w:rPr>
              <w:t>ОПРЕМЉЕНОСТ ШКОЛЕ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_Toc50704081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17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0340302F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082" w:history="1">
            <w:r w:rsidR="0016096D" w:rsidRPr="00306C78">
              <w:rPr>
                <w:rStyle w:val="Hyperlink"/>
                <w:noProof/>
              </w:rPr>
              <w:t>3.1</w:t>
            </w:r>
            <w:r w:rsidR="0016096D" w:rsidRPr="00306C78">
              <w:rPr>
                <w:rStyle w:val="Hyperlink"/>
                <w:noProof/>
                <w:lang w:val="sr-Cyrl-RS"/>
              </w:rPr>
              <w:t xml:space="preserve"> </w:t>
            </w:r>
            <w:r w:rsidR="0016096D" w:rsidRPr="00306C78">
              <w:rPr>
                <w:rStyle w:val="Hyperlink"/>
                <w:noProof/>
              </w:rPr>
              <w:t>Матична школа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_Toc50704082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17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508526FB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083" w:history="1">
            <w:r w:rsidR="0016096D" w:rsidRPr="00306C78">
              <w:rPr>
                <w:rStyle w:val="Hyperlink"/>
                <w:noProof/>
              </w:rPr>
              <w:t>3.1.1 Наставна средства и опрема у школи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_Toc50704083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17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1F3555F6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084" w:history="1">
            <w:r w:rsidR="0016096D" w:rsidRPr="00306C78">
              <w:rPr>
                <w:rStyle w:val="Hyperlink"/>
                <w:noProof/>
              </w:rPr>
              <w:t>3.1.2 Школски аутомобил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_Toc50704084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18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5C2F82A0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085" w:history="1">
            <w:r w:rsidR="0016096D" w:rsidRPr="00306C78">
              <w:rPr>
                <w:rStyle w:val="Hyperlink"/>
                <w:noProof/>
              </w:rPr>
              <w:t>3.2 План унапређења материјално-техничких услова рада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_Toc50704085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18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25B3202C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086" w:history="1">
            <w:r w:rsidR="0016096D" w:rsidRPr="00306C78">
              <w:rPr>
                <w:rStyle w:val="Hyperlink"/>
                <w:noProof/>
              </w:rPr>
              <w:t xml:space="preserve">3.3 Акциони план за унапређивање рада школе за </w:t>
            </w:r>
            <w:r w:rsidR="0016096D" w:rsidRPr="00306C78">
              <w:rPr>
                <w:rStyle w:val="Hyperlink"/>
                <w:noProof/>
                <w:lang w:val="sr-Cyrl-RS"/>
              </w:rPr>
              <w:t xml:space="preserve">школску </w:t>
            </w:r>
            <w:r w:rsidR="0016096D" w:rsidRPr="00306C78">
              <w:rPr>
                <w:rStyle w:val="Hyperlink"/>
                <w:noProof/>
              </w:rPr>
              <w:t>2019/20.</w:t>
            </w:r>
            <w:r w:rsidR="0016096D" w:rsidRPr="00306C78">
              <w:rPr>
                <w:rStyle w:val="Hyperlink"/>
                <w:noProof/>
                <w:lang w:val="sr-Cyrl-RS"/>
              </w:rPr>
              <w:t xml:space="preserve"> годину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_Toc50704086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19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63E60EF9" w14:textId="77777777" w:rsidR="0016096D" w:rsidRDefault="00BA5889">
          <w:pPr>
            <w:pStyle w:val="TOC1"/>
            <w:tabs>
              <w:tab w:val="left" w:pos="48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087" w:history="1">
            <w:r w:rsidR="0016096D" w:rsidRPr="00306C78">
              <w:rPr>
                <w:rStyle w:val="Hyperlink"/>
                <w:noProof/>
              </w:rPr>
              <w:t>4.</w:t>
            </w:r>
            <w:r w:rsidR="0016096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16096D" w:rsidRPr="00306C78">
              <w:rPr>
                <w:rStyle w:val="Hyperlink"/>
                <w:noProof/>
                <w:lang w:val="sr-Cyrl-CS"/>
              </w:rPr>
              <w:t>КАДРОВСКИ УСЛОВИ РАДА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_Toc50704087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27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0BD9623E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088" w:history="1">
            <w:r w:rsidR="0016096D" w:rsidRPr="00306C78">
              <w:rPr>
                <w:rStyle w:val="Hyperlink"/>
                <w:b/>
                <w:bCs/>
                <w:noProof/>
                <w:lang w:val="sr-Latn-CS"/>
              </w:rPr>
              <w:t>4.1. Наставни кадар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_Toc50704088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27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2D9A9AB3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089" w:history="1">
            <w:r w:rsidR="0016096D" w:rsidRPr="00306C78">
              <w:rPr>
                <w:rStyle w:val="Hyperlink"/>
                <w:b/>
                <w:bCs/>
                <w:noProof/>
                <w:lang w:val="sr-Latn-CS"/>
              </w:rPr>
              <w:t>4.2. Ваннаставн</w:t>
            </w:r>
            <w:r w:rsidR="0016096D" w:rsidRPr="00306C78">
              <w:rPr>
                <w:rStyle w:val="Hyperlink"/>
                <w:b/>
                <w:bCs/>
                <w:noProof/>
              </w:rPr>
              <w:t>о особље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_Toc50704089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31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1F2D8505" w14:textId="77777777" w:rsidR="0016096D" w:rsidRDefault="00BA5889">
          <w:pPr>
            <w:pStyle w:val="TOC1"/>
            <w:tabs>
              <w:tab w:val="left" w:pos="48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090" w:history="1">
            <w:r w:rsidR="0016096D" w:rsidRPr="00306C78">
              <w:rPr>
                <w:rStyle w:val="Hyperlink"/>
                <w:noProof/>
                <w:lang w:val="sr-Cyrl-CS"/>
              </w:rPr>
              <w:t>5.</w:t>
            </w:r>
            <w:r w:rsidR="0016096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16096D" w:rsidRPr="00306C78">
              <w:rPr>
                <w:rStyle w:val="Hyperlink"/>
                <w:noProof/>
                <w:lang w:val="sr-Cyrl-CS"/>
              </w:rPr>
              <w:t>ОРГАНИЗАЦИЈА ОБРАЗОВНО</w:t>
            </w:r>
            <w:r w:rsidR="0016096D" w:rsidRPr="00306C78">
              <w:rPr>
                <w:rStyle w:val="Hyperlink"/>
                <w:noProof/>
                <w:lang w:val="sl-SI"/>
              </w:rPr>
              <w:t>-</w:t>
            </w:r>
            <w:r w:rsidR="0016096D" w:rsidRPr="00306C78">
              <w:rPr>
                <w:rStyle w:val="Hyperlink"/>
                <w:noProof/>
                <w:lang w:val="sr-Cyrl-CS"/>
              </w:rPr>
              <w:t>ВАСПИТНОГ РАДА ШКОЛЕ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_Toc50704090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34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3054C8F0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091" w:history="1">
            <w:r w:rsidR="0016096D" w:rsidRPr="00306C78">
              <w:rPr>
                <w:rStyle w:val="Hyperlink"/>
                <w:noProof/>
              </w:rPr>
              <w:t>5.1. Бројно стање ученика и одељења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_Toc50704091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34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3FAD7AE6" w14:textId="77777777" w:rsidR="0016096D" w:rsidRDefault="00BA5889">
          <w:pPr>
            <w:pStyle w:val="TOC3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092" w:history="1">
            <w:r w:rsidR="0016096D" w:rsidRPr="00306C78">
              <w:rPr>
                <w:rStyle w:val="Hyperlink"/>
                <w:noProof/>
                <w:lang w:val="sr-Cyrl-CS"/>
              </w:rPr>
              <w:t>Комбин.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_Toc50704092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34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7D50AFFA" w14:textId="77777777" w:rsidR="0016096D" w:rsidRDefault="00BA5889">
          <w:pPr>
            <w:pStyle w:val="TOC3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093" w:history="1">
            <w:r w:rsidR="0016096D" w:rsidRPr="00306C78">
              <w:rPr>
                <w:rStyle w:val="Hyperlink"/>
                <w:noProof/>
                <w:lang w:val="sr-Cyrl-CS"/>
              </w:rPr>
              <w:t>Разред и број ученика</w:t>
            </w:r>
            <w:r w:rsidR="0016096D" w:rsidRPr="00306C78">
              <w:rPr>
                <w:rStyle w:val="Hyperlink"/>
                <w:noProof/>
                <w:lang w:val="sl-SI"/>
              </w:rPr>
              <w:t>/</w:t>
            </w:r>
            <w:r w:rsidR="0016096D" w:rsidRPr="00306C78">
              <w:rPr>
                <w:rStyle w:val="Hyperlink"/>
                <w:noProof/>
                <w:lang w:val="sr-Cyrl-CS"/>
              </w:rPr>
              <w:t>број одељења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_Toc50704093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34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1B7C15A4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094" w:history="1">
            <w:r w:rsidR="0016096D" w:rsidRPr="00306C78">
              <w:rPr>
                <w:rStyle w:val="Hyperlink"/>
                <w:noProof/>
              </w:rPr>
              <w:t>5.2</w:t>
            </w:r>
            <w:r w:rsidR="0016096D" w:rsidRPr="00306C78">
              <w:rPr>
                <w:rStyle w:val="Hyperlink"/>
                <w:noProof/>
                <w:lang w:val="sr-Cyrl-RS"/>
              </w:rPr>
              <w:t xml:space="preserve">. </w:t>
            </w:r>
            <w:r w:rsidR="0016096D" w:rsidRPr="00306C78">
              <w:rPr>
                <w:rStyle w:val="Hyperlink"/>
                <w:noProof/>
              </w:rPr>
              <w:t>Припремни предшколски програм у организацији школе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_Toc50704094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35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0256E5F6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095" w:history="1">
            <w:r w:rsidR="0016096D" w:rsidRPr="00306C78">
              <w:rPr>
                <w:rStyle w:val="Hyperlink"/>
                <w:noProof/>
              </w:rPr>
              <w:t>5.4 Одељење ученика којима је потребна додатна образовна подршка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_Toc50704095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35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5AC0B661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096" w:history="1">
            <w:r w:rsidR="0016096D" w:rsidRPr="00306C78">
              <w:rPr>
                <w:rStyle w:val="Hyperlink"/>
                <w:noProof/>
              </w:rPr>
              <w:t>5 Кретање броја ученика 2</w:t>
            </w:r>
            <w:r w:rsidR="0016096D" w:rsidRPr="00306C78">
              <w:rPr>
                <w:rStyle w:val="Hyperlink"/>
                <w:noProof/>
                <w:lang w:val="sr-Cyrl-RS"/>
              </w:rPr>
              <w:t>4</w:t>
            </w:r>
            <w:r w:rsidR="0016096D" w:rsidRPr="00306C78">
              <w:rPr>
                <w:rStyle w:val="Hyperlink"/>
                <w:noProof/>
              </w:rPr>
              <w:t xml:space="preserve"> годинe уназад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_Toc50704096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35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2E2180EE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097" w:history="1">
            <w:r w:rsidR="0016096D" w:rsidRPr="00306C78">
              <w:rPr>
                <w:rStyle w:val="Hyperlink"/>
                <w:noProof/>
              </w:rPr>
              <w:t>5.6 Путовање ученика до школе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_Toc50704097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36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565C0533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098" w:history="1">
            <w:r w:rsidR="0016096D" w:rsidRPr="00306C78">
              <w:rPr>
                <w:rStyle w:val="Hyperlink"/>
                <w:noProof/>
              </w:rPr>
              <w:t>5.7 Ритам рада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_Toc50704098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37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23404E18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099" w:history="1">
            <w:r w:rsidR="0016096D" w:rsidRPr="00306C78">
              <w:rPr>
                <w:rStyle w:val="Hyperlink"/>
                <w:noProof/>
              </w:rPr>
              <w:t>5.8 Подела предмета на наставнике и остала задужења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_Toc50704099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39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7500BD04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00" w:history="1">
            <w:r w:rsidR="0016096D" w:rsidRPr="00306C78">
              <w:rPr>
                <w:rStyle w:val="Hyperlink"/>
                <w:noProof/>
              </w:rPr>
              <w:t>5.8.3. Задужења наставника по предметима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_Toc50704100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41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38603B8A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01" w:history="1">
            <w:r w:rsidR="0016096D" w:rsidRPr="00306C78">
              <w:rPr>
                <w:rStyle w:val="Hyperlink"/>
                <w:noProof/>
              </w:rPr>
              <w:t>5.9  Структура и распоред обавеза наставника</w:t>
            </w:r>
            <w:r w:rsidR="0016096D" w:rsidRPr="00306C78">
              <w:rPr>
                <w:rStyle w:val="Hyperlink"/>
                <w:noProof/>
                <w:lang w:val="sr-Cyrl-RS"/>
              </w:rPr>
              <w:t xml:space="preserve"> </w:t>
            </w:r>
            <w:r w:rsidR="0016096D" w:rsidRPr="00306C78">
              <w:rPr>
                <w:rStyle w:val="Hyperlink"/>
                <w:noProof/>
              </w:rPr>
              <w:t>и стручних сарадника у оквиру радне недеље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_Toc50704101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51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5ED8E4FD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02" w:history="1">
            <w:r w:rsidR="0016096D" w:rsidRPr="00306C78">
              <w:rPr>
                <w:rStyle w:val="Hyperlink"/>
                <w:noProof/>
              </w:rPr>
              <w:t>5.9.1</w:t>
            </w:r>
            <w:r w:rsidR="0016096D" w:rsidRPr="00306C78">
              <w:rPr>
                <w:rStyle w:val="Hyperlink"/>
                <w:noProof/>
                <w:lang w:val="sr-Cyrl-RS"/>
              </w:rPr>
              <w:t xml:space="preserve"> </w:t>
            </w:r>
            <w:r w:rsidR="0016096D" w:rsidRPr="00306C78">
              <w:rPr>
                <w:rStyle w:val="Hyperlink"/>
                <w:noProof/>
              </w:rPr>
              <w:t>Школски календар значајнијих активности у школи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_Toc50704102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51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41D59F2B" w14:textId="77777777" w:rsidR="0016096D" w:rsidRDefault="00BA5889">
          <w:pPr>
            <w:pStyle w:val="TOC2"/>
            <w:tabs>
              <w:tab w:val="left" w:pos="110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03" w:history="1">
            <w:r w:rsidR="0016096D" w:rsidRPr="00306C78">
              <w:rPr>
                <w:rStyle w:val="Hyperlink"/>
                <w:noProof/>
              </w:rPr>
              <w:t>5.10</w:t>
            </w:r>
            <w:r w:rsidR="0016096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16096D" w:rsidRPr="00306C78">
              <w:rPr>
                <w:rStyle w:val="Hyperlink"/>
                <w:noProof/>
              </w:rPr>
              <w:t>Распоред часова наставних и ваннаставних активности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_Toc50704103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52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3B48059F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04" w:history="1">
            <w:r w:rsidR="0016096D" w:rsidRPr="00306C78">
              <w:rPr>
                <w:rStyle w:val="Hyperlink"/>
                <w:noProof/>
              </w:rPr>
              <w:t>5.11 Програм наставе у природи и екскурзија учника од I-VIII разреда за школску 2019/20. годину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_Toc50704104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52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550C65CC" w14:textId="77777777" w:rsidR="0016096D" w:rsidRDefault="00BA5889">
          <w:pPr>
            <w:pStyle w:val="TOC1"/>
            <w:tabs>
              <w:tab w:val="left" w:pos="48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06" w:history="1">
            <w:r w:rsidR="0016096D" w:rsidRPr="00306C78">
              <w:rPr>
                <w:rStyle w:val="Hyperlink"/>
                <w:noProof/>
                <w:lang w:val="sr-Cyrl-CS"/>
              </w:rPr>
              <w:t>6.</w:t>
            </w:r>
            <w:r w:rsidR="0016096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16096D" w:rsidRPr="00306C78">
              <w:rPr>
                <w:rStyle w:val="Hyperlink"/>
                <w:noProof/>
                <w:lang w:val="sr-Cyrl-CS"/>
              </w:rPr>
              <w:t>ПРОГРАМ СТРУЧНИХ</w:t>
            </w:r>
            <w:r w:rsidR="0016096D" w:rsidRPr="00306C78">
              <w:rPr>
                <w:rStyle w:val="Hyperlink"/>
                <w:noProof/>
                <w:lang w:val="hr-HR"/>
              </w:rPr>
              <w:t xml:space="preserve">, </w:t>
            </w:r>
            <w:r w:rsidR="0016096D" w:rsidRPr="00306C78">
              <w:rPr>
                <w:rStyle w:val="Hyperlink"/>
                <w:noProof/>
                <w:lang w:val="sr-Cyrl-CS"/>
              </w:rPr>
              <w:t>РУКОВОДЕЋИХ И УПРАВНИХ ОРГАНА ШКОЛЕ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_Toc50704106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60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57AA366C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07" w:history="1">
            <w:r w:rsidR="0016096D" w:rsidRPr="00306C78">
              <w:rPr>
                <w:rStyle w:val="Hyperlink"/>
                <w:noProof/>
              </w:rPr>
              <w:t>6.1. Програми стручних органа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_Toc50704107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60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37F6BBFB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08" w:history="1">
            <w:r w:rsidR="0016096D" w:rsidRPr="00306C78">
              <w:rPr>
                <w:rStyle w:val="Hyperlink"/>
                <w:noProof/>
              </w:rPr>
              <w:t>6.1.</w:t>
            </w:r>
            <w:r w:rsidR="0016096D" w:rsidRPr="00306C78">
              <w:rPr>
                <w:rStyle w:val="Hyperlink"/>
                <w:noProof/>
                <w:lang w:val="hr-HR"/>
              </w:rPr>
              <w:t xml:space="preserve">1 </w:t>
            </w:r>
            <w:r w:rsidR="0016096D" w:rsidRPr="00306C78">
              <w:rPr>
                <w:rStyle w:val="Hyperlink"/>
                <w:noProof/>
              </w:rPr>
              <w:t>Програм наставничког већа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_Toc50704108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60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0F96517F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09" w:history="1">
            <w:r w:rsidR="0016096D" w:rsidRPr="00306C78">
              <w:rPr>
                <w:rStyle w:val="Hyperlink"/>
                <w:noProof/>
              </w:rPr>
              <w:t>6.1.2 Програм рада одељењског већа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_Toc50704109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60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14C1294A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10" w:history="1">
            <w:r w:rsidR="0016096D" w:rsidRPr="00306C78">
              <w:rPr>
                <w:rStyle w:val="Hyperlink"/>
                <w:noProof/>
              </w:rPr>
              <w:t>6.2 Програм рада стручних већа за области предмета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_Toc50704110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62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5159BF8B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11" w:history="1">
            <w:r w:rsidR="0016096D" w:rsidRPr="00306C78">
              <w:rPr>
                <w:rStyle w:val="Hyperlink"/>
                <w:noProof/>
              </w:rPr>
              <w:t>6.2.1 Стручно веће за српски језик, књижевност и друштвене науке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_Toc50704111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62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7B161228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12" w:history="1">
            <w:r w:rsidR="0016096D" w:rsidRPr="00306C78">
              <w:rPr>
                <w:rStyle w:val="Hyperlink"/>
                <w:noProof/>
              </w:rPr>
              <w:t>6.2.2  Стручно веће за стране  језике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_Toc50704112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66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18C3807F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13" w:history="1">
            <w:r w:rsidR="0016096D" w:rsidRPr="00306C78">
              <w:rPr>
                <w:rStyle w:val="Hyperlink"/>
                <w:noProof/>
              </w:rPr>
              <w:t>6.2.6.2.4  Стручно веће за природне науке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_Toc50704113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69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1F253446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14" w:history="1">
            <w:r w:rsidR="0016096D" w:rsidRPr="00306C78">
              <w:rPr>
                <w:rStyle w:val="Hyperlink"/>
                <w:noProof/>
              </w:rPr>
              <w:t>6.2.5 Стручно веће за математику, физику, техничко и информатичко образовање, технику и технологију и информатику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_Toc50704114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72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71531461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15" w:history="1">
            <w:r w:rsidR="0016096D" w:rsidRPr="00306C78">
              <w:rPr>
                <w:rStyle w:val="Hyperlink"/>
                <w:noProof/>
                <w:lang w:val="ru-RU"/>
              </w:rPr>
              <w:t>6.2.6</w:t>
            </w:r>
            <w:r w:rsidR="0016096D" w:rsidRPr="00306C78">
              <w:rPr>
                <w:rStyle w:val="Hyperlink"/>
                <w:noProof/>
              </w:rPr>
              <w:t xml:space="preserve"> Стручно веће за физичко и здравствено васпитање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_Toc50704115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75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1B41BADC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16" w:history="1">
            <w:r w:rsidR="0016096D" w:rsidRPr="00306C78">
              <w:rPr>
                <w:rStyle w:val="Hyperlink"/>
                <w:noProof/>
              </w:rPr>
              <w:t>6.2.7 Разредна настава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_Toc50704116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77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43AA59DF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17" w:history="1">
            <w:r w:rsidR="0016096D" w:rsidRPr="00306C78">
              <w:rPr>
                <w:rStyle w:val="Hyperlink"/>
                <w:noProof/>
              </w:rPr>
              <w:t>6.3 Програм рада стручних актива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_Toc50704117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81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79469294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18" w:history="1">
            <w:r w:rsidR="0016096D" w:rsidRPr="00306C78">
              <w:rPr>
                <w:rStyle w:val="Hyperlink"/>
                <w:noProof/>
              </w:rPr>
              <w:t>6.3.1  Стручни актив за развој школског програма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_Toc50704118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81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23723E6A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19" w:history="1">
            <w:r w:rsidR="0016096D" w:rsidRPr="00306C78">
              <w:rPr>
                <w:rStyle w:val="Hyperlink"/>
                <w:bCs/>
                <w:noProof/>
              </w:rPr>
              <w:t>Извештај о реализацији Школског програма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_Toc50704119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81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70D12BB7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20" w:history="1">
            <w:r w:rsidR="0016096D" w:rsidRPr="00306C78">
              <w:rPr>
                <w:rStyle w:val="Hyperlink"/>
                <w:bCs/>
                <w:noProof/>
              </w:rPr>
              <w:t>Израда Школског програма за школску 2021</w:t>
            </w:r>
            <w:r w:rsidR="0016096D" w:rsidRPr="00306C78">
              <w:rPr>
                <w:rStyle w:val="Hyperlink"/>
                <w:bCs/>
                <w:noProof/>
                <w:lang w:val="sr-Cyrl-RS"/>
              </w:rPr>
              <w:t>/22</w:t>
            </w:r>
            <w:r w:rsidR="0016096D" w:rsidRPr="00306C78">
              <w:rPr>
                <w:rStyle w:val="Hyperlink"/>
                <w:bCs/>
                <w:noProof/>
              </w:rPr>
              <w:t xml:space="preserve">. за осми и </w:t>
            </w:r>
            <w:r w:rsidR="0016096D" w:rsidRPr="00306C78">
              <w:rPr>
                <w:rStyle w:val="Hyperlink"/>
                <w:bCs/>
                <w:noProof/>
                <w:lang w:val="sr-Cyrl-RS"/>
              </w:rPr>
              <w:t xml:space="preserve">четврти </w:t>
            </w:r>
            <w:r w:rsidR="0016096D" w:rsidRPr="00306C78">
              <w:rPr>
                <w:rStyle w:val="Hyperlink"/>
                <w:bCs/>
                <w:noProof/>
              </w:rPr>
              <w:t>разред у складу са новим наставним планом и програмом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_Toc50704120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81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23870910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21" w:history="1">
            <w:r w:rsidR="0016096D" w:rsidRPr="00306C78">
              <w:rPr>
                <w:rStyle w:val="Hyperlink"/>
                <w:bCs/>
                <w:noProof/>
              </w:rPr>
              <w:t>Извештај о реализацији плана рада Стручног актива за развој Школског програма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_Toc50704121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81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0E736EC7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22" w:history="1">
            <w:r w:rsidR="0016096D" w:rsidRPr="00306C78">
              <w:rPr>
                <w:rStyle w:val="Hyperlink"/>
                <w:noProof/>
              </w:rPr>
              <w:t>6.3.2 Стручни актив за школско развојно планирање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_Toc50704122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82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7D6D7219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23" w:history="1">
            <w:r w:rsidR="0016096D" w:rsidRPr="00306C78">
              <w:rPr>
                <w:rStyle w:val="Hyperlink"/>
                <w:noProof/>
              </w:rPr>
              <w:t>6.3.3.Програм рада педагошког колегијума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_Toc50704123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83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6ABF36EB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24" w:history="1">
            <w:r w:rsidR="0016096D" w:rsidRPr="00306C78">
              <w:rPr>
                <w:rStyle w:val="Hyperlink"/>
                <w:noProof/>
              </w:rPr>
              <w:t>6.4 Програм рада стручних сарадника школе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_Toc50704124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114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44AACFBB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25" w:history="1">
            <w:r w:rsidR="0016096D" w:rsidRPr="00306C78">
              <w:rPr>
                <w:rStyle w:val="Hyperlink"/>
                <w:noProof/>
              </w:rPr>
              <w:t>6.4.3. Програм рада библиотекара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_Toc50704125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131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67F00429" w14:textId="77777777" w:rsidR="0016096D" w:rsidRDefault="00BA5889">
          <w:pPr>
            <w:pStyle w:val="TOC1"/>
            <w:tabs>
              <w:tab w:val="left" w:pos="48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26" w:history="1">
            <w:r w:rsidR="0016096D" w:rsidRPr="00306C78">
              <w:rPr>
                <w:rStyle w:val="Hyperlink"/>
                <w:noProof/>
                <w:lang w:val="sr-Cyrl-CS"/>
              </w:rPr>
              <w:t>7.</w:t>
            </w:r>
            <w:r w:rsidR="0016096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16096D" w:rsidRPr="00306C78">
              <w:rPr>
                <w:rStyle w:val="Hyperlink"/>
                <w:noProof/>
                <w:lang w:val="sr-Cyrl-CS"/>
              </w:rPr>
              <w:t>ПРОГРАМ РУКОВОДЕЋИХ ОРГАНА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_Toc50704126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141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7DDC80D1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27" w:history="1">
            <w:r w:rsidR="0016096D" w:rsidRPr="00306C78">
              <w:rPr>
                <w:rStyle w:val="Hyperlink"/>
                <w:noProof/>
              </w:rPr>
              <w:t>7.1 Програм  рада директора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_Toc50704127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141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0F46CFA9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28" w:history="1">
            <w:r w:rsidR="0016096D" w:rsidRPr="00306C78">
              <w:rPr>
                <w:rStyle w:val="Hyperlink"/>
                <w:noProof/>
              </w:rPr>
              <w:t>7.1.1 План посете часовима и увида у платформу за онлајн наставу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_Toc50704128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148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2A993214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29" w:history="1">
            <w:r w:rsidR="0016096D" w:rsidRPr="00306C78">
              <w:rPr>
                <w:rStyle w:val="Hyperlink"/>
                <w:noProof/>
              </w:rPr>
              <w:t>7.2. Програм рада помоћника директора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_Toc50704129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149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5222FF22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30" w:history="1">
            <w:r w:rsidR="0016096D" w:rsidRPr="00306C78">
              <w:rPr>
                <w:rStyle w:val="Hyperlink"/>
                <w:noProof/>
              </w:rPr>
              <w:t>7.3 Програм управних органа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_Toc50704130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150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23A29B56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31" w:history="1">
            <w:r w:rsidR="0016096D" w:rsidRPr="00306C78">
              <w:rPr>
                <w:rStyle w:val="Hyperlink"/>
                <w:noProof/>
              </w:rPr>
              <w:t>7.3.1 Школски одбор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_Toc50704131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150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302DFFDF" w14:textId="77777777" w:rsidR="0016096D" w:rsidRDefault="00BA5889">
          <w:pPr>
            <w:pStyle w:val="TOC1"/>
            <w:tabs>
              <w:tab w:val="left" w:pos="48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32" w:history="1">
            <w:r w:rsidR="0016096D" w:rsidRPr="00306C78">
              <w:rPr>
                <w:rStyle w:val="Hyperlink"/>
                <w:noProof/>
                <w:lang w:val="sr-Cyrl-CS"/>
              </w:rPr>
              <w:t>8.</w:t>
            </w:r>
            <w:r w:rsidR="0016096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16096D" w:rsidRPr="00306C78">
              <w:rPr>
                <w:rStyle w:val="Hyperlink"/>
                <w:noProof/>
                <w:lang w:val="sr-Cyrl-CS"/>
              </w:rPr>
              <w:t>ПРОГРАМ ОСТАЛИХ ОБЛИКА ОБРАЗОВНО-ВАСПИТНОГ РАДА У ДРУГОМ ЦИКЛУСУ ОСНОВНОГ ОБРАЗОВАЊА И ВАСПИТАЊА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_Toc50704132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152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6FBDC861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33" w:history="1">
            <w:r w:rsidR="0016096D" w:rsidRPr="00306C78">
              <w:rPr>
                <w:rStyle w:val="Hyperlink"/>
                <w:noProof/>
              </w:rPr>
              <w:t>8.1 Програм слободних активности (друштвених, техничких, хуманитарних, спортских и културних- секције, ученичке</w:t>
            </w:r>
            <w:r w:rsidR="0016096D" w:rsidRPr="00306C78">
              <w:rPr>
                <w:rStyle w:val="Hyperlink"/>
                <w:noProof/>
                <w:lang w:val="sr-Cyrl-CS"/>
              </w:rPr>
              <w:t xml:space="preserve"> организације, ученички парламент)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_Toc50704133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152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5EBD1E2F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34" w:history="1">
            <w:r w:rsidR="0016096D" w:rsidRPr="00306C78">
              <w:rPr>
                <w:rStyle w:val="Hyperlink"/>
                <w:noProof/>
              </w:rPr>
              <w:t>8.2. План  културних активности школе (реализација активности зависи од епидемиолошке ситуације)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_Toc50704134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153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183BCF1D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35" w:history="1">
            <w:r w:rsidR="0016096D" w:rsidRPr="00306C78">
              <w:rPr>
                <w:rStyle w:val="Hyperlink"/>
                <w:noProof/>
              </w:rPr>
              <w:t>8.3. План  школског спорта и спортских активности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_Toc50704135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154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49853D70" w14:textId="77777777" w:rsidR="0016096D" w:rsidRDefault="00BA5889">
          <w:pPr>
            <w:pStyle w:val="TOC1"/>
            <w:tabs>
              <w:tab w:val="left" w:pos="48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36" w:history="1">
            <w:r w:rsidR="0016096D" w:rsidRPr="00306C78">
              <w:rPr>
                <w:rStyle w:val="Hyperlink"/>
                <w:noProof/>
                <w:lang w:val="sr-Cyrl-CS"/>
              </w:rPr>
              <w:t>9.</w:t>
            </w:r>
            <w:r w:rsidR="0016096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16096D" w:rsidRPr="00306C78">
              <w:rPr>
                <w:rStyle w:val="Hyperlink"/>
                <w:noProof/>
                <w:lang w:val="sr-Cyrl-CS"/>
              </w:rPr>
              <w:t>ПРОЈЕКТИ КОЈИ СЕ РЕАЛИЗУЈУ У ШКОЛИ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_Toc50704136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155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1792CA7B" w14:textId="77777777" w:rsidR="0016096D" w:rsidRDefault="00BA5889">
          <w:pPr>
            <w:pStyle w:val="TOC1"/>
            <w:tabs>
              <w:tab w:val="left" w:pos="66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37" w:history="1">
            <w:r w:rsidR="0016096D" w:rsidRPr="00306C78">
              <w:rPr>
                <w:rStyle w:val="Hyperlink"/>
                <w:noProof/>
                <w:lang w:val="sr-Cyrl-CS"/>
              </w:rPr>
              <w:t>10.</w:t>
            </w:r>
            <w:r w:rsidR="0016096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16096D" w:rsidRPr="00306C78">
              <w:rPr>
                <w:rStyle w:val="Hyperlink"/>
                <w:noProof/>
                <w:lang w:val="sr-Cyrl-CS"/>
              </w:rPr>
              <w:t>ПРОГРАМ СТРУЧНОГ УСАВРШАВАЊА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_Toc50704137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156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756E8D86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38" w:history="1">
            <w:r w:rsidR="0016096D" w:rsidRPr="00306C78">
              <w:rPr>
                <w:rStyle w:val="Hyperlink"/>
                <w:noProof/>
              </w:rPr>
              <w:t>10.1 Програм стручног усавршавања наставника и стручних сарадника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_Toc50704138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156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2D383A67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39" w:history="1">
            <w:r w:rsidR="0016096D" w:rsidRPr="00306C78">
              <w:rPr>
                <w:rStyle w:val="Hyperlink"/>
                <w:noProof/>
              </w:rPr>
              <w:t>10.2 Програм стручног усавршавања директора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_Toc50704139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158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61254A79" w14:textId="77777777" w:rsidR="0016096D" w:rsidRDefault="00BA5889">
          <w:pPr>
            <w:pStyle w:val="TOC1"/>
            <w:tabs>
              <w:tab w:val="left" w:pos="66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40" w:history="1">
            <w:r w:rsidR="0016096D" w:rsidRPr="00306C78">
              <w:rPr>
                <w:rStyle w:val="Hyperlink"/>
                <w:noProof/>
                <w:lang w:val="sr-Cyrl-CS"/>
              </w:rPr>
              <w:t>11.</w:t>
            </w:r>
            <w:r w:rsidR="0016096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16096D" w:rsidRPr="00306C78">
              <w:rPr>
                <w:rStyle w:val="Hyperlink"/>
                <w:noProof/>
                <w:lang w:val="sr-Cyrl-CS"/>
              </w:rPr>
              <w:t>САРАДЊА СА РОДИТЕЉИМА И ДРУШТВЕНОМ СРЕДИНОМ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_Toc50704140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159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6EA6E19D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41" w:history="1">
            <w:r w:rsidR="0016096D" w:rsidRPr="00306C78">
              <w:rPr>
                <w:rStyle w:val="Hyperlink"/>
                <w:noProof/>
              </w:rPr>
              <w:t>11.1.Сарадња са родитељима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_Toc50704141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159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132A4630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42" w:history="1">
            <w:r w:rsidR="0016096D" w:rsidRPr="00306C78">
              <w:rPr>
                <w:rStyle w:val="Hyperlink"/>
                <w:noProof/>
              </w:rPr>
              <w:t>11.1.2 Родитељски састанци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_Toc50704142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160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57D3668B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43" w:history="1">
            <w:r w:rsidR="0016096D" w:rsidRPr="00306C78">
              <w:rPr>
                <w:rStyle w:val="Hyperlink"/>
                <w:noProof/>
              </w:rPr>
              <w:t>11.2. Сарадња са друштвеном средином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_Toc50704143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161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6411CACB" w14:textId="77777777" w:rsidR="0016096D" w:rsidRDefault="00BA5889">
          <w:pPr>
            <w:pStyle w:val="TOC1"/>
            <w:tabs>
              <w:tab w:val="left" w:pos="66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44" w:history="1">
            <w:r w:rsidR="0016096D" w:rsidRPr="00306C78">
              <w:rPr>
                <w:rStyle w:val="Hyperlink"/>
                <w:noProof/>
                <w:lang w:val="sr-Cyrl-CS"/>
              </w:rPr>
              <w:t>12.</w:t>
            </w:r>
            <w:r w:rsidR="0016096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16096D" w:rsidRPr="00306C78">
              <w:rPr>
                <w:rStyle w:val="Hyperlink"/>
                <w:noProof/>
                <w:lang w:val="sr-Cyrl-CS"/>
              </w:rPr>
              <w:t>ПРАЋЕЊЕ И ЕВАЛУАЦИЈА ГОДИШЊЕГ ПЛАНА РАДА ШКОЛЕ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_Toc50704144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162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199DC7F5" w14:textId="77777777" w:rsidR="0016096D" w:rsidRDefault="00BA5889">
          <w:pPr>
            <w:pStyle w:val="TOC1"/>
            <w:tabs>
              <w:tab w:val="left" w:pos="66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45" w:history="1">
            <w:r w:rsidR="0016096D" w:rsidRPr="00306C78">
              <w:rPr>
                <w:rStyle w:val="Hyperlink"/>
                <w:noProof/>
                <w:lang w:val="sr-Cyrl-CS"/>
              </w:rPr>
              <w:t>13.</w:t>
            </w:r>
            <w:r w:rsidR="0016096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16096D" w:rsidRPr="00306C78">
              <w:rPr>
                <w:rStyle w:val="Hyperlink"/>
                <w:noProof/>
                <w:lang w:val="sr-Cyrl-CS"/>
              </w:rPr>
              <w:t>ПРОГРАМ ШКОЛСКОГ МАРКЕТИНГА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_Toc50704145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163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550CBF4B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46" w:history="1">
            <w:r w:rsidR="0016096D" w:rsidRPr="00306C78">
              <w:rPr>
                <w:rStyle w:val="Hyperlink"/>
                <w:noProof/>
              </w:rPr>
              <w:t>13.1. Интерни маркетинг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_Toc50704146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163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65139069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47" w:history="1">
            <w:r w:rsidR="0016096D" w:rsidRPr="00306C78">
              <w:rPr>
                <w:rStyle w:val="Hyperlink"/>
                <w:noProof/>
              </w:rPr>
              <w:t>13.2. Екстерни маркетинг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_Toc50704147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163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3A980920" w14:textId="77777777" w:rsidR="0016096D" w:rsidRDefault="00BA5889">
          <w:pPr>
            <w:pStyle w:val="TOC1"/>
            <w:tabs>
              <w:tab w:val="left" w:pos="66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48" w:history="1">
            <w:r w:rsidR="0016096D" w:rsidRPr="00306C78">
              <w:rPr>
                <w:rStyle w:val="Hyperlink"/>
                <w:noProof/>
                <w:lang w:val="sr-Cyrl-CS"/>
              </w:rPr>
              <w:t>14.</w:t>
            </w:r>
            <w:r w:rsidR="0016096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16096D" w:rsidRPr="00306C78">
              <w:rPr>
                <w:rStyle w:val="Hyperlink"/>
                <w:noProof/>
                <w:lang w:val="sr-Cyrl-CS"/>
              </w:rPr>
              <w:t>ОСТАЛИ ПРОГРАМИ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_Toc50704148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164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75A2E990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49" w:history="1">
            <w:r w:rsidR="0016096D" w:rsidRPr="00306C78">
              <w:rPr>
                <w:rStyle w:val="Hyperlink"/>
                <w:noProof/>
              </w:rPr>
              <w:t>14.2. Програм здравствене превенције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_Toc50704149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169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05E72A75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50" w:history="1">
            <w:r w:rsidR="0016096D" w:rsidRPr="00306C78">
              <w:rPr>
                <w:rStyle w:val="Hyperlink"/>
                <w:noProof/>
              </w:rPr>
              <w:t>14.3. Програм заштите  животне средине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_Toc50704150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173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105488C6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51" w:history="1">
            <w:r w:rsidR="0016096D" w:rsidRPr="00306C78">
              <w:rPr>
                <w:rStyle w:val="Hyperlink"/>
                <w:noProof/>
              </w:rPr>
              <w:t>14.4. Програм тима за помоћ ученицима на прилагођавање на услове живота и рада у школи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_Toc50704151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174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160FC53C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52" w:history="1">
            <w:r w:rsidR="0016096D" w:rsidRPr="00306C78">
              <w:rPr>
                <w:rStyle w:val="Hyperlink"/>
                <w:noProof/>
              </w:rPr>
              <w:t>14.5 Програм увођења  у посао наставника, васпитача и стручних сарадника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_Toc50704152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175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760E5633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53" w:history="1">
            <w:r w:rsidR="0016096D" w:rsidRPr="00306C78">
              <w:rPr>
                <w:rStyle w:val="Hyperlink"/>
                <w:rFonts w:eastAsia="TimesNewRomanPSMT"/>
                <w:noProof/>
              </w:rPr>
              <w:t xml:space="preserve">14.6. </w:t>
            </w:r>
            <w:r w:rsidR="0016096D" w:rsidRPr="00306C78">
              <w:rPr>
                <w:rStyle w:val="Hyperlink"/>
                <w:noProof/>
              </w:rPr>
              <w:t>План рада стручног тима за инклузивно образовање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_Toc50704153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183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1F0DE6B4" w14:textId="77777777" w:rsidR="0016096D" w:rsidRDefault="00BA5889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54" w:history="1">
            <w:r w:rsidR="0016096D" w:rsidRPr="00306C78">
              <w:rPr>
                <w:rStyle w:val="Hyperlink"/>
                <w:rFonts w:eastAsia="TimesNewRomanPSMT"/>
                <w:noProof/>
              </w:rPr>
              <w:t xml:space="preserve">14.7. </w:t>
            </w:r>
            <w:r w:rsidR="0016096D" w:rsidRPr="00306C78">
              <w:rPr>
                <w:rStyle w:val="Hyperlink"/>
                <w:noProof/>
              </w:rPr>
              <w:t>План рада ученичког парламента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_Toc50704154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186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73584AC0" w14:textId="77777777" w:rsidR="0016096D" w:rsidRDefault="00BA5889">
          <w:pPr>
            <w:pStyle w:val="TOC1"/>
            <w:tabs>
              <w:tab w:val="left" w:pos="66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50704155" w:history="1">
            <w:r w:rsidR="0016096D" w:rsidRPr="00306C78">
              <w:rPr>
                <w:rStyle w:val="Hyperlink"/>
                <w:noProof/>
                <w:lang w:val="hr-HR"/>
              </w:rPr>
              <w:t>15.</w:t>
            </w:r>
            <w:r w:rsidR="0016096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16096D" w:rsidRPr="00306C78">
              <w:rPr>
                <w:rStyle w:val="Hyperlink"/>
                <w:noProof/>
                <w:lang w:val="sr-Cyrl-CS"/>
              </w:rPr>
              <w:t>ПРОГРАМИ КОЈИ СУ КАО АНЕКС САСТАВНИ ДЕО ГОДИШЊЕГ ПЛАНА РАДА</w:t>
            </w:r>
            <w:r w:rsidR="0016096D">
              <w:rPr>
                <w:noProof/>
                <w:webHidden/>
              </w:rPr>
              <w:tab/>
            </w:r>
            <w:r w:rsidR="0016096D">
              <w:rPr>
                <w:noProof/>
                <w:webHidden/>
              </w:rPr>
              <w:fldChar w:fldCharType="begin"/>
            </w:r>
            <w:r w:rsidR="0016096D">
              <w:rPr>
                <w:noProof/>
                <w:webHidden/>
              </w:rPr>
              <w:instrText xml:space="preserve"> PAGEREF _Toc50704155 \h </w:instrText>
            </w:r>
            <w:r w:rsidR="0016096D">
              <w:rPr>
                <w:noProof/>
                <w:webHidden/>
              </w:rPr>
            </w:r>
            <w:r w:rsidR="0016096D">
              <w:rPr>
                <w:noProof/>
                <w:webHidden/>
              </w:rPr>
              <w:fldChar w:fldCharType="separate"/>
            </w:r>
            <w:r w:rsidR="007B7D78">
              <w:rPr>
                <w:noProof/>
                <w:webHidden/>
              </w:rPr>
              <w:t>187</w:t>
            </w:r>
            <w:r w:rsidR="0016096D">
              <w:rPr>
                <w:noProof/>
                <w:webHidden/>
              </w:rPr>
              <w:fldChar w:fldCharType="end"/>
            </w:r>
          </w:hyperlink>
        </w:p>
        <w:p w14:paraId="1D388CE8" w14:textId="77777777" w:rsidR="0016096D" w:rsidRDefault="0016096D">
          <w:r>
            <w:rPr>
              <w:b/>
              <w:bCs/>
              <w:noProof/>
            </w:rPr>
            <w:fldChar w:fldCharType="end"/>
          </w:r>
        </w:p>
      </w:sdtContent>
    </w:sdt>
    <w:p w14:paraId="1D825C27" w14:textId="77777777" w:rsidR="008021BB" w:rsidRPr="000002BC" w:rsidRDefault="008021BB" w:rsidP="006B4C3A">
      <w:pPr>
        <w:pStyle w:val="BodyText"/>
        <w:jc w:val="both"/>
        <w:rPr>
          <w:sz w:val="22"/>
          <w:szCs w:val="22"/>
        </w:rPr>
      </w:pPr>
    </w:p>
    <w:p w14:paraId="2D15FCAA" w14:textId="77777777" w:rsidR="00C61848" w:rsidRPr="000002BC" w:rsidRDefault="00C61848" w:rsidP="006B4C3A">
      <w:pPr>
        <w:pStyle w:val="BodyText"/>
        <w:ind w:firstLine="720"/>
        <w:jc w:val="both"/>
        <w:rPr>
          <w:sz w:val="22"/>
          <w:szCs w:val="22"/>
          <w:lang w:val="sr-Cyrl-CS"/>
        </w:rPr>
      </w:pPr>
    </w:p>
    <w:p w14:paraId="3F8ADDF3" w14:textId="77777777" w:rsidR="00C61848" w:rsidRPr="000002BC" w:rsidRDefault="00C61848" w:rsidP="006B4C3A">
      <w:pPr>
        <w:pStyle w:val="BodyText"/>
        <w:ind w:firstLine="720"/>
        <w:jc w:val="both"/>
        <w:rPr>
          <w:sz w:val="22"/>
          <w:szCs w:val="22"/>
          <w:lang w:val="en-GB"/>
        </w:rPr>
      </w:pPr>
    </w:p>
    <w:p w14:paraId="4D718519" w14:textId="77777777" w:rsidR="00752D84" w:rsidRPr="000002BC" w:rsidRDefault="00752D84" w:rsidP="006B4C3A">
      <w:pPr>
        <w:pStyle w:val="BodyText"/>
        <w:ind w:firstLine="720"/>
        <w:jc w:val="both"/>
        <w:rPr>
          <w:sz w:val="22"/>
          <w:szCs w:val="22"/>
          <w:lang w:val="en-GB"/>
        </w:rPr>
      </w:pPr>
    </w:p>
    <w:p w14:paraId="170BF769" w14:textId="77777777" w:rsidR="00752D84" w:rsidRPr="000002BC" w:rsidRDefault="00752D84" w:rsidP="006B4C3A">
      <w:pPr>
        <w:pStyle w:val="BodyText"/>
        <w:ind w:firstLine="720"/>
        <w:jc w:val="both"/>
        <w:rPr>
          <w:sz w:val="22"/>
          <w:szCs w:val="22"/>
          <w:lang w:val="sr-Cyrl-RS"/>
        </w:rPr>
      </w:pPr>
    </w:p>
    <w:p w14:paraId="411F3D21" w14:textId="77777777" w:rsidR="003167B0" w:rsidRPr="000002BC" w:rsidRDefault="003167B0" w:rsidP="006B4C3A">
      <w:pPr>
        <w:pStyle w:val="BodyText"/>
        <w:ind w:firstLine="720"/>
        <w:jc w:val="both"/>
        <w:rPr>
          <w:sz w:val="22"/>
          <w:szCs w:val="22"/>
          <w:lang w:val="sr-Cyrl-RS"/>
        </w:rPr>
      </w:pPr>
    </w:p>
    <w:p w14:paraId="6678E77D" w14:textId="77777777" w:rsidR="003167B0" w:rsidRPr="000002BC" w:rsidRDefault="003167B0" w:rsidP="006B4C3A">
      <w:pPr>
        <w:pStyle w:val="BodyText"/>
        <w:ind w:firstLine="720"/>
        <w:jc w:val="both"/>
        <w:rPr>
          <w:sz w:val="22"/>
          <w:szCs w:val="22"/>
          <w:lang w:val="sr-Cyrl-RS"/>
        </w:rPr>
      </w:pPr>
    </w:p>
    <w:p w14:paraId="475591B5" w14:textId="77777777" w:rsidR="003167B0" w:rsidRPr="000002BC" w:rsidRDefault="003167B0" w:rsidP="006B4C3A">
      <w:pPr>
        <w:pStyle w:val="BodyText"/>
        <w:ind w:firstLine="720"/>
        <w:jc w:val="both"/>
        <w:rPr>
          <w:sz w:val="22"/>
          <w:szCs w:val="22"/>
          <w:lang w:val="sr-Cyrl-RS"/>
        </w:rPr>
      </w:pPr>
    </w:p>
    <w:p w14:paraId="38C3AACA" w14:textId="77777777" w:rsidR="003167B0" w:rsidRPr="000002BC" w:rsidRDefault="003167B0" w:rsidP="006B4C3A">
      <w:pPr>
        <w:pStyle w:val="BodyText"/>
        <w:ind w:firstLine="720"/>
        <w:jc w:val="both"/>
        <w:rPr>
          <w:sz w:val="22"/>
          <w:szCs w:val="22"/>
          <w:lang w:val="sr-Cyrl-RS"/>
        </w:rPr>
      </w:pPr>
    </w:p>
    <w:p w14:paraId="457BDFA6" w14:textId="77777777" w:rsidR="003167B0" w:rsidRPr="000002BC" w:rsidRDefault="003167B0" w:rsidP="006B4C3A">
      <w:pPr>
        <w:pStyle w:val="BodyText"/>
        <w:ind w:firstLine="720"/>
        <w:jc w:val="both"/>
        <w:rPr>
          <w:sz w:val="22"/>
          <w:szCs w:val="22"/>
          <w:lang w:val="sr-Cyrl-RS"/>
        </w:rPr>
      </w:pPr>
    </w:p>
    <w:p w14:paraId="3C3FBC18" w14:textId="77777777" w:rsidR="003167B0" w:rsidRPr="000002BC" w:rsidRDefault="003167B0" w:rsidP="006B4C3A">
      <w:pPr>
        <w:pStyle w:val="BodyText"/>
        <w:ind w:firstLine="720"/>
        <w:jc w:val="both"/>
        <w:rPr>
          <w:sz w:val="22"/>
          <w:szCs w:val="22"/>
          <w:lang w:val="sr-Cyrl-RS"/>
        </w:rPr>
      </w:pPr>
    </w:p>
    <w:p w14:paraId="741FC7EC" w14:textId="77777777" w:rsidR="003167B0" w:rsidRPr="000002BC" w:rsidRDefault="003167B0" w:rsidP="006B4C3A">
      <w:pPr>
        <w:pStyle w:val="BodyText"/>
        <w:ind w:firstLine="720"/>
        <w:jc w:val="both"/>
        <w:rPr>
          <w:sz w:val="22"/>
          <w:szCs w:val="22"/>
          <w:lang w:val="sr-Cyrl-RS"/>
        </w:rPr>
      </w:pPr>
    </w:p>
    <w:p w14:paraId="02459576" w14:textId="77777777" w:rsidR="00752D84" w:rsidRPr="000002BC" w:rsidRDefault="00752D84" w:rsidP="006B4C3A">
      <w:pPr>
        <w:pStyle w:val="BodyText"/>
        <w:ind w:firstLine="720"/>
        <w:jc w:val="both"/>
        <w:rPr>
          <w:sz w:val="22"/>
          <w:szCs w:val="22"/>
          <w:lang w:val="en-GB"/>
        </w:rPr>
      </w:pPr>
    </w:p>
    <w:p w14:paraId="4283728F" w14:textId="77777777" w:rsidR="00752D84" w:rsidRPr="000002BC" w:rsidRDefault="00752D84" w:rsidP="006B4C3A">
      <w:pPr>
        <w:pStyle w:val="BodyText"/>
        <w:ind w:firstLine="720"/>
        <w:jc w:val="both"/>
        <w:rPr>
          <w:sz w:val="22"/>
          <w:szCs w:val="22"/>
          <w:lang w:val="en-GB"/>
        </w:rPr>
      </w:pPr>
    </w:p>
    <w:p w14:paraId="47CEB59D" w14:textId="77777777" w:rsidR="00752D84" w:rsidRPr="000002BC" w:rsidRDefault="00752D84" w:rsidP="006B4C3A">
      <w:pPr>
        <w:pStyle w:val="BodyText"/>
        <w:ind w:firstLine="720"/>
        <w:jc w:val="both"/>
        <w:rPr>
          <w:sz w:val="22"/>
          <w:szCs w:val="22"/>
          <w:lang w:val="en-GB"/>
        </w:rPr>
      </w:pPr>
    </w:p>
    <w:p w14:paraId="601A1476" w14:textId="77777777" w:rsidR="00752D84" w:rsidRDefault="00752D84" w:rsidP="006B4C3A">
      <w:pPr>
        <w:pStyle w:val="BodyText"/>
        <w:ind w:firstLine="720"/>
        <w:jc w:val="both"/>
        <w:rPr>
          <w:sz w:val="22"/>
          <w:szCs w:val="22"/>
          <w:lang w:val="sr-Cyrl-RS"/>
        </w:rPr>
      </w:pPr>
    </w:p>
    <w:p w14:paraId="638FD732" w14:textId="77777777" w:rsidR="001414E1" w:rsidRDefault="001414E1" w:rsidP="006B4C3A">
      <w:pPr>
        <w:pStyle w:val="BodyText"/>
        <w:ind w:firstLine="720"/>
        <w:jc w:val="both"/>
        <w:rPr>
          <w:sz w:val="22"/>
          <w:szCs w:val="22"/>
          <w:lang w:val="sr-Cyrl-RS"/>
        </w:rPr>
      </w:pPr>
    </w:p>
    <w:p w14:paraId="203F7B53" w14:textId="77777777" w:rsidR="001414E1" w:rsidRDefault="001414E1" w:rsidP="006B4C3A">
      <w:pPr>
        <w:pStyle w:val="BodyText"/>
        <w:ind w:firstLine="720"/>
        <w:jc w:val="both"/>
        <w:rPr>
          <w:sz w:val="22"/>
          <w:szCs w:val="22"/>
          <w:lang w:val="sr-Cyrl-RS"/>
        </w:rPr>
      </w:pPr>
    </w:p>
    <w:p w14:paraId="3E6AD0AE" w14:textId="77777777" w:rsidR="001414E1" w:rsidRPr="001414E1" w:rsidRDefault="001414E1" w:rsidP="006B4C3A">
      <w:pPr>
        <w:pStyle w:val="BodyText"/>
        <w:ind w:firstLine="720"/>
        <w:jc w:val="both"/>
        <w:rPr>
          <w:sz w:val="22"/>
          <w:szCs w:val="22"/>
          <w:lang w:val="sr-Cyrl-RS"/>
        </w:rPr>
      </w:pPr>
    </w:p>
    <w:p w14:paraId="22D47F86" w14:textId="77777777" w:rsidR="00D61228" w:rsidRDefault="00D61228" w:rsidP="006B4C3A">
      <w:pPr>
        <w:pStyle w:val="BodyText"/>
        <w:ind w:firstLine="720"/>
        <w:jc w:val="both"/>
        <w:rPr>
          <w:sz w:val="22"/>
          <w:szCs w:val="22"/>
          <w:lang w:val="sr-Cyrl-CS"/>
        </w:rPr>
      </w:pPr>
    </w:p>
    <w:p w14:paraId="4D2D0920" w14:textId="77777777" w:rsidR="0016096D" w:rsidRPr="000002BC" w:rsidRDefault="0016096D" w:rsidP="006B4C3A">
      <w:pPr>
        <w:pStyle w:val="BodyText"/>
        <w:ind w:firstLine="720"/>
        <w:jc w:val="both"/>
        <w:rPr>
          <w:sz w:val="22"/>
          <w:szCs w:val="22"/>
          <w:lang w:val="sr-Cyrl-CS"/>
        </w:rPr>
      </w:pPr>
    </w:p>
    <w:p w14:paraId="53C3FB79" w14:textId="77777777" w:rsidR="00DC3F14" w:rsidRPr="000002BC" w:rsidRDefault="00DC3F14" w:rsidP="00DC3F14">
      <w:pPr>
        <w:pStyle w:val="BodyText"/>
        <w:ind w:firstLine="720"/>
        <w:jc w:val="both"/>
        <w:rPr>
          <w:sz w:val="22"/>
          <w:szCs w:val="22"/>
        </w:rPr>
      </w:pPr>
      <w:r w:rsidRPr="000002BC">
        <w:rPr>
          <w:sz w:val="22"/>
          <w:szCs w:val="22"/>
          <w:lang w:val="sr-Cyrl-CS"/>
        </w:rPr>
        <w:lastRenderedPageBreak/>
        <w:t xml:space="preserve">На основу чл. </w:t>
      </w:r>
      <w:r w:rsidRPr="000002BC">
        <w:rPr>
          <w:sz w:val="22"/>
          <w:szCs w:val="22"/>
        </w:rPr>
        <w:t>62</w:t>
      </w:r>
      <w:r w:rsidR="00C61848" w:rsidRPr="000002BC">
        <w:rPr>
          <w:sz w:val="22"/>
          <w:szCs w:val="22"/>
        </w:rPr>
        <w:t>.</w:t>
      </w:r>
      <w:r w:rsidRPr="000002BC">
        <w:rPr>
          <w:sz w:val="22"/>
          <w:szCs w:val="22"/>
          <w:lang w:val="sr-Cyrl-CS"/>
        </w:rPr>
        <w:t>Закона о основама система образовања и васпитања</w:t>
      </w:r>
      <w:r w:rsidRPr="000002BC">
        <w:rPr>
          <w:sz w:val="22"/>
          <w:szCs w:val="22"/>
        </w:rPr>
        <w:t xml:space="preserve"> (''</w:t>
      </w:r>
      <w:r w:rsidR="00C61848" w:rsidRPr="000002BC">
        <w:rPr>
          <w:sz w:val="22"/>
          <w:szCs w:val="22"/>
          <w:lang w:val="sr-Cyrl-CS"/>
        </w:rPr>
        <w:t>Сл. гласник</w:t>
      </w:r>
      <w:r w:rsidRPr="000002BC">
        <w:rPr>
          <w:sz w:val="22"/>
          <w:szCs w:val="22"/>
          <w:lang w:val="sr-Cyrl-CS"/>
        </w:rPr>
        <w:t xml:space="preserve"> РС</w:t>
      </w:r>
      <w:r w:rsidR="00C61848" w:rsidRPr="000002BC">
        <w:rPr>
          <w:sz w:val="22"/>
          <w:szCs w:val="22"/>
          <w:lang w:val="sr-Cyrl-CS"/>
        </w:rPr>
        <w:t>“</w:t>
      </w:r>
      <w:r w:rsidRPr="000002BC">
        <w:rPr>
          <w:sz w:val="22"/>
          <w:szCs w:val="22"/>
          <w:lang w:val="sr-Cyrl-CS"/>
        </w:rPr>
        <w:t>бр</w:t>
      </w:r>
      <w:r w:rsidRPr="000002BC">
        <w:rPr>
          <w:sz w:val="22"/>
          <w:szCs w:val="22"/>
        </w:rPr>
        <w:t xml:space="preserve">. 88/2017 </w:t>
      </w:r>
      <w:r w:rsidR="00C61848" w:rsidRPr="000002BC">
        <w:rPr>
          <w:sz w:val="22"/>
          <w:szCs w:val="22"/>
        </w:rPr>
        <w:t>и</w:t>
      </w:r>
      <w:r w:rsidRPr="000002BC">
        <w:rPr>
          <w:sz w:val="22"/>
          <w:szCs w:val="22"/>
        </w:rPr>
        <w:t xml:space="preserve"> 27/2018</w:t>
      </w:r>
      <w:r w:rsidR="00C61848" w:rsidRPr="000002BC">
        <w:rPr>
          <w:sz w:val="22"/>
          <w:szCs w:val="22"/>
        </w:rPr>
        <w:t xml:space="preserve"> др. закони и 10/2019</w:t>
      </w:r>
      <w:r w:rsidR="00F13067" w:rsidRPr="000002BC">
        <w:rPr>
          <w:sz w:val="22"/>
          <w:szCs w:val="22"/>
          <w:lang w:val="sr-Cyrl-RS"/>
        </w:rPr>
        <w:t>, 6/2020</w:t>
      </w:r>
      <w:r w:rsidRPr="000002BC">
        <w:rPr>
          <w:sz w:val="22"/>
          <w:szCs w:val="22"/>
        </w:rPr>
        <w:t>); чл. 29. Закона о основном образовању и васпитању (''</w:t>
      </w:r>
      <w:r w:rsidRPr="000002BC">
        <w:rPr>
          <w:sz w:val="22"/>
          <w:szCs w:val="22"/>
          <w:lang w:val="sr-Cyrl-CS"/>
        </w:rPr>
        <w:t>Сл. гл. РС бр</w:t>
      </w:r>
      <w:r w:rsidRPr="000002BC">
        <w:rPr>
          <w:sz w:val="22"/>
          <w:szCs w:val="22"/>
        </w:rPr>
        <w:t>. 55/2013., 35/2015 и 68/2015.</w:t>
      </w:r>
      <w:r w:rsidR="00F74F45" w:rsidRPr="000002BC">
        <w:rPr>
          <w:sz w:val="22"/>
          <w:szCs w:val="22"/>
        </w:rPr>
        <w:t>др. закон и 10/2019.</w:t>
      </w:r>
      <w:r w:rsidRPr="000002BC">
        <w:rPr>
          <w:sz w:val="22"/>
          <w:szCs w:val="22"/>
        </w:rPr>
        <w:t xml:space="preserve">)  </w:t>
      </w:r>
      <w:r w:rsidRPr="000002BC">
        <w:rPr>
          <w:sz w:val="22"/>
          <w:szCs w:val="22"/>
          <w:lang w:val="sr-Cyrl-CS"/>
        </w:rPr>
        <w:t>члана</w:t>
      </w:r>
      <w:r w:rsidRPr="000002BC">
        <w:rPr>
          <w:sz w:val="22"/>
          <w:szCs w:val="22"/>
        </w:rPr>
        <w:t xml:space="preserve">  115.</w:t>
      </w:r>
      <w:r w:rsidR="00F13067" w:rsidRPr="000002BC">
        <w:rPr>
          <w:sz w:val="22"/>
          <w:szCs w:val="22"/>
          <w:lang w:val="sr-Cyrl-RS"/>
        </w:rPr>
        <w:t xml:space="preserve"> </w:t>
      </w:r>
      <w:r w:rsidRPr="000002BC">
        <w:rPr>
          <w:sz w:val="22"/>
          <w:szCs w:val="22"/>
        </w:rPr>
        <w:t>став 1.</w:t>
      </w:r>
      <w:r w:rsidR="00F13067" w:rsidRPr="000002BC">
        <w:rPr>
          <w:sz w:val="22"/>
          <w:szCs w:val="22"/>
          <w:lang w:val="sr-Cyrl-RS"/>
        </w:rPr>
        <w:t xml:space="preserve"> </w:t>
      </w:r>
      <w:r w:rsidRPr="000002BC">
        <w:rPr>
          <w:sz w:val="22"/>
          <w:szCs w:val="22"/>
        </w:rPr>
        <w:t>тачка 2</w:t>
      </w:r>
      <w:r w:rsidR="00F13067" w:rsidRPr="000002BC">
        <w:rPr>
          <w:sz w:val="22"/>
          <w:szCs w:val="22"/>
          <w:lang w:val="sr-Cyrl-RS"/>
        </w:rPr>
        <w:t>.</w:t>
      </w:r>
      <w:r w:rsidRPr="000002BC">
        <w:rPr>
          <w:sz w:val="22"/>
          <w:szCs w:val="22"/>
        </w:rPr>
        <w:t xml:space="preserve"> </w:t>
      </w:r>
      <w:r w:rsidRPr="000002BC">
        <w:rPr>
          <w:sz w:val="22"/>
          <w:szCs w:val="22"/>
          <w:lang w:val="sr-Cyrl-CS"/>
        </w:rPr>
        <w:t>Статута ОШ</w:t>
      </w:r>
      <w:r w:rsidRPr="000002BC">
        <w:rPr>
          <w:sz w:val="22"/>
          <w:szCs w:val="22"/>
        </w:rPr>
        <w:t xml:space="preserve"> ''</w:t>
      </w:r>
      <w:r w:rsidRPr="000002BC">
        <w:rPr>
          <w:sz w:val="22"/>
          <w:szCs w:val="22"/>
          <w:lang w:val="sr-Cyrl-CS"/>
        </w:rPr>
        <w:t>Петар Лековић</w:t>
      </w:r>
      <w:r w:rsidRPr="000002BC">
        <w:rPr>
          <w:sz w:val="22"/>
          <w:szCs w:val="22"/>
        </w:rPr>
        <w:t xml:space="preserve">'' </w:t>
      </w:r>
      <w:r w:rsidRPr="000002BC">
        <w:rPr>
          <w:sz w:val="22"/>
          <w:szCs w:val="22"/>
          <w:lang w:val="sr-Cyrl-CS"/>
        </w:rPr>
        <w:t>Пожега</w:t>
      </w:r>
      <w:r w:rsidRPr="000002BC">
        <w:rPr>
          <w:sz w:val="22"/>
          <w:szCs w:val="22"/>
        </w:rPr>
        <w:t xml:space="preserve">, </w:t>
      </w:r>
      <w:r w:rsidRPr="000002BC">
        <w:rPr>
          <w:sz w:val="22"/>
          <w:szCs w:val="22"/>
          <w:lang w:val="sr-Cyrl-CS"/>
        </w:rPr>
        <w:t>Школски одбор на својој редовној седници</w:t>
      </w:r>
      <w:r w:rsidRPr="000002BC">
        <w:rPr>
          <w:sz w:val="22"/>
          <w:szCs w:val="22"/>
        </w:rPr>
        <w:t xml:space="preserve">, </w:t>
      </w:r>
      <w:r w:rsidRPr="000002BC">
        <w:rPr>
          <w:sz w:val="22"/>
          <w:szCs w:val="22"/>
          <w:lang w:val="sr-Cyrl-CS"/>
        </w:rPr>
        <w:t>одржаној</w:t>
      </w:r>
      <w:r w:rsidR="00F13067" w:rsidRPr="000002BC">
        <w:rPr>
          <w:sz w:val="22"/>
          <w:szCs w:val="22"/>
          <w:lang w:val="sr-Cyrl-CS"/>
        </w:rPr>
        <w:t xml:space="preserve"> </w:t>
      </w:r>
      <w:r w:rsidR="004B3F6D" w:rsidRPr="000002BC">
        <w:rPr>
          <w:sz w:val="22"/>
          <w:szCs w:val="22"/>
        </w:rPr>
        <w:t>13.9.2019</w:t>
      </w:r>
      <w:r w:rsidRPr="000002BC">
        <w:rPr>
          <w:sz w:val="22"/>
          <w:szCs w:val="22"/>
        </w:rPr>
        <w:t xml:space="preserve">. </w:t>
      </w:r>
      <w:r w:rsidRPr="000002BC">
        <w:rPr>
          <w:sz w:val="22"/>
          <w:szCs w:val="22"/>
          <w:lang w:val="sr-Cyrl-CS"/>
        </w:rPr>
        <w:t>године</w:t>
      </w:r>
      <w:r w:rsidRPr="000002BC">
        <w:rPr>
          <w:sz w:val="22"/>
          <w:szCs w:val="22"/>
        </w:rPr>
        <w:t xml:space="preserve">, </w:t>
      </w:r>
      <w:r w:rsidRPr="000002BC">
        <w:rPr>
          <w:sz w:val="22"/>
          <w:szCs w:val="22"/>
          <w:lang w:val="sr-Cyrl-CS"/>
        </w:rPr>
        <w:t>донео је</w:t>
      </w:r>
      <w:r w:rsidRPr="000002BC">
        <w:rPr>
          <w:sz w:val="22"/>
          <w:szCs w:val="22"/>
        </w:rPr>
        <w:t>:</w:t>
      </w:r>
    </w:p>
    <w:p w14:paraId="20932B8C" w14:textId="77777777" w:rsidR="00DC3F14" w:rsidRPr="000002BC" w:rsidRDefault="00DC3F14" w:rsidP="00DC3F14">
      <w:pPr>
        <w:pStyle w:val="BodyText"/>
        <w:ind w:firstLine="720"/>
        <w:jc w:val="both"/>
        <w:rPr>
          <w:sz w:val="22"/>
          <w:szCs w:val="22"/>
          <w:lang w:val="sr-Cyrl-RS"/>
        </w:rPr>
      </w:pPr>
    </w:p>
    <w:p w14:paraId="48FA647D" w14:textId="77777777" w:rsidR="00DC3F14" w:rsidRPr="000002BC" w:rsidRDefault="00DC3F14" w:rsidP="00DC3F14">
      <w:pPr>
        <w:pStyle w:val="BodyText"/>
        <w:ind w:firstLine="720"/>
        <w:jc w:val="both"/>
        <w:rPr>
          <w:sz w:val="22"/>
          <w:szCs w:val="22"/>
        </w:rPr>
      </w:pPr>
    </w:p>
    <w:p w14:paraId="48EDE5F4" w14:textId="77777777" w:rsidR="00F74F45" w:rsidRPr="000002BC" w:rsidRDefault="00DC3F14" w:rsidP="00F74F45">
      <w:pPr>
        <w:pStyle w:val="BodyText"/>
        <w:rPr>
          <w:b/>
          <w:sz w:val="22"/>
          <w:szCs w:val="22"/>
        </w:rPr>
      </w:pPr>
      <w:r w:rsidRPr="000002BC">
        <w:rPr>
          <w:b/>
          <w:sz w:val="22"/>
          <w:szCs w:val="22"/>
        </w:rPr>
        <w:t xml:space="preserve">ГОДИШЊИ  ПЛАН РАДА </w:t>
      </w:r>
      <w:bookmarkStart w:id="0" w:name="_Toc493504205"/>
      <w:bookmarkStart w:id="1" w:name="_Toc493506082"/>
      <w:r w:rsidRPr="000002BC">
        <w:rPr>
          <w:b/>
          <w:sz w:val="22"/>
          <w:szCs w:val="22"/>
        </w:rPr>
        <w:t xml:space="preserve">ШКОЛЕ </w:t>
      </w:r>
    </w:p>
    <w:p w14:paraId="699B939C" w14:textId="77777777" w:rsidR="00DC3F14" w:rsidRPr="000002BC" w:rsidRDefault="00DC3F14" w:rsidP="00DC3F14">
      <w:pPr>
        <w:pStyle w:val="Heading1"/>
        <w:numPr>
          <w:ilvl w:val="0"/>
          <w:numId w:val="0"/>
        </w:numPr>
        <w:rPr>
          <w:sz w:val="22"/>
          <w:szCs w:val="22"/>
          <w:lang w:val="sv-SE"/>
        </w:rPr>
      </w:pPr>
      <w:bookmarkStart w:id="2" w:name="_Toc19775798"/>
      <w:bookmarkStart w:id="3" w:name="_Toc50704075"/>
      <w:r w:rsidRPr="000002BC">
        <w:rPr>
          <w:sz w:val="22"/>
          <w:szCs w:val="22"/>
        </w:rPr>
        <w:t xml:space="preserve">ЗА ШКОЛСКУ </w:t>
      </w:r>
      <w:r w:rsidR="00F74294" w:rsidRPr="000002BC">
        <w:rPr>
          <w:sz w:val="22"/>
          <w:szCs w:val="22"/>
        </w:rPr>
        <w:t>20</w:t>
      </w:r>
      <w:r w:rsidR="00F13067" w:rsidRPr="000002BC">
        <w:rPr>
          <w:sz w:val="22"/>
          <w:szCs w:val="22"/>
          <w:lang w:val="sr-Cyrl-RS"/>
        </w:rPr>
        <w:t>20</w:t>
      </w:r>
      <w:r w:rsidR="00F74294" w:rsidRPr="000002BC">
        <w:rPr>
          <w:sz w:val="22"/>
          <w:szCs w:val="22"/>
        </w:rPr>
        <w:t>/202</w:t>
      </w:r>
      <w:r w:rsidR="00F13067" w:rsidRPr="000002BC">
        <w:rPr>
          <w:sz w:val="22"/>
          <w:szCs w:val="22"/>
          <w:lang w:val="sr-Cyrl-RS"/>
        </w:rPr>
        <w:t>1</w:t>
      </w:r>
      <w:r w:rsidRPr="000002BC">
        <w:rPr>
          <w:sz w:val="22"/>
          <w:szCs w:val="22"/>
        </w:rPr>
        <w:t>. Г</w:t>
      </w:r>
      <w:r w:rsidRPr="000002BC">
        <w:rPr>
          <w:sz w:val="22"/>
          <w:szCs w:val="22"/>
          <w:lang w:val="sr-Cyrl-CS"/>
        </w:rPr>
        <w:t>О</w:t>
      </w:r>
      <w:r w:rsidRPr="000002BC">
        <w:rPr>
          <w:sz w:val="22"/>
          <w:szCs w:val="22"/>
        </w:rPr>
        <w:t>Д</w:t>
      </w:r>
      <w:r w:rsidRPr="000002BC">
        <w:rPr>
          <w:sz w:val="22"/>
          <w:szCs w:val="22"/>
          <w:lang w:val="sr-Cyrl-CS"/>
        </w:rPr>
        <w:t>ИНУ</w:t>
      </w:r>
      <w:bookmarkEnd w:id="0"/>
      <w:bookmarkEnd w:id="1"/>
      <w:bookmarkEnd w:id="2"/>
      <w:bookmarkEnd w:id="3"/>
    </w:p>
    <w:p w14:paraId="107ABCF0" w14:textId="77777777" w:rsidR="00DC3F14" w:rsidRPr="000002BC" w:rsidRDefault="00DC3F14" w:rsidP="00DC3F14">
      <w:pPr>
        <w:pStyle w:val="BodyText"/>
        <w:jc w:val="both"/>
        <w:rPr>
          <w:sz w:val="22"/>
          <w:szCs w:val="22"/>
        </w:rPr>
      </w:pPr>
    </w:p>
    <w:p w14:paraId="4FAF00EE" w14:textId="77777777" w:rsidR="00DC3F14" w:rsidRPr="000002BC" w:rsidRDefault="00DC3F14" w:rsidP="00F13067">
      <w:pPr>
        <w:pStyle w:val="Heading1"/>
        <w:ind w:left="426"/>
        <w:rPr>
          <w:sz w:val="22"/>
          <w:szCs w:val="22"/>
        </w:rPr>
      </w:pPr>
      <w:bookmarkStart w:id="4" w:name="_Toc493504206"/>
      <w:bookmarkStart w:id="5" w:name="_Toc50704076"/>
      <w:r w:rsidRPr="000002BC">
        <w:rPr>
          <w:sz w:val="22"/>
          <w:szCs w:val="22"/>
        </w:rPr>
        <w:t>УВОД</w:t>
      </w:r>
      <w:bookmarkEnd w:id="4"/>
      <w:bookmarkEnd w:id="5"/>
    </w:p>
    <w:p w14:paraId="07C377B7" w14:textId="77777777" w:rsidR="00DC3F14" w:rsidRPr="000002BC" w:rsidRDefault="00DC3F14" w:rsidP="00DC3F14">
      <w:pPr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v-SE"/>
        </w:rPr>
        <w:tab/>
      </w:r>
    </w:p>
    <w:p w14:paraId="70D4655E" w14:textId="77777777" w:rsidR="00DC3F14" w:rsidRPr="000002BC" w:rsidRDefault="00DC3F14" w:rsidP="00F4463A">
      <w:pPr>
        <w:pStyle w:val="Heading2"/>
      </w:pPr>
      <w:bookmarkStart w:id="6" w:name="_Toc493504207"/>
      <w:bookmarkStart w:id="7" w:name="_Toc50704077"/>
      <w:r w:rsidRPr="000002BC">
        <w:t>Полазне основе рада</w:t>
      </w:r>
      <w:bookmarkEnd w:id="6"/>
      <w:bookmarkEnd w:id="7"/>
    </w:p>
    <w:p w14:paraId="1F41C8B4" w14:textId="77777777" w:rsidR="00DC3F14" w:rsidRPr="000002BC" w:rsidRDefault="00DC3F14" w:rsidP="00DC3F14">
      <w:pPr>
        <w:pStyle w:val="BodyText2"/>
        <w:rPr>
          <w:sz w:val="22"/>
          <w:szCs w:val="22"/>
          <w:lang w:val="sv-SE"/>
        </w:rPr>
      </w:pPr>
      <w:r w:rsidRPr="000002BC">
        <w:rPr>
          <w:sz w:val="22"/>
          <w:szCs w:val="22"/>
          <w:lang w:val="sv-SE"/>
        </w:rPr>
        <w:tab/>
      </w:r>
      <w:r w:rsidRPr="000002BC">
        <w:rPr>
          <w:sz w:val="22"/>
          <w:szCs w:val="22"/>
          <w:lang w:val="sr-Cyrl-CS"/>
        </w:rPr>
        <w:t xml:space="preserve">Основна школа </w:t>
      </w:r>
      <w:r w:rsidRPr="000002BC">
        <w:rPr>
          <w:sz w:val="22"/>
          <w:szCs w:val="22"/>
          <w:lang w:val="hr-HR"/>
        </w:rPr>
        <w:t>"</w:t>
      </w:r>
      <w:r w:rsidRPr="000002BC">
        <w:rPr>
          <w:sz w:val="22"/>
          <w:szCs w:val="22"/>
          <w:lang w:val="sr-Cyrl-CS"/>
        </w:rPr>
        <w:t>Петар Лековић</w:t>
      </w:r>
      <w:r w:rsidRPr="000002BC">
        <w:rPr>
          <w:sz w:val="22"/>
          <w:szCs w:val="22"/>
          <w:lang w:val="hr-HR"/>
        </w:rPr>
        <w:t>"</w:t>
      </w:r>
      <w:r w:rsidRPr="000002BC">
        <w:rPr>
          <w:sz w:val="22"/>
          <w:szCs w:val="22"/>
          <w:lang w:val="sr-Cyrl-CS"/>
        </w:rPr>
        <w:t>Пожега, основана је актом Народног одбора Општине Пожега број</w:t>
      </w:r>
      <w:r w:rsidR="00752D84" w:rsidRPr="000002BC">
        <w:rPr>
          <w:sz w:val="22"/>
          <w:szCs w:val="22"/>
          <w:lang w:val="en-GB"/>
        </w:rPr>
        <w:t xml:space="preserve"> </w:t>
      </w:r>
      <w:r w:rsidRPr="000002BC">
        <w:rPr>
          <w:sz w:val="22"/>
          <w:szCs w:val="22"/>
          <w:lang w:val="sr-Cyrl-CS"/>
        </w:rPr>
        <w:t>8086</w:t>
      </w:r>
      <w:r w:rsidRPr="000002BC">
        <w:rPr>
          <w:sz w:val="22"/>
          <w:szCs w:val="22"/>
          <w:lang w:val="sv-SE"/>
        </w:rPr>
        <w:t>/</w:t>
      </w:r>
      <w:r w:rsidRPr="000002BC">
        <w:rPr>
          <w:sz w:val="22"/>
          <w:szCs w:val="22"/>
          <w:lang w:val="sr-Cyrl-CS"/>
        </w:rPr>
        <w:t>60 од 15. септембра 1960. године и уписана у судски регистар код Окружног привредног суда у Ужицу</w:t>
      </w:r>
      <w:r w:rsidRPr="000002BC">
        <w:rPr>
          <w:sz w:val="22"/>
          <w:szCs w:val="22"/>
          <w:lang w:val="sv-SE"/>
        </w:rPr>
        <w:t xml:space="preserve">, </w:t>
      </w:r>
      <w:r w:rsidRPr="000002BC">
        <w:rPr>
          <w:sz w:val="22"/>
          <w:szCs w:val="22"/>
          <w:lang w:val="sr-Cyrl-CS"/>
        </w:rPr>
        <w:t>решењем бр</w:t>
      </w:r>
      <w:r w:rsidRPr="000002BC">
        <w:rPr>
          <w:sz w:val="22"/>
          <w:szCs w:val="22"/>
          <w:lang w:val="sv-SE"/>
        </w:rPr>
        <w:t xml:space="preserve">. </w:t>
      </w:r>
      <w:r w:rsidRPr="000002BC">
        <w:rPr>
          <w:sz w:val="22"/>
          <w:szCs w:val="22"/>
          <w:lang w:val="sr-Cyrl-CS"/>
        </w:rPr>
        <w:t>Фи</w:t>
      </w:r>
      <w:r w:rsidRPr="000002BC">
        <w:rPr>
          <w:sz w:val="22"/>
          <w:szCs w:val="22"/>
          <w:lang w:val="sv-SE"/>
        </w:rPr>
        <w:t xml:space="preserve">-828 </w:t>
      </w:r>
      <w:r w:rsidRPr="000002BC">
        <w:rPr>
          <w:sz w:val="22"/>
          <w:szCs w:val="22"/>
          <w:lang w:val="sr-Cyrl-CS"/>
        </w:rPr>
        <w:t>од</w:t>
      </w:r>
      <w:r w:rsidRPr="000002BC">
        <w:rPr>
          <w:sz w:val="22"/>
          <w:szCs w:val="22"/>
          <w:lang w:val="sv-SE"/>
        </w:rPr>
        <w:t xml:space="preserve"> 26.12.1973. </w:t>
      </w:r>
      <w:r w:rsidRPr="000002BC">
        <w:rPr>
          <w:sz w:val="22"/>
          <w:szCs w:val="22"/>
          <w:lang w:val="sr-Cyrl-CS"/>
        </w:rPr>
        <w:t>године</w:t>
      </w:r>
      <w:r w:rsidRPr="000002BC">
        <w:rPr>
          <w:sz w:val="22"/>
          <w:szCs w:val="22"/>
          <w:lang w:val="sv-SE"/>
        </w:rPr>
        <w:t xml:space="preserve">. </w:t>
      </w:r>
      <w:r w:rsidRPr="000002BC">
        <w:rPr>
          <w:sz w:val="22"/>
          <w:szCs w:val="22"/>
          <w:lang w:val="sr-Cyrl-CS"/>
        </w:rPr>
        <w:t>Школа је правно лице са правима и обавезама које проистичу из Устава</w:t>
      </w:r>
      <w:r w:rsidRPr="000002BC">
        <w:rPr>
          <w:sz w:val="22"/>
          <w:szCs w:val="22"/>
          <w:lang w:val="sv-SE"/>
        </w:rPr>
        <w:t xml:space="preserve">, </w:t>
      </w:r>
      <w:r w:rsidRPr="000002BC">
        <w:rPr>
          <w:sz w:val="22"/>
          <w:szCs w:val="22"/>
          <w:lang w:val="sr-Cyrl-CS"/>
        </w:rPr>
        <w:t>Закона и Статута школе</w:t>
      </w:r>
      <w:r w:rsidRPr="000002BC">
        <w:rPr>
          <w:sz w:val="22"/>
          <w:szCs w:val="22"/>
          <w:lang w:val="sv-SE"/>
        </w:rPr>
        <w:t xml:space="preserve">. </w:t>
      </w:r>
      <w:r w:rsidRPr="000002BC">
        <w:rPr>
          <w:sz w:val="22"/>
          <w:szCs w:val="22"/>
          <w:lang w:val="sr-Cyrl-CS"/>
        </w:rPr>
        <w:t>Седиште школе је у Пожеги</w:t>
      </w:r>
      <w:r w:rsidRPr="000002BC">
        <w:rPr>
          <w:sz w:val="22"/>
          <w:szCs w:val="22"/>
          <w:lang w:val="sv-SE"/>
        </w:rPr>
        <w:t xml:space="preserve">, </w:t>
      </w:r>
      <w:r w:rsidRPr="000002BC">
        <w:rPr>
          <w:sz w:val="22"/>
          <w:szCs w:val="22"/>
          <w:lang w:val="sr-Cyrl-CS"/>
        </w:rPr>
        <w:t>улица Петра Лековића бр</w:t>
      </w:r>
      <w:r w:rsidRPr="000002BC">
        <w:rPr>
          <w:sz w:val="22"/>
          <w:szCs w:val="22"/>
          <w:lang w:val="sv-SE"/>
        </w:rPr>
        <w:t>. 1.</w:t>
      </w:r>
    </w:p>
    <w:p w14:paraId="39BD571D" w14:textId="77777777" w:rsidR="00DC3F14" w:rsidRPr="000002BC" w:rsidRDefault="00DC3F14" w:rsidP="00DC3F14">
      <w:pPr>
        <w:jc w:val="both"/>
        <w:rPr>
          <w:sz w:val="22"/>
          <w:szCs w:val="22"/>
          <w:lang w:val="sv-SE"/>
        </w:rPr>
      </w:pPr>
      <w:r w:rsidRPr="000002BC">
        <w:rPr>
          <w:sz w:val="22"/>
          <w:szCs w:val="22"/>
          <w:lang w:val="sv-SE"/>
        </w:rPr>
        <w:tab/>
      </w:r>
      <w:r w:rsidRPr="000002BC">
        <w:rPr>
          <w:sz w:val="22"/>
          <w:szCs w:val="22"/>
          <w:lang w:val="sr-Cyrl-CS"/>
        </w:rPr>
        <w:t xml:space="preserve">Сви облици образовно-васпитног рада за школску </w:t>
      </w:r>
      <w:r w:rsidR="008B52BD" w:rsidRPr="000002BC">
        <w:rPr>
          <w:sz w:val="22"/>
          <w:szCs w:val="22"/>
          <w:lang w:val="sv-SE"/>
        </w:rPr>
        <w:t>20</w:t>
      </w:r>
      <w:r w:rsidR="00F13067" w:rsidRPr="000002BC">
        <w:rPr>
          <w:sz w:val="22"/>
          <w:szCs w:val="22"/>
          <w:lang w:val="sr-Cyrl-RS"/>
        </w:rPr>
        <w:t>20</w:t>
      </w:r>
      <w:r w:rsidRPr="000002BC">
        <w:rPr>
          <w:sz w:val="22"/>
          <w:szCs w:val="22"/>
          <w:lang w:val="sv-SE"/>
        </w:rPr>
        <w:t>/20</w:t>
      </w:r>
      <w:r w:rsidR="008B52BD" w:rsidRPr="000002BC">
        <w:rPr>
          <w:sz w:val="22"/>
          <w:szCs w:val="22"/>
        </w:rPr>
        <w:t>2</w:t>
      </w:r>
      <w:r w:rsidR="00F13067" w:rsidRPr="000002BC">
        <w:rPr>
          <w:sz w:val="22"/>
          <w:szCs w:val="22"/>
          <w:lang w:val="sr-Cyrl-RS"/>
        </w:rPr>
        <w:t>1</w:t>
      </w:r>
      <w:r w:rsidRPr="000002BC">
        <w:rPr>
          <w:sz w:val="22"/>
          <w:szCs w:val="22"/>
          <w:lang w:val="sv-SE"/>
        </w:rPr>
        <w:t xml:space="preserve">. </w:t>
      </w:r>
      <w:r w:rsidRPr="000002BC">
        <w:rPr>
          <w:sz w:val="22"/>
          <w:szCs w:val="22"/>
          <w:lang w:val="sr-Cyrl-CS"/>
        </w:rPr>
        <w:t>годину програмирају се на основу</w:t>
      </w:r>
      <w:r w:rsidRPr="000002BC">
        <w:rPr>
          <w:sz w:val="22"/>
          <w:szCs w:val="22"/>
          <w:lang w:val="sv-SE"/>
        </w:rPr>
        <w:t>:</w:t>
      </w:r>
    </w:p>
    <w:p w14:paraId="2FC3D671" w14:textId="77777777" w:rsidR="00DC3F14" w:rsidRPr="000002BC" w:rsidRDefault="00DC3F14" w:rsidP="00464EE2">
      <w:pPr>
        <w:numPr>
          <w:ilvl w:val="0"/>
          <w:numId w:val="4"/>
        </w:numPr>
        <w:jc w:val="both"/>
        <w:rPr>
          <w:sz w:val="22"/>
          <w:szCs w:val="22"/>
          <w:lang w:val="sv-SE"/>
        </w:rPr>
      </w:pPr>
      <w:r w:rsidRPr="000002BC">
        <w:rPr>
          <w:sz w:val="22"/>
          <w:szCs w:val="22"/>
          <w:lang w:val="sr-Cyrl-CS"/>
        </w:rPr>
        <w:t>Закона о основама система образовања и васпитања Службени гласник РСбр</w:t>
      </w:r>
      <w:r w:rsidRPr="000002BC">
        <w:rPr>
          <w:sz w:val="22"/>
          <w:szCs w:val="22"/>
          <w:lang w:val="sv-SE"/>
        </w:rPr>
        <w:t>.</w:t>
      </w:r>
      <w:r w:rsidRPr="000002BC">
        <w:rPr>
          <w:sz w:val="22"/>
          <w:szCs w:val="22"/>
        </w:rPr>
        <w:t>бр.88/2017 и 27/2018</w:t>
      </w:r>
      <w:r w:rsidR="00F74F45" w:rsidRPr="000002BC">
        <w:rPr>
          <w:sz w:val="22"/>
          <w:szCs w:val="22"/>
        </w:rPr>
        <w:t xml:space="preserve"> </w:t>
      </w:r>
      <w:proofErr w:type="spellStart"/>
      <w:r w:rsidR="00F74F45" w:rsidRPr="000002BC">
        <w:rPr>
          <w:sz w:val="22"/>
          <w:szCs w:val="22"/>
        </w:rPr>
        <w:t>др</w:t>
      </w:r>
      <w:proofErr w:type="spellEnd"/>
      <w:r w:rsidR="00F74F45" w:rsidRPr="000002BC">
        <w:rPr>
          <w:sz w:val="22"/>
          <w:szCs w:val="22"/>
        </w:rPr>
        <w:t xml:space="preserve">. </w:t>
      </w:r>
      <w:proofErr w:type="spellStart"/>
      <w:r w:rsidR="00F74F45" w:rsidRPr="000002BC">
        <w:rPr>
          <w:sz w:val="22"/>
          <w:szCs w:val="22"/>
        </w:rPr>
        <w:t>закони</w:t>
      </w:r>
      <w:proofErr w:type="spellEnd"/>
      <w:r w:rsidR="00F74F45" w:rsidRPr="000002BC">
        <w:rPr>
          <w:sz w:val="22"/>
          <w:szCs w:val="22"/>
        </w:rPr>
        <w:t xml:space="preserve"> и 10/2019</w:t>
      </w:r>
      <w:r w:rsidR="00F13067" w:rsidRPr="000002BC">
        <w:rPr>
          <w:sz w:val="22"/>
          <w:szCs w:val="22"/>
          <w:lang w:val="sr-Cyrl-RS"/>
        </w:rPr>
        <w:t>, 6/2020</w:t>
      </w:r>
      <w:r w:rsidRPr="000002BC">
        <w:rPr>
          <w:sz w:val="22"/>
          <w:szCs w:val="22"/>
        </w:rPr>
        <w:t xml:space="preserve">) </w:t>
      </w:r>
    </w:p>
    <w:p w14:paraId="07067DE7" w14:textId="77777777" w:rsidR="00DC3F14" w:rsidRPr="000002BC" w:rsidRDefault="00DC3F14" w:rsidP="00464EE2">
      <w:pPr>
        <w:numPr>
          <w:ilvl w:val="0"/>
          <w:numId w:val="4"/>
        </w:numPr>
        <w:jc w:val="both"/>
        <w:rPr>
          <w:sz w:val="22"/>
          <w:szCs w:val="22"/>
          <w:lang w:val="sv-SE"/>
        </w:rPr>
      </w:pPr>
      <w:proofErr w:type="spellStart"/>
      <w:r w:rsidRPr="000002BC">
        <w:rPr>
          <w:sz w:val="22"/>
          <w:szCs w:val="22"/>
        </w:rPr>
        <w:t>Закон</w:t>
      </w:r>
      <w:proofErr w:type="spellEnd"/>
      <w:r w:rsidRPr="000002BC">
        <w:rPr>
          <w:sz w:val="22"/>
          <w:szCs w:val="22"/>
        </w:rPr>
        <w:t xml:space="preserve"> о </w:t>
      </w:r>
      <w:proofErr w:type="spellStart"/>
      <w:r w:rsidRPr="000002BC">
        <w:rPr>
          <w:sz w:val="22"/>
          <w:szCs w:val="22"/>
        </w:rPr>
        <w:t>основном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образовању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васпитањ</w:t>
      </w:r>
      <w:proofErr w:type="spellEnd"/>
      <w:r w:rsidRPr="000002BC">
        <w:rPr>
          <w:sz w:val="22"/>
          <w:szCs w:val="22"/>
          <w:lang w:val="sv-SE"/>
        </w:rPr>
        <w:t xml:space="preserve">у </w:t>
      </w:r>
      <w:r w:rsidRPr="000002BC">
        <w:rPr>
          <w:sz w:val="22"/>
          <w:szCs w:val="22"/>
          <w:lang w:val="sr-Cyrl-CS"/>
        </w:rPr>
        <w:t>(Сл. гл. РС бр. 55/2013,</w:t>
      </w:r>
      <w:r w:rsidRPr="000002BC">
        <w:rPr>
          <w:sz w:val="22"/>
          <w:szCs w:val="22"/>
        </w:rPr>
        <w:t>35/2015 и 68/2015.</w:t>
      </w:r>
      <w:r w:rsidR="00F74F45" w:rsidRPr="000002BC">
        <w:rPr>
          <w:sz w:val="22"/>
          <w:szCs w:val="22"/>
        </w:rPr>
        <w:t xml:space="preserve"> </w:t>
      </w:r>
      <w:proofErr w:type="spellStart"/>
      <w:r w:rsidR="00F74F45" w:rsidRPr="000002BC">
        <w:rPr>
          <w:sz w:val="22"/>
          <w:szCs w:val="22"/>
        </w:rPr>
        <w:t>др</w:t>
      </w:r>
      <w:proofErr w:type="spellEnd"/>
      <w:r w:rsidR="00F74F45" w:rsidRPr="000002BC">
        <w:rPr>
          <w:sz w:val="22"/>
          <w:szCs w:val="22"/>
        </w:rPr>
        <w:t xml:space="preserve">. </w:t>
      </w:r>
      <w:proofErr w:type="spellStart"/>
      <w:r w:rsidR="00F74F45" w:rsidRPr="000002BC">
        <w:rPr>
          <w:sz w:val="22"/>
          <w:szCs w:val="22"/>
        </w:rPr>
        <w:t>закон</w:t>
      </w:r>
      <w:proofErr w:type="spellEnd"/>
      <w:r w:rsidR="00F74F45" w:rsidRPr="000002BC">
        <w:rPr>
          <w:sz w:val="22"/>
          <w:szCs w:val="22"/>
        </w:rPr>
        <w:t xml:space="preserve"> и 10/2019</w:t>
      </w:r>
      <w:proofErr w:type="gramStart"/>
      <w:r w:rsidR="00F74F45" w:rsidRPr="000002BC">
        <w:rPr>
          <w:sz w:val="22"/>
          <w:szCs w:val="22"/>
        </w:rPr>
        <w:t xml:space="preserve">.)  </w:t>
      </w:r>
      <w:r w:rsidRPr="000002BC">
        <w:rPr>
          <w:sz w:val="22"/>
          <w:szCs w:val="22"/>
        </w:rPr>
        <w:t>)</w:t>
      </w:r>
      <w:proofErr w:type="gramEnd"/>
      <w:r w:rsidRPr="000002BC">
        <w:rPr>
          <w:sz w:val="22"/>
          <w:szCs w:val="22"/>
        </w:rPr>
        <w:t xml:space="preserve">  </w:t>
      </w:r>
    </w:p>
    <w:p w14:paraId="1F18BA05" w14:textId="77777777" w:rsidR="00DC3F14" w:rsidRPr="000002BC" w:rsidRDefault="00DC3F14" w:rsidP="00F74F45">
      <w:pPr>
        <w:jc w:val="both"/>
        <w:rPr>
          <w:sz w:val="22"/>
          <w:szCs w:val="22"/>
        </w:rPr>
      </w:pPr>
      <w:r w:rsidRPr="000002BC">
        <w:rPr>
          <w:sz w:val="22"/>
          <w:szCs w:val="22"/>
          <w:lang w:val="sv-SE"/>
        </w:rPr>
        <w:tab/>
        <w:t>-</w:t>
      </w:r>
      <w:r w:rsidRPr="000002BC">
        <w:rPr>
          <w:sz w:val="22"/>
          <w:szCs w:val="22"/>
          <w:lang w:val="sr-Cyrl-CS"/>
        </w:rPr>
        <w:t xml:space="preserve"> Правилника о календару образовно</w:t>
      </w:r>
      <w:r w:rsidRPr="000002BC">
        <w:rPr>
          <w:sz w:val="22"/>
          <w:szCs w:val="22"/>
          <w:lang w:val="sv-SE"/>
        </w:rPr>
        <w:t>-</w:t>
      </w:r>
      <w:r w:rsidRPr="000002BC">
        <w:rPr>
          <w:sz w:val="22"/>
          <w:szCs w:val="22"/>
          <w:lang w:val="sr-Cyrl-CS"/>
        </w:rPr>
        <w:t>васпитног рада основне школе за школску</w:t>
      </w:r>
      <w:r w:rsidRPr="000002BC">
        <w:rPr>
          <w:sz w:val="22"/>
          <w:szCs w:val="22"/>
          <w:lang w:val="sv-SE"/>
        </w:rPr>
        <w:t xml:space="preserve"> </w:t>
      </w:r>
      <w:r w:rsidR="00036608" w:rsidRPr="000002BC">
        <w:rPr>
          <w:sz w:val="22"/>
          <w:szCs w:val="22"/>
          <w:lang w:val="sv-SE"/>
        </w:rPr>
        <w:t>2020/2021</w:t>
      </w:r>
      <w:r w:rsidRPr="000002BC">
        <w:rPr>
          <w:sz w:val="22"/>
          <w:szCs w:val="22"/>
          <w:lang w:val="sv-SE"/>
        </w:rPr>
        <w:t xml:space="preserve">. </w:t>
      </w:r>
      <w:r w:rsidRPr="000002BC">
        <w:rPr>
          <w:sz w:val="22"/>
          <w:szCs w:val="22"/>
          <w:lang w:val="sr-Cyrl-CS"/>
        </w:rPr>
        <w:t>годину</w:t>
      </w:r>
      <w:r w:rsidRPr="000002BC">
        <w:rPr>
          <w:sz w:val="22"/>
          <w:szCs w:val="22"/>
          <w:lang w:val="sv-SE"/>
        </w:rPr>
        <w:t xml:space="preserve"> </w:t>
      </w:r>
      <w:r w:rsidR="00F13067" w:rsidRPr="000002BC">
        <w:rPr>
          <w:sz w:val="22"/>
          <w:szCs w:val="22"/>
          <w:lang w:val="sv-SE"/>
        </w:rPr>
        <w:t>"Службен</w:t>
      </w:r>
      <w:r w:rsidR="00F13067" w:rsidRPr="000002BC">
        <w:rPr>
          <w:sz w:val="22"/>
          <w:szCs w:val="22"/>
          <w:lang w:val="sr-Cyrl-RS"/>
        </w:rPr>
        <w:t>и</w:t>
      </w:r>
      <w:r w:rsidR="00F13067" w:rsidRPr="000002BC">
        <w:rPr>
          <w:sz w:val="22"/>
          <w:szCs w:val="22"/>
          <w:lang w:val="sv-SE"/>
        </w:rPr>
        <w:t xml:space="preserve"> гласник РС - Просветни гласник", бр. 5/2020 од 17.6.2020. године, а ступио је на снагу 25.6.2020.</w:t>
      </w:r>
      <w:r w:rsidRPr="000002BC">
        <w:rPr>
          <w:sz w:val="22"/>
          <w:szCs w:val="22"/>
          <w:lang w:val="sv-SE"/>
        </w:rPr>
        <w:t>)</w:t>
      </w:r>
    </w:p>
    <w:p w14:paraId="12A52703" w14:textId="77777777" w:rsidR="00DC3F14" w:rsidRPr="000002BC" w:rsidRDefault="00DC3F14" w:rsidP="00DC3F14">
      <w:pPr>
        <w:ind w:firstLine="720"/>
        <w:jc w:val="both"/>
        <w:rPr>
          <w:sz w:val="22"/>
          <w:szCs w:val="22"/>
          <w:lang w:val="sr-Latn-CS"/>
        </w:rPr>
      </w:pPr>
      <w:r w:rsidRPr="000002BC">
        <w:rPr>
          <w:sz w:val="22"/>
          <w:szCs w:val="22"/>
          <w:lang w:val="sv-SE"/>
        </w:rPr>
        <w:t>-</w:t>
      </w:r>
      <w:r w:rsidRPr="000002BC">
        <w:rPr>
          <w:sz w:val="22"/>
          <w:szCs w:val="22"/>
          <w:lang w:val="sr-Cyrl-CS"/>
        </w:rPr>
        <w:t xml:space="preserve"> Правилник о норми часова непосредног рада са ученицима наставника, стручних сарадника и васпитача у основној школи ("Службени гласник РС- Просветни гласник" бр. 2/92, 2/00),</w:t>
      </w:r>
    </w:p>
    <w:p w14:paraId="64D665B8" w14:textId="77777777" w:rsidR="00DC3F14" w:rsidRPr="000002BC" w:rsidRDefault="00DC3F14" w:rsidP="00DC3F14">
      <w:pPr>
        <w:ind w:firstLine="720"/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 xml:space="preserve">- Правилник о измени правилника о наставном плану и програму основног образовања и васпитања, поглавље „Упутство за остваривање плана и програма ваннаставних и осталих активности у основној школи“, одељак Екскурзија,"Сл.гл. РС" бр. </w:t>
      </w:r>
      <w:r w:rsidRPr="000002BC">
        <w:rPr>
          <w:sz w:val="22"/>
          <w:szCs w:val="22"/>
          <w:lang w:val="sr-Latn-CS"/>
        </w:rPr>
        <w:t>1</w:t>
      </w:r>
      <w:r w:rsidRPr="000002BC">
        <w:rPr>
          <w:sz w:val="22"/>
          <w:szCs w:val="22"/>
          <w:lang w:val="sr-Cyrl-CS"/>
        </w:rPr>
        <w:t>/</w:t>
      </w:r>
      <w:r w:rsidRPr="000002BC">
        <w:rPr>
          <w:sz w:val="22"/>
          <w:szCs w:val="22"/>
          <w:lang w:val="sr-Latn-CS"/>
        </w:rPr>
        <w:t>200</w:t>
      </w:r>
      <w:r w:rsidRPr="000002BC">
        <w:rPr>
          <w:sz w:val="22"/>
          <w:szCs w:val="22"/>
          <w:lang w:val="sr-Cyrl-CS"/>
        </w:rPr>
        <w:t>9</w:t>
      </w:r>
      <w:r w:rsidRPr="000002BC">
        <w:rPr>
          <w:color w:val="FF99CC"/>
          <w:sz w:val="22"/>
          <w:szCs w:val="22"/>
          <w:lang w:val="sr-Latn-CS"/>
        </w:rPr>
        <w:t>;</w:t>
      </w:r>
      <w:r w:rsidRPr="000002BC">
        <w:rPr>
          <w:sz w:val="22"/>
          <w:szCs w:val="22"/>
          <w:lang w:val="sr-Latn-CS"/>
        </w:rPr>
        <w:t xml:space="preserve"> 7/2010</w:t>
      </w:r>
      <w:r w:rsidRPr="000002BC">
        <w:rPr>
          <w:sz w:val="22"/>
          <w:szCs w:val="22"/>
          <w:lang w:val="sr-Cyrl-CS"/>
        </w:rPr>
        <w:t>; 55/2013),</w:t>
      </w:r>
    </w:p>
    <w:p w14:paraId="10093690" w14:textId="77777777" w:rsidR="00F74F45" w:rsidRPr="000002BC" w:rsidRDefault="00DC3F14" w:rsidP="00F74F45">
      <w:pPr>
        <w:tabs>
          <w:tab w:val="num" w:pos="3720"/>
        </w:tabs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 xml:space="preserve">            - Правилник о измени Правилника о наставном плану за други циклус основног образовања и васпитања и наставном програму за пери разред основног образовања и васпитања ("Службени гласник РС-Просветни гласник" бр.8/2017)</w:t>
      </w:r>
    </w:p>
    <w:p w14:paraId="4C7EE94F" w14:textId="77777777" w:rsidR="00F74F45" w:rsidRPr="000002BC" w:rsidRDefault="00F74F45" w:rsidP="00F74F45">
      <w:pPr>
        <w:rPr>
          <w:sz w:val="22"/>
          <w:szCs w:val="22"/>
        </w:rPr>
      </w:pPr>
      <w:r w:rsidRPr="000002BC">
        <w:rPr>
          <w:sz w:val="22"/>
          <w:szCs w:val="22"/>
        </w:rPr>
        <w:tab/>
        <w:t xml:space="preserve">-  </w:t>
      </w:r>
      <w:proofErr w:type="spellStart"/>
      <w:r w:rsidRPr="000002BC">
        <w:rPr>
          <w:sz w:val="22"/>
          <w:szCs w:val="22"/>
        </w:rPr>
        <w:t>Правилник</w:t>
      </w:r>
      <w:proofErr w:type="spellEnd"/>
      <w:r w:rsidRPr="000002BC">
        <w:rPr>
          <w:sz w:val="22"/>
          <w:szCs w:val="22"/>
        </w:rPr>
        <w:t xml:space="preserve"> о </w:t>
      </w:r>
      <w:proofErr w:type="spellStart"/>
      <w:r w:rsidRPr="000002BC">
        <w:rPr>
          <w:sz w:val="22"/>
          <w:szCs w:val="22"/>
        </w:rPr>
        <w:t>плану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наставе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учења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за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први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циклус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основног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образовања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васпитања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програму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наставе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учења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за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први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разред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основног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образовања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proofErr w:type="gramStart"/>
      <w:r w:rsidRPr="000002BC">
        <w:rPr>
          <w:sz w:val="22"/>
          <w:szCs w:val="22"/>
        </w:rPr>
        <w:t>васпитања</w:t>
      </w:r>
      <w:proofErr w:type="spellEnd"/>
      <w:r w:rsidRPr="000002BC">
        <w:rPr>
          <w:sz w:val="22"/>
          <w:szCs w:val="22"/>
        </w:rPr>
        <w:t>(</w:t>
      </w:r>
      <w:proofErr w:type="gramEnd"/>
      <w:r w:rsidRPr="000002BC">
        <w:rPr>
          <w:sz w:val="22"/>
          <w:szCs w:val="22"/>
        </w:rPr>
        <w:t>„</w:t>
      </w:r>
      <w:proofErr w:type="spellStart"/>
      <w:r w:rsidRPr="000002BC">
        <w:rPr>
          <w:sz w:val="22"/>
          <w:szCs w:val="22"/>
        </w:rPr>
        <w:t>Службени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гласник</w:t>
      </w:r>
      <w:proofErr w:type="spellEnd"/>
      <w:r w:rsidRPr="000002BC">
        <w:rPr>
          <w:sz w:val="22"/>
          <w:szCs w:val="22"/>
        </w:rPr>
        <w:t xml:space="preserve"> РС –</w:t>
      </w:r>
      <w:proofErr w:type="spellStart"/>
      <w:r w:rsidRPr="000002BC">
        <w:rPr>
          <w:sz w:val="22"/>
          <w:szCs w:val="22"/>
        </w:rPr>
        <w:t>Просветни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гласник</w:t>
      </w:r>
      <w:proofErr w:type="spellEnd"/>
      <w:r w:rsidRPr="000002BC">
        <w:rPr>
          <w:sz w:val="22"/>
          <w:szCs w:val="22"/>
        </w:rPr>
        <w:t>”,</w:t>
      </w:r>
      <w:proofErr w:type="spellStart"/>
      <w:r w:rsidRPr="000002BC">
        <w:rPr>
          <w:sz w:val="22"/>
          <w:szCs w:val="22"/>
        </w:rPr>
        <w:t>број</w:t>
      </w:r>
      <w:proofErr w:type="spellEnd"/>
      <w:r w:rsidRPr="000002BC">
        <w:rPr>
          <w:sz w:val="22"/>
          <w:szCs w:val="22"/>
        </w:rPr>
        <w:t xml:space="preserve"> 10/17)</w:t>
      </w:r>
    </w:p>
    <w:p w14:paraId="3BC961FA" w14:textId="77777777" w:rsidR="00DC3F14" w:rsidRPr="000002BC" w:rsidRDefault="00F74F45" w:rsidP="00F74F45">
      <w:pPr>
        <w:rPr>
          <w:sz w:val="22"/>
          <w:szCs w:val="22"/>
          <w:lang w:val="sr-Cyrl-RS"/>
        </w:rPr>
      </w:pPr>
      <w:r w:rsidRPr="000002BC">
        <w:rPr>
          <w:sz w:val="22"/>
          <w:szCs w:val="22"/>
        </w:rPr>
        <w:tab/>
        <w:t xml:space="preserve">- </w:t>
      </w:r>
      <w:proofErr w:type="spellStart"/>
      <w:r w:rsidRPr="000002BC">
        <w:rPr>
          <w:sz w:val="22"/>
          <w:szCs w:val="22"/>
        </w:rPr>
        <w:t>Правилник</w:t>
      </w:r>
      <w:proofErr w:type="spellEnd"/>
      <w:r w:rsidRPr="000002BC">
        <w:rPr>
          <w:sz w:val="22"/>
          <w:szCs w:val="22"/>
        </w:rPr>
        <w:t xml:space="preserve"> о </w:t>
      </w:r>
      <w:proofErr w:type="spellStart"/>
      <w:r w:rsidRPr="000002BC">
        <w:rPr>
          <w:sz w:val="22"/>
          <w:szCs w:val="22"/>
        </w:rPr>
        <w:t>наставном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плану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за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други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циклус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основног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образовања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васпитања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наставном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програму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за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пети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разред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основног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образовања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васпитања</w:t>
      </w:r>
      <w:proofErr w:type="spellEnd"/>
    </w:p>
    <w:p w14:paraId="37C08B56" w14:textId="77777777" w:rsidR="00F13067" w:rsidRPr="000002BC" w:rsidRDefault="00F13067" w:rsidP="00F74F45">
      <w:pPr>
        <w:rPr>
          <w:sz w:val="22"/>
          <w:szCs w:val="22"/>
          <w:lang w:val="sr-Cyrl-RS"/>
        </w:rPr>
      </w:pPr>
      <w:r w:rsidRPr="000002BC">
        <w:rPr>
          <w:sz w:val="22"/>
          <w:szCs w:val="22"/>
          <w:lang w:val="sr-Cyrl-RS"/>
        </w:rPr>
        <w:tab/>
        <w:t xml:space="preserve">- </w:t>
      </w:r>
      <w:r w:rsidR="00036608" w:rsidRPr="000002BC">
        <w:rPr>
          <w:sz w:val="22"/>
          <w:szCs w:val="22"/>
          <w:lang w:val="sr-Cyrl-RS"/>
        </w:rPr>
        <w:t>Оперативни план организације и реализације наставе</w:t>
      </w:r>
      <w:r w:rsidR="00036608" w:rsidRPr="000002BC">
        <w:rPr>
          <w:sz w:val="22"/>
          <w:szCs w:val="22"/>
          <w:lang w:val="sr-Latn-RS"/>
        </w:rPr>
        <w:t xml:space="preserve">, </w:t>
      </w:r>
      <w:r w:rsidR="00036608" w:rsidRPr="000002BC">
        <w:rPr>
          <w:sz w:val="22"/>
          <w:szCs w:val="22"/>
          <w:lang w:val="sr-Cyrl-RS"/>
        </w:rPr>
        <w:t>Наставничко веће, 24.8.2020.</w:t>
      </w:r>
    </w:p>
    <w:p w14:paraId="70AE4213" w14:textId="77777777" w:rsidR="00036608" w:rsidRPr="000002BC" w:rsidRDefault="00036608" w:rsidP="00F74F45">
      <w:pPr>
        <w:rPr>
          <w:sz w:val="22"/>
          <w:szCs w:val="22"/>
          <w:lang w:val="sr-Cyrl-RS"/>
        </w:rPr>
      </w:pPr>
      <w:r w:rsidRPr="000002BC">
        <w:rPr>
          <w:sz w:val="22"/>
          <w:szCs w:val="22"/>
          <w:lang w:val="sr-Cyrl-RS"/>
        </w:rPr>
        <w:tab/>
        <w:t>- Посебни програм образовања и васпитања, "Службени гласник РС", бр. 110/2020 од 26.8.2020. године, ступио је на снагу 27.8.2020, а примењује се од школске 2020/2021. године.</w:t>
      </w:r>
    </w:p>
    <w:p w14:paraId="6829B8F4" w14:textId="77777777" w:rsidR="00DC3F14" w:rsidRPr="000002BC" w:rsidRDefault="00036608" w:rsidP="00DC3F14">
      <w:pPr>
        <w:tabs>
          <w:tab w:val="num" w:pos="3720"/>
        </w:tabs>
        <w:jc w:val="both"/>
        <w:rPr>
          <w:sz w:val="22"/>
          <w:szCs w:val="22"/>
          <w:lang w:val="sv-SE"/>
        </w:rPr>
      </w:pPr>
      <w:r w:rsidRPr="000002BC">
        <w:rPr>
          <w:sz w:val="22"/>
          <w:szCs w:val="22"/>
          <w:lang w:val="sr-Cyrl-CS"/>
        </w:rPr>
        <w:t xml:space="preserve">            </w:t>
      </w:r>
      <w:r w:rsidR="00DC3F14" w:rsidRPr="000002BC">
        <w:rPr>
          <w:sz w:val="22"/>
          <w:szCs w:val="22"/>
          <w:lang w:val="sr-Cyrl-CS"/>
        </w:rPr>
        <w:t>- Евалуације Годишњег програма рада школе за школ</w:t>
      </w:r>
      <w:r w:rsidRPr="000002BC">
        <w:rPr>
          <w:sz w:val="22"/>
          <w:szCs w:val="22"/>
          <w:lang w:val="sr-Cyrl-RS"/>
        </w:rPr>
        <w:t>с</w:t>
      </w:r>
      <w:r w:rsidR="00DC3F14" w:rsidRPr="000002BC">
        <w:rPr>
          <w:sz w:val="22"/>
          <w:szCs w:val="22"/>
          <w:lang w:val="sr-Cyrl-CS"/>
        </w:rPr>
        <w:t>ку</w:t>
      </w:r>
      <w:r w:rsidR="00DC3F14" w:rsidRPr="000002BC">
        <w:rPr>
          <w:sz w:val="22"/>
          <w:szCs w:val="22"/>
          <w:lang w:val="sv-SE"/>
        </w:rPr>
        <w:t xml:space="preserve"> </w:t>
      </w:r>
      <w:r w:rsidRPr="000002BC">
        <w:rPr>
          <w:sz w:val="22"/>
          <w:szCs w:val="22"/>
          <w:lang w:val="sv-SE"/>
        </w:rPr>
        <w:t>2020/2021</w:t>
      </w:r>
      <w:r w:rsidR="00DC3F14" w:rsidRPr="000002BC">
        <w:rPr>
          <w:sz w:val="22"/>
          <w:szCs w:val="22"/>
          <w:lang w:val="sv-SE"/>
        </w:rPr>
        <w:t xml:space="preserve">. </w:t>
      </w:r>
      <w:r w:rsidR="00DC3F14" w:rsidRPr="000002BC">
        <w:rPr>
          <w:sz w:val="22"/>
          <w:szCs w:val="22"/>
          <w:lang w:val="sr-Cyrl-CS"/>
        </w:rPr>
        <w:t>годину</w:t>
      </w:r>
    </w:p>
    <w:p w14:paraId="23A951C4" w14:textId="77777777" w:rsidR="00DC3F14" w:rsidRPr="000002BC" w:rsidRDefault="00DC3F14" w:rsidP="00DC3F14">
      <w:pPr>
        <w:ind w:firstLine="720"/>
        <w:jc w:val="both"/>
        <w:rPr>
          <w:sz w:val="22"/>
          <w:szCs w:val="22"/>
          <w:lang w:val="sv-SE"/>
        </w:rPr>
      </w:pPr>
      <w:r w:rsidRPr="000002BC">
        <w:rPr>
          <w:sz w:val="22"/>
          <w:szCs w:val="22"/>
          <w:lang w:val="sv-SE"/>
        </w:rPr>
        <w:t xml:space="preserve">- </w:t>
      </w:r>
      <w:r w:rsidRPr="000002BC">
        <w:rPr>
          <w:sz w:val="22"/>
          <w:szCs w:val="22"/>
          <w:lang w:val="sr-Cyrl-CS"/>
        </w:rPr>
        <w:t>Извештаја Тима за самовредновање рада школе</w:t>
      </w:r>
      <w:r w:rsidRPr="000002BC">
        <w:rPr>
          <w:sz w:val="22"/>
          <w:szCs w:val="22"/>
          <w:lang w:val="sv-SE"/>
        </w:rPr>
        <w:t>.</w:t>
      </w:r>
    </w:p>
    <w:p w14:paraId="31B29FF9" w14:textId="77777777" w:rsidR="00DC3F14" w:rsidRPr="000002BC" w:rsidRDefault="00DC3F14" w:rsidP="00DC3F14">
      <w:pPr>
        <w:ind w:firstLine="720"/>
        <w:jc w:val="both"/>
        <w:rPr>
          <w:sz w:val="22"/>
          <w:szCs w:val="22"/>
          <w:lang w:val="sv-SE"/>
        </w:rPr>
      </w:pPr>
      <w:r w:rsidRPr="000002BC">
        <w:rPr>
          <w:sz w:val="22"/>
          <w:szCs w:val="22"/>
          <w:lang w:val="sv-SE"/>
        </w:rPr>
        <w:t xml:space="preserve">- </w:t>
      </w:r>
      <w:proofErr w:type="spellStart"/>
      <w:r w:rsidRPr="000002BC">
        <w:rPr>
          <w:sz w:val="22"/>
          <w:szCs w:val="22"/>
        </w:rPr>
        <w:t>Извештаја</w:t>
      </w:r>
      <w:proofErr w:type="spellEnd"/>
      <w:r w:rsidRPr="000002BC">
        <w:rPr>
          <w:sz w:val="22"/>
          <w:szCs w:val="22"/>
        </w:rPr>
        <w:t xml:space="preserve"> о </w:t>
      </w:r>
      <w:proofErr w:type="spellStart"/>
      <w:r w:rsidRPr="000002BC">
        <w:rPr>
          <w:sz w:val="22"/>
          <w:szCs w:val="22"/>
        </w:rPr>
        <w:t>реализацији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Школског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развојног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плана</w:t>
      </w:r>
      <w:proofErr w:type="spellEnd"/>
      <w:r w:rsidRPr="000002BC">
        <w:rPr>
          <w:sz w:val="22"/>
          <w:szCs w:val="22"/>
        </w:rPr>
        <w:t xml:space="preserve"> </w:t>
      </w:r>
      <w:r w:rsidRPr="000002BC">
        <w:rPr>
          <w:sz w:val="22"/>
          <w:szCs w:val="22"/>
          <w:lang w:val="sr-Cyrl-CS"/>
        </w:rPr>
        <w:t>за школ</w:t>
      </w:r>
      <w:r w:rsidRPr="000002BC">
        <w:rPr>
          <w:sz w:val="22"/>
          <w:szCs w:val="22"/>
          <w:lang w:val="sv-SE"/>
        </w:rPr>
        <w:t>c</w:t>
      </w:r>
      <w:r w:rsidRPr="000002BC">
        <w:rPr>
          <w:sz w:val="22"/>
          <w:szCs w:val="22"/>
          <w:lang w:val="sr-Cyrl-CS"/>
        </w:rPr>
        <w:t>ку</w:t>
      </w:r>
      <w:r w:rsidRPr="000002BC">
        <w:rPr>
          <w:sz w:val="22"/>
          <w:szCs w:val="22"/>
          <w:lang w:val="sv-SE"/>
        </w:rPr>
        <w:t xml:space="preserve"> </w:t>
      </w:r>
      <w:r w:rsidR="00036608" w:rsidRPr="000002BC">
        <w:rPr>
          <w:sz w:val="22"/>
          <w:szCs w:val="22"/>
          <w:lang w:val="sv-SE"/>
        </w:rPr>
        <w:t>2020/2021</w:t>
      </w:r>
      <w:r w:rsidRPr="000002BC">
        <w:rPr>
          <w:sz w:val="22"/>
          <w:szCs w:val="22"/>
          <w:lang w:val="sv-SE"/>
        </w:rPr>
        <w:t xml:space="preserve">. </w:t>
      </w:r>
      <w:r w:rsidRPr="000002BC">
        <w:rPr>
          <w:sz w:val="22"/>
          <w:szCs w:val="22"/>
        </w:rPr>
        <w:t>г</w:t>
      </w:r>
      <w:r w:rsidRPr="000002BC">
        <w:rPr>
          <w:sz w:val="22"/>
          <w:szCs w:val="22"/>
          <w:lang w:val="sr-Cyrl-CS"/>
        </w:rPr>
        <w:t>одину.</w:t>
      </w:r>
    </w:p>
    <w:p w14:paraId="2CAFF025" w14:textId="77777777" w:rsidR="00DC3F14" w:rsidRPr="000002BC" w:rsidRDefault="00DC3F14" w:rsidP="00DC3F14">
      <w:pPr>
        <w:ind w:firstLine="720"/>
        <w:jc w:val="both"/>
        <w:rPr>
          <w:sz w:val="22"/>
          <w:szCs w:val="22"/>
        </w:rPr>
      </w:pPr>
      <w:r w:rsidRPr="000002BC">
        <w:rPr>
          <w:sz w:val="22"/>
          <w:szCs w:val="22"/>
          <w:lang w:val="sv-SE"/>
        </w:rPr>
        <w:t>-</w:t>
      </w:r>
      <w:r w:rsidRPr="000002BC">
        <w:rPr>
          <w:sz w:val="22"/>
          <w:szCs w:val="22"/>
          <w:lang w:val="sr-Cyrl-CS"/>
        </w:rPr>
        <w:t>Правилник о наставном плану и програму за други циклус основног образовања и васпитања и наставном програму за пети разред основног образовања и васпитања</w:t>
      </w:r>
      <w:r w:rsidRPr="000002BC">
        <w:rPr>
          <w:sz w:val="22"/>
          <w:szCs w:val="22"/>
          <w:lang w:val="sv-SE"/>
        </w:rPr>
        <w:t xml:space="preserve"> (</w:t>
      </w:r>
      <w:r w:rsidRPr="000002BC">
        <w:rPr>
          <w:sz w:val="22"/>
          <w:szCs w:val="22"/>
          <w:lang w:val="sr-Cyrl-CS"/>
        </w:rPr>
        <w:t>Просветни гласникбр</w:t>
      </w:r>
      <w:r w:rsidRPr="000002BC">
        <w:rPr>
          <w:sz w:val="22"/>
          <w:szCs w:val="22"/>
          <w:lang w:val="sv-SE"/>
        </w:rPr>
        <w:t>.6/2007.</w:t>
      </w:r>
      <w:r w:rsidRPr="000002BC">
        <w:rPr>
          <w:sz w:val="22"/>
          <w:szCs w:val="22"/>
        </w:rPr>
        <w:t>,2/2010,7/2010 и 3/2011)</w:t>
      </w:r>
    </w:p>
    <w:p w14:paraId="749C895D" w14:textId="77777777" w:rsidR="00DC3F14" w:rsidRPr="000002BC" w:rsidRDefault="00DC3F14" w:rsidP="00DC3F14">
      <w:pPr>
        <w:ind w:firstLine="720"/>
        <w:jc w:val="both"/>
        <w:rPr>
          <w:sz w:val="22"/>
          <w:szCs w:val="22"/>
        </w:rPr>
      </w:pPr>
      <w:r w:rsidRPr="000002BC">
        <w:rPr>
          <w:sz w:val="22"/>
          <w:szCs w:val="22"/>
        </w:rPr>
        <w:t xml:space="preserve">- </w:t>
      </w:r>
      <w:proofErr w:type="spellStart"/>
      <w:r w:rsidRPr="000002BC">
        <w:rPr>
          <w:sz w:val="22"/>
          <w:szCs w:val="22"/>
        </w:rPr>
        <w:t>Правилника</w:t>
      </w:r>
      <w:proofErr w:type="spellEnd"/>
      <w:r w:rsidRPr="000002BC">
        <w:rPr>
          <w:sz w:val="22"/>
          <w:szCs w:val="22"/>
        </w:rPr>
        <w:t xml:space="preserve"> о </w:t>
      </w:r>
      <w:proofErr w:type="spellStart"/>
      <w:r w:rsidRPr="000002BC">
        <w:rPr>
          <w:sz w:val="22"/>
          <w:szCs w:val="22"/>
        </w:rPr>
        <w:t>изменама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допунама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Правилника</w:t>
      </w:r>
      <w:proofErr w:type="spellEnd"/>
      <w:r w:rsidRPr="000002BC">
        <w:rPr>
          <w:sz w:val="22"/>
          <w:szCs w:val="22"/>
        </w:rPr>
        <w:t xml:space="preserve"> о </w:t>
      </w:r>
      <w:proofErr w:type="spellStart"/>
      <w:r w:rsidRPr="000002BC">
        <w:rPr>
          <w:sz w:val="22"/>
          <w:szCs w:val="22"/>
        </w:rPr>
        <w:t>наставном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плану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за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други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циклус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основног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образовања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васпитања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наставном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програму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за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пети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разред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основног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образовања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васпитања</w:t>
      </w:r>
      <w:proofErr w:type="spellEnd"/>
      <w:r w:rsidRPr="000002BC">
        <w:rPr>
          <w:sz w:val="22"/>
          <w:szCs w:val="22"/>
        </w:rPr>
        <w:t xml:space="preserve"> (</w:t>
      </w:r>
      <w:proofErr w:type="spellStart"/>
      <w:r w:rsidRPr="000002BC">
        <w:rPr>
          <w:sz w:val="22"/>
          <w:szCs w:val="22"/>
        </w:rPr>
        <w:t>Просветни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гласник</w:t>
      </w:r>
      <w:proofErr w:type="spellEnd"/>
      <w:r w:rsidRPr="000002BC">
        <w:rPr>
          <w:sz w:val="22"/>
          <w:szCs w:val="22"/>
        </w:rPr>
        <w:t xml:space="preserve"> бр.4/2017, 26. </w:t>
      </w:r>
      <w:proofErr w:type="spellStart"/>
      <w:r w:rsidRPr="000002BC">
        <w:rPr>
          <w:sz w:val="22"/>
          <w:szCs w:val="22"/>
        </w:rPr>
        <w:t>Јун</w:t>
      </w:r>
      <w:proofErr w:type="spellEnd"/>
      <w:r w:rsidRPr="000002BC">
        <w:rPr>
          <w:sz w:val="22"/>
          <w:szCs w:val="22"/>
        </w:rPr>
        <w:t xml:space="preserve"> 2017.)</w:t>
      </w:r>
    </w:p>
    <w:p w14:paraId="344EB164" w14:textId="77777777" w:rsidR="00DC3F14" w:rsidRPr="000002BC" w:rsidRDefault="00DC3F14" w:rsidP="00DC3F14">
      <w:pPr>
        <w:ind w:firstLine="720"/>
        <w:jc w:val="both"/>
        <w:rPr>
          <w:sz w:val="22"/>
          <w:szCs w:val="22"/>
        </w:rPr>
      </w:pPr>
      <w:r w:rsidRPr="000002BC">
        <w:rPr>
          <w:sz w:val="22"/>
          <w:szCs w:val="22"/>
        </w:rPr>
        <w:lastRenderedPageBreak/>
        <w:t xml:space="preserve">- </w:t>
      </w:r>
      <w:proofErr w:type="spellStart"/>
      <w:r w:rsidRPr="000002BC">
        <w:rPr>
          <w:sz w:val="22"/>
          <w:szCs w:val="22"/>
        </w:rPr>
        <w:t>Правилник</w:t>
      </w:r>
      <w:proofErr w:type="spellEnd"/>
      <w:r w:rsidRPr="000002BC">
        <w:rPr>
          <w:sz w:val="22"/>
          <w:szCs w:val="22"/>
        </w:rPr>
        <w:t xml:space="preserve"> о </w:t>
      </w:r>
      <w:proofErr w:type="spellStart"/>
      <w:r w:rsidRPr="000002BC">
        <w:rPr>
          <w:sz w:val="22"/>
          <w:szCs w:val="22"/>
        </w:rPr>
        <w:t>измени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правилник</w:t>
      </w:r>
      <w:proofErr w:type="spellEnd"/>
      <w:r w:rsidRPr="000002BC">
        <w:rPr>
          <w:sz w:val="22"/>
          <w:szCs w:val="22"/>
        </w:rPr>
        <w:t xml:space="preserve"> о </w:t>
      </w:r>
      <w:proofErr w:type="spellStart"/>
      <w:r w:rsidRPr="000002BC">
        <w:rPr>
          <w:sz w:val="22"/>
          <w:szCs w:val="22"/>
        </w:rPr>
        <w:t>наставном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плану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за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други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циклус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основног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образовања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васпитања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наставном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програму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за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пети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разред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основног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образовања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васпитања</w:t>
      </w:r>
      <w:proofErr w:type="spellEnd"/>
      <w:r w:rsidRPr="000002BC">
        <w:rPr>
          <w:sz w:val="22"/>
          <w:szCs w:val="22"/>
        </w:rPr>
        <w:t xml:space="preserve"> (</w:t>
      </w:r>
      <w:proofErr w:type="spellStart"/>
      <w:r w:rsidRPr="000002BC">
        <w:rPr>
          <w:sz w:val="22"/>
          <w:szCs w:val="22"/>
        </w:rPr>
        <w:t>Просветни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гласник</w:t>
      </w:r>
      <w:proofErr w:type="spellEnd"/>
      <w:r w:rsidRPr="000002BC">
        <w:rPr>
          <w:sz w:val="22"/>
          <w:szCs w:val="22"/>
        </w:rPr>
        <w:t xml:space="preserve"> бр.4/2017, 28.8.2007.)</w:t>
      </w:r>
    </w:p>
    <w:p w14:paraId="49F825DD" w14:textId="77777777" w:rsidR="00DC3F14" w:rsidRPr="000002BC" w:rsidRDefault="00DC3F14" w:rsidP="00DC3F14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v-SE"/>
        </w:rPr>
        <w:tab/>
        <w:t>-</w:t>
      </w:r>
      <w:r w:rsidRPr="000002BC">
        <w:rPr>
          <w:sz w:val="22"/>
          <w:szCs w:val="22"/>
          <w:lang w:val="sr-Cyrl-CS"/>
        </w:rPr>
        <w:t>Правилника о наставном програму за шести разред основног образовања и васпитања  (Службени гласник РС -Просветни гласник бр.11/2016)</w:t>
      </w:r>
    </w:p>
    <w:p w14:paraId="4FD175A3" w14:textId="77777777" w:rsidR="00DC3F14" w:rsidRPr="000002BC" w:rsidRDefault="00DC3F14" w:rsidP="00DC3F14">
      <w:pPr>
        <w:jc w:val="both"/>
        <w:rPr>
          <w:sz w:val="22"/>
          <w:szCs w:val="22"/>
          <w:lang w:val="sr-Latn-CS"/>
        </w:rPr>
      </w:pPr>
      <w:r w:rsidRPr="000002BC">
        <w:rPr>
          <w:sz w:val="22"/>
          <w:szCs w:val="22"/>
          <w:lang w:val="sr-Cyrl-CS"/>
        </w:rPr>
        <w:t xml:space="preserve">- </w:t>
      </w:r>
      <w:r w:rsidRPr="000002BC">
        <w:rPr>
          <w:sz w:val="22"/>
          <w:szCs w:val="22"/>
          <w:lang w:val="sv-SE"/>
        </w:rPr>
        <w:tab/>
        <w:t xml:space="preserve">- </w:t>
      </w:r>
      <w:r w:rsidRPr="000002BC">
        <w:rPr>
          <w:sz w:val="22"/>
          <w:szCs w:val="22"/>
          <w:lang w:val="sr-Cyrl-CS"/>
        </w:rPr>
        <w:t>Правилника о наставном  програму за седми разред основног образовања и васпитања  (Службени гласник РС -Просветни гласник бр.6/2009, 3/2011-129 (др.правилник), 8/2013-1, 11/2016-461, 11/2016-58)</w:t>
      </w:r>
    </w:p>
    <w:p w14:paraId="319ACCB3" w14:textId="77777777" w:rsidR="00DC3F14" w:rsidRPr="000002BC" w:rsidRDefault="00DC3F14" w:rsidP="00DC3F14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 xml:space="preserve">- </w:t>
      </w:r>
      <w:r w:rsidRPr="000002BC">
        <w:rPr>
          <w:sz w:val="22"/>
          <w:szCs w:val="22"/>
          <w:lang w:val="sv-SE"/>
        </w:rPr>
        <w:tab/>
        <w:t xml:space="preserve">- </w:t>
      </w:r>
      <w:r w:rsidRPr="000002BC">
        <w:rPr>
          <w:sz w:val="22"/>
          <w:szCs w:val="22"/>
          <w:lang w:val="sr-Cyrl-CS"/>
        </w:rPr>
        <w:t xml:space="preserve">Правилника о наставном  програму за </w:t>
      </w:r>
      <w:r w:rsidRPr="000002BC">
        <w:rPr>
          <w:sz w:val="22"/>
          <w:szCs w:val="22"/>
          <w:lang w:val="sr-Latn-CS"/>
        </w:rPr>
        <w:t xml:space="preserve">осми </w:t>
      </w:r>
      <w:r w:rsidRPr="000002BC">
        <w:rPr>
          <w:sz w:val="22"/>
          <w:szCs w:val="22"/>
          <w:lang w:val="sr-Cyrl-CS"/>
        </w:rPr>
        <w:t>разред основног образовања и васпитања  (Службени гласник РС -Просветни гласник бр.2/2010 ,3/2011-др.правилник 8/2013,5/2014,11/2016, 7/2017, 12/2018)</w:t>
      </w:r>
    </w:p>
    <w:p w14:paraId="1AABCABE" w14:textId="77777777" w:rsidR="00DC3F14" w:rsidRPr="000002BC" w:rsidRDefault="00DC3F14" w:rsidP="00DC3F14">
      <w:pPr>
        <w:ind w:firstLine="720"/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- Правилник о наставном плану и програму основног образовањ</w:t>
      </w:r>
      <w:r w:rsidRPr="000002BC">
        <w:rPr>
          <w:sz w:val="22"/>
          <w:szCs w:val="22"/>
          <w:lang w:val="sr-Latn-CS"/>
        </w:rPr>
        <w:t>a</w:t>
      </w:r>
      <w:r w:rsidRPr="000002BC">
        <w:rPr>
          <w:sz w:val="22"/>
          <w:szCs w:val="22"/>
          <w:lang w:val="sr-Cyrl-CS"/>
        </w:rPr>
        <w:t xml:space="preserve"> и васпитања за ученике лако ментално ометене у развоју (Просветни гласник бр. 19/93)</w:t>
      </w:r>
    </w:p>
    <w:p w14:paraId="4B8D9B16" w14:textId="77777777" w:rsidR="00DC3F14" w:rsidRPr="000002BC" w:rsidRDefault="00DC3F14" w:rsidP="00DC3F14">
      <w:pPr>
        <w:ind w:firstLine="720"/>
        <w:jc w:val="both"/>
        <w:rPr>
          <w:sz w:val="22"/>
          <w:szCs w:val="22"/>
          <w:lang w:val="ru-RU"/>
        </w:rPr>
      </w:pPr>
      <w:r w:rsidRPr="000002BC">
        <w:rPr>
          <w:sz w:val="22"/>
          <w:szCs w:val="22"/>
          <w:lang w:val="sr-Latn-CS"/>
        </w:rPr>
        <w:t xml:space="preserve">- </w:t>
      </w:r>
      <w:r w:rsidRPr="000002BC">
        <w:rPr>
          <w:sz w:val="22"/>
          <w:szCs w:val="22"/>
          <w:lang w:val="sr-Cyrl-CS"/>
        </w:rPr>
        <w:t xml:space="preserve">Правилник о степену и врсти образовања  наставника и стручних сарадника у основној школи </w:t>
      </w:r>
      <w:r w:rsidRPr="000002BC">
        <w:rPr>
          <w:sz w:val="22"/>
          <w:szCs w:val="22"/>
          <w:lang w:val="ru-RU"/>
        </w:rPr>
        <w:t>("</w:t>
      </w:r>
      <w:r w:rsidRPr="000002BC">
        <w:rPr>
          <w:sz w:val="22"/>
          <w:szCs w:val="22"/>
          <w:lang w:val="sr-Cyrl-CS"/>
        </w:rPr>
        <w:t>Сл. гл. РС</w:t>
      </w:r>
      <w:r w:rsidRPr="000002BC">
        <w:rPr>
          <w:sz w:val="22"/>
          <w:szCs w:val="22"/>
          <w:lang w:val="ru-RU"/>
        </w:rPr>
        <w:t xml:space="preserve"> – </w:t>
      </w:r>
      <w:r w:rsidRPr="000002BC">
        <w:rPr>
          <w:sz w:val="22"/>
          <w:szCs w:val="22"/>
          <w:lang w:val="sr-Cyrl-CS"/>
        </w:rPr>
        <w:t>''Просветни гласник</w:t>
      </w:r>
      <w:r w:rsidRPr="000002BC">
        <w:rPr>
          <w:sz w:val="22"/>
          <w:szCs w:val="22"/>
          <w:lang w:val="ru-RU"/>
        </w:rPr>
        <w:t xml:space="preserve">", </w:t>
      </w:r>
      <w:r w:rsidRPr="000002BC">
        <w:rPr>
          <w:sz w:val="22"/>
          <w:szCs w:val="22"/>
          <w:lang w:val="sr-Cyrl-CS"/>
        </w:rPr>
        <w:t>бр.</w:t>
      </w:r>
      <w:r w:rsidRPr="000002BC">
        <w:rPr>
          <w:sz w:val="22"/>
          <w:szCs w:val="22"/>
          <w:lang w:val="ru-RU"/>
        </w:rPr>
        <w:t xml:space="preserve">. 11/2012, 15/2013, 2/2016, 10/2016, 11/2016 и 2/2017) </w:t>
      </w:r>
    </w:p>
    <w:p w14:paraId="12838073" w14:textId="77777777" w:rsidR="00DC3F14" w:rsidRPr="000002BC" w:rsidRDefault="00DC3F14" w:rsidP="00DC3F14">
      <w:pPr>
        <w:tabs>
          <w:tab w:val="num" w:pos="1440"/>
        </w:tabs>
        <w:ind w:left="180"/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ru-RU"/>
        </w:rPr>
        <w:t xml:space="preserve">        - </w:t>
      </w:r>
      <w:r w:rsidRPr="000002BC">
        <w:rPr>
          <w:sz w:val="22"/>
          <w:szCs w:val="22"/>
          <w:lang w:val="sr-Cyrl-CS"/>
        </w:rPr>
        <w:t>Правилник о дозволи за рад наставника, васпитача и стручних сарадника (Службени гласник РС – Просветни гласник  број 22/</w:t>
      </w:r>
      <w:r w:rsidRPr="000002BC">
        <w:rPr>
          <w:sz w:val="22"/>
          <w:szCs w:val="22"/>
          <w:lang w:val="sr-Latn-CS"/>
        </w:rPr>
        <w:t>20</w:t>
      </w:r>
      <w:r w:rsidRPr="000002BC">
        <w:rPr>
          <w:sz w:val="22"/>
          <w:szCs w:val="22"/>
          <w:lang w:val="sr-Cyrl-CS"/>
        </w:rPr>
        <w:t>05 и 51/2008),</w:t>
      </w:r>
    </w:p>
    <w:p w14:paraId="59E36D01" w14:textId="77777777" w:rsidR="00DC3F14" w:rsidRPr="000002BC" w:rsidRDefault="00DC3F14" w:rsidP="00DC3F14">
      <w:pPr>
        <w:tabs>
          <w:tab w:val="num" w:pos="1440"/>
        </w:tabs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ru-RU"/>
        </w:rPr>
        <w:t xml:space="preserve">- </w:t>
      </w:r>
      <w:r w:rsidRPr="000002BC">
        <w:rPr>
          <w:sz w:val="22"/>
          <w:szCs w:val="22"/>
          <w:lang w:val="sr-Cyrl-CS"/>
        </w:rPr>
        <w:t>Закон о уџбеницима и другим наставним средствима (Службени гласник РС број 72/2009,68/2015.)</w:t>
      </w:r>
    </w:p>
    <w:p w14:paraId="04D9A62B" w14:textId="77777777" w:rsidR="00DC3F14" w:rsidRPr="000002BC" w:rsidRDefault="00DC3F14" w:rsidP="00DC3F14">
      <w:pPr>
        <w:tabs>
          <w:tab w:val="num" w:pos="1440"/>
        </w:tabs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 xml:space="preserve">             -Закон о уџбеницима и другим наставним средствима(Службени гласник РС бр.27/2018)</w:t>
      </w:r>
    </w:p>
    <w:p w14:paraId="2CC87B31" w14:textId="77777777" w:rsidR="00DC3F14" w:rsidRPr="000002BC" w:rsidRDefault="00DC3F14" w:rsidP="00DC3F14">
      <w:pPr>
        <w:tabs>
          <w:tab w:val="num" w:pos="1440"/>
        </w:tabs>
        <w:spacing w:before="80" w:after="80" w:line="264" w:lineRule="auto"/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 xml:space="preserve">            - Правилник о оцењивању ученика у основном образовању и васпитању (Службени гласник РС број 55/2013, 67/2013)</w:t>
      </w:r>
    </w:p>
    <w:p w14:paraId="222AC9CA" w14:textId="77777777" w:rsidR="00DC3F14" w:rsidRPr="000002BC" w:rsidRDefault="00DC3F14" w:rsidP="00DC3F14">
      <w:pPr>
        <w:ind w:firstLine="720"/>
        <w:jc w:val="both"/>
        <w:rPr>
          <w:sz w:val="22"/>
          <w:szCs w:val="22"/>
          <w:lang w:val="ru-RU"/>
        </w:rPr>
      </w:pPr>
      <w:r w:rsidRPr="000002BC">
        <w:rPr>
          <w:sz w:val="22"/>
          <w:szCs w:val="22"/>
          <w:lang w:val="ru-RU"/>
        </w:rPr>
        <w:t>- Правилник о програму завршног испита у основном образовању и васпитању («Сл.гл. РС – Просветни гласник», бр. 1/2011,1/2012, 1/2014 , 2/2018 ,12/2014)</w:t>
      </w:r>
    </w:p>
    <w:p w14:paraId="5E8C0CB1" w14:textId="77777777" w:rsidR="00DC3F14" w:rsidRPr="000002BC" w:rsidRDefault="00DC3F14" w:rsidP="00DC3F14">
      <w:pPr>
        <w:ind w:firstLine="720"/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- Правилник о сталном стручном усавршавању и стицању звања наставника, васпитача и стручних сарадника („Сл. гл. РС“, бр. 86/2015)</w:t>
      </w:r>
    </w:p>
    <w:p w14:paraId="3DCFD8FD" w14:textId="77777777" w:rsidR="00DC3F14" w:rsidRPr="000002BC" w:rsidRDefault="00DC3F14" w:rsidP="00DC3F14">
      <w:pPr>
        <w:ind w:firstLine="720"/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 xml:space="preserve">- Правилник о ближим упутствима за утврђивање права на индивидуални образовни план, његову примену и вредновање, “Службени гласник РС”,  76/2010, </w:t>
      </w:r>
    </w:p>
    <w:p w14:paraId="69C430F5" w14:textId="77777777" w:rsidR="00DC3F14" w:rsidRPr="000002BC" w:rsidRDefault="00DC3F14" w:rsidP="00DC3F14">
      <w:pPr>
        <w:ind w:firstLine="720"/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- Правилник о стандардима квалитета рада установе, “Службени гласник РС”-Просветни гласник бр.14 од 2.8.2018)</w:t>
      </w:r>
    </w:p>
    <w:p w14:paraId="2697190C" w14:textId="77777777" w:rsidR="00DC3F14" w:rsidRPr="000002BC" w:rsidRDefault="00DC3F14" w:rsidP="00DC3F14">
      <w:pPr>
        <w:ind w:firstLine="720"/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- Закон о условима за обављање психолошке делатности (“Службени гласник РС” 25/96 и 101/05) и Правилник о изради и коришћењу психолошких мерних инструмената (“Службени гласник РС” 11/88)</w:t>
      </w:r>
    </w:p>
    <w:p w14:paraId="0DA8A65F" w14:textId="77777777" w:rsidR="00DC3F14" w:rsidRPr="000002BC" w:rsidRDefault="00DC3F14" w:rsidP="00DC3F14">
      <w:pPr>
        <w:ind w:firstLine="720"/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- Правилник о вредновању квалитета рада образовно-васпитних установа, “Службени гласник РС”бр.72/09, 52/11 и 9/2012)</w:t>
      </w:r>
    </w:p>
    <w:p w14:paraId="1A034928" w14:textId="77777777" w:rsidR="00DC3F14" w:rsidRPr="000002BC" w:rsidRDefault="00DC3F14" w:rsidP="00DC3F14">
      <w:pPr>
        <w:ind w:firstLine="720"/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- Правилник о општим стандардима постигнућа за крај обавезног образовања</w:t>
      </w:r>
    </w:p>
    <w:p w14:paraId="0B1A3151" w14:textId="77777777" w:rsidR="00DC3F14" w:rsidRPr="000002BC" w:rsidRDefault="00DC3F14" w:rsidP="00DC3F14">
      <w:pPr>
        <w:ind w:firstLine="720"/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-Правилник о стандардима компетенција за професију наставника и њиховог професионалног развоја, (“Службени гласник РС”- Просветни гласник 5/2011)</w:t>
      </w:r>
    </w:p>
    <w:p w14:paraId="06E2A33B" w14:textId="77777777" w:rsidR="00DC3F14" w:rsidRPr="000002BC" w:rsidRDefault="00DC3F14" w:rsidP="00DC3F14">
      <w:pPr>
        <w:ind w:firstLine="720"/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- Правилник о стандардима компетенција директора установа образовања и васпитања, “Службени гласник 38/2013</w:t>
      </w:r>
    </w:p>
    <w:p w14:paraId="3F9CC7C1" w14:textId="77777777" w:rsidR="00DC3F14" w:rsidRPr="000002BC" w:rsidRDefault="00DC3F14" w:rsidP="00DC3F14">
      <w:pPr>
        <w:tabs>
          <w:tab w:val="num" w:pos="1440"/>
        </w:tabs>
        <w:spacing w:before="80" w:after="80" w:line="264" w:lineRule="auto"/>
        <w:jc w:val="both"/>
        <w:rPr>
          <w:sz w:val="22"/>
          <w:szCs w:val="22"/>
          <w:lang w:val="ru-RU"/>
        </w:rPr>
      </w:pPr>
      <w:r w:rsidRPr="000002BC">
        <w:rPr>
          <w:sz w:val="22"/>
          <w:szCs w:val="22"/>
          <w:lang w:val="ru-RU"/>
        </w:rPr>
        <w:t xml:space="preserve">            - Правилник о програму свих облика рада  стручних сарадника (</w:t>
      </w:r>
      <w:r w:rsidRPr="000002BC">
        <w:rPr>
          <w:sz w:val="22"/>
          <w:szCs w:val="22"/>
          <w:lang w:val="sr-Cyrl-CS"/>
        </w:rPr>
        <w:t>Службени гласник РС – Просветни гласник  број 5/</w:t>
      </w:r>
      <w:r w:rsidRPr="000002BC">
        <w:rPr>
          <w:sz w:val="22"/>
          <w:szCs w:val="22"/>
          <w:lang w:val="sr-Latn-CS"/>
        </w:rPr>
        <w:t>20</w:t>
      </w:r>
      <w:r w:rsidRPr="000002BC">
        <w:rPr>
          <w:sz w:val="22"/>
          <w:szCs w:val="22"/>
          <w:lang w:val="sr-Cyrl-CS"/>
        </w:rPr>
        <w:t>12)</w:t>
      </w:r>
    </w:p>
    <w:p w14:paraId="7CA80F3A" w14:textId="77777777" w:rsidR="00DC3F14" w:rsidRPr="000002BC" w:rsidRDefault="00DC3F14" w:rsidP="00DC3F14">
      <w:pPr>
        <w:ind w:firstLine="720"/>
        <w:rPr>
          <w:color w:val="000000"/>
          <w:sz w:val="22"/>
          <w:szCs w:val="22"/>
          <w:shd w:val="clear" w:color="auto" w:fill="FFFFFF"/>
          <w:lang w:val="ru-RU"/>
        </w:rPr>
      </w:pPr>
      <w:r w:rsidRPr="000002BC">
        <w:rPr>
          <w:color w:val="000000"/>
          <w:sz w:val="22"/>
          <w:szCs w:val="22"/>
          <w:shd w:val="clear" w:color="auto" w:fill="FFFFFF"/>
          <w:lang w:val="ru-RU"/>
        </w:rPr>
        <w:t>- Правилник о ближим условима организовања целодневне наставе и продуженог  боравка, који је објављен у „Службеном гласнику Републике Србије'', број 77/2014.</w:t>
      </w:r>
    </w:p>
    <w:p w14:paraId="565D1549" w14:textId="77777777" w:rsidR="00851ED9" w:rsidRPr="000002BC" w:rsidRDefault="00DC3F14" w:rsidP="00E667A0">
      <w:pPr>
        <w:ind w:firstLine="720"/>
        <w:jc w:val="both"/>
        <w:rPr>
          <w:sz w:val="22"/>
          <w:szCs w:val="22"/>
        </w:rPr>
      </w:pPr>
      <w:r w:rsidRPr="000002BC">
        <w:rPr>
          <w:sz w:val="22"/>
          <w:szCs w:val="22"/>
          <w:lang w:val="sr-Cyrl-CS"/>
        </w:rPr>
        <w:t>- Одлука Наставничког већа са седнице од</w:t>
      </w:r>
      <w:r w:rsidR="00E35050" w:rsidRPr="000002BC">
        <w:rPr>
          <w:sz w:val="22"/>
          <w:szCs w:val="22"/>
          <w:lang w:val="sv-SE"/>
        </w:rPr>
        <w:t xml:space="preserve"> 2</w:t>
      </w:r>
      <w:r w:rsidR="00036608" w:rsidRPr="000002BC">
        <w:rPr>
          <w:sz w:val="22"/>
          <w:szCs w:val="22"/>
          <w:lang w:val="sr-Cyrl-RS"/>
        </w:rPr>
        <w:t>4</w:t>
      </w:r>
      <w:r w:rsidRPr="000002BC">
        <w:rPr>
          <w:sz w:val="22"/>
          <w:szCs w:val="22"/>
          <w:lang w:val="sv-SE"/>
        </w:rPr>
        <w:t>.</w:t>
      </w:r>
      <w:r w:rsidR="00E35050" w:rsidRPr="000002BC">
        <w:rPr>
          <w:sz w:val="22"/>
          <w:szCs w:val="22"/>
          <w:lang w:val="sr-Cyrl-CS"/>
        </w:rPr>
        <w:t xml:space="preserve"> августа </w:t>
      </w:r>
      <w:r w:rsidRPr="000002BC">
        <w:rPr>
          <w:sz w:val="22"/>
          <w:szCs w:val="22"/>
          <w:lang w:val="sr-Cyrl-CS"/>
        </w:rPr>
        <w:t xml:space="preserve">и </w:t>
      </w:r>
      <w:r w:rsidR="00036608" w:rsidRPr="000002BC">
        <w:rPr>
          <w:sz w:val="22"/>
          <w:szCs w:val="22"/>
          <w:lang w:val="sr-Cyrl-RS"/>
        </w:rPr>
        <w:t>31</w:t>
      </w:r>
      <w:r w:rsidRPr="000002BC">
        <w:rPr>
          <w:sz w:val="22"/>
          <w:szCs w:val="22"/>
          <w:lang w:val="ru-RU"/>
        </w:rPr>
        <w:t>.</w:t>
      </w:r>
      <w:r w:rsidRPr="000002BC">
        <w:rPr>
          <w:sz w:val="22"/>
          <w:szCs w:val="22"/>
          <w:lang w:val="sr-Cyrl-CS"/>
        </w:rPr>
        <w:t xml:space="preserve"> августа</w:t>
      </w:r>
      <w:r w:rsidRPr="000002BC">
        <w:rPr>
          <w:sz w:val="22"/>
          <w:szCs w:val="22"/>
          <w:lang w:val="sv-SE"/>
        </w:rPr>
        <w:t xml:space="preserve"> 20</w:t>
      </w:r>
      <w:r w:rsidR="00036608" w:rsidRPr="000002BC">
        <w:rPr>
          <w:sz w:val="22"/>
          <w:szCs w:val="22"/>
          <w:lang w:val="sr-Cyrl-CS"/>
        </w:rPr>
        <w:t>20</w:t>
      </w:r>
      <w:r w:rsidRPr="000002BC">
        <w:rPr>
          <w:sz w:val="22"/>
          <w:szCs w:val="22"/>
          <w:lang w:val="sv-SE"/>
        </w:rPr>
        <w:t xml:space="preserve">. </w:t>
      </w:r>
      <w:r w:rsidRPr="000002BC">
        <w:rPr>
          <w:sz w:val="22"/>
          <w:szCs w:val="22"/>
          <w:lang w:val="sr-Cyrl-CS"/>
        </w:rPr>
        <w:t>године</w:t>
      </w:r>
      <w:r w:rsidRPr="000002BC">
        <w:rPr>
          <w:sz w:val="22"/>
          <w:szCs w:val="22"/>
          <w:lang w:val="sv-SE"/>
        </w:rPr>
        <w:t xml:space="preserve">, </w:t>
      </w:r>
      <w:r w:rsidRPr="000002BC">
        <w:rPr>
          <w:sz w:val="22"/>
          <w:szCs w:val="22"/>
          <w:lang w:val="sr-Cyrl-CS"/>
        </w:rPr>
        <w:t>као и објективних услова у којима се одвијају програмски задаци школе.</w:t>
      </w:r>
    </w:p>
    <w:p w14:paraId="4C067D0B" w14:textId="77777777" w:rsidR="00F12D3B" w:rsidRPr="000002BC" w:rsidRDefault="00F12D3B" w:rsidP="00987F30">
      <w:pPr>
        <w:jc w:val="center"/>
        <w:rPr>
          <w:b/>
          <w:sz w:val="22"/>
          <w:szCs w:val="22"/>
          <w:lang w:val="sr-Cyrl-CS"/>
        </w:rPr>
      </w:pPr>
    </w:p>
    <w:p w14:paraId="2FF7DB93" w14:textId="77777777" w:rsidR="00036608" w:rsidRDefault="00036608" w:rsidP="00987F30">
      <w:pPr>
        <w:jc w:val="center"/>
        <w:rPr>
          <w:b/>
          <w:sz w:val="22"/>
          <w:szCs w:val="22"/>
          <w:lang w:val="sr-Cyrl-CS"/>
        </w:rPr>
      </w:pPr>
    </w:p>
    <w:p w14:paraId="52AF624E" w14:textId="77777777" w:rsidR="001414E1" w:rsidRDefault="001414E1" w:rsidP="00987F30">
      <w:pPr>
        <w:jc w:val="center"/>
        <w:rPr>
          <w:b/>
          <w:sz w:val="22"/>
          <w:szCs w:val="22"/>
          <w:lang w:val="sr-Cyrl-CS"/>
        </w:rPr>
      </w:pPr>
    </w:p>
    <w:p w14:paraId="2D5B2440" w14:textId="77777777" w:rsidR="001414E1" w:rsidRDefault="001414E1" w:rsidP="00987F30">
      <w:pPr>
        <w:jc w:val="center"/>
        <w:rPr>
          <w:b/>
          <w:sz w:val="22"/>
          <w:szCs w:val="22"/>
          <w:lang w:val="sr-Cyrl-CS"/>
        </w:rPr>
      </w:pPr>
    </w:p>
    <w:p w14:paraId="1C8A83E5" w14:textId="77777777" w:rsidR="001414E1" w:rsidRPr="000002BC" w:rsidRDefault="001414E1" w:rsidP="00987F30">
      <w:pPr>
        <w:jc w:val="center"/>
        <w:rPr>
          <w:b/>
          <w:sz w:val="22"/>
          <w:szCs w:val="22"/>
          <w:lang w:val="sr-Cyrl-CS"/>
        </w:rPr>
      </w:pPr>
    </w:p>
    <w:p w14:paraId="08F2971A" w14:textId="77777777" w:rsidR="008021BB" w:rsidRPr="000002BC" w:rsidRDefault="001E18E1" w:rsidP="00D61228">
      <w:pPr>
        <w:pStyle w:val="Heading1"/>
        <w:rPr>
          <w:sz w:val="22"/>
          <w:szCs w:val="22"/>
          <w:lang w:val="sr-Cyrl-CS"/>
        </w:rPr>
      </w:pPr>
      <w:bookmarkStart w:id="8" w:name="_Toc493504208"/>
      <w:bookmarkStart w:id="9" w:name="_Toc50704078"/>
      <w:r w:rsidRPr="000002BC">
        <w:rPr>
          <w:sz w:val="22"/>
          <w:szCs w:val="22"/>
          <w:lang w:val="sr-Cyrl-CS"/>
        </w:rPr>
        <w:lastRenderedPageBreak/>
        <w:t xml:space="preserve">МАТЕРИЈАЛНО-ТЕХНИЧКИ  И </w:t>
      </w:r>
      <w:r w:rsidR="005A2466" w:rsidRPr="000002BC">
        <w:rPr>
          <w:sz w:val="22"/>
          <w:szCs w:val="22"/>
          <w:lang w:val="sr-Cyrl-CS"/>
        </w:rPr>
        <w:t>ПРОСТОРНИ УСЛОВИ РАДА</w:t>
      </w:r>
      <w:bookmarkEnd w:id="8"/>
      <w:bookmarkEnd w:id="9"/>
    </w:p>
    <w:p w14:paraId="5D9B68AE" w14:textId="77777777" w:rsidR="00161A1A" w:rsidRPr="000002BC" w:rsidRDefault="00161A1A" w:rsidP="00161A1A">
      <w:pPr>
        <w:pStyle w:val="BodyText2"/>
        <w:rPr>
          <w:b/>
          <w:sz w:val="22"/>
          <w:szCs w:val="22"/>
          <w:lang w:val="sr-Cyrl-CS"/>
        </w:rPr>
      </w:pPr>
    </w:p>
    <w:p w14:paraId="2E0BC9CE" w14:textId="77777777" w:rsidR="000104B1" w:rsidRPr="000002BC" w:rsidRDefault="000104B1" w:rsidP="00987F30">
      <w:pPr>
        <w:pStyle w:val="BodyText2"/>
        <w:ind w:firstLine="720"/>
        <w:jc w:val="left"/>
        <w:rPr>
          <w:b/>
          <w:sz w:val="22"/>
          <w:szCs w:val="22"/>
          <w:lang w:val="sr-Cyrl-CS"/>
        </w:rPr>
      </w:pPr>
    </w:p>
    <w:p w14:paraId="1549C193" w14:textId="77777777" w:rsidR="00161A1A" w:rsidRPr="000002BC" w:rsidRDefault="00D61228" w:rsidP="00F4463A">
      <w:pPr>
        <w:pStyle w:val="Heading2"/>
      </w:pPr>
      <w:bookmarkStart w:id="10" w:name="_Toc493504209"/>
      <w:bookmarkStart w:id="11" w:name="_Toc50704079"/>
      <w:r w:rsidRPr="000002BC">
        <w:t>2.1 Матична школа</w:t>
      </w:r>
      <w:bookmarkEnd w:id="10"/>
      <w:bookmarkEnd w:id="11"/>
    </w:p>
    <w:p w14:paraId="4993E0CB" w14:textId="77777777" w:rsidR="00851ED9" w:rsidRPr="000002BC" w:rsidRDefault="00851ED9" w:rsidP="00851ED9">
      <w:pPr>
        <w:rPr>
          <w:sz w:val="22"/>
          <w:szCs w:val="22"/>
          <w:lang w:val="sr-Latn-CS"/>
        </w:rPr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5937"/>
      </w:tblGrid>
      <w:tr w:rsidR="00330A6A" w:rsidRPr="000002BC" w14:paraId="49A48320" w14:textId="77777777" w:rsidTr="00036608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4923B505" w14:textId="77777777" w:rsidR="00330A6A" w:rsidRPr="000002BC" w:rsidRDefault="00330A6A" w:rsidP="00036608">
            <w:pPr>
              <w:pStyle w:val="BodyText2"/>
              <w:jc w:val="left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E46285" w14:textId="77777777" w:rsidR="00330A6A" w:rsidRPr="000002BC" w:rsidRDefault="00330A6A" w:rsidP="00036608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Основна школа „Петар Лековић“</w:t>
            </w:r>
          </w:p>
        </w:tc>
      </w:tr>
      <w:tr w:rsidR="00330A6A" w:rsidRPr="000002BC" w14:paraId="137AA97E" w14:textId="77777777" w:rsidTr="00036608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47473160" w14:textId="77777777" w:rsidR="00330A6A" w:rsidRPr="000002BC" w:rsidRDefault="00330A6A" w:rsidP="00036608">
            <w:pPr>
              <w:pStyle w:val="BodyText2"/>
              <w:jc w:val="left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3E060C" w14:textId="77777777" w:rsidR="00330A6A" w:rsidRPr="000002BC" w:rsidRDefault="00330A6A" w:rsidP="00036608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Ул. Петра Лековића бр. 1; 31210 ПОЖЕГА</w:t>
            </w:r>
          </w:p>
        </w:tc>
      </w:tr>
      <w:tr w:rsidR="00330A6A" w:rsidRPr="000002BC" w14:paraId="1F79A506" w14:textId="77777777" w:rsidTr="00036608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63C503EA" w14:textId="77777777" w:rsidR="00330A6A" w:rsidRPr="000002BC" w:rsidRDefault="00330A6A" w:rsidP="00036608">
            <w:pPr>
              <w:pStyle w:val="BodyText2"/>
              <w:jc w:val="left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340A3E" w14:textId="77777777" w:rsidR="00330A6A" w:rsidRPr="000002BC" w:rsidRDefault="00330A6A" w:rsidP="00036608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031/811-176; 031/812-238</w:t>
            </w:r>
          </w:p>
        </w:tc>
      </w:tr>
      <w:tr w:rsidR="00330A6A" w:rsidRPr="000002BC" w14:paraId="35865930" w14:textId="77777777" w:rsidTr="00036608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18BC8902" w14:textId="77777777" w:rsidR="00330A6A" w:rsidRPr="000002BC" w:rsidRDefault="00330A6A" w:rsidP="00036608">
            <w:pPr>
              <w:pStyle w:val="BodyText2"/>
              <w:jc w:val="left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Број факса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E0E38D" w14:textId="77777777" w:rsidR="00330A6A" w:rsidRPr="000002BC" w:rsidRDefault="00330A6A" w:rsidP="00036608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031/811-176; 031/812-238</w:t>
            </w:r>
          </w:p>
        </w:tc>
      </w:tr>
      <w:tr w:rsidR="00330A6A" w:rsidRPr="000002BC" w14:paraId="1C676F20" w14:textId="77777777" w:rsidTr="00036608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7E184C6B" w14:textId="77777777" w:rsidR="00330A6A" w:rsidRPr="000002BC" w:rsidRDefault="00330A6A" w:rsidP="00036608">
            <w:pPr>
              <w:pStyle w:val="BodyText2"/>
              <w:jc w:val="left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3897BD" w14:textId="77777777" w:rsidR="00330A6A" w:rsidRPr="000002BC" w:rsidRDefault="00BA5889" w:rsidP="00036608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hyperlink r:id="rId11" w:history="1">
              <w:r w:rsidR="00330A6A" w:rsidRPr="000002BC">
                <w:rPr>
                  <w:rStyle w:val="Hyperlink"/>
                  <w:sz w:val="22"/>
                  <w:szCs w:val="22"/>
                </w:rPr>
                <w:t>osplekovic</w:t>
              </w:r>
              <w:r w:rsidR="00330A6A" w:rsidRPr="000002BC">
                <w:rPr>
                  <w:rStyle w:val="Hyperlink"/>
                  <w:sz w:val="22"/>
                  <w:szCs w:val="22"/>
                  <w:lang w:val="sr-Cyrl-CS"/>
                </w:rPr>
                <w:t>@</w:t>
              </w:r>
              <w:r w:rsidR="00330A6A" w:rsidRPr="000002BC">
                <w:rPr>
                  <w:rStyle w:val="Hyperlink"/>
                  <w:sz w:val="22"/>
                  <w:szCs w:val="22"/>
                </w:rPr>
                <w:t>gmail</w:t>
              </w:r>
              <w:r w:rsidR="00330A6A" w:rsidRPr="000002BC"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r w:rsidR="00330A6A" w:rsidRPr="000002BC">
                <w:rPr>
                  <w:rStyle w:val="Hyperlink"/>
                  <w:sz w:val="22"/>
                  <w:szCs w:val="22"/>
                </w:rPr>
                <w:t>com</w:t>
              </w:r>
            </w:hyperlink>
            <w:r w:rsidR="004F310F" w:rsidRPr="000002BC">
              <w:rPr>
                <w:sz w:val="22"/>
                <w:szCs w:val="22"/>
                <w:lang w:val="sr-Cyrl-CS"/>
              </w:rPr>
              <w:t xml:space="preserve"> (управа)</w:t>
            </w:r>
          </w:p>
          <w:p w14:paraId="6721F2AB" w14:textId="77777777" w:rsidR="004F310F" w:rsidRPr="000002BC" w:rsidRDefault="00BA5889" w:rsidP="00036608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hyperlink r:id="rId12" w:history="1">
              <w:r w:rsidR="004F310F" w:rsidRPr="000002BC">
                <w:rPr>
                  <w:rStyle w:val="Hyperlink"/>
                  <w:sz w:val="22"/>
                  <w:szCs w:val="22"/>
                </w:rPr>
                <w:t>osplmalaskola</w:t>
              </w:r>
              <w:r w:rsidR="004F310F" w:rsidRPr="000002BC">
                <w:rPr>
                  <w:rStyle w:val="Hyperlink"/>
                  <w:sz w:val="22"/>
                  <w:szCs w:val="22"/>
                  <w:lang w:val="sr-Cyrl-CS"/>
                </w:rPr>
                <w:t>@</w:t>
              </w:r>
              <w:r w:rsidR="004F310F" w:rsidRPr="000002BC">
                <w:rPr>
                  <w:rStyle w:val="Hyperlink"/>
                  <w:sz w:val="22"/>
                  <w:szCs w:val="22"/>
                </w:rPr>
                <w:t>gmail</w:t>
              </w:r>
              <w:r w:rsidR="004F310F" w:rsidRPr="000002BC"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r w:rsidR="004F310F" w:rsidRPr="000002BC">
                <w:rPr>
                  <w:rStyle w:val="Hyperlink"/>
                  <w:sz w:val="22"/>
                  <w:szCs w:val="22"/>
                </w:rPr>
                <w:t>com</w:t>
              </w:r>
            </w:hyperlink>
            <w:r w:rsidR="004F310F" w:rsidRPr="000002BC">
              <w:rPr>
                <w:sz w:val="22"/>
                <w:szCs w:val="22"/>
                <w:lang w:val="sr-Cyrl-CS"/>
              </w:rPr>
              <w:t xml:space="preserve"> (млађи разреди)</w:t>
            </w:r>
          </w:p>
        </w:tc>
      </w:tr>
      <w:tr w:rsidR="00711F94" w:rsidRPr="000002BC" w14:paraId="01770D9F" w14:textId="77777777" w:rsidTr="00036608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471EF2C5" w14:textId="77777777" w:rsidR="00711F94" w:rsidRPr="000002BC" w:rsidRDefault="00711F94" w:rsidP="00036608">
            <w:pPr>
              <w:pStyle w:val="BodyText2"/>
              <w:jc w:val="left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Сајт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095448BC" w14:textId="77777777" w:rsidR="00711F94" w:rsidRPr="000002BC" w:rsidRDefault="00BA5889" w:rsidP="00036608">
            <w:pPr>
              <w:pStyle w:val="BodyText2"/>
              <w:jc w:val="left"/>
              <w:rPr>
                <w:sz w:val="22"/>
                <w:szCs w:val="22"/>
              </w:rPr>
            </w:pPr>
            <w:hyperlink r:id="rId13" w:history="1">
              <w:r w:rsidR="00711F94" w:rsidRPr="000002BC">
                <w:rPr>
                  <w:rStyle w:val="Hyperlink"/>
                  <w:sz w:val="22"/>
                  <w:szCs w:val="22"/>
                </w:rPr>
                <w:t>http://www.ospetarlekovic.edu.rs/</w:t>
              </w:r>
            </w:hyperlink>
          </w:p>
        </w:tc>
      </w:tr>
      <w:tr w:rsidR="00711F94" w:rsidRPr="000002BC" w14:paraId="0D058DC0" w14:textId="77777777" w:rsidTr="00036608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4F523E83" w14:textId="77777777" w:rsidR="00711F94" w:rsidRPr="000002BC" w:rsidRDefault="00711F94" w:rsidP="00036608">
            <w:pPr>
              <w:pStyle w:val="BodyText2"/>
              <w:jc w:val="left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ПИБ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3518CF" w14:textId="77777777" w:rsidR="00711F94" w:rsidRPr="000002BC" w:rsidRDefault="00711F94" w:rsidP="00036608">
            <w:pPr>
              <w:pStyle w:val="BodyText2"/>
              <w:jc w:val="left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101002659</w:t>
            </w:r>
          </w:p>
        </w:tc>
      </w:tr>
      <w:tr w:rsidR="00711F94" w:rsidRPr="000002BC" w14:paraId="2201521C" w14:textId="77777777" w:rsidTr="00036608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291BBC58" w14:textId="77777777" w:rsidR="00711F94" w:rsidRPr="000002BC" w:rsidRDefault="00711F94" w:rsidP="00036608">
            <w:pPr>
              <w:pStyle w:val="BodyText2"/>
              <w:jc w:val="left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Име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b/>
                <w:sz w:val="22"/>
                <w:szCs w:val="22"/>
              </w:rPr>
              <w:t>презиме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</w:p>
          <w:p w14:paraId="28153B49" w14:textId="77777777" w:rsidR="00711F94" w:rsidRPr="000002BC" w:rsidRDefault="00711F94" w:rsidP="00036608">
            <w:pPr>
              <w:pStyle w:val="BodyText2"/>
              <w:jc w:val="left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директора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19025A7" w14:textId="77777777" w:rsidR="00711F94" w:rsidRPr="000002BC" w:rsidRDefault="009523A5" w:rsidP="00036608">
            <w:pPr>
              <w:pStyle w:val="BodyText2"/>
              <w:jc w:val="left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Драган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Перишић</w:t>
            </w:r>
            <w:proofErr w:type="spellEnd"/>
          </w:p>
        </w:tc>
      </w:tr>
      <w:tr w:rsidR="00711F94" w:rsidRPr="000002BC" w14:paraId="6869E4C2" w14:textId="77777777" w:rsidTr="00036608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27B7B8DE" w14:textId="77777777" w:rsidR="00711F94" w:rsidRPr="000002BC" w:rsidRDefault="00711F94" w:rsidP="00036608">
            <w:pPr>
              <w:pStyle w:val="BodyText2"/>
              <w:jc w:val="left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Датум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оснивања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E3BD512" w14:textId="77777777" w:rsidR="00711F94" w:rsidRPr="000002BC" w:rsidRDefault="00711F94" w:rsidP="00036608">
            <w:pPr>
              <w:pStyle w:val="BodyText2"/>
              <w:jc w:val="left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15.9.1960.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711F94" w:rsidRPr="000002BC" w14:paraId="595D9F2D" w14:textId="77777777" w:rsidTr="00036608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4179E2C8" w14:textId="77777777" w:rsidR="00711F94" w:rsidRPr="000002BC" w:rsidRDefault="00711F94" w:rsidP="00036608">
            <w:pPr>
              <w:pStyle w:val="BodyText2"/>
              <w:jc w:val="left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Датум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прославе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Дана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BFDF99B" w14:textId="77777777" w:rsidR="00711F94" w:rsidRPr="000002BC" w:rsidRDefault="00711F94" w:rsidP="00036608">
            <w:pPr>
              <w:pStyle w:val="BodyText2"/>
              <w:jc w:val="left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15. </w:t>
            </w:r>
            <w:proofErr w:type="spellStart"/>
            <w:r w:rsidRPr="000002BC">
              <w:rPr>
                <w:sz w:val="22"/>
                <w:szCs w:val="22"/>
              </w:rPr>
              <w:t>мај</w:t>
            </w:r>
            <w:proofErr w:type="spellEnd"/>
          </w:p>
        </w:tc>
      </w:tr>
    </w:tbl>
    <w:p w14:paraId="77B06287" w14:textId="77777777" w:rsidR="00330A6A" w:rsidRPr="000002BC" w:rsidRDefault="00330A6A">
      <w:pPr>
        <w:pStyle w:val="BodyText2"/>
        <w:ind w:firstLine="720"/>
        <w:rPr>
          <w:sz w:val="22"/>
          <w:szCs w:val="22"/>
        </w:rPr>
      </w:pPr>
    </w:p>
    <w:p w14:paraId="44C0C56F" w14:textId="77777777" w:rsidR="00851ED9" w:rsidRPr="000002BC" w:rsidRDefault="00851ED9">
      <w:pPr>
        <w:pStyle w:val="BodyText2"/>
        <w:ind w:firstLine="720"/>
        <w:rPr>
          <w:sz w:val="22"/>
          <w:szCs w:val="22"/>
          <w:lang w:val="sr-Cyrl-RS"/>
        </w:rPr>
      </w:pPr>
    </w:p>
    <w:p w14:paraId="32631ED9" w14:textId="77777777" w:rsidR="00036608" w:rsidRPr="000002BC" w:rsidRDefault="00036608">
      <w:pPr>
        <w:pStyle w:val="BodyText2"/>
        <w:ind w:firstLine="720"/>
        <w:rPr>
          <w:sz w:val="22"/>
          <w:szCs w:val="22"/>
          <w:lang w:val="sr-Cyrl-RS"/>
        </w:rPr>
      </w:pPr>
    </w:p>
    <w:p w14:paraId="1FA33769" w14:textId="77777777" w:rsidR="00036608" w:rsidRPr="000002BC" w:rsidRDefault="00036608">
      <w:pPr>
        <w:pStyle w:val="BodyText2"/>
        <w:ind w:firstLine="720"/>
        <w:rPr>
          <w:sz w:val="22"/>
          <w:szCs w:val="22"/>
          <w:lang w:val="sr-Cyrl-RS"/>
        </w:rPr>
      </w:pPr>
    </w:p>
    <w:p w14:paraId="5391830C" w14:textId="77777777" w:rsidR="00851ED9" w:rsidRPr="000002BC" w:rsidRDefault="00851ED9">
      <w:pPr>
        <w:pStyle w:val="BodyText2"/>
        <w:ind w:firstLine="720"/>
        <w:rPr>
          <w:sz w:val="22"/>
          <w:szCs w:val="22"/>
        </w:rPr>
      </w:pPr>
    </w:p>
    <w:p w14:paraId="105D3D47" w14:textId="77777777" w:rsidR="00E22FE1" w:rsidRPr="000002BC" w:rsidRDefault="004155BC">
      <w:pPr>
        <w:pStyle w:val="BodyText2"/>
        <w:ind w:firstLine="720"/>
        <w:rPr>
          <w:b/>
          <w:sz w:val="22"/>
          <w:szCs w:val="22"/>
        </w:rPr>
      </w:pPr>
      <w:proofErr w:type="spellStart"/>
      <w:r w:rsidRPr="000002BC">
        <w:rPr>
          <w:b/>
          <w:sz w:val="22"/>
          <w:szCs w:val="22"/>
        </w:rPr>
        <w:t>Ранији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називи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школе</w:t>
      </w:r>
      <w:proofErr w:type="spellEnd"/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2483"/>
        <w:gridCol w:w="2328"/>
        <w:gridCol w:w="2018"/>
      </w:tblGrid>
      <w:tr w:rsidR="000A647E" w:rsidRPr="000002BC" w14:paraId="50AF5420" w14:textId="77777777" w:rsidTr="00036608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64047F11" w14:textId="77777777" w:rsidR="000A647E" w:rsidRPr="000002BC" w:rsidRDefault="000A647E" w:rsidP="00036608">
            <w:pPr>
              <w:pStyle w:val="BodyText2"/>
              <w:jc w:val="left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1B8BAACF" w14:textId="77777777" w:rsidR="000A647E" w:rsidRPr="000002BC" w:rsidRDefault="000A647E" w:rsidP="00036608">
            <w:pPr>
              <w:pStyle w:val="BodyText2"/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Од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82495CC" w14:textId="77777777" w:rsidR="000A647E" w:rsidRPr="000002BC" w:rsidRDefault="000A647E" w:rsidP="00036608">
            <w:pPr>
              <w:pStyle w:val="BodyText2"/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До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E93A1B5" w14:textId="77777777" w:rsidR="000A647E" w:rsidRPr="000002BC" w:rsidRDefault="000A647E" w:rsidP="00036608">
            <w:pPr>
              <w:pStyle w:val="BodyText2"/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Напомена</w:t>
            </w:r>
            <w:proofErr w:type="spellEnd"/>
          </w:p>
        </w:tc>
      </w:tr>
      <w:tr w:rsidR="000A647E" w:rsidRPr="000002BC" w14:paraId="74BA90A6" w14:textId="77777777" w:rsidTr="00036608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713B3261" w14:textId="77777777" w:rsidR="000A647E" w:rsidRPr="000002BC" w:rsidRDefault="000A647E" w:rsidP="00036608">
            <w:pPr>
              <w:pStyle w:val="BodyText2"/>
              <w:jc w:val="left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„</w:t>
            </w:r>
            <w:proofErr w:type="spellStart"/>
            <w:r w:rsidRPr="000002BC">
              <w:rPr>
                <w:sz w:val="22"/>
                <w:szCs w:val="22"/>
              </w:rPr>
              <w:t>Друга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основна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школа</w:t>
            </w:r>
            <w:proofErr w:type="spellEnd"/>
            <w:r w:rsidRPr="000002BC">
              <w:rPr>
                <w:sz w:val="22"/>
                <w:szCs w:val="22"/>
              </w:rPr>
              <w:t>“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14:paraId="07089C84" w14:textId="77777777" w:rsidR="000A647E" w:rsidRPr="000002BC" w:rsidRDefault="000A647E" w:rsidP="00036608">
            <w:pPr>
              <w:pStyle w:val="BodyText2"/>
              <w:jc w:val="left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15.9.1960.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70692F5E" w14:textId="77777777" w:rsidR="000A647E" w:rsidRPr="000002BC" w:rsidRDefault="000A647E" w:rsidP="00036608">
            <w:pPr>
              <w:pStyle w:val="BodyText2"/>
              <w:jc w:val="left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19.1.1966.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E4B2AED" w14:textId="77777777" w:rsidR="000A647E" w:rsidRPr="000002BC" w:rsidRDefault="000A647E" w:rsidP="00036608">
            <w:pPr>
              <w:pStyle w:val="BodyText2"/>
              <w:jc w:val="left"/>
              <w:rPr>
                <w:sz w:val="22"/>
                <w:szCs w:val="22"/>
              </w:rPr>
            </w:pPr>
          </w:p>
        </w:tc>
      </w:tr>
      <w:tr w:rsidR="000A647E" w:rsidRPr="000002BC" w14:paraId="75D195AE" w14:textId="77777777" w:rsidTr="00036608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344C263E" w14:textId="77777777" w:rsidR="000A647E" w:rsidRPr="000002BC" w:rsidRDefault="000A647E" w:rsidP="00036608">
            <w:pPr>
              <w:pStyle w:val="BodyText2"/>
              <w:jc w:val="left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ОШ „</w:t>
            </w:r>
            <w:proofErr w:type="spellStart"/>
            <w:r w:rsidRPr="000002BC">
              <w:rPr>
                <w:sz w:val="22"/>
                <w:szCs w:val="22"/>
              </w:rPr>
              <w:t>Петар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Лековић</w:t>
            </w:r>
            <w:proofErr w:type="spellEnd"/>
            <w:r w:rsidRPr="000002BC">
              <w:rPr>
                <w:sz w:val="22"/>
                <w:szCs w:val="22"/>
              </w:rPr>
              <w:t>“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14:paraId="6863EEC4" w14:textId="77777777" w:rsidR="000A647E" w:rsidRPr="000002BC" w:rsidRDefault="000A647E" w:rsidP="00036608">
            <w:pPr>
              <w:pStyle w:val="BodyText2"/>
              <w:jc w:val="left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19.1.1966.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CCBB1AA" w14:textId="77777777" w:rsidR="000A647E" w:rsidRPr="000002BC" w:rsidRDefault="000A647E" w:rsidP="00036608">
            <w:pPr>
              <w:pStyle w:val="BodyText2"/>
              <w:jc w:val="left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6BA625" w14:textId="77777777" w:rsidR="000A647E" w:rsidRPr="000002BC" w:rsidRDefault="000A647E" w:rsidP="00036608">
            <w:pPr>
              <w:pStyle w:val="BodyText2"/>
              <w:jc w:val="left"/>
              <w:rPr>
                <w:sz w:val="22"/>
                <w:szCs w:val="22"/>
              </w:rPr>
            </w:pPr>
          </w:p>
        </w:tc>
      </w:tr>
    </w:tbl>
    <w:p w14:paraId="046835EA" w14:textId="77777777" w:rsidR="00851ED9" w:rsidRPr="000002BC" w:rsidRDefault="00851ED9">
      <w:pPr>
        <w:pStyle w:val="BodyText2"/>
        <w:ind w:firstLine="720"/>
        <w:rPr>
          <w:sz w:val="22"/>
          <w:szCs w:val="22"/>
        </w:rPr>
      </w:pPr>
    </w:p>
    <w:p w14:paraId="2CE915AB" w14:textId="77777777" w:rsidR="00CE130F" w:rsidRPr="000002BC" w:rsidRDefault="00CE130F">
      <w:pPr>
        <w:pStyle w:val="BodyText2"/>
        <w:ind w:firstLine="720"/>
        <w:rPr>
          <w:b/>
          <w:sz w:val="22"/>
          <w:szCs w:val="22"/>
          <w:lang w:val="sr-Cyrl-CS"/>
        </w:rPr>
      </w:pPr>
    </w:p>
    <w:p w14:paraId="04F11BCA" w14:textId="77777777" w:rsidR="00036608" w:rsidRDefault="00036608">
      <w:pPr>
        <w:pStyle w:val="BodyText2"/>
        <w:ind w:firstLine="720"/>
        <w:rPr>
          <w:b/>
          <w:sz w:val="22"/>
          <w:szCs w:val="22"/>
          <w:lang w:val="en-GB"/>
        </w:rPr>
      </w:pPr>
    </w:p>
    <w:p w14:paraId="30C3BF9E" w14:textId="77777777" w:rsidR="00F4463A" w:rsidRPr="00F4463A" w:rsidRDefault="00F4463A">
      <w:pPr>
        <w:pStyle w:val="BodyText2"/>
        <w:ind w:firstLine="720"/>
        <w:rPr>
          <w:b/>
          <w:sz w:val="22"/>
          <w:szCs w:val="22"/>
          <w:lang w:val="en-GB"/>
        </w:rPr>
      </w:pPr>
    </w:p>
    <w:p w14:paraId="609AE2D1" w14:textId="77777777" w:rsidR="00036608" w:rsidRPr="000002BC" w:rsidRDefault="00036608">
      <w:pPr>
        <w:pStyle w:val="BodyText2"/>
        <w:ind w:firstLine="720"/>
        <w:rPr>
          <w:b/>
          <w:sz w:val="22"/>
          <w:szCs w:val="22"/>
          <w:lang w:val="sr-Cyrl-CS"/>
        </w:rPr>
      </w:pPr>
    </w:p>
    <w:p w14:paraId="30FC64A3" w14:textId="77777777" w:rsidR="00EC61DE" w:rsidRPr="000002BC" w:rsidRDefault="00EC61DE" w:rsidP="00EC61DE">
      <w:pPr>
        <w:pStyle w:val="BodyText2"/>
        <w:ind w:firstLine="720"/>
        <w:rPr>
          <w:b/>
          <w:sz w:val="22"/>
          <w:szCs w:val="22"/>
          <w:lang w:val="sr-Cyrl-CS"/>
        </w:rPr>
      </w:pPr>
      <w:r w:rsidRPr="000002BC">
        <w:rPr>
          <w:b/>
          <w:sz w:val="22"/>
          <w:szCs w:val="22"/>
          <w:lang w:val="sr-Cyrl-CS"/>
        </w:rPr>
        <w:t>ПРОСТОРНИ УСЛОВИ РАДА</w:t>
      </w:r>
    </w:p>
    <w:p w14:paraId="5DAD8C97" w14:textId="77777777" w:rsidR="00036608" w:rsidRPr="000002BC" w:rsidRDefault="00036608" w:rsidP="00EC61DE">
      <w:pPr>
        <w:pStyle w:val="BodyText2"/>
        <w:ind w:firstLine="720"/>
        <w:rPr>
          <w:b/>
          <w:sz w:val="22"/>
          <w:szCs w:val="22"/>
          <w:lang w:val="sr-Cyrl-CS"/>
        </w:rPr>
      </w:pPr>
    </w:p>
    <w:p w14:paraId="65F772B7" w14:textId="77777777" w:rsidR="00EC61DE" w:rsidRPr="000002BC" w:rsidRDefault="00EC61DE" w:rsidP="00EC61DE">
      <w:pPr>
        <w:pStyle w:val="BodyText2"/>
        <w:ind w:firstLine="720"/>
        <w:rPr>
          <w:sz w:val="22"/>
          <w:szCs w:val="22"/>
        </w:rPr>
      </w:pPr>
      <w:r w:rsidRPr="000002BC">
        <w:rPr>
          <w:sz w:val="22"/>
          <w:szCs w:val="22"/>
          <w:lang w:val="sr-Cyrl-CS"/>
        </w:rPr>
        <w:t>Матична школа има две зграде</w:t>
      </w:r>
      <w:r w:rsidRPr="000002BC">
        <w:rPr>
          <w:sz w:val="22"/>
          <w:szCs w:val="22"/>
        </w:rPr>
        <w:t>”</w:t>
      </w:r>
      <w:r w:rsidRPr="000002BC">
        <w:rPr>
          <w:sz w:val="22"/>
          <w:szCs w:val="22"/>
          <w:lang w:val="sr-Cyrl-CS"/>
        </w:rPr>
        <w:t>стару</w:t>
      </w:r>
      <w:r w:rsidRPr="000002BC">
        <w:rPr>
          <w:sz w:val="22"/>
          <w:szCs w:val="22"/>
        </w:rPr>
        <w:t>“</w:t>
      </w:r>
      <w:r w:rsidRPr="000002BC">
        <w:rPr>
          <w:sz w:val="22"/>
          <w:szCs w:val="22"/>
          <w:lang w:val="sr-Cyrl-CS"/>
        </w:rPr>
        <w:t xml:space="preserve">у којој се изводи настава за млађе разреде и </w:t>
      </w:r>
      <w:r w:rsidRPr="000002BC">
        <w:rPr>
          <w:sz w:val="22"/>
          <w:szCs w:val="22"/>
        </w:rPr>
        <w:t>„</w:t>
      </w:r>
      <w:r w:rsidRPr="000002BC">
        <w:rPr>
          <w:sz w:val="22"/>
          <w:szCs w:val="22"/>
          <w:lang w:val="sr-Cyrl-CS"/>
        </w:rPr>
        <w:t>нову</w:t>
      </w:r>
      <w:r w:rsidRPr="000002BC">
        <w:rPr>
          <w:sz w:val="22"/>
          <w:szCs w:val="22"/>
        </w:rPr>
        <w:t xml:space="preserve">“ </w:t>
      </w:r>
      <w:r w:rsidRPr="000002BC">
        <w:rPr>
          <w:sz w:val="22"/>
          <w:szCs w:val="22"/>
          <w:lang w:val="sr-Cyrl-CS"/>
        </w:rPr>
        <w:t>за старије разреде</w:t>
      </w:r>
      <w:r w:rsidRPr="000002BC">
        <w:rPr>
          <w:sz w:val="22"/>
          <w:szCs w:val="22"/>
          <w:lang w:val="sv-SE"/>
        </w:rPr>
        <w:t xml:space="preserve">. </w:t>
      </w:r>
    </w:p>
    <w:p w14:paraId="60F8CBF7" w14:textId="77777777" w:rsidR="00AB6DEE" w:rsidRPr="000002BC" w:rsidRDefault="00AB6DEE" w:rsidP="00EC61DE">
      <w:pPr>
        <w:pStyle w:val="BodyText2"/>
        <w:ind w:firstLine="720"/>
        <w:rPr>
          <w:sz w:val="22"/>
          <w:szCs w:val="22"/>
        </w:rPr>
      </w:pPr>
    </w:p>
    <w:tbl>
      <w:tblPr>
        <w:tblW w:w="9705" w:type="dxa"/>
        <w:tblLayout w:type="fixed"/>
        <w:tblLook w:val="04A0" w:firstRow="1" w:lastRow="0" w:firstColumn="1" w:lastColumn="0" w:noHBand="0" w:noVBand="1"/>
      </w:tblPr>
      <w:tblGrid>
        <w:gridCol w:w="770"/>
        <w:gridCol w:w="121"/>
        <w:gridCol w:w="73"/>
        <w:gridCol w:w="1593"/>
        <w:gridCol w:w="123"/>
        <w:gridCol w:w="888"/>
        <w:gridCol w:w="453"/>
        <w:gridCol w:w="1873"/>
        <w:gridCol w:w="887"/>
        <w:gridCol w:w="2924"/>
      </w:tblGrid>
      <w:tr w:rsidR="000F44ED" w:rsidRPr="000002BC" w14:paraId="0EE1D940" w14:textId="77777777" w:rsidTr="00036608">
        <w:trPr>
          <w:trHeight w:val="220"/>
        </w:trPr>
        <w:tc>
          <w:tcPr>
            <w:tcW w:w="8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BBBD" w14:textId="77777777" w:rsidR="000F44ED" w:rsidRPr="000002BC" w:rsidRDefault="000F44ED" w:rsidP="00036608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178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28EA" w14:textId="77777777" w:rsidR="000F44ED" w:rsidRPr="000002BC" w:rsidRDefault="000F44ED" w:rsidP="00036608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Просторија</w:t>
            </w:r>
          </w:p>
        </w:tc>
        <w:tc>
          <w:tcPr>
            <w:tcW w:w="134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5805" w14:textId="77777777" w:rsidR="000F44ED" w:rsidRPr="000002BC" w:rsidRDefault="000F44ED" w:rsidP="00036608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Број</w:t>
            </w:r>
            <w:r w:rsidRPr="000002BC">
              <w:rPr>
                <w:sz w:val="22"/>
                <w:szCs w:val="22"/>
                <w:lang w:val="sr-Cyrl-CS"/>
              </w:rPr>
              <w:br/>
              <w:t>простор.</w:t>
            </w:r>
          </w:p>
        </w:tc>
        <w:tc>
          <w:tcPr>
            <w:tcW w:w="276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AECD" w14:textId="77777777" w:rsidR="000F44ED" w:rsidRPr="000002BC" w:rsidRDefault="000F44ED" w:rsidP="00036608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Намена</w:t>
            </w:r>
          </w:p>
        </w:tc>
        <w:tc>
          <w:tcPr>
            <w:tcW w:w="292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35D965" w14:textId="77777777" w:rsidR="000F44ED" w:rsidRPr="000002BC" w:rsidRDefault="000F44ED" w:rsidP="00036608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Површина у </w:t>
            </w:r>
            <w:r w:rsidRPr="000002BC">
              <w:rPr>
                <w:sz w:val="22"/>
                <w:szCs w:val="22"/>
              </w:rPr>
              <w:t>m</w:t>
            </w:r>
            <w:r w:rsidRPr="000002BC">
              <w:rPr>
                <w:sz w:val="22"/>
                <w:szCs w:val="22"/>
                <w:lang w:val="sr-Cyrl-CS"/>
              </w:rPr>
              <w:t>2</w:t>
            </w:r>
          </w:p>
        </w:tc>
      </w:tr>
      <w:tr w:rsidR="000F44ED" w:rsidRPr="000002BC" w14:paraId="5B260E2E" w14:textId="77777777" w:rsidTr="001E77B3">
        <w:trPr>
          <w:trHeight w:val="110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32C3" w14:textId="77777777" w:rsidR="000F44ED" w:rsidRPr="000002BC" w:rsidRDefault="000F44ED" w:rsidP="00AB6DEE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1365" w14:textId="77777777" w:rsidR="000F44ED" w:rsidRPr="000002BC" w:rsidRDefault="000F44ED" w:rsidP="00AB6DEE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Учионица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D823" w14:textId="77777777" w:rsidR="000F44ED" w:rsidRPr="000002BC" w:rsidRDefault="000F44ED" w:rsidP="00AB6DEE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DBD" w14:textId="77777777" w:rsidR="000F44ED" w:rsidRPr="000002BC" w:rsidRDefault="000F44ED" w:rsidP="00AB6DEE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За наставу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DFBB6D" w14:textId="77777777" w:rsidR="000F44ED" w:rsidRPr="000002BC" w:rsidRDefault="000F44ED" w:rsidP="00AB6DEE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en-AU"/>
              </w:rPr>
              <w:t>470</w:t>
            </w:r>
          </w:p>
        </w:tc>
      </w:tr>
      <w:tr w:rsidR="000F44ED" w:rsidRPr="000002BC" w14:paraId="760F2FB9" w14:textId="77777777" w:rsidTr="001E77B3">
        <w:trPr>
          <w:trHeight w:val="110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D36D" w14:textId="77777777" w:rsidR="000F44ED" w:rsidRPr="000002BC" w:rsidRDefault="000F44ED" w:rsidP="00AB6DEE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D8D5" w14:textId="77777777" w:rsidR="000F44ED" w:rsidRPr="000002BC" w:rsidRDefault="000F44ED" w:rsidP="00AB6DEE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Канцеларија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5439" w14:textId="77777777" w:rsidR="000F44ED" w:rsidRPr="000002BC" w:rsidRDefault="000F44ED" w:rsidP="00AB6DEE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D777" w14:textId="77777777" w:rsidR="000F44ED" w:rsidRPr="000002BC" w:rsidRDefault="000F44ED" w:rsidP="00AB6DEE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За наставнике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59B204" w14:textId="77777777" w:rsidR="000F44ED" w:rsidRPr="000002BC" w:rsidRDefault="000F44ED" w:rsidP="00AB6DEE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en-AU"/>
              </w:rPr>
              <w:t>27</w:t>
            </w:r>
          </w:p>
        </w:tc>
      </w:tr>
      <w:tr w:rsidR="000F44ED" w:rsidRPr="000002BC" w14:paraId="0C0894D8" w14:textId="77777777" w:rsidTr="001E77B3">
        <w:trPr>
          <w:trHeight w:val="110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B82E" w14:textId="77777777" w:rsidR="000F44ED" w:rsidRPr="000002BC" w:rsidRDefault="000F44ED" w:rsidP="00AB6DEE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8CCE" w14:textId="77777777" w:rsidR="000F44ED" w:rsidRPr="000002BC" w:rsidRDefault="000F44ED" w:rsidP="00AB6DEE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C1B5" w14:textId="77777777" w:rsidR="000F44ED" w:rsidRPr="000002BC" w:rsidRDefault="000F44ED" w:rsidP="00AB6DEE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14CC" w14:textId="77777777" w:rsidR="000F44ED" w:rsidRPr="000002BC" w:rsidRDefault="000F44ED" w:rsidP="00AB6DEE">
            <w:pPr>
              <w:rPr>
                <w:sz w:val="22"/>
                <w:szCs w:val="22"/>
                <w:lang w:val="en-AU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За </w:t>
            </w:r>
            <w:proofErr w:type="spellStart"/>
            <w:r w:rsidRPr="000002BC">
              <w:rPr>
                <w:sz w:val="22"/>
                <w:szCs w:val="22"/>
              </w:rPr>
              <w:t>разговор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родитељималогопед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0899FE" w14:textId="77777777" w:rsidR="000F44ED" w:rsidRPr="000002BC" w:rsidRDefault="000F44ED" w:rsidP="00AB6DEE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en-AU"/>
              </w:rPr>
              <w:t>10</w:t>
            </w:r>
          </w:p>
        </w:tc>
      </w:tr>
      <w:tr w:rsidR="000F44ED" w:rsidRPr="000002BC" w14:paraId="5381AEDF" w14:textId="77777777" w:rsidTr="001E77B3">
        <w:trPr>
          <w:trHeight w:val="298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E7B4" w14:textId="77777777" w:rsidR="000F44ED" w:rsidRPr="000002BC" w:rsidRDefault="000F44ED" w:rsidP="00AB6DEE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4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B7EF" w14:textId="77777777" w:rsidR="000F44ED" w:rsidRPr="000002BC" w:rsidRDefault="000F44ED" w:rsidP="00AB6DEE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39F9" w14:textId="77777777" w:rsidR="000F44ED" w:rsidRPr="000002BC" w:rsidRDefault="000F44ED" w:rsidP="00AB6DEE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B963" w14:textId="77777777" w:rsidR="000F44ED" w:rsidRPr="000002BC" w:rsidRDefault="000F44ED" w:rsidP="00AB6DEE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помоћне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раднике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20B9B9" w14:textId="77777777" w:rsidR="000F44ED" w:rsidRPr="000002BC" w:rsidRDefault="000F44ED" w:rsidP="00AB6DEE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11</w:t>
            </w:r>
          </w:p>
        </w:tc>
      </w:tr>
      <w:tr w:rsidR="000F44ED" w:rsidRPr="000002BC" w14:paraId="390BFD77" w14:textId="77777777" w:rsidTr="001E77B3">
        <w:trPr>
          <w:trHeight w:val="110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717C" w14:textId="77777777" w:rsidR="000F44ED" w:rsidRPr="000002BC" w:rsidRDefault="000F44ED" w:rsidP="00AB6DEE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7F08" w14:textId="77777777" w:rsidR="000F44ED" w:rsidRPr="000002BC" w:rsidRDefault="000F44ED" w:rsidP="00AB6DEE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3FB4" w14:textId="77777777" w:rsidR="000F44ED" w:rsidRPr="000002BC" w:rsidRDefault="000F44ED" w:rsidP="00AB6DEE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C882" w14:textId="77777777" w:rsidR="000F44ED" w:rsidRPr="000002BC" w:rsidRDefault="000F44ED" w:rsidP="00AB6DEE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учила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5B279F" w14:textId="77777777" w:rsidR="000F44ED" w:rsidRPr="000002BC" w:rsidRDefault="000F44ED" w:rsidP="00AB6DEE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10</w:t>
            </w:r>
          </w:p>
        </w:tc>
      </w:tr>
      <w:tr w:rsidR="000F44ED" w:rsidRPr="000002BC" w14:paraId="60884813" w14:textId="77777777" w:rsidTr="001E77B3">
        <w:trPr>
          <w:trHeight w:val="110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9E11" w14:textId="77777777" w:rsidR="000F44ED" w:rsidRPr="000002BC" w:rsidRDefault="000F44ED" w:rsidP="00AB6DEE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6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B1DD" w14:textId="77777777" w:rsidR="000F44ED" w:rsidRPr="000002BC" w:rsidRDefault="000F44ED" w:rsidP="00AB6DEE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5443" w14:textId="77777777" w:rsidR="000F44ED" w:rsidRPr="000002BC" w:rsidRDefault="000F44ED" w:rsidP="00AB6DEE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5440" w14:textId="77777777" w:rsidR="000F44ED" w:rsidRPr="000002BC" w:rsidRDefault="000F44ED" w:rsidP="00AB6DEE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Остава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гардероба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3CE0C8" w14:textId="77777777" w:rsidR="000F44ED" w:rsidRPr="000002BC" w:rsidRDefault="000F44ED" w:rsidP="00AB6DEE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11</w:t>
            </w:r>
          </w:p>
        </w:tc>
      </w:tr>
      <w:tr w:rsidR="000F44ED" w:rsidRPr="000002BC" w14:paraId="297A5322" w14:textId="77777777" w:rsidTr="001E77B3">
        <w:trPr>
          <w:trHeight w:val="110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DE90" w14:textId="77777777" w:rsidR="000F44ED" w:rsidRPr="000002BC" w:rsidRDefault="000F44ED" w:rsidP="00AB6DEE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1619" w14:textId="77777777" w:rsidR="000F44ED" w:rsidRPr="000002BC" w:rsidRDefault="000F44ED" w:rsidP="00AB6DEE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Штампарија</w:t>
            </w:r>
            <w:proofErr w:type="spell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AA7A" w14:textId="77777777" w:rsidR="000F44ED" w:rsidRPr="000002BC" w:rsidRDefault="000F44ED" w:rsidP="00AB6DEE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EBA7" w14:textId="77777777" w:rsidR="000F44ED" w:rsidRPr="000002BC" w:rsidRDefault="000F44ED" w:rsidP="00AB6DEE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наставнике</w:t>
            </w:r>
            <w:proofErr w:type="spellEnd"/>
            <w:r w:rsidRPr="000002BC">
              <w:rPr>
                <w:sz w:val="22"/>
                <w:szCs w:val="22"/>
              </w:rPr>
              <w:t xml:space="preserve"> - </w:t>
            </w:r>
            <w:proofErr w:type="spellStart"/>
            <w:r w:rsidRPr="000002BC">
              <w:rPr>
                <w:sz w:val="22"/>
                <w:szCs w:val="22"/>
              </w:rPr>
              <w:t>чајна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кухиња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E53DA2" w14:textId="77777777" w:rsidR="000F44ED" w:rsidRPr="000002BC" w:rsidRDefault="000F44ED" w:rsidP="00AB6DEE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11</w:t>
            </w:r>
          </w:p>
        </w:tc>
      </w:tr>
      <w:tr w:rsidR="000F44ED" w:rsidRPr="000002BC" w14:paraId="7DCF9DFD" w14:textId="77777777" w:rsidTr="001E77B3">
        <w:trPr>
          <w:trHeight w:val="110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0CAD" w14:textId="77777777" w:rsidR="000F44ED" w:rsidRPr="000002BC" w:rsidRDefault="000F44ED" w:rsidP="00AB6DEE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8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3411" w14:textId="77777777" w:rsidR="000F44ED" w:rsidRPr="000002BC" w:rsidRDefault="000F44ED" w:rsidP="00AB6DEE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Хол</w:t>
            </w:r>
            <w:proofErr w:type="spell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6D9B" w14:textId="77777777" w:rsidR="000F44ED" w:rsidRPr="000002BC" w:rsidRDefault="000F44ED" w:rsidP="00AB6DEE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AFB3" w14:textId="77777777" w:rsidR="000F44ED" w:rsidRPr="000002BC" w:rsidRDefault="000F44ED" w:rsidP="00AB6DEE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Слободан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простор-хол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ходници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степенице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531814" w14:textId="77777777" w:rsidR="000F44ED" w:rsidRPr="000002BC" w:rsidRDefault="000F44ED" w:rsidP="00AB6DEE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188</w:t>
            </w:r>
          </w:p>
        </w:tc>
      </w:tr>
      <w:tr w:rsidR="000F44ED" w:rsidRPr="000002BC" w14:paraId="4137ED30" w14:textId="77777777" w:rsidTr="001E77B3">
        <w:trPr>
          <w:trHeight w:val="110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F43D" w14:textId="77777777" w:rsidR="000F44ED" w:rsidRPr="000002BC" w:rsidRDefault="000F44ED" w:rsidP="00AB6DEE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9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8F6B" w14:textId="77777777" w:rsidR="000F44ED" w:rsidRPr="000002BC" w:rsidRDefault="000F44ED" w:rsidP="00AB6DEE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Тоалети</w:t>
            </w:r>
            <w:proofErr w:type="spell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CBC0" w14:textId="77777777" w:rsidR="000F44ED" w:rsidRPr="000002BC" w:rsidRDefault="000F44ED" w:rsidP="00AB6DEE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29FD" w14:textId="77777777" w:rsidR="000F44ED" w:rsidRPr="000002BC" w:rsidRDefault="000F44ED" w:rsidP="00AB6DEE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наставнике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ученике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BCB350" w14:textId="77777777" w:rsidR="000F44ED" w:rsidRPr="000002BC" w:rsidRDefault="000F44ED" w:rsidP="00AB6DEE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29</w:t>
            </w:r>
          </w:p>
        </w:tc>
      </w:tr>
      <w:tr w:rsidR="000F44ED" w:rsidRPr="000002BC" w14:paraId="772A3024" w14:textId="77777777" w:rsidTr="001E77B3">
        <w:trPr>
          <w:trHeight w:val="110"/>
        </w:trPr>
        <w:tc>
          <w:tcPr>
            <w:tcW w:w="2680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1E49" w14:textId="77777777" w:rsidR="000F44ED" w:rsidRPr="000002BC" w:rsidRDefault="000F44ED" w:rsidP="00AB6DEE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 </w:t>
            </w:r>
            <w:proofErr w:type="spellStart"/>
            <w:r w:rsidRPr="000002BC">
              <w:rPr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93D0" w14:textId="77777777" w:rsidR="000F44ED" w:rsidRPr="000002BC" w:rsidRDefault="000F44ED" w:rsidP="00AB6DEE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5C5F" w14:textId="77777777" w:rsidR="000F44ED" w:rsidRPr="000002BC" w:rsidRDefault="000F44ED" w:rsidP="00AB6DEE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058C3" w14:textId="77777777" w:rsidR="000F44ED" w:rsidRPr="000002BC" w:rsidRDefault="000F44ED" w:rsidP="00AB6DEE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767</w:t>
            </w:r>
          </w:p>
        </w:tc>
      </w:tr>
      <w:tr w:rsidR="000F44ED" w:rsidRPr="000002BC" w14:paraId="5F8FDABD" w14:textId="77777777" w:rsidTr="00036608">
        <w:trPr>
          <w:trHeight w:val="220"/>
        </w:trPr>
        <w:tc>
          <w:tcPr>
            <w:tcW w:w="9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C64C" w14:textId="77777777" w:rsidR="000F44ED" w:rsidRPr="000002BC" w:rsidRDefault="000F44ED" w:rsidP="0003660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Р.б</w:t>
            </w:r>
            <w:proofErr w:type="spellEnd"/>
            <w:r w:rsidRPr="000002B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16C5" w14:textId="77777777" w:rsidR="000F44ED" w:rsidRPr="000002BC" w:rsidRDefault="000F44ED" w:rsidP="0003660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5024" w14:textId="77777777" w:rsidR="000F44ED" w:rsidRPr="000002BC" w:rsidRDefault="000F44ED" w:rsidP="0003660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Број</w:t>
            </w:r>
            <w:proofErr w:type="spellEnd"/>
            <w:r w:rsidRPr="000002BC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0002BC">
              <w:rPr>
                <w:b/>
                <w:bCs/>
                <w:sz w:val="22"/>
                <w:szCs w:val="22"/>
              </w:rPr>
              <w:t>простор</w:t>
            </w:r>
            <w:proofErr w:type="spellEnd"/>
            <w:r w:rsidRPr="000002B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6758" w14:textId="77777777" w:rsidR="000F44ED" w:rsidRPr="000002BC" w:rsidRDefault="000F44ED" w:rsidP="0003660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Намена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0B74E1" w14:textId="77777777" w:rsidR="000F44ED" w:rsidRPr="000002BC" w:rsidRDefault="000F44ED" w:rsidP="0003660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Површина</w:t>
            </w:r>
            <w:proofErr w:type="spellEnd"/>
            <w:r w:rsidRPr="000002BC">
              <w:rPr>
                <w:b/>
                <w:bCs/>
                <w:sz w:val="22"/>
                <w:szCs w:val="22"/>
              </w:rPr>
              <w:t xml:space="preserve"> у m2</w:t>
            </w:r>
          </w:p>
        </w:tc>
      </w:tr>
      <w:tr w:rsidR="000F44ED" w:rsidRPr="000002BC" w14:paraId="7482D8C3" w14:textId="77777777" w:rsidTr="00036608">
        <w:trPr>
          <w:trHeight w:val="110"/>
        </w:trPr>
        <w:tc>
          <w:tcPr>
            <w:tcW w:w="964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805E" w14:textId="77777777" w:rsidR="000F44ED" w:rsidRPr="000002BC" w:rsidRDefault="000F44ED" w:rsidP="0003660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6BB7" w14:textId="77777777" w:rsidR="000F44ED" w:rsidRPr="000002BC" w:rsidRDefault="000F44ED" w:rsidP="00036608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Сала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партерну</w:t>
            </w:r>
            <w:proofErr w:type="spellEnd"/>
          </w:p>
          <w:p w14:paraId="64F535F4" w14:textId="77777777" w:rsidR="000F44ED" w:rsidRPr="000002BC" w:rsidRDefault="000F44ED" w:rsidP="00036608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гимнастику</w:t>
            </w:r>
            <w:proofErr w:type="spell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AFD4" w14:textId="77777777" w:rsidR="000F44ED" w:rsidRPr="000002BC" w:rsidRDefault="000F44ED" w:rsidP="0003660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17DB" w14:textId="77777777" w:rsidR="000F44ED" w:rsidRPr="000002BC" w:rsidRDefault="000F44ED" w:rsidP="00036608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физичког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васпитања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28FD1B" w14:textId="77777777" w:rsidR="000F44ED" w:rsidRPr="000002BC" w:rsidRDefault="000F44ED" w:rsidP="0003660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b/>
                <w:bCs/>
                <w:sz w:val="22"/>
                <w:szCs w:val="22"/>
              </w:rPr>
              <w:t>90</w:t>
            </w:r>
          </w:p>
        </w:tc>
      </w:tr>
      <w:tr w:rsidR="000F44ED" w:rsidRPr="000002BC" w14:paraId="675042AD" w14:textId="77777777" w:rsidTr="00036608">
        <w:trPr>
          <w:trHeight w:val="110"/>
        </w:trPr>
        <w:tc>
          <w:tcPr>
            <w:tcW w:w="964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9684" w14:textId="77777777" w:rsidR="000F44ED" w:rsidRPr="000002BC" w:rsidRDefault="000F44ED" w:rsidP="0003660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3285" w14:textId="77777777" w:rsidR="000F44ED" w:rsidRPr="000002BC" w:rsidRDefault="000F44ED" w:rsidP="00036608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Тоалет</w:t>
            </w:r>
            <w:proofErr w:type="spell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2017" w14:textId="77777777" w:rsidR="000F44ED" w:rsidRPr="000002BC" w:rsidRDefault="000F44ED" w:rsidP="0003660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CAEE" w14:textId="77777777" w:rsidR="000F44ED" w:rsidRPr="000002BC" w:rsidRDefault="000F44ED" w:rsidP="0003660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"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44C542" w14:textId="77777777" w:rsidR="000F44ED" w:rsidRPr="000002BC" w:rsidRDefault="000F44ED" w:rsidP="0003660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0F44ED" w:rsidRPr="000002BC" w14:paraId="1E27F1A3" w14:textId="77777777" w:rsidTr="00036608">
        <w:trPr>
          <w:trHeight w:val="110"/>
        </w:trPr>
        <w:tc>
          <w:tcPr>
            <w:tcW w:w="964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CE8D" w14:textId="77777777" w:rsidR="000F44ED" w:rsidRPr="000002BC" w:rsidRDefault="000F44ED" w:rsidP="0003660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B9AF" w14:textId="77777777" w:rsidR="000F44ED" w:rsidRPr="000002BC" w:rsidRDefault="000F44ED" w:rsidP="00036608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Учионица</w:t>
            </w:r>
            <w:proofErr w:type="spell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4CD6" w14:textId="77777777" w:rsidR="000F44ED" w:rsidRPr="000002BC" w:rsidRDefault="000F44ED" w:rsidP="0003660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748C" w14:textId="77777777" w:rsidR="000F44ED" w:rsidRPr="000002BC" w:rsidRDefault="000F44ED" w:rsidP="00036608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Продужени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боравак</w:t>
            </w:r>
            <w:proofErr w:type="spellEnd"/>
            <w:r w:rsidRPr="000002BC">
              <w:rPr>
                <w:sz w:val="22"/>
                <w:szCs w:val="22"/>
              </w:rPr>
              <w:t xml:space="preserve"> -</w:t>
            </w:r>
            <w:proofErr w:type="spellStart"/>
            <w:r w:rsidRPr="000002BC">
              <w:rPr>
                <w:b/>
                <w:bCs/>
                <w:sz w:val="22"/>
                <w:szCs w:val="22"/>
              </w:rPr>
              <w:t>свлачионица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EE11A6" w14:textId="77777777" w:rsidR="000F44ED" w:rsidRPr="000002BC" w:rsidRDefault="000F44ED" w:rsidP="0003660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F44ED" w:rsidRPr="000002BC" w14:paraId="5CAB7A93" w14:textId="77777777" w:rsidTr="00036608">
        <w:trPr>
          <w:trHeight w:val="110"/>
        </w:trPr>
        <w:tc>
          <w:tcPr>
            <w:tcW w:w="964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B601" w14:textId="77777777" w:rsidR="000F44ED" w:rsidRPr="000002BC" w:rsidRDefault="000F44ED" w:rsidP="00036608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429D" w14:textId="77777777" w:rsidR="000F44ED" w:rsidRPr="000002BC" w:rsidRDefault="000F44ED" w:rsidP="00036608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Ходник</w:t>
            </w:r>
            <w:proofErr w:type="spell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83C9" w14:textId="77777777" w:rsidR="000F44ED" w:rsidRPr="000002BC" w:rsidRDefault="000F44ED" w:rsidP="0003660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8E82" w14:textId="77777777" w:rsidR="000F44ED" w:rsidRPr="000002BC" w:rsidRDefault="000F44ED" w:rsidP="00036608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Слободан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простор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67FEED" w14:textId="77777777" w:rsidR="000F44ED" w:rsidRPr="000002BC" w:rsidRDefault="000F44ED" w:rsidP="0003660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b/>
                <w:bCs/>
                <w:sz w:val="22"/>
                <w:szCs w:val="22"/>
              </w:rPr>
              <w:t>6,5</w:t>
            </w:r>
          </w:p>
        </w:tc>
      </w:tr>
      <w:tr w:rsidR="000F44ED" w:rsidRPr="000002BC" w14:paraId="34BD954C" w14:textId="77777777" w:rsidTr="00036608">
        <w:trPr>
          <w:trHeight w:val="110"/>
        </w:trPr>
        <w:tc>
          <w:tcPr>
            <w:tcW w:w="964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473F" w14:textId="77777777" w:rsidR="000F44ED" w:rsidRPr="000002BC" w:rsidRDefault="000F44ED" w:rsidP="0003660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20AB" w14:textId="77777777" w:rsidR="000F44ED" w:rsidRPr="000002BC" w:rsidRDefault="000F44ED" w:rsidP="00036608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FF5B" w14:textId="77777777" w:rsidR="000F44ED" w:rsidRPr="000002BC" w:rsidRDefault="000F44ED" w:rsidP="0003660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4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51F4" w14:textId="77777777" w:rsidR="000F44ED" w:rsidRPr="000002BC" w:rsidRDefault="000F44ED" w:rsidP="00036608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46B5E9" w14:textId="77777777" w:rsidR="000F44ED" w:rsidRPr="000002BC" w:rsidRDefault="000F44ED" w:rsidP="00036608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126</w:t>
            </w:r>
          </w:p>
        </w:tc>
      </w:tr>
      <w:tr w:rsidR="000F44ED" w:rsidRPr="000002BC" w14:paraId="0558B135" w14:textId="77777777" w:rsidTr="001E77B3">
        <w:trPr>
          <w:trHeight w:val="56"/>
        </w:trPr>
        <w:tc>
          <w:tcPr>
            <w:tcW w:w="964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155382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8655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3822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2E3D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EBDBB6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0F44ED" w:rsidRPr="000002BC" w14:paraId="3FAC34F5" w14:textId="77777777" w:rsidTr="001E77B3">
        <w:trPr>
          <w:trHeight w:val="110"/>
        </w:trPr>
        <w:tc>
          <w:tcPr>
            <w:tcW w:w="9704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92FACC" w14:textId="77777777" w:rsidR="000F44ED" w:rsidRPr="000002BC" w:rsidRDefault="000F44ED" w:rsidP="00AB6DEE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0002BC">
              <w:rPr>
                <w:b/>
                <w:bCs/>
                <w:sz w:val="22"/>
                <w:szCs w:val="22"/>
                <w:lang w:val="sr-Cyrl-CS"/>
              </w:rPr>
              <w:t>1</w:t>
            </w:r>
            <w:r w:rsidRPr="000002BC">
              <w:rPr>
                <w:b/>
                <w:bCs/>
                <w:sz w:val="22"/>
                <w:szCs w:val="22"/>
              </w:rPr>
              <w:t>.</w:t>
            </w:r>
            <w:r w:rsidRPr="000002BC">
              <w:rPr>
                <w:b/>
                <w:bCs/>
                <w:sz w:val="22"/>
                <w:szCs w:val="22"/>
                <w:lang w:val="sr-Cyrl-CS"/>
              </w:rPr>
              <w:t>3</w:t>
            </w:r>
            <w:r w:rsidRPr="000002BC">
              <w:rPr>
                <w:b/>
                <w:bCs/>
                <w:sz w:val="22"/>
                <w:szCs w:val="22"/>
              </w:rPr>
              <w:t xml:space="preserve">. </w:t>
            </w:r>
            <w:r w:rsidRPr="000002BC">
              <w:rPr>
                <w:b/>
                <w:bCs/>
                <w:sz w:val="22"/>
                <w:szCs w:val="22"/>
                <w:lang w:val="sr-Cyrl-CS"/>
              </w:rPr>
              <w:t>Столарска р</w:t>
            </w:r>
            <w:proofErr w:type="spellStart"/>
            <w:r w:rsidRPr="000002BC">
              <w:rPr>
                <w:b/>
                <w:bCs/>
                <w:sz w:val="22"/>
                <w:szCs w:val="22"/>
              </w:rPr>
              <w:t>адионица</w:t>
            </w:r>
            <w:proofErr w:type="spellEnd"/>
          </w:p>
        </w:tc>
      </w:tr>
      <w:tr w:rsidR="000F44ED" w:rsidRPr="000002BC" w14:paraId="777F7270" w14:textId="77777777" w:rsidTr="00036608">
        <w:trPr>
          <w:trHeight w:val="22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7478" w14:textId="77777777" w:rsidR="000F44ED" w:rsidRPr="000002BC" w:rsidRDefault="000F44ED" w:rsidP="00036608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Р.б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F4CA" w14:textId="77777777" w:rsidR="000F44ED" w:rsidRPr="000002BC" w:rsidRDefault="000F44ED" w:rsidP="00036608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B105" w14:textId="77777777" w:rsidR="000F44ED" w:rsidRPr="000002BC" w:rsidRDefault="000F44ED" w:rsidP="00036608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Број</w:t>
            </w:r>
            <w:proofErr w:type="spellEnd"/>
            <w:r w:rsidRPr="000002BC">
              <w:rPr>
                <w:sz w:val="22"/>
                <w:szCs w:val="22"/>
              </w:rPr>
              <w:br/>
            </w:r>
            <w:proofErr w:type="spellStart"/>
            <w:r w:rsidRPr="000002BC">
              <w:rPr>
                <w:sz w:val="22"/>
                <w:szCs w:val="22"/>
              </w:rPr>
              <w:t>простор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B2CE" w14:textId="77777777" w:rsidR="000F44ED" w:rsidRPr="000002BC" w:rsidRDefault="000F44ED" w:rsidP="00036608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Намена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8A6633" w14:textId="77777777" w:rsidR="000F44ED" w:rsidRPr="000002BC" w:rsidRDefault="000F44ED" w:rsidP="00036608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Површина</w:t>
            </w:r>
            <w:proofErr w:type="spellEnd"/>
            <w:r w:rsidRPr="000002BC">
              <w:rPr>
                <w:sz w:val="22"/>
                <w:szCs w:val="22"/>
              </w:rPr>
              <w:t xml:space="preserve"> у m2</w:t>
            </w:r>
          </w:p>
        </w:tc>
      </w:tr>
      <w:tr w:rsidR="000F44ED" w:rsidRPr="000002BC" w14:paraId="777077ED" w14:textId="77777777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3091" w14:textId="77777777" w:rsidR="000F44ED" w:rsidRPr="000002BC" w:rsidRDefault="000F44ED" w:rsidP="000F44ED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0A82" w14:textId="77777777" w:rsidR="000F44ED" w:rsidRPr="000002BC" w:rsidRDefault="000F44ED" w:rsidP="000F44ED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Радионица</w:t>
            </w:r>
            <w:proofErr w:type="spell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035A" w14:textId="77777777" w:rsidR="000F44ED" w:rsidRPr="000002BC" w:rsidRDefault="000F44ED" w:rsidP="000F44E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83A4" w14:textId="77777777" w:rsidR="000F44ED" w:rsidRPr="000002BC" w:rsidRDefault="000F44ED" w:rsidP="000F44ED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Радни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простор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столара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79EC72" w14:textId="77777777" w:rsidR="000F44ED" w:rsidRPr="000002BC" w:rsidRDefault="000F44ED" w:rsidP="000F44E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32</w:t>
            </w:r>
          </w:p>
        </w:tc>
      </w:tr>
      <w:tr w:rsidR="000F44ED" w:rsidRPr="000002BC" w14:paraId="55D83F28" w14:textId="77777777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A6E0" w14:textId="77777777" w:rsidR="000F44ED" w:rsidRPr="000002BC" w:rsidRDefault="000F44ED" w:rsidP="000F44ED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A8E1" w14:textId="77777777" w:rsidR="000F44ED" w:rsidRPr="000002BC" w:rsidRDefault="000F44ED" w:rsidP="000F44ED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A0D9" w14:textId="77777777" w:rsidR="000F44ED" w:rsidRPr="000002BC" w:rsidRDefault="000F44ED" w:rsidP="000F44E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67E4" w14:textId="77777777" w:rsidR="000F44ED" w:rsidRPr="000002BC" w:rsidRDefault="000F44ED" w:rsidP="000F44ED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просторија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478578" w14:textId="77777777" w:rsidR="000F44ED" w:rsidRPr="000002BC" w:rsidRDefault="000F44ED" w:rsidP="000F44E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23</w:t>
            </w:r>
          </w:p>
        </w:tc>
      </w:tr>
      <w:tr w:rsidR="000F44ED" w:rsidRPr="000002BC" w14:paraId="4193C30F" w14:textId="77777777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D751" w14:textId="77777777" w:rsidR="000F44ED" w:rsidRPr="000002BC" w:rsidRDefault="000F44ED" w:rsidP="000F44ED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2CF2" w14:textId="77777777" w:rsidR="000F44ED" w:rsidRPr="000002BC" w:rsidRDefault="000F44ED" w:rsidP="000F44ED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Шупе</w:t>
            </w:r>
            <w:proofErr w:type="spell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16AF" w14:textId="77777777" w:rsidR="000F44ED" w:rsidRPr="000002BC" w:rsidRDefault="000F44ED" w:rsidP="000F44E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F817" w14:textId="77777777" w:rsidR="000F44ED" w:rsidRPr="000002BC" w:rsidRDefault="000F44ED" w:rsidP="000F44ED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Остава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F54CE5" w14:textId="77777777" w:rsidR="000F44ED" w:rsidRPr="000002BC" w:rsidRDefault="000F44ED" w:rsidP="000F44E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60</w:t>
            </w:r>
          </w:p>
        </w:tc>
      </w:tr>
      <w:tr w:rsidR="000F44ED" w:rsidRPr="000002BC" w14:paraId="70D42FD7" w14:textId="77777777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F66E" w14:textId="77777777" w:rsidR="000F44ED" w:rsidRPr="000002BC" w:rsidRDefault="000F44ED" w:rsidP="000F44ED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 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CDF3" w14:textId="77777777" w:rsidR="000F44ED" w:rsidRPr="000002BC" w:rsidRDefault="000F44ED" w:rsidP="000F44ED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C402" w14:textId="77777777" w:rsidR="000F44ED" w:rsidRPr="000002BC" w:rsidRDefault="000F44ED" w:rsidP="000F44E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6DAC" w14:textId="77777777" w:rsidR="000F44ED" w:rsidRPr="000002BC" w:rsidRDefault="000F44ED" w:rsidP="000F44ED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993D5E" w14:textId="77777777" w:rsidR="000F44ED" w:rsidRPr="000002BC" w:rsidRDefault="000F44ED" w:rsidP="000F44E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55</w:t>
            </w:r>
          </w:p>
        </w:tc>
      </w:tr>
      <w:tr w:rsidR="000F44ED" w:rsidRPr="000002BC" w14:paraId="122EA9A4" w14:textId="77777777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2C24" w14:textId="77777777" w:rsidR="000F44ED" w:rsidRPr="000002BC" w:rsidRDefault="000F44ED" w:rsidP="000F44ED">
            <w:pPr>
              <w:rPr>
                <w:sz w:val="22"/>
                <w:szCs w:val="22"/>
              </w:rPr>
            </w:pPr>
          </w:p>
          <w:p w14:paraId="7A761D3E" w14:textId="77777777" w:rsidR="000F44ED" w:rsidRPr="000002BC" w:rsidRDefault="000F44ED" w:rsidP="000F44ED">
            <w:pPr>
              <w:rPr>
                <w:sz w:val="22"/>
                <w:szCs w:val="22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4CCE42" w14:textId="77777777" w:rsidR="000F44ED" w:rsidRPr="000002BC" w:rsidRDefault="000F44ED" w:rsidP="000F44ED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УКУПНО МАЛА ШКОЛА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9181D5" w14:textId="77777777" w:rsidR="000F44ED" w:rsidRPr="000002BC" w:rsidRDefault="000F44ED" w:rsidP="000F44ED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1507</w:t>
            </w:r>
          </w:p>
        </w:tc>
      </w:tr>
      <w:tr w:rsidR="000F44ED" w:rsidRPr="000002BC" w14:paraId="4F383605" w14:textId="77777777" w:rsidTr="001E77B3">
        <w:trPr>
          <w:trHeight w:val="110"/>
        </w:trPr>
        <w:tc>
          <w:tcPr>
            <w:tcW w:w="970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2EA337" w14:textId="77777777" w:rsidR="000F44ED" w:rsidRPr="000002BC" w:rsidRDefault="000F44ED" w:rsidP="00AB6DEE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0002BC">
              <w:rPr>
                <w:b/>
                <w:bCs/>
                <w:sz w:val="22"/>
                <w:szCs w:val="22"/>
                <w:lang w:val="sr-Cyrl-CS"/>
              </w:rPr>
              <w:t>2</w:t>
            </w:r>
            <w:r w:rsidRPr="000002BC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0002BC">
              <w:rPr>
                <w:b/>
                <w:bCs/>
                <w:sz w:val="22"/>
                <w:szCs w:val="22"/>
              </w:rPr>
              <w:t>Матична</w:t>
            </w:r>
            <w:proofErr w:type="spellEnd"/>
            <w:r w:rsidRPr="000002B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bCs/>
                <w:sz w:val="22"/>
                <w:szCs w:val="22"/>
              </w:rPr>
              <w:t>школа</w:t>
            </w:r>
            <w:proofErr w:type="spellEnd"/>
            <w:r w:rsidRPr="000002BC">
              <w:rPr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0002BC">
              <w:rPr>
                <w:b/>
                <w:bCs/>
                <w:sz w:val="22"/>
                <w:szCs w:val="22"/>
              </w:rPr>
              <w:t>старији</w:t>
            </w:r>
            <w:proofErr w:type="spellEnd"/>
            <w:r w:rsidRPr="000002B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bCs/>
                <w:sz w:val="22"/>
                <w:szCs w:val="22"/>
              </w:rPr>
              <w:t>разреди</w:t>
            </w:r>
            <w:proofErr w:type="spellEnd"/>
          </w:p>
        </w:tc>
      </w:tr>
      <w:tr w:rsidR="000F44ED" w:rsidRPr="000002BC" w14:paraId="3DEC3164" w14:textId="77777777" w:rsidTr="001E77B3">
        <w:trPr>
          <w:trHeight w:val="220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2AC5" w14:textId="77777777" w:rsidR="000F44ED" w:rsidRPr="000002BC" w:rsidRDefault="000F44ED" w:rsidP="00AB6DEE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Р.б</w:t>
            </w:r>
            <w:proofErr w:type="spellEnd"/>
            <w:r w:rsidRPr="000002B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8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8FF2" w14:textId="77777777" w:rsidR="000F44ED" w:rsidRPr="000002BC" w:rsidRDefault="000F44ED" w:rsidP="00AB6DEE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101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2295" w14:textId="77777777" w:rsidR="000F44ED" w:rsidRPr="000002BC" w:rsidRDefault="000F44ED" w:rsidP="00AB6DEE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Број</w:t>
            </w:r>
            <w:proofErr w:type="spellEnd"/>
            <w:r w:rsidRPr="000002BC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0002BC">
              <w:rPr>
                <w:b/>
                <w:bCs/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232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AF14" w14:textId="77777777" w:rsidR="000F44ED" w:rsidRPr="000002BC" w:rsidRDefault="000F44ED" w:rsidP="00AB6DEE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Намена</w:t>
            </w:r>
            <w:proofErr w:type="spellEnd"/>
          </w:p>
        </w:tc>
        <w:tc>
          <w:tcPr>
            <w:tcW w:w="381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E58355" w14:textId="77777777" w:rsidR="000F44ED" w:rsidRPr="000002BC" w:rsidRDefault="000F44ED" w:rsidP="00AB6DEE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Површина</w:t>
            </w:r>
            <w:proofErr w:type="spellEnd"/>
            <w:r w:rsidRPr="000002BC">
              <w:rPr>
                <w:b/>
                <w:bCs/>
                <w:sz w:val="22"/>
                <w:szCs w:val="22"/>
              </w:rPr>
              <w:t xml:space="preserve"> у m2</w:t>
            </w:r>
          </w:p>
        </w:tc>
      </w:tr>
      <w:tr w:rsidR="000F44ED" w:rsidRPr="000002BC" w14:paraId="0C99C6C9" w14:textId="77777777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972E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8EFD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proofErr w:type="spellStart"/>
            <w:r w:rsidRPr="000002BC">
              <w:rPr>
                <w:sz w:val="22"/>
                <w:szCs w:val="22"/>
              </w:rPr>
              <w:t>Учионица</w:t>
            </w:r>
            <w:proofErr w:type="spellEnd"/>
            <w:r w:rsidRPr="000002BC">
              <w:rPr>
                <w:sz w:val="22"/>
                <w:szCs w:val="22"/>
                <w:lang w:val="sr-Cyrl-CS"/>
              </w:rPr>
              <w:t xml:space="preserve"> - специјализована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3A20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18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E2FF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наставу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3836C4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933</w:t>
            </w:r>
          </w:p>
        </w:tc>
      </w:tr>
      <w:tr w:rsidR="000F44ED" w:rsidRPr="000002BC" w14:paraId="4C23133C" w14:textId="77777777" w:rsidTr="001E77B3">
        <w:trPr>
          <w:trHeight w:val="22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CEBC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C13C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Информатичке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учионице</w:t>
            </w:r>
            <w:proofErr w:type="spell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0AD1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D39D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наставу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F1DFCA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122,07</w:t>
            </w:r>
          </w:p>
        </w:tc>
      </w:tr>
      <w:tr w:rsidR="000F44ED" w:rsidRPr="000002BC" w14:paraId="35C2E133" w14:textId="77777777" w:rsidTr="001E77B3">
        <w:trPr>
          <w:trHeight w:val="22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D03E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C680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Сала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физичко</w:t>
            </w:r>
            <w:proofErr w:type="spellEnd"/>
            <w:r w:rsidRPr="000002BC">
              <w:rPr>
                <w:sz w:val="22"/>
                <w:szCs w:val="22"/>
              </w:rPr>
              <w:br/>
            </w:r>
            <w:proofErr w:type="spellStart"/>
            <w:r w:rsidRPr="000002BC">
              <w:rPr>
                <w:sz w:val="22"/>
                <w:szCs w:val="22"/>
              </w:rPr>
              <w:t>васпитање</w:t>
            </w:r>
            <w:proofErr w:type="spell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C63D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CC4D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наставу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24A460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360</w:t>
            </w:r>
          </w:p>
        </w:tc>
      </w:tr>
      <w:tr w:rsidR="000F44ED" w:rsidRPr="000002BC" w14:paraId="3E563C19" w14:textId="77777777" w:rsidTr="001E77B3">
        <w:trPr>
          <w:trHeight w:val="213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31B4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4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8780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Справарница</w:t>
            </w:r>
            <w:proofErr w:type="spell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33C9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6A48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Помоћна просторија уз салу</w:t>
            </w:r>
            <w:r w:rsidRPr="000002BC">
              <w:rPr>
                <w:sz w:val="22"/>
                <w:szCs w:val="22"/>
                <w:lang w:val="ru-RU"/>
              </w:rPr>
              <w:br/>
              <w:t xml:space="preserve"> за физичко васпитање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4111D7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50</w:t>
            </w:r>
          </w:p>
        </w:tc>
      </w:tr>
      <w:tr w:rsidR="000F44ED" w:rsidRPr="000002BC" w14:paraId="1C094803" w14:textId="77777777" w:rsidTr="001E77B3">
        <w:trPr>
          <w:trHeight w:val="117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6081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EB09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Хол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испред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сале</w:t>
            </w:r>
            <w:proofErr w:type="spell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9EA0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183F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Простор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ученике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BC0499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124</w:t>
            </w:r>
          </w:p>
        </w:tc>
      </w:tr>
      <w:tr w:rsidR="000F44ED" w:rsidRPr="000002BC" w14:paraId="1DBBAFBE" w14:textId="77777777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5A2E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6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6E4D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Свлачионице</w:t>
            </w:r>
            <w:proofErr w:type="spell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66C6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4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9BDC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0F3045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180</w:t>
            </w:r>
          </w:p>
        </w:tc>
      </w:tr>
      <w:tr w:rsidR="000F44ED" w:rsidRPr="000002BC" w14:paraId="78E2E021" w14:textId="77777777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DC6C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7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F141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Канцеларија</w:t>
            </w:r>
            <w:proofErr w:type="spell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122B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E75E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Простор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A2E2C7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35</w:t>
            </w:r>
          </w:p>
        </w:tc>
      </w:tr>
      <w:tr w:rsidR="000F44ED" w:rsidRPr="000002BC" w14:paraId="2F2BD459" w14:textId="77777777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4B4C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8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7F73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Холови</w:t>
            </w:r>
            <w:proofErr w:type="spell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1447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B5CC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Простор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ученике</w:t>
            </w:r>
            <w:proofErr w:type="spellEnd"/>
          </w:p>
        </w:tc>
        <w:tc>
          <w:tcPr>
            <w:tcW w:w="3811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511509F5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829,79</w:t>
            </w:r>
          </w:p>
        </w:tc>
      </w:tr>
      <w:tr w:rsidR="000F44ED" w:rsidRPr="000002BC" w14:paraId="00736741" w14:textId="77777777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13BA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9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A5A7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Ходници</w:t>
            </w:r>
            <w:proofErr w:type="spell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E4C4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7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F8AA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11" w:type="dxa"/>
            <w:gridSpan w:val="2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CE53D8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F44ED" w:rsidRPr="000002BC" w14:paraId="5BC6065B" w14:textId="77777777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DDA9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10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8D50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Тоалети</w:t>
            </w:r>
            <w:proofErr w:type="spell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111A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6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E086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48327F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117,12</w:t>
            </w:r>
          </w:p>
        </w:tc>
      </w:tr>
      <w:tr w:rsidR="000F44ED" w:rsidRPr="000002BC" w14:paraId="6DB30813" w14:textId="77777777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B131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805E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Библиотека</w:t>
            </w:r>
            <w:proofErr w:type="spell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4846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9320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770978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36,6</w:t>
            </w:r>
          </w:p>
        </w:tc>
      </w:tr>
      <w:tr w:rsidR="000F44ED" w:rsidRPr="000002BC" w14:paraId="533ABE9D" w14:textId="77777777" w:rsidTr="001E77B3">
        <w:trPr>
          <w:trHeight w:val="213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A5AF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E9E4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Зубна амбуланта</w:t>
            </w:r>
            <w:r w:rsidRPr="000002BC">
              <w:rPr>
                <w:sz w:val="22"/>
                <w:szCs w:val="22"/>
                <w:lang w:val="ru-RU"/>
              </w:rPr>
              <w:br/>
              <w:t>са тоалетом и ходник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95F6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D8CE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7539E4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37,5</w:t>
            </w:r>
          </w:p>
        </w:tc>
      </w:tr>
      <w:tr w:rsidR="000F44ED" w:rsidRPr="000002BC" w14:paraId="789AA423" w14:textId="77777777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5E43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DFEB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Канцеларија</w:t>
            </w:r>
            <w:proofErr w:type="spell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2153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6A7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AAAC23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75,15</w:t>
            </w:r>
          </w:p>
        </w:tc>
      </w:tr>
      <w:tr w:rsidR="000F44ED" w:rsidRPr="000002BC" w14:paraId="6F82B8FA" w14:textId="77777777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C25B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14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0FC6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'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FC4A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8929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психолога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педагога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C2C169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20,4</w:t>
            </w:r>
          </w:p>
        </w:tc>
      </w:tr>
      <w:tr w:rsidR="000F44ED" w:rsidRPr="000002BC" w14:paraId="11AFDDD3" w14:textId="77777777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34E0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15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3823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'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6A7B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4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F3BC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директора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администрац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A2414C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77,5</w:t>
            </w:r>
          </w:p>
        </w:tc>
      </w:tr>
      <w:tr w:rsidR="000F44ED" w:rsidRPr="000002BC" w14:paraId="0BE1946E" w14:textId="77777777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99A2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16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9540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Чајна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кухиња</w:t>
            </w:r>
            <w:proofErr w:type="spell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0F9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C730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B96842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15,5</w:t>
            </w:r>
          </w:p>
        </w:tc>
      </w:tr>
      <w:tr w:rsidR="000F44ED" w:rsidRPr="000002BC" w14:paraId="63F647C6" w14:textId="77777777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FB61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17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93A7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Тоалети</w:t>
            </w:r>
            <w:proofErr w:type="spell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3838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B248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5D4A40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29,76</w:t>
            </w:r>
          </w:p>
        </w:tc>
      </w:tr>
      <w:tr w:rsidR="000F44ED" w:rsidRPr="000002BC" w14:paraId="7EB21E92" w14:textId="77777777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5E8D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18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4F72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Ходник</w:t>
            </w:r>
            <w:proofErr w:type="spell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8495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1C81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492235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55, 97</w:t>
            </w:r>
          </w:p>
        </w:tc>
      </w:tr>
      <w:tr w:rsidR="000F44ED" w:rsidRPr="000002BC" w14:paraId="637391EE" w14:textId="77777777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C6A5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19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684F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кабинет</w:t>
            </w:r>
            <w:proofErr w:type="spell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534D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7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7814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"</w:t>
            </w:r>
            <w:r w:rsidRPr="000002BC">
              <w:rPr>
                <w:sz w:val="22"/>
                <w:szCs w:val="22"/>
              </w:rPr>
              <w:t>'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618D39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155,86</w:t>
            </w:r>
          </w:p>
        </w:tc>
      </w:tr>
      <w:tr w:rsidR="000F44ED" w:rsidRPr="000002BC" w14:paraId="364AD2FA" w14:textId="77777777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4993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20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7EBE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Штампарија</w:t>
            </w:r>
            <w:proofErr w:type="spell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1FE9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DBCC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наставнике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ученике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551D1E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21,96</w:t>
            </w:r>
          </w:p>
        </w:tc>
      </w:tr>
      <w:tr w:rsidR="000F44ED" w:rsidRPr="000002BC" w14:paraId="7EFD5E10" w14:textId="77777777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9ACE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D6D0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Архива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Просторија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пријем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9459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E94F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Дневници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рачуновод.књ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  <w:p w14:paraId="533A4ECB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EDAC71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12,62</w:t>
            </w:r>
          </w:p>
        </w:tc>
      </w:tr>
      <w:tr w:rsidR="000F44ED" w:rsidRPr="000002BC" w14:paraId="2F3F50B0" w14:textId="77777777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851F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22 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D31A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Просторија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пом</w:t>
            </w:r>
            <w:proofErr w:type="spellEnd"/>
            <w:r w:rsidRPr="000002BC">
              <w:rPr>
                <w:sz w:val="22"/>
                <w:szCs w:val="22"/>
              </w:rPr>
              <w:t xml:space="preserve">. </w:t>
            </w:r>
            <w:proofErr w:type="spellStart"/>
            <w:r w:rsidRPr="000002BC">
              <w:rPr>
                <w:sz w:val="22"/>
                <w:szCs w:val="22"/>
              </w:rPr>
              <w:t>рад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41F1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AEEA" w14:textId="77777777" w:rsidR="000F44ED" w:rsidRPr="000002BC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помоћне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раднике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892438" w14:textId="77777777" w:rsidR="000F44ED" w:rsidRPr="000002BC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20</w:t>
            </w:r>
          </w:p>
        </w:tc>
      </w:tr>
      <w:tr w:rsidR="000F44ED" w:rsidRPr="000002BC" w14:paraId="44943BE5" w14:textId="77777777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2956" w14:textId="77777777" w:rsidR="000F44ED" w:rsidRPr="000002BC" w:rsidRDefault="000F44ED" w:rsidP="008F2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80F6" w14:textId="77777777" w:rsidR="000F44ED" w:rsidRPr="000002BC" w:rsidRDefault="000F44ED" w:rsidP="008F279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4A76" w14:textId="77777777" w:rsidR="000F44ED" w:rsidRPr="000002BC" w:rsidRDefault="000F44ED" w:rsidP="008F279D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7CB0" w14:textId="77777777" w:rsidR="000F44ED" w:rsidRPr="000002BC" w:rsidRDefault="000F44ED" w:rsidP="008F279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4A5463" w14:textId="77777777" w:rsidR="000F44ED" w:rsidRPr="000002BC" w:rsidRDefault="000F44ED" w:rsidP="008F279D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3589</w:t>
            </w:r>
          </w:p>
        </w:tc>
      </w:tr>
      <w:tr w:rsidR="000F44ED" w:rsidRPr="000002BC" w14:paraId="472A880B" w14:textId="77777777" w:rsidTr="001E77B3">
        <w:trPr>
          <w:trHeight w:val="209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A98B" w14:textId="77777777" w:rsidR="000F44ED" w:rsidRPr="000002BC" w:rsidRDefault="000F44ED" w:rsidP="008F279D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FBCF" w14:textId="77777777" w:rsidR="000F44ED" w:rsidRPr="000002BC" w:rsidRDefault="000F44ED" w:rsidP="008F279D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Гаража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аутобусе</w:t>
            </w:r>
            <w:proofErr w:type="spell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0486" w14:textId="77777777" w:rsidR="000F44ED" w:rsidRPr="000002BC" w:rsidRDefault="000F44ED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57BB" w14:textId="77777777" w:rsidR="000F44ED" w:rsidRPr="000002BC" w:rsidRDefault="008F279D" w:rsidP="008F279D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магацин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C36C9D" w14:textId="77777777" w:rsidR="000F44ED" w:rsidRPr="000002BC" w:rsidRDefault="000F44ED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250</w:t>
            </w:r>
          </w:p>
        </w:tc>
      </w:tr>
      <w:tr w:rsidR="000F44ED" w:rsidRPr="000002BC" w14:paraId="1649AF2F" w14:textId="77777777" w:rsidTr="001E77B3">
        <w:trPr>
          <w:trHeight w:val="209"/>
        </w:trPr>
        <w:tc>
          <w:tcPr>
            <w:tcW w:w="77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F300" w14:textId="77777777" w:rsidR="000F44ED" w:rsidRPr="000002BC" w:rsidRDefault="000F44ED" w:rsidP="008F279D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 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1B25" w14:textId="77777777" w:rsidR="000F44ED" w:rsidRPr="000002BC" w:rsidRDefault="000F44ED" w:rsidP="008F279D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Гаража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аутомобил</w:t>
            </w:r>
            <w:proofErr w:type="spell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339B" w14:textId="77777777" w:rsidR="000F44ED" w:rsidRPr="000002BC" w:rsidRDefault="000F44ED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A0FE" w14:textId="77777777" w:rsidR="000F44ED" w:rsidRPr="000002BC" w:rsidRDefault="008F279D" w:rsidP="008F279D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аутомобил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370863" w14:textId="77777777" w:rsidR="000F44ED" w:rsidRPr="000002BC" w:rsidRDefault="000F44ED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20</w:t>
            </w:r>
          </w:p>
        </w:tc>
      </w:tr>
    </w:tbl>
    <w:p w14:paraId="23D2633C" w14:textId="77777777" w:rsidR="00036608" w:rsidRPr="00F4463A" w:rsidRDefault="00036608" w:rsidP="00F74F45">
      <w:pPr>
        <w:spacing w:after="200" w:line="276" w:lineRule="auto"/>
        <w:rPr>
          <w:b/>
          <w:bCs/>
          <w:sz w:val="22"/>
          <w:szCs w:val="22"/>
          <w:lang w:val="en-GB"/>
        </w:rPr>
      </w:pPr>
    </w:p>
    <w:p w14:paraId="5935C15F" w14:textId="77777777" w:rsidR="00036608" w:rsidRPr="000002BC" w:rsidRDefault="00036608" w:rsidP="00F74F45">
      <w:pPr>
        <w:spacing w:after="200" w:line="276" w:lineRule="auto"/>
        <w:rPr>
          <w:b/>
          <w:bCs/>
          <w:sz w:val="22"/>
          <w:szCs w:val="22"/>
          <w:lang w:val="sr-Cyrl-CS"/>
        </w:rPr>
      </w:pPr>
    </w:p>
    <w:p w14:paraId="7E484BC6" w14:textId="77777777" w:rsidR="000F44ED" w:rsidRPr="000002BC" w:rsidRDefault="000F44ED" w:rsidP="00F74F45">
      <w:pPr>
        <w:spacing w:after="200" w:line="276" w:lineRule="auto"/>
        <w:rPr>
          <w:b/>
          <w:bCs/>
          <w:sz w:val="22"/>
          <w:szCs w:val="22"/>
          <w:lang w:val="sr-Cyrl-CS"/>
        </w:rPr>
      </w:pPr>
      <w:r w:rsidRPr="000002BC">
        <w:rPr>
          <w:b/>
          <w:bCs/>
          <w:sz w:val="22"/>
          <w:szCs w:val="22"/>
          <w:lang w:val="sr-Cyrl-CS"/>
        </w:rPr>
        <w:t>Спортски терени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6"/>
        <w:gridCol w:w="5166"/>
      </w:tblGrid>
      <w:tr w:rsidR="000F44ED" w:rsidRPr="000002BC" w14:paraId="7410AE75" w14:textId="77777777" w:rsidTr="00592AFC">
        <w:trPr>
          <w:trHeight w:val="397"/>
        </w:trPr>
        <w:tc>
          <w:tcPr>
            <w:tcW w:w="5166" w:type="dxa"/>
            <w:vAlign w:val="center"/>
          </w:tcPr>
          <w:p w14:paraId="368FEB35" w14:textId="77777777" w:rsidR="000F44ED" w:rsidRPr="000002BC" w:rsidRDefault="000F44ED" w:rsidP="00592AF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Врста терена</w:t>
            </w:r>
          </w:p>
        </w:tc>
        <w:tc>
          <w:tcPr>
            <w:tcW w:w="5166" w:type="dxa"/>
            <w:vAlign w:val="center"/>
          </w:tcPr>
          <w:p w14:paraId="4A3F28E5" w14:textId="77777777" w:rsidR="000F44ED" w:rsidRPr="000002BC" w:rsidRDefault="000F44ED" w:rsidP="00592A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 xml:space="preserve">Површина </w:t>
            </w:r>
            <w:r w:rsidRPr="000002BC">
              <w:rPr>
                <w:b/>
                <w:sz w:val="22"/>
                <w:szCs w:val="22"/>
              </w:rPr>
              <w:t>m</w:t>
            </w:r>
            <w:r w:rsidRPr="000002BC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0F44ED" w:rsidRPr="000002BC" w14:paraId="4CCABE42" w14:textId="77777777" w:rsidTr="00592AFC">
        <w:trPr>
          <w:trHeight w:val="397"/>
        </w:trPr>
        <w:tc>
          <w:tcPr>
            <w:tcW w:w="5166" w:type="dxa"/>
            <w:vAlign w:val="center"/>
          </w:tcPr>
          <w:p w14:paraId="3F01B378" w14:textId="77777777" w:rsidR="000F44ED" w:rsidRPr="000002BC" w:rsidRDefault="008F279D" w:rsidP="00592AFC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рукомет</w:t>
            </w:r>
            <w:proofErr w:type="spellEnd"/>
          </w:p>
        </w:tc>
        <w:tc>
          <w:tcPr>
            <w:tcW w:w="5166" w:type="dxa"/>
            <w:vAlign w:val="bottom"/>
          </w:tcPr>
          <w:p w14:paraId="3F4ECAE6" w14:textId="77777777" w:rsidR="000F44ED" w:rsidRPr="000002BC" w:rsidRDefault="008F279D" w:rsidP="00592AFC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1000</w:t>
            </w:r>
          </w:p>
        </w:tc>
      </w:tr>
      <w:tr w:rsidR="000F44ED" w:rsidRPr="000002BC" w14:paraId="28C211FA" w14:textId="77777777" w:rsidTr="00592AFC">
        <w:trPr>
          <w:trHeight w:val="397"/>
        </w:trPr>
        <w:tc>
          <w:tcPr>
            <w:tcW w:w="5166" w:type="dxa"/>
            <w:vAlign w:val="center"/>
          </w:tcPr>
          <w:p w14:paraId="18F1C89D" w14:textId="77777777" w:rsidR="000F44ED" w:rsidRPr="000002BC" w:rsidRDefault="008F279D" w:rsidP="00592AF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кошарка</w:t>
            </w:r>
          </w:p>
        </w:tc>
        <w:tc>
          <w:tcPr>
            <w:tcW w:w="5166" w:type="dxa"/>
            <w:vAlign w:val="bottom"/>
          </w:tcPr>
          <w:p w14:paraId="0EA9F253" w14:textId="77777777" w:rsidR="000F44ED" w:rsidRPr="000002BC" w:rsidRDefault="008F279D" w:rsidP="00592AFC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450</w:t>
            </w:r>
          </w:p>
        </w:tc>
      </w:tr>
      <w:tr w:rsidR="000F44ED" w:rsidRPr="000002BC" w14:paraId="439A7381" w14:textId="77777777" w:rsidTr="00592AFC">
        <w:trPr>
          <w:trHeight w:val="397"/>
        </w:trPr>
        <w:tc>
          <w:tcPr>
            <w:tcW w:w="5166" w:type="dxa"/>
            <w:vAlign w:val="center"/>
          </w:tcPr>
          <w:p w14:paraId="383863A9" w14:textId="77777777" w:rsidR="000F44ED" w:rsidRPr="000002BC" w:rsidRDefault="008F279D" w:rsidP="00592AF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одбојка</w:t>
            </w:r>
          </w:p>
        </w:tc>
        <w:tc>
          <w:tcPr>
            <w:tcW w:w="5166" w:type="dxa"/>
            <w:vAlign w:val="bottom"/>
          </w:tcPr>
          <w:p w14:paraId="66541AF1" w14:textId="77777777" w:rsidR="000F44ED" w:rsidRPr="000002BC" w:rsidRDefault="008F279D" w:rsidP="00592AFC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200</w:t>
            </w:r>
          </w:p>
        </w:tc>
      </w:tr>
      <w:tr w:rsidR="000F44ED" w:rsidRPr="000002BC" w14:paraId="1531B5EE" w14:textId="77777777" w:rsidTr="00592AFC">
        <w:trPr>
          <w:trHeight w:val="397"/>
        </w:trPr>
        <w:tc>
          <w:tcPr>
            <w:tcW w:w="5166" w:type="dxa"/>
            <w:vAlign w:val="center"/>
          </w:tcPr>
          <w:p w14:paraId="174E018B" w14:textId="77777777" w:rsidR="000F44ED" w:rsidRPr="000002BC" w:rsidRDefault="008F279D" w:rsidP="00592AF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атлетска стаза</w:t>
            </w:r>
          </w:p>
        </w:tc>
        <w:tc>
          <w:tcPr>
            <w:tcW w:w="5166" w:type="dxa"/>
            <w:vAlign w:val="bottom"/>
          </w:tcPr>
          <w:p w14:paraId="269DF7A1" w14:textId="77777777" w:rsidR="000F44ED" w:rsidRPr="000002BC" w:rsidRDefault="008F279D" w:rsidP="00592AFC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588</w:t>
            </w:r>
          </w:p>
        </w:tc>
      </w:tr>
      <w:tr w:rsidR="008F279D" w:rsidRPr="000002BC" w14:paraId="146DE7DE" w14:textId="77777777" w:rsidTr="00592AFC">
        <w:trPr>
          <w:trHeight w:val="397"/>
        </w:trPr>
        <w:tc>
          <w:tcPr>
            <w:tcW w:w="5166" w:type="dxa"/>
            <w:vAlign w:val="center"/>
          </w:tcPr>
          <w:p w14:paraId="2F1D2827" w14:textId="77777777" w:rsidR="008F279D" w:rsidRPr="000002BC" w:rsidRDefault="008F279D" w:rsidP="00592AF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5166" w:type="dxa"/>
            <w:vAlign w:val="bottom"/>
          </w:tcPr>
          <w:p w14:paraId="0C9A3EF5" w14:textId="77777777" w:rsidR="008F279D" w:rsidRPr="000002BC" w:rsidRDefault="008F279D" w:rsidP="00592AF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2238</w:t>
            </w:r>
          </w:p>
        </w:tc>
      </w:tr>
    </w:tbl>
    <w:p w14:paraId="5764DF3A" w14:textId="77777777" w:rsidR="00F4463A" w:rsidRDefault="00F4463A" w:rsidP="00F74F45">
      <w:pPr>
        <w:keepNext/>
        <w:tabs>
          <w:tab w:val="left" w:pos="900"/>
        </w:tabs>
        <w:spacing w:after="120" w:line="276" w:lineRule="auto"/>
        <w:outlineLvl w:val="1"/>
        <w:rPr>
          <w:b/>
          <w:bCs/>
          <w:sz w:val="22"/>
          <w:szCs w:val="22"/>
          <w:lang w:val="sr-Latn-CS"/>
        </w:rPr>
      </w:pPr>
      <w:bookmarkStart w:id="12" w:name="_Toc493504210"/>
    </w:p>
    <w:p w14:paraId="53D49B05" w14:textId="77777777" w:rsidR="00F4463A" w:rsidRDefault="00F4463A" w:rsidP="00F74F45">
      <w:pPr>
        <w:keepNext/>
        <w:tabs>
          <w:tab w:val="left" w:pos="900"/>
        </w:tabs>
        <w:spacing w:after="120" w:line="276" w:lineRule="auto"/>
        <w:outlineLvl w:val="1"/>
        <w:rPr>
          <w:b/>
          <w:bCs/>
          <w:sz w:val="22"/>
          <w:szCs w:val="22"/>
          <w:lang w:val="sr-Latn-CS"/>
        </w:rPr>
      </w:pPr>
    </w:p>
    <w:p w14:paraId="1E4BFEB0" w14:textId="77777777" w:rsidR="00F74F45" w:rsidRPr="000002BC" w:rsidRDefault="00F74F45" w:rsidP="00F74F45">
      <w:pPr>
        <w:keepNext/>
        <w:tabs>
          <w:tab w:val="left" w:pos="900"/>
        </w:tabs>
        <w:spacing w:after="120" w:line="276" w:lineRule="auto"/>
        <w:outlineLvl w:val="1"/>
        <w:rPr>
          <w:b/>
          <w:bCs/>
          <w:sz w:val="22"/>
          <w:szCs w:val="22"/>
          <w:lang w:val="sr-Latn-CS"/>
        </w:rPr>
      </w:pPr>
      <w:bookmarkStart w:id="13" w:name="_Toc50704080"/>
      <w:r w:rsidRPr="000002BC">
        <w:rPr>
          <w:b/>
          <w:bCs/>
          <w:sz w:val="22"/>
          <w:szCs w:val="22"/>
          <w:lang w:val="sr-Latn-CS"/>
        </w:rPr>
        <w:t>2.2 Издвојена одељења</w:t>
      </w:r>
      <w:bookmarkEnd w:id="12"/>
      <w:bookmarkEnd w:id="13"/>
    </w:p>
    <w:p w14:paraId="647660AE" w14:textId="77777777" w:rsidR="00F74F45" w:rsidRPr="000002BC" w:rsidRDefault="00036608" w:rsidP="00F74F45">
      <w:pPr>
        <w:spacing w:after="200" w:line="276" w:lineRule="auto"/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ab/>
      </w:r>
      <w:r w:rsidR="00F74F45" w:rsidRPr="000002BC">
        <w:rPr>
          <w:sz w:val="22"/>
          <w:szCs w:val="22"/>
          <w:lang w:val="sr-Cyrl-CS"/>
        </w:rPr>
        <w:t>У саставу матичне школе је једанаест издвојених одељења са наменским школским зградама и пратећим објектима од којих су</w:t>
      </w:r>
      <w:r w:rsidRPr="000002BC">
        <w:rPr>
          <w:sz w:val="22"/>
          <w:szCs w:val="22"/>
          <w:lang w:val="sr-Cyrl-CS"/>
        </w:rPr>
        <w:t xml:space="preserve"> </w:t>
      </w:r>
      <w:r w:rsidR="00F74F45" w:rsidRPr="000002BC">
        <w:rPr>
          <w:sz w:val="22"/>
          <w:szCs w:val="22"/>
          <w:lang w:val="sr-Latn-CS"/>
        </w:rPr>
        <w:t>Честобродица</w:t>
      </w:r>
      <w:r w:rsidRPr="000002BC">
        <w:rPr>
          <w:sz w:val="22"/>
          <w:szCs w:val="22"/>
          <w:lang w:val="sr-Cyrl-RS"/>
        </w:rPr>
        <w:t>,</w:t>
      </w:r>
      <w:r w:rsidR="00F74F45" w:rsidRPr="000002BC">
        <w:rPr>
          <w:sz w:val="22"/>
          <w:szCs w:val="22"/>
          <w:lang w:val="sr-Cyrl-CS"/>
        </w:rPr>
        <w:t xml:space="preserve"> Годовик</w:t>
      </w:r>
      <w:r w:rsidRPr="000002BC">
        <w:rPr>
          <w:sz w:val="22"/>
          <w:szCs w:val="22"/>
          <w:lang w:val="sr-Cyrl-CS"/>
        </w:rPr>
        <w:t>, Узићи</w:t>
      </w:r>
      <w:r w:rsidR="00F74F45" w:rsidRPr="000002BC">
        <w:rPr>
          <w:sz w:val="22"/>
          <w:szCs w:val="22"/>
          <w:lang w:val="sr-Cyrl-CS"/>
        </w:rPr>
        <w:t xml:space="preserve"> </w:t>
      </w:r>
      <w:r w:rsidRPr="000002BC">
        <w:rPr>
          <w:sz w:val="22"/>
          <w:szCs w:val="22"/>
          <w:lang w:val="sr-Cyrl-CS"/>
        </w:rPr>
        <w:t xml:space="preserve">и Милићево село </w:t>
      </w:r>
      <w:r w:rsidR="00F74F45" w:rsidRPr="000002BC">
        <w:rPr>
          <w:sz w:val="22"/>
          <w:szCs w:val="22"/>
          <w:lang w:val="sr-Cyrl-CS"/>
        </w:rPr>
        <w:t>без ученика и ту се не изводи настава</w:t>
      </w:r>
      <w:r w:rsidR="00592AFC" w:rsidRPr="000002BC">
        <w:rPr>
          <w:sz w:val="22"/>
          <w:szCs w:val="22"/>
          <w:lang w:val="sr-Cyrl-CS"/>
        </w:rPr>
        <w:t>.</w:t>
      </w:r>
    </w:p>
    <w:tbl>
      <w:tblPr>
        <w:tblW w:w="98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9"/>
        <w:gridCol w:w="1833"/>
        <w:gridCol w:w="1401"/>
        <w:gridCol w:w="1401"/>
        <w:gridCol w:w="132"/>
        <w:gridCol w:w="555"/>
        <w:gridCol w:w="688"/>
        <w:gridCol w:w="1753"/>
        <w:gridCol w:w="1075"/>
      </w:tblGrid>
      <w:tr w:rsidR="00F74F45" w:rsidRPr="000002BC" w14:paraId="2CA02E57" w14:textId="77777777" w:rsidTr="00036608">
        <w:trPr>
          <w:trHeight w:val="63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DCA3" w14:textId="77777777" w:rsidR="00F74F45" w:rsidRPr="000002BC" w:rsidRDefault="00F74F45" w:rsidP="0003660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88227F" w14:textId="77777777" w:rsidR="00F74F45" w:rsidRPr="000002BC" w:rsidRDefault="00F74F45" w:rsidP="00036608">
            <w:pPr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sr-Cyrl-CS"/>
              </w:rPr>
              <w:t>ОШ „Петар Лековић“ ИО Глумач</w:t>
            </w:r>
          </w:p>
        </w:tc>
      </w:tr>
      <w:tr w:rsidR="00F74F45" w:rsidRPr="000002BC" w14:paraId="32F6B295" w14:textId="77777777" w:rsidTr="00036608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8F08" w14:textId="77777777" w:rsidR="00F74F45" w:rsidRPr="000002BC" w:rsidRDefault="00F74F45" w:rsidP="0003660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61EE0F" w14:textId="77777777" w:rsidR="00F74F45" w:rsidRPr="000002BC" w:rsidRDefault="00F74F45" w:rsidP="0003660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Глумач, Пожега</w:t>
            </w:r>
          </w:p>
        </w:tc>
      </w:tr>
      <w:tr w:rsidR="00F74F45" w:rsidRPr="000002BC" w14:paraId="1855678D" w14:textId="77777777" w:rsidTr="00036608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BEA5" w14:textId="77777777" w:rsidR="00F74F45" w:rsidRPr="000002BC" w:rsidRDefault="00F74F45" w:rsidP="0003660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F7827B" w14:textId="77777777" w:rsidR="00F74F45" w:rsidRPr="000002BC" w:rsidRDefault="00F74F45" w:rsidP="00036608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031/414-749</w:t>
            </w:r>
          </w:p>
        </w:tc>
      </w:tr>
      <w:tr w:rsidR="00F74F45" w:rsidRPr="000002BC" w14:paraId="56F2AF38" w14:textId="77777777" w:rsidTr="00036608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4EE9" w14:textId="77777777" w:rsidR="00F74F45" w:rsidRPr="000002BC" w:rsidRDefault="00F74F45" w:rsidP="0003660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4A0D71" w14:textId="77777777" w:rsidR="00F74F45" w:rsidRPr="000002BC" w:rsidRDefault="00BA5889" w:rsidP="00036608">
            <w:pPr>
              <w:rPr>
                <w:sz w:val="22"/>
                <w:szCs w:val="22"/>
                <w:lang w:val="sr-Cyrl-CS"/>
              </w:rPr>
            </w:pPr>
            <w:hyperlink r:id="rId14" w:history="1">
              <w:r w:rsidR="00F74F45" w:rsidRPr="000002BC">
                <w:rPr>
                  <w:color w:val="0000FF"/>
                  <w:sz w:val="22"/>
                  <w:szCs w:val="22"/>
                  <w:u w:val="single"/>
                </w:rPr>
                <w:t>ospl</w:t>
              </w:r>
              <w:r w:rsidR="00F74F45" w:rsidRPr="000002BC">
                <w:rPr>
                  <w:color w:val="0000FF"/>
                  <w:sz w:val="22"/>
                  <w:szCs w:val="22"/>
                  <w:u w:val="single"/>
                  <w:lang w:val="sr-Cyrl-CS"/>
                </w:rPr>
                <w:t>_</w:t>
              </w:r>
              <w:r w:rsidR="00F74F45" w:rsidRPr="000002BC">
                <w:rPr>
                  <w:color w:val="0000FF"/>
                  <w:sz w:val="22"/>
                  <w:szCs w:val="22"/>
                  <w:u w:val="single"/>
                </w:rPr>
                <w:t>glumac</w:t>
              </w:r>
              <w:r w:rsidR="00F74F45" w:rsidRPr="000002BC">
                <w:rPr>
                  <w:color w:val="0000FF"/>
                  <w:sz w:val="22"/>
                  <w:szCs w:val="22"/>
                  <w:u w:val="single"/>
                  <w:lang w:val="sr-Cyrl-CS"/>
                </w:rPr>
                <w:t>@</w:t>
              </w:r>
              <w:r w:rsidR="00F74F45" w:rsidRPr="000002BC">
                <w:rPr>
                  <w:color w:val="0000FF"/>
                  <w:sz w:val="22"/>
                  <w:szCs w:val="22"/>
                  <w:u w:val="single"/>
                </w:rPr>
                <w:t>open</w:t>
              </w:r>
              <w:r w:rsidR="00F74F45" w:rsidRPr="000002BC">
                <w:rPr>
                  <w:color w:val="0000FF"/>
                  <w:sz w:val="22"/>
                  <w:szCs w:val="22"/>
                  <w:u w:val="single"/>
                  <w:lang w:val="sr-Cyrl-CS"/>
                </w:rPr>
                <w:t>.</w:t>
              </w:r>
              <w:r w:rsidR="00F74F45" w:rsidRPr="000002BC">
                <w:rPr>
                  <w:color w:val="0000FF"/>
                  <w:sz w:val="22"/>
                  <w:szCs w:val="22"/>
                  <w:u w:val="single"/>
                </w:rPr>
                <w:t>telekom</w:t>
              </w:r>
              <w:r w:rsidR="00F74F45" w:rsidRPr="000002BC">
                <w:rPr>
                  <w:color w:val="0000FF"/>
                  <w:sz w:val="22"/>
                  <w:szCs w:val="22"/>
                  <w:u w:val="single"/>
                  <w:lang w:val="sr-Cyrl-CS"/>
                </w:rPr>
                <w:t>.</w:t>
              </w:r>
              <w:proofErr w:type="spellStart"/>
              <w:r w:rsidR="00F74F45" w:rsidRPr="000002BC">
                <w:rPr>
                  <w:color w:val="0000FF"/>
                  <w:sz w:val="22"/>
                  <w:szCs w:val="22"/>
                  <w:u w:val="single"/>
                </w:rPr>
                <w:t>rs</w:t>
              </w:r>
              <w:proofErr w:type="spellEnd"/>
            </w:hyperlink>
          </w:p>
        </w:tc>
      </w:tr>
      <w:tr w:rsidR="00F74F45" w:rsidRPr="000002BC" w14:paraId="08A96FBB" w14:textId="77777777" w:rsidTr="00036608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EB42" w14:textId="77777777" w:rsidR="00F74F45" w:rsidRPr="000002BC" w:rsidRDefault="00F74F45" w:rsidP="00036608">
            <w:pPr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ПРОСТОРНИ УСЛОВИ РАДА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DA61CBE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0835B241" w14:textId="77777777" w:rsidTr="001E77B3">
        <w:trPr>
          <w:trHeight w:val="34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01014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Р.б</w:t>
            </w:r>
            <w:proofErr w:type="spellEnd"/>
            <w:r w:rsidRPr="000002B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5C37B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14F5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Број</w:t>
            </w:r>
            <w:proofErr w:type="spellEnd"/>
            <w:r w:rsidRPr="000002BC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0002BC">
              <w:rPr>
                <w:b/>
                <w:bCs/>
                <w:sz w:val="22"/>
                <w:szCs w:val="22"/>
              </w:rPr>
              <w:t>простор</w:t>
            </w:r>
            <w:proofErr w:type="spellEnd"/>
            <w:r w:rsidRPr="000002B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5DB97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Намена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5E881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Површина</w:t>
            </w:r>
            <w:proofErr w:type="spellEnd"/>
            <w:r w:rsidRPr="000002BC">
              <w:rPr>
                <w:b/>
                <w:bCs/>
                <w:sz w:val="22"/>
                <w:szCs w:val="22"/>
              </w:rPr>
              <w:t xml:space="preserve">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55CA1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002BC">
              <w:rPr>
                <w:b/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0002BC">
              <w:rPr>
                <w:b/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0002BC">
              <w:rPr>
                <w:b/>
                <w:bCs/>
                <w:sz w:val="22"/>
                <w:szCs w:val="22"/>
              </w:rPr>
              <w:t>m</w:t>
            </w:r>
            <w:r w:rsidRPr="000002BC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71F5611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002BC">
              <w:rPr>
                <w:b/>
                <w:bCs/>
                <w:sz w:val="22"/>
                <w:szCs w:val="22"/>
              </w:rPr>
              <w:t>у  m</w:t>
            </w:r>
            <w:proofErr w:type="gramEnd"/>
            <w:r w:rsidRPr="000002B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74F45" w:rsidRPr="000002BC" w14:paraId="3B908573" w14:textId="77777777" w:rsidTr="00592AFC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26A2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0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BF1D" w14:textId="77777777" w:rsidR="00F74F45" w:rsidRPr="000002BC" w:rsidRDefault="00F74F45" w:rsidP="00592AF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002BC">
              <w:rPr>
                <w:rFonts w:ascii="Times New Roman" w:hAnsi="Times New Roman" w:cs="Times New Roman"/>
              </w:rPr>
              <w:t>Учионица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8019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0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FA47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02BC">
              <w:rPr>
                <w:rFonts w:ascii="Times New Roman" w:hAnsi="Times New Roman" w:cs="Times New Roman"/>
              </w:rPr>
              <w:t>За</w:t>
            </w:r>
            <w:proofErr w:type="spellEnd"/>
            <w:r w:rsidRPr="00000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2BC">
              <w:rPr>
                <w:rFonts w:ascii="Times New Roman" w:hAnsi="Times New Roman" w:cs="Times New Roman"/>
              </w:rPr>
              <w:t>наставу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3C4E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02BC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2CE4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02BC">
              <w:rPr>
                <w:rFonts w:ascii="Times New Roman" w:hAnsi="Times New Roman" w:cs="Times New Roman"/>
              </w:rPr>
              <w:t>Мали</w:t>
            </w:r>
            <w:proofErr w:type="spellEnd"/>
            <w:r w:rsidRPr="00000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2BC">
              <w:rPr>
                <w:rFonts w:ascii="Times New Roman" w:hAnsi="Times New Roman" w:cs="Times New Roman"/>
              </w:rPr>
              <w:t>фудбал</w:t>
            </w:r>
            <w:proofErr w:type="spellEnd"/>
            <w:r w:rsidRPr="000002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AAF547" w14:textId="77777777" w:rsidR="00F74F45" w:rsidRPr="000002BC" w:rsidRDefault="008F279D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02BC">
              <w:rPr>
                <w:rFonts w:ascii="Times New Roman" w:hAnsi="Times New Roman" w:cs="Times New Roman"/>
              </w:rPr>
              <w:t>5</w:t>
            </w:r>
            <w:r w:rsidR="00F74F45" w:rsidRPr="000002BC">
              <w:rPr>
                <w:rFonts w:ascii="Times New Roman" w:hAnsi="Times New Roman" w:cs="Times New Roman"/>
              </w:rPr>
              <w:t>00</w:t>
            </w:r>
          </w:p>
        </w:tc>
      </w:tr>
      <w:tr w:rsidR="00F74F45" w:rsidRPr="000002BC" w14:paraId="1C1AC7E9" w14:textId="77777777" w:rsidTr="00592AFC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72C2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02B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381F" w14:textId="77777777" w:rsidR="00F74F45" w:rsidRPr="000002BC" w:rsidRDefault="00F74F45" w:rsidP="00592AF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002BC">
              <w:rPr>
                <w:rFonts w:ascii="Times New Roman" w:hAnsi="Times New Roman" w:cs="Times New Roman"/>
              </w:rPr>
              <w:t>Канцеларија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C738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0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6D8A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02BC">
              <w:rPr>
                <w:rFonts w:ascii="Times New Roman" w:hAnsi="Times New Roman" w:cs="Times New Roman"/>
              </w:rPr>
              <w:t>За</w:t>
            </w:r>
            <w:proofErr w:type="spellEnd"/>
            <w:r w:rsidRPr="00000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2BC">
              <w:rPr>
                <w:rFonts w:ascii="Times New Roman" w:hAnsi="Times New Roman" w:cs="Times New Roman"/>
              </w:rPr>
              <w:t>наставнике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F178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02B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5420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7106B3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0002BC" w14:paraId="173F0916" w14:textId="77777777" w:rsidTr="00592AFC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090A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0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A4D7" w14:textId="77777777" w:rsidR="00F74F45" w:rsidRPr="000002BC" w:rsidRDefault="00F74F45" w:rsidP="00592AF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002BC">
              <w:rPr>
                <w:rFonts w:ascii="Times New Roman" w:hAnsi="Times New Roman" w:cs="Times New Roman"/>
              </w:rPr>
              <w:t>Кухиња</w:t>
            </w:r>
            <w:proofErr w:type="spellEnd"/>
            <w:r w:rsidRPr="000002BC">
              <w:rPr>
                <w:rFonts w:ascii="Times New Roman" w:hAnsi="Times New Roman" w:cs="Times New Roman"/>
                <w:lang w:val="sr-Cyrl-CS"/>
              </w:rPr>
              <w:t xml:space="preserve"> - није у функцији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AEA2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0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7795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7D33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02B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E0EC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339DF1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0002BC" w14:paraId="7DDA83DC" w14:textId="77777777" w:rsidTr="00592AFC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3EFF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0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AAB5" w14:textId="77777777" w:rsidR="00F74F45" w:rsidRPr="000002BC" w:rsidRDefault="00F74F45" w:rsidP="00592AF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002BC">
              <w:rPr>
                <w:rFonts w:ascii="Times New Roman" w:hAnsi="Times New Roman" w:cs="Times New Roman"/>
              </w:rPr>
              <w:t>Трпезарија</w:t>
            </w:r>
            <w:proofErr w:type="spellEnd"/>
            <w:r w:rsidRPr="000002BC">
              <w:rPr>
                <w:rFonts w:ascii="Times New Roman" w:hAnsi="Times New Roman" w:cs="Times New Roman"/>
                <w:lang w:val="sr-Cyrl-CS"/>
              </w:rPr>
              <w:t>- није у функцији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B514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0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7325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12BB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02B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63EE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546CB0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0002BC" w14:paraId="1D5AEDCC" w14:textId="77777777" w:rsidTr="00592AFC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8CBA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02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9483" w14:textId="77777777" w:rsidR="00F74F45" w:rsidRPr="000002BC" w:rsidRDefault="00F74F45" w:rsidP="00592AF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002BC">
              <w:rPr>
                <w:rFonts w:ascii="Times New Roman" w:hAnsi="Times New Roman" w:cs="Times New Roman"/>
              </w:rPr>
              <w:t>Остава</w:t>
            </w:r>
            <w:proofErr w:type="spellEnd"/>
            <w:r w:rsidRPr="000002BC">
              <w:rPr>
                <w:rFonts w:ascii="Times New Roman" w:hAnsi="Times New Roman" w:cs="Times New Roman"/>
                <w:lang w:val="sr-Cyrl-CS"/>
              </w:rPr>
              <w:t>- није у функцији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305E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0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6AA0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6C38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02BC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6FFD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B24056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0002BC" w14:paraId="4A5FD814" w14:textId="77777777" w:rsidTr="00592AFC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7AAF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02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61AA" w14:textId="77777777" w:rsidR="00F74F45" w:rsidRPr="000002BC" w:rsidRDefault="00F74F45" w:rsidP="00592AF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002BC">
              <w:rPr>
                <w:rFonts w:ascii="Times New Roman" w:hAnsi="Times New Roman" w:cs="Times New Roman"/>
              </w:rPr>
              <w:t>Остава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ABA5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C092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5C9C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02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8FA9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908B4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0002BC" w14:paraId="5A71E4B1" w14:textId="77777777" w:rsidTr="00592AFC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4650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02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5D1B" w14:textId="77777777" w:rsidR="00F74F45" w:rsidRPr="000002BC" w:rsidRDefault="00F74F45" w:rsidP="00592AF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002BC">
              <w:rPr>
                <w:rFonts w:ascii="Times New Roman" w:hAnsi="Times New Roman" w:cs="Times New Roman"/>
              </w:rPr>
              <w:t>Тоалет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99D2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0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CBED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3D9B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02B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3C7A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A4CDA3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0002BC" w14:paraId="49F15071" w14:textId="77777777" w:rsidTr="00592AFC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4B84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02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F267" w14:textId="77777777" w:rsidR="00F74F45" w:rsidRPr="000002BC" w:rsidRDefault="00F74F45" w:rsidP="00592AF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002BC">
              <w:rPr>
                <w:rFonts w:ascii="Times New Roman" w:hAnsi="Times New Roman" w:cs="Times New Roman"/>
              </w:rPr>
              <w:t>Ходник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1F07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0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1F91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02BC">
              <w:rPr>
                <w:rFonts w:ascii="Times New Roman" w:hAnsi="Times New Roman" w:cs="Times New Roman"/>
              </w:rPr>
              <w:t>Слободан</w:t>
            </w:r>
            <w:proofErr w:type="spellEnd"/>
            <w:r w:rsidRPr="00000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2BC">
              <w:rPr>
                <w:rFonts w:ascii="Times New Roman" w:hAnsi="Times New Roman" w:cs="Times New Roman"/>
              </w:rPr>
              <w:t>простор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D738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02B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3524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7A8FF5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0002BC" w14:paraId="6EA1763C" w14:textId="77777777" w:rsidTr="00592AFC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DFDC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C879" w14:textId="77777777" w:rsidR="00F74F45" w:rsidRPr="000002BC" w:rsidRDefault="00F74F45" w:rsidP="00592AFC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0002BC">
              <w:rPr>
                <w:rFonts w:ascii="Times New Roman" w:hAnsi="Times New Roman" w:cs="Times New Roman"/>
                <w:b/>
              </w:rPr>
              <w:t>Укупно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A3B8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002B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BAEA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002BC">
              <w:rPr>
                <w:rFonts w:ascii="Times New Roman" w:hAnsi="Times New Roman" w:cs="Times New Roman"/>
                <w:b/>
              </w:rPr>
              <w:t>Укупно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5A3B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002BC">
              <w:rPr>
                <w:rFonts w:ascii="Times New Roman" w:hAnsi="Times New Roman" w:cs="Times New Roman"/>
                <w:b/>
              </w:rPr>
              <w:t>417,5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5E40" w14:textId="77777777" w:rsidR="00F74F45" w:rsidRPr="000002BC" w:rsidRDefault="008F279D" w:rsidP="008F279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002BC">
              <w:rPr>
                <w:rFonts w:ascii="Times New Roman" w:hAnsi="Times New Roman" w:cs="Times New Roman"/>
                <w:b/>
              </w:rPr>
              <w:t>Укупно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B4AEC4" w14:textId="77777777" w:rsidR="00F74F45" w:rsidRPr="000002BC" w:rsidRDefault="008F279D" w:rsidP="008F279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002BC"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F74F45" w:rsidRPr="000002BC" w14:paraId="40158F3E" w14:textId="77777777" w:rsidTr="00592AFC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41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912A" w14:textId="77777777" w:rsidR="00F74F45" w:rsidRPr="000002BC" w:rsidRDefault="00F74F45" w:rsidP="00592AF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002BC">
              <w:rPr>
                <w:rFonts w:ascii="Times New Roman" w:hAnsi="Times New Roman" w:cs="Times New Roman"/>
              </w:rPr>
              <w:t>Шупа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D205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0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FAE2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02BC">
              <w:rPr>
                <w:rFonts w:ascii="Times New Roman" w:hAnsi="Times New Roman" w:cs="Times New Roman"/>
              </w:rPr>
              <w:t>За</w:t>
            </w:r>
            <w:proofErr w:type="spellEnd"/>
            <w:r w:rsidRPr="00000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2BC">
              <w:rPr>
                <w:rFonts w:ascii="Times New Roman" w:hAnsi="Times New Roman" w:cs="Times New Roman"/>
              </w:rPr>
              <w:t>огрев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8D9D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02B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8DE3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A00CBD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0002BC" w14:paraId="6BEA66BA" w14:textId="77777777" w:rsidTr="00592AFC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1C89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7389" w14:textId="77777777" w:rsidR="00F74F45" w:rsidRPr="000002BC" w:rsidRDefault="00F74F45" w:rsidP="00592AF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002BC">
              <w:rPr>
                <w:rFonts w:ascii="Times New Roman" w:hAnsi="Times New Roman" w:cs="Times New Roman"/>
              </w:rPr>
              <w:t>Стан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185A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0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F668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02BC">
              <w:rPr>
                <w:rFonts w:ascii="Times New Roman" w:hAnsi="Times New Roman" w:cs="Times New Roman"/>
              </w:rPr>
              <w:t>Издаје</w:t>
            </w:r>
            <w:proofErr w:type="spellEnd"/>
            <w:r w:rsidRPr="00000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2BC">
              <w:rPr>
                <w:rFonts w:ascii="Times New Roman" w:hAnsi="Times New Roman" w:cs="Times New Roman"/>
              </w:rPr>
              <w:t>се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D916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02B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EAA6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56AAFC" w14:textId="77777777" w:rsidR="00F74F45" w:rsidRPr="000002BC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0002BC" w14:paraId="70D6F69A" w14:textId="77777777" w:rsidTr="001E77B3">
        <w:trPr>
          <w:trHeight w:val="114"/>
        </w:trPr>
        <w:tc>
          <w:tcPr>
            <w:tcW w:w="969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A73DDF7" w14:textId="77777777" w:rsidR="00F74F45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6A1711E3" w14:textId="77777777" w:rsidR="00F4463A" w:rsidRPr="000002BC" w:rsidRDefault="00F4463A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2162468" w14:textId="77777777" w:rsidR="00F74F45" w:rsidRPr="000002BC" w:rsidRDefault="00F74F45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67F75AE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2D2947E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397580D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019BFFE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6E741E1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5B159CE5" w14:textId="77777777" w:rsidTr="00036608">
        <w:trPr>
          <w:trHeight w:val="397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760C" w14:textId="77777777" w:rsidR="00F74F45" w:rsidRPr="000002BC" w:rsidRDefault="00F74F45" w:rsidP="0003660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2066D4" w14:textId="77777777" w:rsidR="00F74F45" w:rsidRPr="000002BC" w:rsidRDefault="00F74F45" w:rsidP="00036608">
            <w:pPr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sr-Cyrl-CS"/>
              </w:rPr>
              <w:t>ОШ „Петар Лековић“ ИО Засеље</w:t>
            </w:r>
          </w:p>
        </w:tc>
      </w:tr>
      <w:tr w:rsidR="00F74F45" w:rsidRPr="000002BC" w14:paraId="4917F51F" w14:textId="77777777" w:rsidTr="00036608">
        <w:trPr>
          <w:trHeight w:val="397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F1C7" w14:textId="77777777" w:rsidR="00F74F45" w:rsidRPr="000002BC" w:rsidRDefault="00F74F45" w:rsidP="0003660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B85168" w14:textId="77777777" w:rsidR="00F74F45" w:rsidRPr="000002BC" w:rsidRDefault="00F74F45" w:rsidP="0003660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Засеље, Пожега</w:t>
            </w:r>
          </w:p>
        </w:tc>
      </w:tr>
      <w:tr w:rsidR="00F74F45" w:rsidRPr="000002BC" w14:paraId="69883502" w14:textId="77777777" w:rsidTr="00036608">
        <w:trPr>
          <w:trHeight w:val="397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8725" w14:textId="77777777" w:rsidR="00F74F45" w:rsidRPr="000002BC" w:rsidRDefault="00F74F45" w:rsidP="0003660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046AF5" w14:textId="77777777" w:rsidR="00F74F45" w:rsidRPr="000002BC" w:rsidRDefault="00F74F45" w:rsidP="00036608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031/828-217</w:t>
            </w:r>
          </w:p>
        </w:tc>
      </w:tr>
      <w:tr w:rsidR="00F74F45" w:rsidRPr="000002BC" w14:paraId="3C853648" w14:textId="77777777" w:rsidTr="00036608">
        <w:trPr>
          <w:trHeight w:val="397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7F2B" w14:textId="77777777" w:rsidR="00F74F45" w:rsidRPr="000002BC" w:rsidRDefault="00F74F45" w:rsidP="0003660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296E9C" w14:textId="77777777" w:rsidR="00F74F45" w:rsidRPr="000002BC" w:rsidRDefault="00BA5889" w:rsidP="00036608">
            <w:pPr>
              <w:rPr>
                <w:sz w:val="22"/>
                <w:szCs w:val="22"/>
                <w:lang w:val="sr-Cyrl-CS"/>
              </w:rPr>
            </w:pPr>
            <w:hyperlink r:id="rId15" w:history="1">
              <w:r w:rsidR="00F74F45" w:rsidRPr="000002BC">
                <w:rPr>
                  <w:color w:val="0000FF"/>
                  <w:sz w:val="22"/>
                  <w:szCs w:val="22"/>
                  <w:u w:val="single"/>
                </w:rPr>
                <w:t>ospl</w:t>
              </w:r>
              <w:r w:rsidR="00F74F45" w:rsidRPr="000002BC">
                <w:rPr>
                  <w:color w:val="0000FF"/>
                  <w:sz w:val="22"/>
                  <w:szCs w:val="22"/>
                  <w:u w:val="single"/>
                  <w:lang w:val="sr-Cyrl-CS"/>
                </w:rPr>
                <w:t>_</w:t>
              </w:r>
              <w:r w:rsidR="00F74F45" w:rsidRPr="000002BC">
                <w:rPr>
                  <w:color w:val="0000FF"/>
                  <w:sz w:val="22"/>
                  <w:szCs w:val="22"/>
                  <w:u w:val="single"/>
                </w:rPr>
                <w:t>zaselje</w:t>
              </w:r>
              <w:r w:rsidR="00F74F45" w:rsidRPr="000002BC">
                <w:rPr>
                  <w:color w:val="0000FF"/>
                  <w:sz w:val="22"/>
                  <w:szCs w:val="22"/>
                  <w:u w:val="single"/>
                  <w:lang w:val="sr-Cyrl-CS"/>
                </w:rPr>
                <w:t>@</w:t>
              </w:r>
              <w:r w:rsidR="00F74F45" w:rsidRPr="000002BC">
                <w:rPr>
                  <w:color w:val="0000FF"/>
                  <w:sz w:val="22"/>
                  <w:szCs w:val="22"/>
                  <w:u w:val="single"/>
                </w:rPr>
                <w:t>open</w:t>
              </w:r>
              <w:r w:rsidR="00F74F45" w:rsidRPr="000002BC">
                <w:rPr>
                  <w:color w:val="0000FF"/>
                  <w:sz w:val="22"/>
                  <w:szCs w:val="22"/>
                  <w:u w:val="single"/>
                  <w:lang w:val="sr-Cyrl-CS"/>
                </w:rPr>
                <w:t>.</w:t>
              </w:r>
              <w:r w:rsidR="00F74F45" w:rsidRPr="000002BC">
                <w:rPr>
                  <w:color w:val="0000FF"/>
                  <w:sz w:val="22"/>
                  <w:szCs w:val="22"/>
                  <w:u w:val="single"/>
                </w:rPr>
                <w:t>telekom</w:t>
              </w:r>
              <w:r w:rsidR="00F74F45" w:rsidRPr="000002BC">
                <w:rPr>
                  <w:color w:val="0000FF"/>
                  <w:sz w:val="22"/>
                  <w:szCs w:val="22"/>
                  <w:u w:val="single"/>
                  <w:lang w:val="sr-Cyrl-CS"/>
                </w:rPr>
                <w:t>.</w:t>
              </w:r>
              <w:proofErr w:type="spellStart"/>
              <w:r w:rsidR="00F74F45" w:rsidRPr="000002BC">
                <w:rPr>
                  <w:color w:val="0000FF"/>
                  <w:sz w:val="22"/>
                  <w:szCs w:val="22"/>
                  <w:u w:val="single"/>
                </w:rPr>
                <w:t>rs</w:t>
              </w:r>
              <w:proofErr w:type="spellEnd"/>
            </w:hyperlink>
          </w:p>
        </w:tc>
      </w:tr>
      <w:tr w:rsidR="008F279D" w:rsidRPr="000002BC" w14:paraId="1B233450" w14:textId="77777777" w:rsidTr="001E77B3">
        <w:trPr>
          <w:trHeight w:val="114"/>
        </w:trPr>
        <w:tc>
          <w:tcPr>
            <w:tcW w:w="980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80394D" w14:textId="77777777" w:rsidR="008F279D" w:rsidRPr="000002BC" w:rsidRDefault="008F279D" w:rsidP="008F27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ПРОСТОРНИ УСЛОВИ РАДА</w:t>
            </w:r>
          </w:p>
        </w:tc>
      </w:tr>
      <w:tr w:rsidR="00F74F45" w:rsidRPr="000002BC" w14:paraId="598A4F1D" w14:textId="77777777" w:rsidTr="001E77B3">
        <w:trPr>
          <w:trHeight w:val="34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A5C6" w14:textId="77777777" w:rsidR="00F74F45" w:rsidRPr="000002BC" w:rsidRDefault="00F74F45" w:rsidP="008F279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6660F" w14:textId="77777777" w:rsidR="00F74F45" w:rsidRPr="000002BC" w:rsidRDefault="00F74F45" w:rsidP="008F279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63214" w14:textId="77777777" w:rsidR="00F74F45" w:rsidRPr="000002BC" w:rsidRDefault="00F74F45" w:rsidP="008F279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Број</w:t>
            </w:r>
            <w:proofErr w:type="spellEnd"/>
            <w:r w:rsidRPr="000002BC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0002BC">
              <w:rPr>
                <w:b/>
                <w:bCs/>
                <w:sz w:val="22"/>
                <w:szCs w:val="22"/>
              </w:rPr>
              <w:t>простор</w:t>
            </w:r>
            <w:proofErr w:type="spellEnd"/>
            <w:r w:rsidRPr="000002B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C00EE" w14:textId="77777777" w:rsidR="00F74F45" w:rsidRPr="000002BC" w:rsidRDefault="00F74F45" w:rsidP="008F279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Намена</w:t>
            </w:r>
            <w:proofErr w:type="spellEnd"/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C983B" w14:textId="77777777" w:rsidR="00F74F45" w:rsidRPr="000002BC" w:rsidRDefault="00F74F45" w:rsidP="008F279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Површина</w:t>
            </w:r>
            <w:proofErr w:type="spellEnd"/>
            <w:r w:rsidRPr="000002BC">
              <w:rPr>
                <w:b/>
                <w:bCs/>
                <w:sz w:val="22"/>
                <w:szCs w:val="22"/>
              </w:rPr>
              <w:t xml:space="preserve">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8ED3E" w14:textId="77777777" w:rsidR="00F74F45" w:rsidRPr="000002BC" w:rsidRDefault="00F74F45" w:rsidP="008F279D">
            <w:pPr>
              <w:rPr>
                <w:b/>
                <w:bCs/>
                <w:sz w:val="22"/>
                <w:szCs w:val="22"/>
                <w:lang w:val="ru-RU"/>
              </w:rPr>
            </w:pPr>
            <w:r w:rsidRPr="000002BC">
              <w:rPr>
                <w:b/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0002BC">
              <w:rPr>
                <w:b/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0002BC">
              <w:rPr>
                <w:b/>
                <w:bCs/>
                <w:sz w:val="22"/>
                <w:szCs w:val="22"/>
              </w:rPr>
              <w:t>m</w:t>
            </w:r>
            <w:r w:rsidRPr="000002BC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BF24D3F" w14:textId="77777777" w:rsidR="00F74F45" w:rsidRPr="000002BC" w:rsidRDefault="00F74F45" w:rsidP="008F279D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0002BC">
              <w:rPr>
                <w:b/>
                <w:bCs/>
                <w:sz w:val="22"/>
                <w:szCs w:val="22"/>
              </w:rPr>
              <w:t>у  m</w:t>
            </w:r>
            <w:proofErr w:type="gramEnd"/>
            <w:r w:rsidRPr="000002B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74F45" w:rsidRPr="000002BC" w14:paraId="6FF6BDAB" w14:textId="77777777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F496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EB4B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Учионица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7D0E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4FA4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наставу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F9FC" w14:textId="77777777" w:rsidR="00F74F45" w:rsidRPr="000002BC" w:rsidRDefault="008F279D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DCE3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Мали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фудбал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7CCDFA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400</w:t>
            </w:r>
          </w:p>
        </w:tc>
      </w:tr>
      <w:tr w:rsidR="00F74F45" w:rsidRPr="000002BC" w14:paraId="61411BDE" w14:textId="77777777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3EC2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7935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Канцеларија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D333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2969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91D7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9FC7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EA5163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32E84FF8" w14:textId="77777777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EE2A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84EB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Ходник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0609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58DD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Слободан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простор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0F13" w14:textId="77777777" w:rsidR="00F74F45" w:rsidRPr="000002BC" w:rsidRDefault="008F279D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F7E2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718AD8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52C15828" w14:textId="77777777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AC39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B2FD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Тоалети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B2A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B945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830E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74A4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EABF80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2999E1E6" w14:textId="77777777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DB62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B2D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Просторија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учила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1864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9344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учила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5080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0C33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C0E83A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74546865" w14:textId="77777777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EC74" w14:textId="77777777" w:rsidR="00F74F45" w:rsidRPr="000002BC" w:rsidRDefault="005516C6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E4F3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гардероба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0AB5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7FB8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гардероба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97FF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0FE5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637A37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349F135D" w14:textId="77777777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D16B" w14:textId="77777777" w:rsidR="00F74F45" w:rsidRPr="000002BC" w:rsidRDefault="005516C6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D0E8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Излаз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таван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48B8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9F06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7D66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9230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C11713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143675A6" w14:textId="77777777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99FF" w14:textId="77777777" w:rsidR="00F74F45" w:rsidRPr="000002BC" w:rsidRDefault="00F74F45" w:rsidP="008F2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A2DA" w14:textId="77777777" w:rsidR="00F74F45" w:rsidRPr="000002BC" w:rsidRDefault="00F74F45" w:rsidP="008F279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6F85" w14:textId="77777777" w:rsidR="00F74F45" w:rsidRPr="000002BC" w:rsidRDefault="00F74F45" w:rsidP="008F279D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117D" w14:textId="77777777" w:rsidR="00F74F45" w:rsidRPr="000002BC" w:rsidRDefault="00F74F45" w:rsidP="008F279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CFE3" w14:textId="77777777" w:rsidR="00F74F45" w:rsidRPr="000002BC" w:rsidRDefault="00F74F45" w:rsidP="008F279D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0B76" w14:textId="77777777" w:rsidR="00F74F45" w:rsidRPr="000002BC" w:rsidRDefault="008F279D" w:rsidP="008F279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D47919" w14:textId="77777777" w:rsidR="00F74F45" w:rsidRPr="000002BC" w:rsidRDefault="008F279D" w:rsidP="008F279D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400</w:t>
            </w:r>
          </w:p>
        </w:tc>
      </w:tr>
      <w:tr w:rsidR="00F74F45" w:rsidRPr="000002BC" w14:paraId="41924F5A" w14:textId="77777777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1250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3298" w14:textId="77777777" w:rsidR="00F74F45" w:rsidRPr="000002BC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proofErr w:type="spellStart"/>
            <w:r w:rsidRPr="000002BC">
              <w:rPr>
                <w:sz w:val="22"/>
                <w:szCs w:val="22"/>
              </w:rPr>
              <w:t>Шупа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пољск</w:t>
            </w:r>
            <w:proofErr w:type="spellEnd"/>
            <w:r w:rsidRPr="000002BC">
              <w:rPr>
                <w:sz w:val="22"/>
                <w:szCs w:val="22"/>
                <w:lang w:val="sr-Cyrl-CS"/>
              </w:rPr>
              <w:t>и</w:t>
            </w:r>
            <w:r w:rsidRPr="000002BC">
              <w:rPr>
                <w:sz w:val="22"/>
                <w:szCs w:val="22"/>
              </w:rPr>
              <w:t xml:space="preserve">м </w:t>
            </w:r>
            <w:proofErr w:type="spellStart"/>
            <w:r w:rsidRPr="000002BC">
              <w:rPr>
                <w:sz w:val="22"/>
                <w:szCs w:val="22"/>
              </w:rPr>
              <w:t>тоал</w:t>
            </w:r>
            <w:proofErr w:type="spellEnd"/>
            <w:r w:rsidRPr="000002BC">
              <w:rPr>
                <w:sz w:val="22"/>
                <w:szCs w:val="22"/>
                <w:lang w:val="sr-Cyrl-CS"/>
              </w:rPr>
              <w:t>етом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DF84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8CD2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огрев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FACD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40</w:t>
            </w: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723F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5ECAAF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0DBA0ACB" w14:textId="77777777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F6E1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DEA5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Котларница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2FAA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70CA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Огрев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BBAB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16</w:t>
            </w: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5122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14602B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0453C7E9" w14:textId="77777777" w:rsidTr="001E77B3">
        <w:trPr>
          <w:trHeight w:val="114"/>
        </w:trPr>
        <w:tc>
          <w:tcPr>
            <w:tcW w:w="969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353CD7ED" w14:textId="77777777" w:rsidR="00F74F45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7A347231" w14:textId="77777777" w:rsidR="00F4463A" w:rsidRPr="000002BC" w:rsidRDefault="00F4463A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490DAC80" w14:textId="77777777" w:rsidR="008F279D" w:rsidRPr="000002BC" w:rsidRDefault="008F279D" w:rsidP="001E77B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2C9F7727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7CAAE609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4347E36D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37ECA5B0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0C9D29A8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29CDADA1" w14:textId="77777777" w:rsidTr="001E77B3">
        <w:trPr>
          <w:trHeight w:val="178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D9C3" w14:textId="77777777" w:rsidR="00F74F45" w:rsidRPr="000002BC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lastRenderedPageBreak/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36D672" w14:textId="77777777" w:rsidR="00F74F45" w:rsidRPr="000002BC" w:rsidRDefault="00F74F45" w:rsidP="008F279D">
            <w:pPr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sr-Cyrl-CS"/>
              </w:rPr>
              <w:t>ОШ „Петар Лековић“ ИО Честобродица</w:t>
            </w:r>
          </w:p>
        </w:tc>
      </w:tr>
      <w:tr w:rsidR="00F74F45" w:rsidRPr="000002BC" w14:paraId="3F9CF6E2" w14:textId="77777777" w:rsidTr="001E77B3">
        <w:trPr>
          <w:trHeight w:val="178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C7A3" w14:textId="77777777" w:rsidR="00F74F45" w:rsidRPr="000002BC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19A35D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Честобродица, Пожега</w:t>
            </w:r>
          </w:p>
        </w:tc>
      </w:tr>
      <w:tr w:rsidR="00F74F45" w:rsidRPr="000002BC" w14:paraId="13DA845E" w14:textId="77777777" w:rsidTr="001E77B3">
        <w:trPr>
          <w:trHeight w:val="178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1C9D" w14:textId="77777777" w:rsidR="00F74F45" w:rsidRPr="000002BC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2E64B6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031/818-019</w:t>
            </w:r>
          </w:p>
        </w:tc>
      </w:tr>
      <w:tr w:rsidR="00F74F45" w:rsidRPr="000002BC" w14:paraId="454083CB" w14:textId="77777777" w:rsidTr="001E77B3">
        <w:trPr>
          <w:trHeight w:val="178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D35B" w14:textId="77777777" w:rsidR="00F74F45" w:rsidRPr="000002BC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FD0F4B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20C27755" w14:textId="77777777" w:rsidTr="001E77B3">
        <w:trPr>
          <w:trHeight w:val="178"/>
        </w:trPr>
        <w:tc>
          <w:tcPr>
            <w:tcW w:w="980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0CCA87" w14:textId="77777777" w:rsidR="00F74F45" w:rsidRPr="000002BC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ПРОСТОРНИ УСЛОВИ РАДА  - нема ученика, тренутно се не изводи настава</w:t>
            </w:r>
          </w:p>
        </w:tc>
      </w:tr>
      <w:tr w:rsidR="00F74F45" w:rsidRPr="000002BC" w14:paraId="61659B58" w14:textId="77777777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CCFF" w14:textId="77777777" w:rsidR="00F74F45" w:rsidRPr="000002BC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Р.б</w:t>
            </w:r>
            <w:proofErr w:type="spellEnd"/>
            <w:r w:rsidRPr="000002B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39AA" w14:textId="77777777" w:rsidR="00F74F45" w:rsidRPr="000002BC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FF3C" w14:textId="77777777" w:rsidR="00F74F45" w:rsidRPr="000002BC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Број</w:t>
            </w:r>
            <w:proofErr w:type="spellEnd"/>
            <w:r w:rsidRPr="000002BC">
              <w:rPr>
                <w:bCs/>
                <w:sz w:val="22"/>
                <w:szCs w:val="22"/>
              </w:rPr>
              <w:br/>
            </w:r>
            <w:proofErr w:type="spellStart"/>
            <w:r w:rsidRPr="000002BC">
              <w:rPr>
                <w:bCs/>
                <w:sz w:val="22"/>
                <w:szCs w:val="22"/>
              </w:rPr>
              <w:t>простор</w:t>
            </w:r>
            <w:proofErr w:type="spellEnd"/>
            <w:r w:rsidRPr="000002B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576B" w14:textId="77777777" w:rsidR="00F74F45" w:rsidRPr="000002BC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Намена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8DAB" w14:textId="77777777" w:rsidR="00F74F45" w:rsidRPr="000002BC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Површина</w:t>
            </w:r>
            <w:proofErr w:type="spellEnd"/>
            <w:r w:rsidRPr="000002BC">
              <w:rPr>
                <w:bCs/>
                <w:sz w:val="22"/>
                <w:szCs w:val="22"/>
              </w:rPr>
              <w:t xml:space="preserve"> у m2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C53F" w14:textId="77777777" w:rsidR="00F74F45" w:rsidRPr="000002BC" w:rsidRDefault="00F74F45" w:rsidP="008F279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0002BC">
              <w:rPr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0002BC">
              <w:rPr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0002BC">
              <w:rPr>
                <w:bCs/>
                <w:sz w:val="22"/>
                <w:szCs w:val="22"/>
              </w:rPr>
              <w:t>m</w:t>
            </w:r>
            <w:r w:rsidRPr="000002BC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F1B97B" w14:textId="77777777" w:rsidR="00F74F45" w:rsidRPr="000002BC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0002BC">
              <w:rPr>
                <w:bCs/>
                <w:sz w:val="22"/>
                <w:szCs w:val="22"/>
              </w:rPr>
              <w:t>у  m</w:t>
            </w:r>
            <w:proofErr w:type="gramEnd"/>
            <w:r w:rsidRPr="000002BC">
              <w:rPr>
                <w:bCs/>
                <w:sz w:val="22"/>
                <w:szCs w:val="22"/>
              </w:rPr>
              <w:t>2</w:t>
            </w:r>
          </w:p>
        </w:tc>
      </w:tr>
      <w:tr w:rsidR="00F74F45" w:rsidRPr="000002BC" w14:paraId="607E6D65" w14:textId="77777777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5BF5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8970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Учионица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79CF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D83C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4E0F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949B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Мали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фудбал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BFBB3A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800</w:t>
            </w:r>
          </w:p>
        </w:tc>
      </w:tr>
      <w:tr w:rsidR="00F74F45" w:rsidRPr="000002BC" w14:paraId="1B5D71C0" w14:textId="77777777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A6E9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3614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Канцеларија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5370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D60B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1C1E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869D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770091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5DBF2385" w14:textId="77777777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99A1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AF3F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Ходник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E42C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2F32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6862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3B91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F5D37C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0BF1BF99" w14:textId="77777777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9F9A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9B35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05EF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9F2E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7D33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1765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495FED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7780E7BB" w14:textId="77777777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0269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47F8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Шупа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пољском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тоал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B60E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236F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огрев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25FB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34</w:t>
            </w: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BAB2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7EEE18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016E1817" w14:textId="77777777" w:rsidTr="001E77B3">
        <w:trPr>
          <w:trHeight w:val="178"/>
        </w:trPr>
        <w:tc>
          <w:tcPr>
            <w:tcW w:w="969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746E90C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6672B6D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EF9EC09" w14:textId="77777777" w:rsidR="00F53E93" w:rsidRPr="000002BC" w:rsidRDefault="00F53E93" w:rsidP="008F279D">
            <w:pPr>
              <w:jc w:val="center"/>
              <w:rPr>
                <w:sz w:val="22"/>
                <w:szCs w:val="22"/>
              </w:rPr>
            </w:pPr>
          </w:p>
          <w:p w14:paraId="74E0DD46" w14:textId="77777777" w:rsidR="00F53E93" w:rsidRPr="000002BC" w:rsidRDefault="00F53E93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195B59F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76583E2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C8136F7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4266E9B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5A18303C" w14:textId="77777777" w:rsidTr="001E77B3">
        <w:trPr>
          <w:trHeight w:val="178"/>
        </w:trPr>
        <w:tc>
          <w:tcPr>
            <w:tcW w:w="96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79ECD7E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23E623F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E4BD97C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EE358A4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2CC6951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6F104D1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752AF35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6D82160C" w14:textId="77777777" w:rsidTr="001E77B3">
        <w:trPr>
          <w:trHeight w:val="178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5F89" w14:textId="77777777" w:rsidR="00F74F45" w:rsidRPr="000002BC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0100A2" w14:textId="77777777" w:rsidR="00F74F45" w:rsidRPr="000002BC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ОШ „Петар Лековић“ ИО Јежевица</w:t>
            </w:r>
          </w:p>
        </w:tc>
      </w:tr>
      <w:tr w:rsidR="00F74F45" w:rsidRPr="000002BC" w14:paraId="0CD0AA45" w14:textId="77777777" w:rsidTr="001E77B3">
        <w:trPr>
          <w:trHeight w:val="178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CA57" w14:textId="77777777" w:rsidR="00F74F45" w:rsidRPr="000002BC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232860" w14:textId="77777777" w:rsidR="00F74F45" w:rsidRPr="000002BC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Јежевица</w:t>
            </w:r>
          </w:p>
        </w:tc>
      </w:tr>
      <w:tr w:rsidR="00F74F45" w:rsidRPr="000002BC" w14:paraId="5A8A7399" w14:textId="77777777" w:rsidTr="001E77B3">
        <w:trPr>
          <w:trHeight w:val="178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BFCE" w14:textId="77777777" w:rsidR="00F74F45" w:rsidRPr="000002BC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6B1827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031/829-071</w:t>
            </w:r>
          </w:p>
        </w:tc>
      </w:tr>
      <w:tr w:rsidR="00F74F45" w:rsidRPr="000002BC" w14:paraId="5B80F798" w14:textId="77777777" w:rsidTr="001E77B3">
        <w:trPr>
          <w:trHeight w:val="178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8FD9" w14:textId="77777777" w:rsidR="00F74F45" w:rsidRPr="000002BC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783473" w14:textId="77777777" w:rsidR="00F74F45" w:rsidRPr="000002BC" w:rsidRDefault="00BA5889" w:rsidP="008F279D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F74F45" w:rsidRPr="000002BC">
                <w:rPr>
                  <w:color w:val="0000FF"/>
                  <w:sz w:val="22"/>
                  <w:szCs w:val="22"/>
                  <w:u w:val="single"/>
                </w:rPr>
                <w:t>ospljezevica@gmail.com</w:t>
              </w:r>
            </w:hyperlink>
          </w:p>
        </w:tc>
      </w:tr>
      <w:tr w:rsidR="00F74F45" w:rsidRPr="000002BC" w14:paraId="2EE3165D" w14:textId="77777777" w:rsidTr="001E77B3">
        <w:trPr>
          <w:trHeight w:val="178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578F" w14:textId="77777777" w:rsidR="00F74F45" w:rsidRPr="000002BC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ПРОСТОРНИ УСЛОВИ РАДА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D704E2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25433938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B378" w14:textId="77777777" w:rsidR="00F74F45" w:rsidRPr="000002BC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Р.б</w:t>
            </w:r>
            <w:proofErr w:type="spellEnd"/>
            <w:r w:rsidRPr="000002B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D996" w14:textId="77777777" w:rsidR="00F74F45" w:rsidRPr="000002BC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24EA" w14:textId="77777777" w:rsidR="00F74F45" w:rsidRPr="000002BC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Број</w:t>
            </w:r>
            <w:proofErr w:type="spellEnd"/>
            <w:r w:rsidRPr="000002BC">
              <w:rPr>
                <w:bCs/>
                <w:sz w:val="22"/>
                <w:szCs w:val="22"/>
              </w:rPr>
              <w:br/>
            </w:r>
            <w:proofErr w:type="spellStart"/>
            <w:r w:rsidRPr="000002BC">
              <w:rPr>
                <w:bCs/>
                <w:sz w:val="22"/>
                <w:szCs w:val="22"/>
              </w:rPr>
              <w:t>простор</w:t>
            </w:r>
            <w:proofErr w:type="spellEnd"/>
            <w:r w:rsidRPr="000002B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DB2E" w14:textId="77777777" w:rsidR="00F74F45" w:rsidRPr="000002BC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Намена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5A10" w14:textId="77777777" w:rsidR="00F74F45" w:rsidRPr="000002BC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Површина</w:t>
            </w:r>
            <w:proofErr w:type="spellEnd"/>
            <w:r w:rsidRPr="000002BC">
              <w:rPr>
                <w:bCs/>
                <w:sz w:val="22"/>
                <w:szCs w:val="22"/>
              </w:rPr>
              <w:t xml:space="preserve">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F64C" w14:textId="77777777" w:rsidR="00F74F45" w:rsidRPr="000002BC" w:rsidRDefault="00F74F45" w:rsidP="008F279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0002BC">
              <w:rPr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0002BC">
              <w:rPr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0002BC">
              <w:rPr>
                <w:bCs/>
                <w:sz w:val="22"/>
                <w:szCs w:val="22"/>
              </w:rPr>
              <w:t>m</w:t>
            </w:r>
            <w:r w:rsidRPr="000002BC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FF9D52" w14:textId="77777777" w:rsidR="00F74F45" w:rsidRPr="000002BC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0002BC">
              <w:rPr>
                <w:bCs/>
                <w:sz w:val="22"/>
                <w:szCs w:val="22"/>
              </w:rPr>
              <w:t>у  m</w:t>
            </w:r>
            <w:proofErr w:type="gramEnd"/>
            <w:r w:rsidRPr="000002BC">
              <w:rPr>
                <w:bCs/>
                <w:sz w:val="22"/>
                <w:szCs w:val="22"/>
              </w:rPr>
              <w:t>2</w:t>
            </w:r>
          </w:p>
        </w:tc>
      </w:tr>
      <w:tr w:rsidR="00F74F45" w:rsidRPr="000002BC" w14:paraId="4E2799F8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D883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D1C8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Учионица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EEB2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2B68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наставу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21A6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189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DAA9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Мали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фудбал</w:t>
            </w:r>
            <w:proofErr w:type="spellEnd"/>
            <w:r w:rsidRPr="000002BC">
              <w:rPr>
                <w:sz w:val="22"/>
                <w:szCs w:val="22"/>
              </w:rPr>
              <w:t xml:space="preserve"> - </w:t>
            </w:r>
            <w:proofErr w:type="spellStart"/>
            <w:r w:rsidRPr="000002BC">
              <w:rPr>
                <w:sz w:val="22"/>
                <w:szCs w:val="22"/>
              </w:rPr>
              <w:t>травнати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AC5AE3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800</w:t>
            </w:r>
          </w:p>
        </w:tc>
      </w:tr>
      <w:tr w:rsidR="00F74F45" w:rsidRPr="000002BC" w14:paraId="5A9C2166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A153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CC03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Канцеларија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6749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06FB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8C26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53CA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Одбојка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кошарка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9D38E2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200</w:t>
            </w:r>
          </w:p>
        </w:tc>
      </w:tr>
      <w:tr w:rsidR="00F74F45" w:rsidRPr="000002BC" w14:paraId="6C40B3C6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2417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5E9F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D28C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4E6D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информатику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9852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4AD8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701E21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10E8D180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A054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717D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За помоћне раднике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7A03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A85F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Остава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11D7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7,5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29F7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B6BFCC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1E2FC8A8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CD8D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80F3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C53D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A2A2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учила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E2DC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1318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C1859D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0F08C107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88BC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5483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F29E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66C0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Архиву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94F1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4,5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9613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5B48E7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3DE328AB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EDCD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BD85" w14:textId="77777777" w:rsidR="00F74F45" w:rsidRPr="000002BC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Учионица за предшколце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6E4F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A21D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3570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C9AC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36D055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39F8B4E3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EF27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8C80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Учионица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физичко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E277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D283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B8EA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D43C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1CB27F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4A918731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40F5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9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BE56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Остава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C016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D37A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ADBD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EAE7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095F15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34492F28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361F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1C81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Хол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4127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4929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Слободан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простор</w:t>
            </w:r>
            <w:proofErr w:type="spellEnd"/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7E9B7D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12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1FCBF9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88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E6D2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03FE8E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736ED45A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D364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A464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Ходник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78B4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6C34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Слободан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простор</w:t>
            </w:r>
            <w:proofErr w:type="spellEnd"/>
          </w:p>
        </w:tc>
        <w:tc>
          <w:tcPr>
            <w:tcW w:w="6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E66E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60</w:t>
            </w:r>
          </w:p>
        </w:tc>
        <w:tc>
          <w:tcPr>
            <w:tcW w:w="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ADC6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7E63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E586BE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74C704A8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7CC6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B058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Тоалети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CF8D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14D0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lastRenderedPageBreak/>
              <w:t>наставнике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5011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9A95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820A05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1BC2950B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8CA2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DB93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Котларница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5D22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CD2B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огрев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F96F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F941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491BF6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8F279D" w:rsidRPr="000002BC" w14:paraId="418CED0E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9766" w14:textId="77777777" w:rsidR="008F279D" w:rsidRPr="000002BC" w:rsidRDefault="008F279D" w:rsidP="008F2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D3B6" w14:textId="77777777" w:rsidR="008F279D" w:rsidRPr="000002BC" w:rsidRDefault="008F279D" w:rsidP="008F279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B4AC" w14:textId="77777777" w:rsidR="008F279D" w:rsidRPr="000002BC" w:rsidRDefault="008F279D" w:rsidP="008F279D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163C" w14:textId="77777777" w:rsidR="008F279D" w:rsidRPr="000002BC" w:rsidRDefault="008F279D" w:rsidP="008F279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B711" w14:textId="77777777" w:rsidR="008F279D" w:rsidRPr="000002BC" w:rsidRDefault="008F279D" w:rsidP="008F279D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460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D4A6" w14:textId="77777777" w:rsidR="008F279D" w:rsidRPr="000002BC" w:rsidRDefault="008F279D" w:rsidP="008F279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90DD77" w14:textId="77777777" w:rsidR="008F279D" w:rsidRPr="000002BC" w:rsidRDefault="008F279D" w:rsidP="008F279D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1000</w:t>
            </w:r>
          </w:p>
        </w:tc>
      </w:tr>
      <w:tr w:rsidR="00F74F45" w:rsidRPr="000002BC" w14:paraId="0E8CDAD6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0F39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CF13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Шупа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1626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683A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огрев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4A4B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60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F531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5A1964" w14:textId="77777777" w:rsidR="00F74F45" w:rsidRPr="000002B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32F1226A" w14:textId="77777777" w:rsidTr="001E77B3">
        <w:trPr>
          <w:trHeight w:val="114"/>
        </w:trPr>
        <w:tc>
          <w:tcPr>
            <w:tcW w:w="96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4CB3FE7C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3036C479" w14:textId="77777777" w:rsidR="00F74F45" w:rsidRPr="000002BC" w:rsidRDefault="00F74F45" w:rsidP="00F74F45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401C1F3D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11E7335E" w14:textId="77777777" w:rsidR="00F74F45" w:rsidRPr="000002BC" w:rsidRDefault="00F74F45" w:rsidP="00F74F45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6DAA4635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38544DC6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15387BC6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587369C5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FAEC" w14:textId="77777777" w:rsidR="00F74F45" w:rsidRPr="000002BC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C41557" w14:textId="77777777" w:rsidR="00F74F45" w:rsidRPr="000002BC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ОШ „Петар Лековић“ ИО Душковци</w:t>
            </w:r>
          </w:p>
        </w:tc>
      </w:tr>
      <w:tr w:rsidR="00F74F45" w:rsidRPr="000002BC" w14:paraId="3BBE59A4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8920" w14:textId="77777777" w:rsidR="00F74F45" w:rsidRPr="000002BC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72734E" w14:textId="77777777" w:rsidR="00F74F45" w:rsidRPr="000002BC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Душковци</w:t>
            </w:r>
          </w:p>
        </w:tc>
      </w:tr>
      <w:tr w:rsidR="00F74F45" w:rsidRPr="000002BC" w14:paraId="29166065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CE69" w14:textId="77777777" w:rsidR="00F74F45" w:rsidRPr="000002BC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D83FD9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031/829-029</w:t>
            </w:r>
          </w:p>
        </w:tc>
      </w:tr>
      <w:tr w:rsidR="00F74F45" w:rsidRPr="000002BC" w14:paraId="7FE75717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C022" w14:textId="77777777" w:rsidR="00F74F45" w:rsidRPr="000002BC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E3B017" w14:textId="77777777" w:rsidR="00F74F45" w:rsidRPr="000002BC" w:rsidRDefault="00BA5889" w:rsidP="00B34696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F74F45" w:rsidRPr="000002BC">
                <w:rPr>
                  <w:sz w:val="22"/>
                  <w:szCs w:val="22"/>
                  <w:u w:val="single"/>
                </w:rPr>
                <w:t>osplduskovci@gmail.com</w:t>
              </w:r>
            </w:hyperlink>
          </w:p>
        </w:tc>
      </w:tr>
      <w:tr w:rsidR="00F74F45" w:rsidRPr="000002BC" w14:paraId="6E82A505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0D8E" w14:textId="77777777" w:rsidR="00F74F45" w:rsidRPr="000002BC" w:rsidRDefault="00F74F45" w:rsidP="00B34696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ПРОСТОРНИ УСЛОВИ РАДА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E5F8B3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3F3AD363" w14:textId="77777777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A14A" w14:textId="77777777" w:rsidR="00F74F45" w:rsidRPr="000002BC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Р.б</w:t>
            </w:r>
            <w:proofErr w:type="spellEnd"/>
            <w:r w:rsidRPr="000002B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50A6" w14:textId="77777777" w:rsidR="00F74F45" w:rsidRPr="000002BC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D60E" w14:textId="77777777" w:rsidR="00F74F45" w:rsidRPr="000002BC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Број</w:t>
            </w:r>
            <w:proofErr w:type="spellEnd"/>
            <w:r w:rsidRPr="000002BC">
              <w:rPr>
                <w:bCs/>
                <w:sz w:val="22"/>
                <w:szCs w:val="22"/>
              </w:rPr>
              <w:br/>
            </w:r>
            <w:proofErr w:type="spellStart"/>
            <w:r w:rsidRPr="000002BC">
              <w:rPr>
                <w:bCs/>
                <w:sz w:val="22"/>
                <w:szCs w:val="22"/>
              </w:rPr>
              <w:t>простор</w:t>
            </w:r>
            <w:proofErr w:type="spellEnd"/>
            <w:r w:rsidRPr="000002B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CA8E" w14:textId="77777777" w:rsidR="00F74F45" w:rsidRPr="000002BC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Намена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598B" w14:textId="77777777" w:rsidR="00F74F45" w:rsidRPr="000002BC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Површина</w:t>
            </w:r>
            <w:proofErr w:type="spellEnd"/>
            <w:r w:rsidRPr="000002BC">
              <w:rPr>
                <w:bCs/>
                <w:sz w:val="22"/>
                <w:szCs w:val="22"/>
              </w:rPr>
              <w:t xml:space="preserve">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E691" w14:textId="77777777" w:rsidR="00F74F45" w:rsidRPr="000002BC" w:rsidRDefault="00F74F45" w:rsidP="00B3469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0002BC">
              <w:rPr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0002BC">
              <w:rPr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0002BC">
              <w:rPr>
                <w:bCs/>
                <w:sz w:val="22"/>
                <w:szCs w:val="22"/>
              </w:rPr>
              <w:t>m</w:t>
            </w:r>
            <w:r w:rsidRPr="000002BC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06FD92" w14:textId="77777777" w:rsidR="00F74F45" w:rsidRPr="000002BC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0002BC">
              <w:rPr>
                <w:bCs/>
                <w:sz w:val="22"/>
                <w:szCs w:val="22"/>
              </w:rPr>
              <w:t>у  m</w:t>
            </w:r>
            <w:proofErr w:type="gramEnd"/>
            <w:r w:rsidRPr="000002BC">
              <w:rPr>
                <w:bCs/>
                <w:sz w:val="22"/>
                <w:szCs w:val="22"/>
              </w:rPr>
              <w:t>2</w:t>
            </w:r>
          </w:p>
        </w:tc>
      </w:tr>
      <w:tr w:rsidR="00F74F45" w:rsidRPr="000002BC" w14:paraId="3E482825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456C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0C84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Учионица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D3FB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2E95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наставу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E145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432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F76D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Мали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фудбал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рукомет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86BE88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750</w:t>
            </w:r>
          </w:p>
        </w:tc>
      </w:tr>
      <w:tr w:rsidR="00F74F45" w:rsidRPr="000002BC" w14:paraId="0FABC497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EAE1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B8F8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Учионица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C60D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D743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физичко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васпитање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E675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C410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Одбојка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кошарка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3E5E12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120</w:t>
            </w:r>
          </w:p>
        </w:tc>
      </w:tr>
      <w:tr w:rsidR="00F74F45" w:rsidRPr="000002BC" w14:paraId="11078CB6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857C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BB78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Канцеларија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A0C3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658E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D739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68FF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FFB675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19F2DE92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D7D7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3603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Хол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E1EF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8DA7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Слободан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простор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14DC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70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29EB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BEE8B9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3CD2D78B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46F5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D628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Ходник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9C5D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81D6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Слободан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простор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D7B7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166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73AC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5598C7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586A62AD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D3BF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47F0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Остава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9E46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C657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учила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A217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25D2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FABE7C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5B5AAE50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7991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66AC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Кухиња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месна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канцеларија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BAC4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A25C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5CE4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7CE2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5CACB8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191C357B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17FE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43EA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Остава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3D47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9B64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39EB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F078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1E0E6D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020DBCEE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66E7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A71A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Трпезарија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5B9A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DD8A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D29F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EF4A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A48EF9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5DBD74E1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B21A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7FC4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Тоалети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5765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ABAF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наставнике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ученике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4B4A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3352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6E97AB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4AF8D602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BC05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F550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степенице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F4AD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58EF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7242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38F9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DA90FC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701686C3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E8FC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F8B8" w14:textId="77777777" w:rsidR="00B34696" w:rsidRPr="000002B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7746" w14:textId="77777777" w:rsidR="00B34696" w:rsidRPr="000002B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7666" w14:textId="77777777" w:rsidR="00B34696" w:rsidRPr="000002B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E2D9" w14:textId="77777777" w:rsidR="00B34696" w:rsidRPr="000002B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76B8" w14:textId="77777777" w:rsidR="00B34696" w:rsidRPr="000002B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027384" w14:textId="77777777" w:rsidR="00B34696" w:rsidRPr="000002B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870</w:t>
            </w:r>
          </w:p>
        </w:tc>
      </w:tr>
      <w:tr w:rsidR="00F74F45" w:rsidRPr="000002BC" w14:paraId="5F719A89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D1B0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27AD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Шупа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F06A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E0CE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огрев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37ED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120</w:t>
            </w: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2097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E8221E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5D4ED567" w14:textId="77777777" w:rsidTr="001E77B3">
        <w:trPr>
          <w:trHeight w:val="114"/>
        </w:trPr>
        <w:tc>
          <w:tcPr>
            <w:tcW w:w="969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442581B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03AD196" w14:textId="77777777" w:rsidR="00F74F45" w:rsidRPr="000002BC" w:rsidRDefault="00F74F45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B872FCD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C4189D0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950CF32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C299AD1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3324FBC0" w14:textId="77777777" w:rsidR="00E667A0" w:rsidRPr="000002BC" w:rsidRDefault="00E667A0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CDAB497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1271CBF0" w14:textId="77777777" w:rsidTr="001E77B3">
        <w:trPr>
          <w:trHeight w:val="114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B460" w14:textId="77777777" w:rsidR="00F74F45" w:rsidRPr="000002BC" w:rsidRDefault="00F74F45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9DD8631" w14:textId="77777777" w:rsidR="00F74F45" w:rsidRPr="000002BC" w:rsidRDefault="00F74F45" w:rsidP="00F74F45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ОШ „Петар Лековић“ ИО </w:t>
            </w:r>
            <w:r w:rsidRPr="000002BC">
              <w:rPr>
                <w:b/>
                <w:sz w:val="22"/>
                <w:szCs w:val="22"/>
                <w:lang w:val="sr-Cyrl-CS"/>
              </w:rPr>
              <w:t>Тометино Поље</w:t>
            </w:r>
          </w:p>
        </w:tc>
      </w:tr>
      <w:tr w:rsidR="00F74F45" w:rsidRPr="000002BC" w14:paraId="49E4547A" w14:textId="77777777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6A44" w14:textId="77777777" w:rsidR="00F74F45" w:rsidRPr="000002BC" w:rsidRDefault="00F74F45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85E6F66" w14:textId="77777777" w:rsidR="00F74F45" w:rsidRPr="000002BC" w:rsidRDefault="00F74F45" w:rsidP="00F74F45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Тометино Поље</w:t>
            </w:r>
          </w:p>
        </w:tc>
      </w:tr>
      <w:tr w:rsidR="00F74F45" w:rsidRPr="000002BC" w14:paraId="6C89B6A3" w14:textId="77777777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9D8B" w14:textId="77777777" w:rsidR="00F74F45" w:rsidRPr="000002BC" w:rsidRDefault="00F74F45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56DB370" w14:textId="77777777" w:rsidR="00F74F45" w:rsidRPr="000002BC" w:rsidRDefault="00F74F45" w:rsidP="00F74F45">
            <w:pPr>
              <w:spacing w:after="200" w:line="276" w:lineRule="auto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/</w:t>
            </w:r>
          </w:p>
        </w:tc>
      </w:tr>
      <w:tr w:rsidR="00F74F45" w:rsidRPr="000002BC" w14:paraId="50C1B6AA" w14:textId="77777777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7B14" w14:textId="77777777" w:rsidR="00F74F45" w:rsidRPr="000002BC" w:rsidRDefault="00F74F45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0EEB5D0" w14:textId="77777777" w:rsidR="00F74F45" w:rsidRPr="000002BC" w:rsidRDefault="00F74F45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4F45" w:rsidRPr="000002BC" w14:paraId="7341C907" w14:textId="77777777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98A40" w14:textId="77777777" w:rsidR="00F74F45" w:rsidRPr="000002BC" w:rsidRDefault="00F74F45" w:rsidP="00F74F45">
            <w:pPr>
              <w:spacing w:after="200"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ПРОСТОРНИ УСЛОВИ РАДА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18981B4" w14:textId="77777777" w:rsidR="00F74F45" w:rsidRPr="000002BC" w:rsidRDefault="00F74F45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4F45" w:rsidRPr="000002BC" w14:paraId="3BC140C4" w14:textId="77777777" w:rsidTr="001E77B3">
        <w:trPr>
          <w:trHeight w:val="34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A0E4D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lastRenderedPageBreak/>
              <w:t>Р.б</w:t>
            </w:r>
            <w:proofErr w:type="spellEnd"/>
            <w:r w:rsidRPr="000002B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6416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357BD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Број</w:t>
            </w:r>
            <w:proofErr w:type="spellEnd"/>
            <w:r w:rsidRPr="000002BC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0002BC">
              <w:rPr>
                <w:b/>
                <w:bCs/>
                <w:sz w:val="22"/>
                <w:szCs w:val="22"/>
              </w:rPr>
              <w:t>простор</w:t>
            </w:r>
            <w:proofErr w:type="spellEnd"/>
            <w:r w:rsidRPr="000002B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9CCE5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Намена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641DD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Површина</w:t>
            </w:r>
            <w:proofErr w:type="spellEnd"/>
            <w:r w:rsidRPr="000002BC">
              <w:rPr>
                <w:b/>
                <w:bCs/>
                <w:sz w:val="22"/>
                <w:szCs w:val="22"/>
              </w:rPr>
              <w:t xml:space="preserve">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97881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002BC">
              <w:rPr>
                <w:b/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0002BC">
              <w:rPr>
                <w:b/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0002BC">
              <w:rPr>
                <w:b/>
                <w:bCs/>
                <w:sz w:val="22"/>
                <w:szCs w:val="22"/>
              </w:rPr>
              <w:t>m</w:t>
            </w:r>
            <w:r w:rsidRPr="000002BC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9E0AFB2" w14:textId="77777777" w:rsidR="00F74F45" w:rsidRPr="000002BC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002BC">
              <w:rPr>
                <w:b/>
                <w:bCs/>
                <w:sz w:val="22"/>
                <w:szCs w:val="22"/>
              </w:rPr>
              <w:t>у  m</w:t>
            </w:r>
            <w:proofErr w:type="gramEnd"/>
            <w:r w:rsidRPr="000002B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74F45" w:rsidRPr="000002BC" w14:paraId="26DC375A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77D7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6EBD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Учионица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176A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ED50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наставу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EB8F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8A18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Мали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фудбал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рукомет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927696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400</w:t>
            </w:r>
          </w:p>
        </w:tc>
      </w:tr>
      <w:tr w:rsidR="00F74F45" w:rsidRPr="000002BC" w14:paraId="709B79B3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5009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4906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Канцеларија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70A0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974C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0B09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20,5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3C98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989BBC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1047B54B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B247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1726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Ходник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DFF9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4520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Слободан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простор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A53A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52,5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A2A6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688874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008B0895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A7FC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28B1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Остава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E658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81DB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учила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77C4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5F70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101F3C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002BF3B0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F00D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1E35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Тоалети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A376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8EEE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089F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12,5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832C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83E66F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10BF7B88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65BB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72A8" w14:textId="77777777" w:rsidR="00F74F45" w:rsidRPr="000002BC" w:rsidRDefault="00F74F45" w:rsidP="00B346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4FFA" w14:textId="77777777" w:rsidR="00F74F45" w:rsidRPr="000002BC" w:rsidRDefault="00F74F45" w:rsidP="00B34696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0576" w14:textId="77777777" w:rsidR="00F74F45" w:rsidRPr="000002BC" w:rsidRDefault="00F74F45" w:rsidP="00B346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38F6" w14:textId="77777777" w:rsidR="00F74F45" w:rsidRPr="000002BC" w:rsidRDefault="00F74F45" w:rsidP="00B34696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206,5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1EF0" w14:textId="77777777" w:rsidR="00F74F45" w:rsidRPr="000002B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F2DAC4" w14:textId="77777777" w:rsidR="00F74F45" w:rsidRPr="000002B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400</w:t>
            </w:r>
          </w:p>
        </w:tc>
      </w:tr>
      <w:tr w:rsidR="00F74F45" w:rsidRPr="000002BC" w14:paraId="50F3ADCC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BA38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B775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D76C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34DB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A19B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8E72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AAB523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33F50094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39C9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A337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Тоалети</w:t>
            </w:r>
            <w:proofErr w:type="spellEnd"/>
            <w:r w:rsidRPr="000002BC">
              <w:rPr>
                <w:sz w:val="22"/>
                <w:szCs w:val="22"/>
              </w:rPr>
              <w:t xml:space="preserve"> - </w:t>
            </w:r>
            <w:proofErr w:type="spellStart"/>
            <w:r w:rsidRPr="000002BC">
              <w:rPr>
                <w:sz w:val="22"/>
                <w:szCs w:val="22"/>
              </w:rPr>
              <w:t>пољски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74F5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BE21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041B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4D10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571CB5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698718C2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09C7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F33B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Шупа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F368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8F83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огрев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46F0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52</w:t>
            </w: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67CA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667AF1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EE1BDC" w:rsidRPr="000002BC" w14:paraId="4E4DB986" w14:textId="77777777" w:rsidTr="00EE1BDC">
        <w:trPr>
          <w:gridBefore w:val="1"/>
          <w:wBefore w:w="969" w:type="dxa"/>
          <w:trHeight w:val="114"/>
        </w:trPr>
        <w:tc>
          <w:tcPr>
            <w:tcW w:w="18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ECDC6EE" w14:textId="77777777" w:rsidR="00EE1BDC" w:rsidRDefault="00EE1BDC" w:rsidP="00F74F45">
            <w:pPr>
              <w:spacing w:after="200" w:line="276" w:lineRule="auto"/>
              <w:rPr>
                <w:sz w:val="22"/>
                <w:szCs w:val="22"/>
              </w:rPr>
            </w:pPr>
          </w:p>
          <w:p w14:paraId="37558D5A" w14:textId="77777777" w:rsidR="00F4463A" w:rsidRPr="000002BC" w:rsidRDefault="00F4463A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81C76F5" w14:textId="77777777" w:rsidR="00EE1BDC" w:rsidRPr="000002BC" w:rsidRDefault="00EE1BDC" w:rsidP="00EE1BD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70C76DD" w14:textId="77777777" w:rsidR="00EE1BDC" w:rsidRPr="000002BC" w:rsidRDefault="00EE1BDC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438B84E" w14:textId="77777777" w:rsidR="00EE1BDC" w:rsidRPr="000002BC" w:rsidRDefault="00EE1BDC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F034EC5" w14:textId="77777777" w:rsidR="00EE1BDC" w:rsidRPr="000002BC" w:rsidRDefault="00EE1BDC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CF1AB84" w14:textId="77777777" w:rsidR="00EE1BDC" w:rsidRPr="000002BC" w:rsidRDefault="00EE1BDC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47B733E6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29F7" w14:textId="77777777" w:rsidR="00F74F45" w:rsidRPr="000002BC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FDABDE" w14:textId="77777777" w:rsidR="00F74F45" w:rsidRPr="000002BC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ОШ „Петар Лековић“ ИО Здравчићи</w:t>
            </w:r>
          </w:p>
        </w:tc>
      </w:tr>
      <w:tr w:rsidR="00F74F45" w:rsidRPr="000002BC" w14:paraId="48A9FD16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C6A2" w14:textId="77777777" w:rsidR="00F74F45" w:rsidRPr="000002BC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272B04" w14:textId="77777777" w:rsidR="00F74F45" w:rsidRPr="000002BC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Здравчићи, Пожега</w:t>
            </w:r>
          </w:p>
        </w:tc>
      </w:tr>
      <w:tr w:rsidR="00F74F45" w:rsidRPr="000002BC" w14:paraId="123E85AF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D85" w14:textId="77777777" w:rsidR="00F74F45" w:rsidRPr="000002BC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FC39B4" w14:textId="77777777" w:rsidR="00F74F45" w:rsidRPr="000002BC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031/416-106</w:t>
            </w:r>
          </w:p>
        </w:tc>
      </w:tr>
      <w:tr w:rsidR="00F74F45" w:rsidRPr="000002BC" w14:paraId="285255DC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5582" w14:textId="77777777" w:rsidR="00F74F45" w:rsidRPr="000002BC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2C01EA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111094B1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A977" w14:textId="77777777" w:rsidR="00F74F45" w:rsidRPr="000002BC" w:rsidRDefault="00F74F45" w:rsidP="00B34696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ПРОСТОРНИ УСЛОВИ РАДА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D6448D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0A1264A8" w14:textId="77777777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F802" w14:textId="77777777" w:rsidR="00F74F45" w:rsidRPr="000002BC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Р.б</w:t>
            </w:r>
            <w:proofErr w:type="spellEnd"/>
            <w:r w:rsidRPr="000002B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36EC" w14:textId="77777777" w:rsidR="00F74F45" w:rsidRPr="000002BC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DF8A" w14:textId="77777777" w:rsidR="00F74F45" w:rsidRPr="000002BC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Број</w:t>
            </w:r>
            <w:proofErr w:type="spellEnd"/>
            <w:r w:rsidRPr="000002BC">
              <w:rPr>
                <w:bCs/>
                <w:sz w:val="22"/>
                <w:szCs w:val="22"/>
              </w:rPr>
              <w:br/>
            </w:r>
            <w:proofErr w:type="spellStart"/>
            <w:r w:rsidRPr="000002BC">
              <w:rPr>
                <w:bCs/>
                <w:sz w:val="22"/>
                <w:szCs w:val="22"/>
              </w:rPr>
              <w:t>прост</w:t>
            </w:r>
            <w:proofErr w:type="spellEnd"/>
            <w:r w:rsidRPr="000002B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88E1" w14:textId="77777777" w:rsidR="00F74F45" w:rsidRPr="000002BC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Намена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C7BF" w14:textId="77777777" w:rsidR="00F74F45" w:rsidRPr="000002BC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Површина</w:t>
            </w:r>
            <w:proofErr w:type="spellEnd"/>
            <w:r w:rsidRPr="000002BC">
              <w:rPr>
                <w:bCs/>
                <w:sz w:val="22"/>
                <w:szCs w:val="22"/>
              </w:rPr>
              <w:t xml:space="preserve">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EA70" w14:textId="77777777" w:rsidR="00F74F45" w:rsidRPr="000002BC" w:rsidRDefault="00F74F45" w:rsidP="00B3469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0002BC">
              <w:rPr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0002BC">
              <w:rPr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0002BC">
              <w:rPr>
                <w:bCs/>
                <w:sz w:val="22"/>
                <w:szCs w:val="22"/>
              </w:rPr>
              <w:t>m</w:t>
            </w:r>
            <w:r w:rsidRPr="000002BC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C6B4C9" w14:textId="77777777" w:rsidR="00F74F45" w:rsidRPr="000002BC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0002BC">
              <w:rPr>
                <w:bCs/>
                <w:sz w:val="22"/>
                <w:szCs w:val="22"/>
              </w:rPr>
              <w:t>у  m</w:t>
            </w:r>
            <w:proofErr w:type="gramEnd"/>
            <w:r w:rsidRPr="000002BC">
              <w:rPr>
                <w:bCs/>
                <w:sz w:val="22"/>
                <w:szCs w:val="22"/>
              </w:rPr>
              <w:t>2</w:t>
            </w:r>
          </w:p>
        </w:tc>
      </w:tr>
      <w:tr w:rsidR="00F74F45" w:rsidRPr="000002BC" w14:paraId="5C962867" w14:textId="77777777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2824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E63D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Учионица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8110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008E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наставу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14D5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168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3A00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Мали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фудбал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кошарка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18C6FA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300</w:t>
            </w:r>
          </w:p>
        </w:tc>
      </w:tr>
      <w:tr w:rsidR="00F74F45" w:rsidRPr="000002BC" w14:paraId="57AA7484" w14:textId="77777777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F17B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AB0B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Канцеларија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0AE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9913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743F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13,5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88F4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ECBA0E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70A329A3" w14:textId="77777777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C618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4DE8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Ходник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5FD3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F160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Слободан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простор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D3E7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31A3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0C298F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6FF4DA34" w14:textId="77777777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587D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7A12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Сала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физичко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C307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D01F" w14:textId="77777777" w:rsidR="00F74F45" w:rsidRPr="000002BC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E0F2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79C8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03CDA4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019B64D4" w14:textId="77777777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DDA0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09C8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2283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C1CC" w14:textId="77777777" w:rsidR="00F74F45" w:rsidRPr="000002BC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физичко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9085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F6E3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0D419F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6C607620" w14:textId="77777777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DA6E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7765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Трем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1CEE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BBFE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Слободан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простор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B779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5947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56B4BC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4C56CBA3" w14:textId="77777777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94B2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603B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степенице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A308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D74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52EC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0205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2E754C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0002BC" w14:paraId="55D31375" w14:textId="77777777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FCC3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A8CB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Тоалети</w:t>
            </w:r>
            <w:proofErr w:type="spellEnd"/>
            <w:r w:rsidRPr="000002BC">
              <w:rPr>
                <w:sz w:val="22"/>
                <w:szCs w:val="22"/>
              </w:rPr>
              <w:t xml:space="preserve"> (3 </w:t>
            </w:r>
            <w:proofErr w:type="spellStart"/>
            <w:r w:rsidRPr="000002BC">
              <w:rPr>
                <w:sz w:val="22"/>
                <w:szCs w:val="22"/>
              </w:rPr>
              <w:t>кабине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596D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70CE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703E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D976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7B3CAA" w14:textId="77777777" w:rsidR="00F74F45" w:rsidRPr="000002B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22E25067" w14:textId="77777777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5735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4EB7" w14:textId="77777777" w:rsidR="00B34696" w:rsidRPr="000002B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A0BE" w14:textId="77777777" w:rsidR="00B34696" w:rsidRPr="000002B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5FD6" w14:textId="77777777" w:rsidR="00B34696" w:rsidRPr="000002B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3ACE" w14:textId="77777777" w:rsidR="00B34696" w:rsidRPr="000002B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D52B" w14:textId="77777777" w:rsidR="00B34696" w:rsidRPr="000002B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968E6A" w14:textId="77777777" w:rsidR="00B34696" w:rsidRPr="000002B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300</w:t>
            </w:r>
          </w:p>
        </w:tc>
      </w:tr>
      <w:tr w:rsidR="00B34696" w:rsidRPr="000002BC" w14:paraId="425D4FA7" w14:textId="77777777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355D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2898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Шупа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3A12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78C3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огрев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C1D6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DEEC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D2D5B4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62A0A9A0" w14:textId="77777777" w:rsidTr="00EE1BDC">
        <w:trPr>
          <w:trHeight w:val="114"/>
        </w:trPr>
        <w:tc>
          <w:tcPr>
            <w:tcW w:w="969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10C59DC6" w14:textId="77777777" w:rsidR="00B34696" w:rsidRPr="000002BC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0842822F" w14:textId="77777777" w:rsidR="00B34696" w:rsidRPr="000002BC" w:rsidRDefault="00B34696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7A8902F6" w14:textId="77777777" w:rsidR="00B34696" w:rsidRPr="000002BC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754398EA" w14:textId="77777777" w:rsidR="00B34696" w:rsidRPr="000002BC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3D4E4B75" w14:textId="77777777" w:rsidR="00B34696" w:rsidRPr="000002BC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7FB1AA7B" w14:textId="77777777" w:rsidR="00B34696" w:rsidRPr="000002BC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5DE62EDD" w14:textId="77777777" w:rsidR="00B34696" w:rsidRPr="000002BC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09D6D610" w14:textId="77777777" w:rsidTr="001E77B3">
        <w:trPr>
          <w:trHeight w:val="114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985B0E" w14:textId="77777777" w:rsidR="00B34696" w:rsidRPr="000002BC" w:rsidRDefault="00B34696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7EA1290" w14:textId="77777777" w:rsidR="00B34696" w:rsidRPr="000002BC" w:rsidRDefault="00B34696" w:rsidP="00F74F45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ОШ „Петар Лековић“ ИО </w:t>
            </w:r>
            <w:r w:rsidRPr="000002BC">
              <w:rPr>
                <w:b/>
                <w:bCs/>
                <w:sz w:val="22"/>
                <w:szCs w:val="22"/>
                <w:lang w:val="ru-RU"/>
              </w:rPr>
              <w:t>Висибаба</w:t>
            </w:r>
          </w:p>
        </w:tc>
      </w:tr>
      <w:tr w:rsidR="00B34696" w:rsidRPr="000002BC" w14:paraId="78C1001A" w14:textId="77777777" w:rsidTr="001E77B3">
        <w:trPr>
          <w:trHeight w:val="114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DCB0" w14:textId="77777777" w:rsidR="00B34696" w:rsidRPr="000002BC" w:rsidRDefault="00B34696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DC4FA3F" w14:textId="77777777" w:rsidR="00B34696" w:rsidRPr="000002BC" w:rsidRDefault="00B34696" w:rsidP="00F74F45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Висибаба, Пожега</w:t>
            </w:r>
          </w:p>
        </w:tc>
      </w:tr>
      <w:tr w:rsidR="00B34696" w:rsidRPr="000002BC" w14:paraId="09D26DC8" w14:textId="77777777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CEA6" w14:textId="77777777" w:rsidR="00B34696" w:rsidRPr="000002BC" w:rsidRDefault="00B34696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B5D6AAE" w14:textId="77777777" w:rsidR="00B34696" w:rsidRPr="000002BC" w:rsidRDefault="00B34696" w:rsidP="00F74F45">
            <w:pPr>
              <w:spacing w:after="200" w:line="276" w:lineRule="auto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031/724-850</w:t>
            </w:r>
          </w:p>
        </w:tc>
      </w:tr>
      <w:tr w:rsidR="00B34696" w:rsidRPr="000002BC" w14:paraId="59B13B68" w14:textId="77777777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3997" w14:textId="77777777" w:rsidR="00B34696" w:rsidRPr="000002BC" w:rsidRDefault="00B34696" w:rsidP="00F74F45">
            <w:pPr>
              <w:spacing w:after="200" w:line="276" w:lineRule="auto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skolavisibaba@gmail.com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104EF1" w14:textId="77777777" w:rsidR="00B34696" w:rsidRPr="000002BC" w:rsidRDefault="00BA5889" w:rsidP="00F74F45">
            <w:pPr>
              <w:spacing w:after="200" w:line="276" w:lineRule="auto"/>
              <w:rPr>
                <w:sz w:val="22"/>
                <w:szCs w:val="22"/>
              </w:rPr>
            </w:pPr>
            <w:hyperlink r:id="rId18" w:history="1">
              <w:r w:rsidR="00B34696" w:rsidRPr="000002BC">
                <w:rPr>
                  <w:color w:val="0000FF"/>
                  <w:sz w:val="22"/>
                  <w:szCs w:val="22"/>
                  <w:u w:val="single"/>
                </w:rPr>
                <w:t>skolavisibaba@gmail.com</w:t>
              </w:r>
            </w:hyperlink>
          </w:p>
        </w:tc>
      </w:tr>
      <w:tr w:rsidR="00B34696" w:rsidRPr="000002BC" w14:paraId="7CFAADF6" w14:textId="77777777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0E609" w14:textId="77777777" w:rsidR="00B34696" w:rsidRPr="000002BC" w:rsidRDefault="00B34696" w:rsidP="00F74F45">
            <w:pPr>
              <w:spacing w:after="200"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ПРОСТОРНИ УСЛОВИ РАДА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7C5DEA1" w14:textId="77777777" w:rsidR="00B34696" w:rsidRPr="000002BC" w:rsidRDefault="00B34696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34696" w:rsidRPr="000002BC" w14:paraId="03A6557C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B0BA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Р.б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AE0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4BE7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Број</w:t>
            </w:r>
            <w:proofErr w:type="spellEnd"/>
            <w:r w:rsidRPr="000002BC">
              <w:rPr>
                <w:sz w:val="22"/>
                <w:szCs w:val="22"/>
              </w:rPr>
              <w:br/>
            </w:r>
            <w:proofErr w:type="spellStart"/>
            <w:r w:rsidRPr="000002BC">
              <w:rPr>
                <w:sz w:val="22"/>
                <w:szCs w:val="22"/>
              </w:rPr>
              <w:t>простор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D687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Намена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CB63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Површина</w:t>
            </w:r>
            <w:proofErr w:type="spellEnd"/>
            <w:r w:rsidRPr="000002BC">
              <w:rPr>
                <w:sz w:val="22"/>
                <w:szCs w:val="22"/>
              </w:rPr>
              <w:t xml:space="preserve">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86B6" w14:textId="77777777" w:rsidR="00B34696" w:rsidRPr="000002BC" w:rsidRDefault="00B34696" w:rsidP="00B34696">
            <w:pPr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Спортски терени, асфалтирани</w:t>
            </w:r>
            <w:r w:rsidRPr="000002BC">
              <w:rPr>
                <w:sz w:val="22"/>
                <w:szCs w:val="22"/>
                <w:lang w:val="ru-RU"/>
              </w:rPr>
              <w:br/>
              <w:t xml:space="preserve">у  </w:t>
            </w:r>
            <w:r w:rsidRPr="000002BC">
              <w:rPr>
                <w:sz w:val="22"/>
                <w:szCs w:val="22"/>
              </w:rPr>
              <w:t>m</w:t>
            </w:r>
            <w:r w:rsidRPr="000002B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DF9D68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gramStart"/>
            <w:r w:rsidRPr="000002BC">
              <w:rPr>
                <w:sz w:val="22"/>
                <w:szCs w:val="22"/>
              </w:rPr>
              <w:t>у  m</w:t>
            </w:r>
            <w:proofErr w:type="gramEnd"/>
            <w:r w:rsidRPr="000002BC">
              <w:rPr>
                <w:sz w:val="22"/>
                <w:szCs w:val="22"/>
              </w:rPr>
              <w:t>2</w:t>
            </w:r>
          </w:p>
        </w:tc>
      </w:tr>
      <w:tr w:rsidR="00B34696" w:rsidRPr="000002BC" w14:paraId="3D98C93D" w14:textId="77777777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1A17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A5FE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Учионица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DF9C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3173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наставу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D116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F756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Мали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фудбал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рукомет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995683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400</w:t>
            </w:r>
          </w:p>
        </w:tc>
      </w:tr>
      <w:tr w:rsidR="00B34696" w:rsidRPr="000002BC" w14:paraId="655B99F2" w14:textId="77777777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0759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A12B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Канцеларија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E589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765D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8D1A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E494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9BDC34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1FFC9B92" w14:textId="77777777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B7B4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1F40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Ходник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B030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2EC0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Слободан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простор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6BC5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60,5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2D3F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B1AB12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7BB9BCE6" w14:textId="77777777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F533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721A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Остава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41B5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BD08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учила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B48B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3420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21A4BD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49873EF0" w14:textId="77777777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C662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56C6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Тоалети</w:t>
            </w:r>
            <w:proofErr w:type="spellEnd"/>
            <w:r w:rsidRPr="000002BC">
              <w:rPr>
                <w:sz w:val="22"/>
                <w:szCs w:val="22"/>
              </w:rPr>
              <w:t xml:space="preserve"> (3 </w:t>
            </w:r>
            <w:proofErr w:type="spellStart"/>
            <w:r w:rsidRPr="000002BC">
              <w:rPr>
                <w:sz w:val="22"/>
                <w:szCs w:val="22"/>
              </w:rPr>
              <w:t>кабине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41B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6944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4067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17,5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7C12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70916A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76A422D3" w14:textId="77777777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5633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DAA4" w14:textId="77777777" w:rsidR="00B34696" w:rsidRPr="000002B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F93" w14:textId="77777777" w:rsidR="00B34696" w:rsidRPr="000002B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F482" w14:textId="77777777" w:rsidR="00B34696" w:rsidRPr="000002B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EB5C" w14:textId="77777777" w:rsidR="00B34696" w:rsidRPr="000002B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CA83" w14:textId="77777777" w:rsidR="00B34696" w:rsidRPr="000002B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65F63C" w14:textId="77777777" w:rsidR="00B34696" w:rsidRPr="000002B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400</w:t>
            </w:r>
          </w:p>
        </w:tc>
      </w:tr>
      <w:tr w:rsidR="00B34696" w:rsidRPr="000002BC" w14:paraId="133C78D7" w14:textId="77777777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005A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2E5F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Шупа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DCC3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EE0B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огрев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0798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32</w:t>
            </w: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25C3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7D97FC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03801437" w14:textId="77777777" w:rsidTr="00FE370E">
        <w:trPr>
          <w:trHeight w:val="114"/>
        </w:trPr>
        <w:tc>
          <w:tcPr>
            <w:tcW w:w="969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1F47EDD" w14:textId="77777777" w:rsidR="00B34696" w:rsidRPr="000002BC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BB3A4F2" w14:textId="77777777" w:rsidR="00B34696" w:rsidRPr="000002BC" w:rsidRDefault="00B34696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5CBCEC0" w14:textId="77777777" w:rsidR="00B34696" w:rsidRPr="000002BC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56C778E3" w14:textId="77777777" w:rsidR="00E667A0" w:rsidRPr="000002BC" w:rsidRDefault="00E667A0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D756DD6" w14:textId="77777777" w:rsidR="00B34696" w:rsidRPr="000002BC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D038E9F" w14:textId="77777777" w:rsidR="00B34696" w:rsidRPr="000002BC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vAlign w:val="bottom"/>
          </w:tcPr>
          <w:p w14:paraId="6C834878" w14:textId="77777777" w:rsidR="00B34696" w:rsidRPr="000002BC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3ED7514A" w14:textId="77777777" w:rsidTr="00FE370E">
        <w:trPr>
          <w:trHeight w:val="114"/>
        </w:trPr>
        <w:tc>
          <w:tcPr>
            <w:tcW w:w="969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639435C1" w14:textId="77777777" w:rsidR="00B34696" w:rsidRPr="000002BC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47DF1AA9" w14:textId="77777777" w:rsidR="00B34696" w:rsidRPr="000002BC" w:rsidRDefault="00B34696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550E8E4C" w14:textId="77777777" w:rsidR="00B34696" w:rsidRPr="000002BC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2A75EFB3" w14:textId="77777777" w:rsidR="00B34696" w:rsidRPr="000002BC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097963B2" w14:textId="77777777" w:rsidR="00B34696" w:rsidRPr="000002BC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  <w:vAlign w:val="bottom"/>
          </w:tcPr>
          <w:p w14:paraId="10F269F3" w14:textId="77777777" w:rsidR="00B34696" w:rsidRPr="000002BC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4D7018B5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5EB2" w14:textId="77777777" w:rsidR="00B34696" w:rsidRPr="000002BC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7BB233" w14:textId="77777777" w:rsidR="00B34696" w:rsidRPr="000002BC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ОШ „Петар Лековић“ ИО Узићи</w:t>
            </w:r>
          </w:p>
        </w:tc>
      </w:tr>
      <w:tr w:rsidR="00B34696" w:rsidRPr="000002BC" w14:paraId="7513FB0E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AAD9" w14:textId="77777777" w:rsidR="00B34696" w:rsidRPr="000002BC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573187" w14:textId="77777777" w:rsidR="00B34696" w:rsidRPr="000002BC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Узићи, Пожега</w:t>
            </w:r>
          </w:p>
        </w:tc>
      </w:tr>
      <w:tr w:rsidR="00B34696" w:rsidRPr="000002BC" w14:paraId="417E38E3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4153" w14:textId="77777777" w:rsidR="00B34696" w:rsidRPr="000002BC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3DBCBC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031/724-427</w:t>
            </w:r>
          </w:p>
        </w:tc>
      </w:tr>
      <w:tr w:rsidR="00B34696" w:rsidRPr="000002BC" w14:paraId="4D3399F3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25F9" w14:textId="77777777" w:rsidR="00B34696" w:rsidRPr="000002BC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27C33" w14:textId="77777777" w:rsidR="00B34696" w:rsidRPr="000002BC" w:rsidRDefault="00BA5889" w:rsidP="00B34696">
            <w:pPr>
              <w:jc w:val="center"/>
              <w:rPr>
                <w:sz w:val="22"/>
                <w:szCs w:val="22"/>
              </w:rPr>
            </w:pPr>
            <w:hyperlink r:id="rId19" w:history="1">
              <w:r w:rsidR="00B34696" w:rsidRPr="000002BC">
                <w:rPr>
                  <w:color w:val="0000FF"/>
                  <w:sz w:val="22"/>
                  <w:szCs w:val="22"/>
                  <w:u w:val="single"/>
                </w:rPr>
                <w:t>osplgodovik@gmail.com</w:t>
              </w:r>
            </w:hyperlink>
          </w:p>
        </w:tc>
      </w:tr>
      <w:tr w:rsidR="00B34696" w:rsidRPr="000002BC" w14:paraId="2BCB9FF0" w14:textId="77777777" w:rsidTr="001E77B3">
        <w:trPr>
          <w:trHeight w:val="152"/>
        </w:trPr>
        <w:tc>
          <w:tcPr>
            <w:tcW w:w="980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A5EEEB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ПРОСТОРНИ УСЛОВИ РАДА – у школи се тренутно не реализује настава јер нема уписаних ученика</w:t>
            </w:r>
          </w:p>
        </w:tc>
      </w:tr>
      <w:tr w:rsidR="00B34696" w:rsidRPr="000002BC" w14:paraId="29F2E6E0" w14:textId="77777777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899D" w14:textId="77777777" w:rsidR="00B34696" w:rsidRPr="000002BC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Р.б</w:t>
            </w:r>
            <w:proofErr w:type="spellEnd"/>
            <w:r w:rsidRPr="000002B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1432" w14:textId="77777777" w:rsidR="00B34696" w:rsidRPr="000002BC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7291" w14:textId="77777777" w:rsidR="00B34696" w:rsidRPr="000002BC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Број</w:t>
            </w:r>
            <w:proofErr w:type="spellEnd"/>
            <w:r w:rsidRPr="000002BC">
              <w:rPr>
                <w:bCs/>
                <w:sz w:val="22"/>
                <w:szCs w:val="22"/>
              </w:rPr>
              <w:br/>
            </w:r>
            <w:proofErr w:type="spellStart"/>
            <w:r w:rsidRPr="000002BC">
              <w:rPr>
                <w:bCs/>
                <w:sz w:val="22"/>
                <w:szCs w:val="22"/>
              </w:rPr>
              <w:t>простор</w:t>
            </w:r>
            <w:proofErr w:type="spellEnd"/>
            <w:r w:rsidRPr="000002B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0B8D" w14:textId="77777777" w:rsidR="00B34696" w:rsidRPr="000002BC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Намена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0932" w14:textId="77777777" w:rsidR="00B34696" w:rsidRPr="000002BC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Површина</w:t>
            </w:r>
            <w:proofErr w:type="spellEnd"/>
            <w:r w:rsidRPr="000002BC">
              <w:rPr>
                <w:bCs/>
                <w:sz w:val="22"/>
                <w:szCs w:val="22"/>
              </w:rPr>
              <w:t xml:space="preserve">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AF5C" w14:textId="77777777" w:rsidR="00B34696" w:rsidRPr="000002BC" w:rsidRDefault="00B34696" w:rsidP="00B3469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0002BC">
              <w:rPr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0002BC">
              <w:rPr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0002BC">
              <w:rPr>
                <w:bCs/>
                <w:sz w:val="22"/>
                <w:szCs w:val="22"/>
              </w:rPr>
              <w:t>m</w:t>
            </w:r>
            <w:r w:rsidRPr="000002BC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D7415A" w14:textId="77777777" w:rsidR="00B34696" w:rsidRPr="000002BC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0002BC">
              <w:rPr>
                <w:bCs/>
                <w:sz w:val="22"/>
                <w:szCs w:val="22"/>
              </w:rPr>
              <w:t>у  m</w:t>
            </w:r>
            <w:proofErr w:type="gramEnd"/>
            <w:r w:rsidRPr="000002BC">
              <w:rPr>
                <w:bCs/>
                <w:sz w:val="22"/>
                <w:szCs w:val="22"/>
              </w:rPr>
              <w:t>2</w:t>
            </w:r>
          </w:p>
        </w:tc>
      </w:tr>
      <w:tr w:rsidR="00B34696" w:rsidRPr="000002BC" w14:paraId="00377229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D64C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00EB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Учионица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1302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132F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наставу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DBCD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94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0644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Мали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фудбал</w:t>
            </w:r>
            <w:proofErr w:type="spellEnd"/>
            <w:r w:rsidRPr="000002BC">
              <w:rPr>
                <w:sz w:val="22"/>
                <w:szCs w:val="22"/>
              </w:rPr>
              <w:t xml:space="preserve"> - </w:t>
            </w:r>
            <w:proofErr w:type="spellStart"/>
            <w:r w:rsidRPr="000002BC">
              <w:rPr>
                <w:sz w:val="22"/>
                <w:szCs w:val="22"/>
              </w:rPr>
              <w:t>шљака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B91A6C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250</w:t>
            </w:r>
          </w:p>
        </w:tc>
      </w:tr>
      <w:tr w:rsidR="00B34696" w:rsidRPr="000002BC" w14:paraId="70E58F77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48F6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FCCD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Канцеларија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413A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3878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2ABC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51A7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5047F7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08909C18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C609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2035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Хол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8265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412B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Слободан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простор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FEC9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6214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F852E3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50FE1C6F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FF17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DBF0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Дневни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боравак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6413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F73C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378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7EB0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C2F358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1579C9EE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A145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B0D3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Кухиња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89E8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81C4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190A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707F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6F8624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41A75E72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616F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E572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Остава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25A6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25F9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Средства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одржавање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хигијене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A509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3378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365D54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77FD4E6C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09DD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43F2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Трем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5A88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CF0D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Слободан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простор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EFAE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A467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3D41E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1C682C43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908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E53A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Тоалети</w:t>
            </w:r>
            <w:proofErr w:type="spellEnd"/>
            <w:r w:rsidRPr="000002BC">
              <w:rPr>
                <w:sz w:val="22"/>
                <w:szCs w:val="22"/>
              </w:rPr>
              <w:t xml:space="preserve"> (3 </w:t>
            </w:r>
            <w:proofErr w:type="spellStart"/>
            <w:r w:rsidRPr="000002BC">
              <w:rPr>
                <w:sz w:val="22"/>
                <w:szCs w:val="22"/>
              </w:rPr>
              <w:t>кабине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BC6E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CA6A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0121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0071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D1C465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25B57FE3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CA73" w14:textId="77777777" w:rsidR="00B34696" w:rsidRPr="000002BC" w:rsidRDefault="00B34696" w:rsidP="00B346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7BE3" w14:textId="77777777" w:rsidR="00B34696" w:rsidRPr="000002B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92B2" w14:textId="77777777" w:rsidR="00B34696" w:rsidRPr="000002B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B1B2" w14:textId="77777777" w:rsidR="00B34696" w:rsidRPr="000002B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DD66" w14:textId="77777777" w:rsidR="00B34696" w:rsidRPr="000002B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179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3C77" w14:textId="77777777" w:rsidR="00B34696" w:rsidRPr="000002B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8573BB" w14:textId="77777777" w:rsidR="00B34696" w:rsidRPr="000002B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250</w:t>
            </w:r>
          </w:p>
        </w:tc>
      </w:tr>
      <w:tr w:rsidR="00B34696" w:rsidRPr="000002BC" w14:paraId="7A7FD5DF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EEB9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FF15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Шупа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943C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7FD6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огрев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1DDF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A16B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86628E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753490D4" w14:textId="77777777" w:rsidTr="001E77B3">
        <w:trPr>
          <w:trHeight w:val="114"/>
        </w:trPr>
        <w:tc>
          <w:tcPr>
            <w:tcW w:w="4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CC89F" w14:textId="77777777" w:rsidR="00B34696" w:rsidRPr="000002BC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931EF" w14:textId="77777777" w:rsidR="00B34696" w:rsidRPr="000002BC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282D842E" w14:textId="77777777" w:rsidR="00B34696" w:rsidRPr="000002BC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45C4E52F" w14:textId="77777777" w:rsidTr="001E77B3">
        <w:trPr>
          <w:trHeight w:val="114"/>
        </w:trPr>
        <w:tc>
          <w:tcPr>
            <w:tcW w:w="420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7CA51716" w14:textId="77777777" w:rsidR="00B34696" w:rsidRPr="000002BC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4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6473B3C8" w14:textId="77777777" w:rsidR="00B34696" w:rsidRPr="000002BC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371E92B7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1AA3" w14:textId="77777777" w:rsidR="00B34696" w:rsidRPr="000002BC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9F9B88" w14:textId="77777777" w:rsidR="00B34696" w:rsidRPr="000002BC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ОШ „Петар лековић“ ИО Милићево Село</w:t>
            </w:r>
          </w:p>
        </w:tc>
      </w:tr>
      <w:tr w:rsidR="00B34696" w:rsidRPr="000002BC" w14:paraId="20638DBF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35F2" w14:textId="77777777" w:rsidR="00B34696" w:rsidRPr="000002BC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F558FC" w14:textId="77777777" w:rsidR="00B34696" w:rsidRPr="000002BC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Милићево Село, Пожега</w:t>
            </w:r>
          </w:p>
        </w:tc>
      </w:tr>
      <w:tr w:rsidR="00B34696" w:rsidRPr="000002BC" w14:paraId="390589DA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95D4" w14:textId="77777777" w:rsidR="00B34696" w:rsidRPr="000002BC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1DBDC2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031/896-457</w:t>
            </w:r>
          </w:p>
        </w:tc>
      </w:tr>
      <w:tr w:rsidR="00B34696" w:rsidRPr="000002BC" w14:paraId="35177F29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49E3" w14:textId="77777777" w:rsidR="00B34696" w:rsidRPr="000002BC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CD4D33" w14:textId="77777777" w:rsidR="00B34696" w:rsidRPr="000002BC" w:rsidRDefault="00BA5889" w:rsidP="00B34696">
            <w:pPr>
              <w:jc w:val="center"/>
              <w:rPr>
                <w:sz w:val="22"/>
                <w:szCs w:val="22"/>
              </w:rPr>
            </w:pPr>
            <w:hyperlink r:id="rId20" w:history="1">
              <w:r w:rsidR="00B34696" w:rsidRPr="000002BC">
                <w:rPr>
                  <w:color w:val="0000FF"/>
                  <w:sz w:val="22"/>
                  <w:szCs w:val="22"/>
                  <w:u w:val="single"/>
                </w:rPr>
                <w:t>osplmselo@gmail.com</w:t>
              </w:r>
            </w:hyperlink>
          </w:p>
        </w:tc>
      </w:tr>
      <w:tr w:rsidR="00B34696" w:rsidRPr="000002BC" w14:paraId="0A1EB050" w14:textId="77777777" w:rsidTr="001E77B3">
        <w:trPr>
          <w:trHeight w:val="152"/>
        </w:trPr>
        <w:tc>
          <w:tcPr>
            <w:tcW w:w="980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76155E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ПРОСТОРНИ УСЛОВИ РАДА- у школи се тренутно не реализује настава јер нема уписаних ученика</w:t>
            </w:r>
          </w:p>
        </w:tc>
      </w:tr>
      <w:tr w:rsidR="00B34696" w:rsidRPr="000002BC" w14:paraId="683DA307" w14:textId="77777777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9586" w14:textId="77777777" w:rsidR="00B34696" w:rsidRPr="000002BC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Р.б</w:t>
            </w:r>
            <w:proofErr w:type="spellEnd"/>
            <w:r w:rsidRPr="000002B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12D2" w14:textId="77777777" w:rsidR="00B34696" w:rsidRPr="000002BC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AD4D" w14:textId="77777777" w:rsidR="00B34696" w:rsidRPr="000002BC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Број</w:t>
            </w:r>
            <w:proofErr w:type="spellEnd"/>
            <w:r w:rsidRPr="000002BC">
              <w:rPr>
                <w:bCs/>
                <w:sz w:val="22"/>
                <w:szCs w:val="22"/>
              </w:rPr>
              <w:br/>
            </w:r>
            <w:proofErr w:type="spellStart"/>
            <w:r w:rsidRPr="000002BC">
              <w:rPr>
                <w:bCs/>
                <w:sz w:val="22"/>
                <w:szCs w:val="22"/>
              </w:rPr>
              <w:t>простор</w:t>
            </w:r>
            <w:proofErr w:type="spellEnd"/>
            <w:r w:rsidRPr="000002B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207D" w14:textId="77777777" w:rsidR="00B34696" w:rsidRPr="000002BC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Намена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3A1F" w14:textId="77777777" w:rsidR="00B34696" w:rsidRPr="000002BC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Површина</w:t>
            </w:r>
            <w:proofErr w:type="spellEnd"/>
            <w:r w:rsidRPr="000002BC">
              <w:rPr>
                <w:bCs/>
                <w:sz w:val="22"/>
                <w:szCs w:val="22"/>
              </w:rPr>
              <w:t xml:space="preserve">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8183" w14:textId="77777777" w:rsidR="00B34696" w:rsidRPr="000002BC" w:rsidRDefault="00B34696" w:rsidP="00B3469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0002BC">
              <w:rPr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0002BC">
              <w:rPr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0002BC">
              <w:rPr>
                <w:bCs/>
                <w:sz w:val="22"/>
                <w:szCs w:val="22"/>
              </w:rPr>
              <w:t>m</w:t>
            </w:r>
            <w:r w:rsidRPr="000002BC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487F05" w14:textId="77777777" w:rsidR="00B34696" w:rsidRPr="000002BC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0002BC">
              <w:rPr>
                <w:bCs/>
                <w:sz w:val="22"/>
                <w:szCs w:val="22"/>
              </w:rPr>
              <w:t>у  m</w:t>
            </w:r>
            <w:proofErr w:type="gramEnd"/>
            <w:r w:rsidRPr="000002BC">
              <w:rPr>
                <w:bCs/>
                <w:sz w:val="22"/>
                <w:szCs w:val="22"/>
              </w:rPr>
              <w:t>2</w:t>
            </w:r>
          </w:p>
        </w:tc>
      </w:tr>
      <w:tr w:rsidR="00B34696" w:rsidRPr="000002BC" w14:paraId="039AD9F7" w14:textId="77777777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36EF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3E2C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Учионица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058A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33CE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наставу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5A46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96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139C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E01BE4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70A3F625" w14:textId="77777777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8E01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9BD2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Канцеларија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B0DD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E593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29B1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5DB8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FB1D68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02DF3D2F" w14:textId="77777777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E1B3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7E66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Библиотека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D7E3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E838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947F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9231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035BA3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0AC5A1DF" w14:textId="77777777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D3B2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202A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Ходници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ED8F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5BFE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Слободан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простор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FF54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65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347A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AAE2A4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7FD8D517" w14:textId="77777777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97E4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24A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Тоалети</w:t>
            </w:r>
            <w:proofErr w:type="spellEnd"/>
            <w:r w:rsidRPr="000002BC">
              <w:rPr>
                <w:sz w:val="22"/>
                <w:szCs w:val="22"/>
              </w:rPr>
              <w:t xml:space="preserve"> - </w:t>
            </w:r>
            <w:proofErr w:type="spellStart"/>
            <w:r w:rsidRPr="000002BC">
              <w:rPr>
                <w:sz w:val="22"/>
                <w:szCs w:val="22"/>
              </w:rPr>
              <w:t>пољски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1045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E34F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2909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2839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0BC031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7833DBBE" w14:textId="77777777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C386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C25F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966C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73E4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D6AF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204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BDC7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5F830F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240865B1" w14:textId="77777777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0D9E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6182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Шупа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7C7D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8D18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огрев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A8B6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238A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341B4F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321A06D1" w14:textId="77777777" w:rsidTr="001E77B3">
        <w:trPr>
          <w:trHeight w:val="114"/>
        </w:trPr>
        <w:tc>
          <w:tcPr>
            <w:tcW w:w="96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1EF6C" w14:textId="77777777" w:rsidR="00B34696" w:rsidRPr="000002BC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AF4F4" w14:textId="77777777" w:rsidR="00B34696" w:rsidRPr="000002BC" w:rsidRDefault="00B34696" w:rsidP="00F74F45">
            <w:pPr>
              <w:spacing w:after="200" w:line="276" w:lineRule="auto"/>
              <w:rPr>
                <w:sz w:val="22"/>
                <w:szCs w:val="22"/>
                <w:lang w:val="sr-Cyrl-RS"/>
              </w:rPr>
            </w:pPr>
          </w:p>
          <w:p w14:paraId="5653EBB6" w14:textId="77777777" w:rsidR="00592AFC" w:rsidRPr="000002BC" w:rsidRDefault="00592AFC" w:rsidP="00F74F45">
            <w:pPr>
              <w:spacing w:after="200" w:line="276" w:lineRule="auto"/>
              <w:rPr>
                <w:sz w:val="22"/>
                <w:szCs w:val="22"/>
                <w:lang w:val="sr-Cyrl-RS"/>
              </w:rPr>
            </w:pPr>
          </w:p>
          <w:p w14:paraId="6C86925C" w14:textId="77777777" w:rsidR="00592AFC" w:rsidRPr="000002BC" w:rsidRDefault="00592AFC" w:rsidP="00F74F45">
            <w:pPr>
              <w:spacing w:after="200" w:line="276" w:lineRule="auto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9CD2F" w14:textId="77777777" w:rsidR="00B34696" w:rsidRPr="000002BC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13DFE" w14:textId="77777777" w:rsidR="00B34696" w:rsidRPr="000002BC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422C5" w14:textId="77777777" w:rsidR="00B34696" w:rsidRPr="000002BC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6E1A4" w14:textId="77777777" w:rsidR="00B34696" w:rsidRPr="000002BC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B3701" w14:textId="77777777" w:rsidR="00B34696" w:rsidRPr="000002BC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3DA8C2CB" w14:textId="77777777" w:rsidTr="001E77B3">
        <w:trPr>
          <w:trHeight w:val="114"/>
        </w:trPr>
        <w:tc>
          <w:tcPr>
            <w:tcW w:w="96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2B845785" w14:textId="77777777" w:rsidR="00B34696" w:rsidRPr="000002BC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0F1E49C2" w14:textId="77777777" w:rsidR="00B34696" w:rsidRPr="000002BC" w:rsidRDefault="00B34696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1800530C" w14:textId="77777777" w:rsidR="00B34696" w:rsidRPr="000002BC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5F7EB658" w14:textId="77777777" w:rsidR="00B34696" w:rsidRPr="000002BC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1B2636A5" w14:textId="77777777" w:rsidR="00B34696" w:rsidRPr="000002BC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240B2844" w14:textId="77777777" w:rsidR="00B34696" w:rsidRPr="000002BC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5B1487C0" w14:textId="77777777" w:rsidR="00B34696" w:rsidRPr="000002BC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277CBA0B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AAC2" w14:textId="77777777" w:rsidR="00B34696" w:rsidRPr="000002BC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B4931E" w14:textId="77777777" w:rsidR="00B34696" w:rsidRPr="000002BC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ОШ „Петар Лековић“ ИО Годовик</w:t>
            </w:r>
          </w:p>
        </w:tc>
      </w:tr>
      <w:tr w:rsidR="00B34696" w:rsidRPr="000002BC" w14:paraId="7B87D2F4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1128" w14:textId="77777777" w:rsidR="00B34696" w:rsidRPr="000002BC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713193" w14:textId="77777777" w:rsidR="00B34696" w:rsidRPr="000002BC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Годовик, Пожега</w:t>
            </w:r>
          </w:p>
        </w:tc>
      </w:tr>
      <w:tr w:rsidR="00B34696" w:rsidRPr="000002BC" w14:paraId="0368DFEF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D2E7" w14:textId="77777777" w:rsidR="00B34696" w:rsidRPr="000002BC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0BAFED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/</w:t>
            </w:r>
          </w:p>
        </w:tc>
      </w:tr>
      <w:tr w:rsidR="00B34696" w:rsidRPr="000002BC" w14:paraId="4C9A5242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7637" w14:textId="77777777" w:rsidR="00B34696" w:rsidRPr="000002BC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BB0422" w14:textId="77777777" w:rsidR="00B34696" w:rsidRPr="000002BC" w:rsidRDefault="00BA5889" w:rsidP="00B34696">
            <w:pPr>
              <w:jc w:val="center"/>
              <w:rPr>
                <w:sz w:val="22"/>
                <w:szCs w:val="22"/>
              </w:rPr>
            </w:pPr>
            <w:hyperlink r:id="rId21" w:history="1">
              <w:r w:rsidR="00B34696" w:rsidRPr="000002BC">
                <w:rPr>
                  <w:color w:val="0000FF"/>
                  <w:sz w:val="22"/>
                  <w:szCs w:val="22"/>
                  <w:u w:val="single"/>
                </w:rPr>
                <w:t>osplgodovik@gmail.com</w:t>
              </w:r>
            </w:hyperlink>
          </w:p>
        </w:tc>
      </w:tr>
      <w:tr w:rsidR="00B34696" w:rsidRPr="000002BC" w14:paraId="16E5EF6F" w14:textId="77777777" w:rsidTr="001E77B3">
        <w:trPr>
          <w:trHeight w:val="152"/>
        </w:trPr>
        <w:tc>
          <w:tcPr>
            <w:tcW w:w="980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5299DF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ПРОСТОРНИ УСЛОВИ РАДА- у школи се тренутно не реализује настава јер нема уписаних ученика</w:t>
            </w:r>
          </w:p>
        </w:tc>
      </w:tr>
      <w:tr w:rsidR="00B34696" w:rsidRPr="000002BC" w14:paraId="4FB53C4D" w14:textId="77777777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2CA0" w14:textId="77777777" w:rsidR="00B34696" w:rsidRPr="000002BC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lastRenderedPageBreak/>
              <w:t>Р.б</w:t>
            </w:r>
            <w:proofErr w:type="spellEnd"/>
            <w:r w:rsidRPr="000002B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AB8C" w14:textId="77777777" w:rsidR="00B34696" w:rsidRPr="000002BC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0741" w14:textId="77777777" w:rsidR="00B34696" w:rsidRPr="000002BC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Број</w:t>
            </w:r>
            <w:proofErr w:type="spellEnd"/>
            <w:r w:rsidRPr="000002BC">
              <w:rPr>
                <w:bCs/>
                <w:sz w:val="22"/>
                <w:szCs w:val="22"/>
              </w:rPr>
              <w:br/>
            </w:r>
            <w:proofErr w:type="spellStart"/>
            <w:r w:rsidRPr="000002BC">
              <w:rPr>
                <w:bCs/>
                <w:sz w:val="22"/>
                <w:szCs w:val="22"/>
              </w:rPr>
              <w:t>простор</w:t>
            </w:r>
            <w:proofErr w:type="spellEnd"/>
            <w:r w:rsidRPr="000002B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29F2" w14:textId="77777777" w:rsidR="00B34696" w:rsidRPr="000002BC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Намена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00E1" w14:textId="77777777" w:rsidR="00B34696" w:rsidRPr="000002BC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Површина</w:t>
            </w:r>
            <w:proofErr w:type="spellEnd"/>
            <w:r w:rsidRPr="000002BC">
              <w:rPr>
                <w:bCs/>
                <w:sz w:val="22"/>
                <w:szCs w:val="22"/>
              </w:rPr>
              <w:t xml:space="preserve">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9B06" w14:textId="77777777" w:rsidR="00B34696" w:rsidRPr="000002BC" w:rsidRDefault="00B34696" w:rsidP="00B3469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0002BC">
              <w:rPr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0002BC">
              <w:rPr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0002BC">
              <w:rPr>
                <w:bCs/>
                <w:sz w:val="22"/>
                <w:szCs w:val="22"/>
              </w:rPr>
              <w:t>m</w:t>
            </w:r>
            <w:r w:rsidRPr="000002BC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A7DC24" w14:textId="77777777" w:rsidR="00B34696" w:rsidRPr="000002BC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0002BC">
              <w:rPr>
                <w:bCs/>
                <w:sz w:val="22"/>
                <w:szCs w:val="22"/>
              </w:rPr>
              <w:t>у  m</w:t>
            </w:r>
            <w:proofErr w:type="gramEnd"/>
            <w:r w:rsidRPr="000002BC">
              <w:rPr>
                <w:bCs/>
                <w:sz w:val="22"/>
                <w:szCs w:val="22"/>
              </w:rPr>
              <w:t>2</w:t>
            </w:r>
          </w:p>
        </w:tc>
      </w:tr>
      <w:tr w:rsidR="00B34696" w:rsidRPr="000002BC" w14:paraId="2A36E7F1" w14:textId="77777777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2D1C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94E4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Учионица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C346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231A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9203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96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306B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193C9A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7FB0D437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D61B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7D36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Канцеларија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4B52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664E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65D3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1EED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0F4AAE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059683C1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4E79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419D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Предулаз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ECB8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09A9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88C9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728A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760B27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43D39CFE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3983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427A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Тоалети</w:t>
            </w:r>
            <w:proofErr w:type="spellEnd"/>
            <w:r w:rsidRPr="000002BC">
              <w:rPr>
                <w:sz w:val="22"/>
                <w:szCs w:val="22"/>
              </w:rPr>
              <w:t xml:space="preserve"> -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кабинама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229A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5772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80AA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C1D6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4B24E8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0BE9CF16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8568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A50B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9507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F4F4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EC16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129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F1B7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80DEA3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0002BC" w14:paraId="56E39B19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377D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8E9A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Шупа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7BC5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F588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огрев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2864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50D4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C9C051" w14:textId="77777777" w:rsidR="00B34696" w:rsidRPr="000002B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4C1E659" w14:textId="77777777" w:rsidR="00F74F45" w:rsidRPr="000002BC" w:rsidRDefault="00F74F45" w:rsidP="00F74F45">
      <w:pPr>
        <w:spacing w:after="200" w:line="276" w:lineRule="auto"/>
        <w:ind w:left="720" w:hanging="720"/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</w:p>
    <w:p w14:paraId="4DAEC896" w14:textId="77777777" w:rsidR="006613EA" w:rsidRPr="000002BC" w:rsidRDefault="006613EA">
      <w:pPr>
        <w:jc w:val="both"/>
        <w:rPr>
          <w:b/>
          <w:sz w:val="22"/>
          <w:szCs w:val="22"/>
        </w:rPr>
      </w:pPr>
    </w:p>
    <w:p w14:paraId="4551FDD4" w14:textId="77777777" w:rsidR="00987F30" w:rsidRPr="000002BC" w:rsidRDefault="00987F30" w:rsidP="00D61228">
      <w:pPr>
        <w:pStyle w:val="Heading1"/>
        <w:rPr>
          <w:sz w:val="22"/>
          <w:szCs w:val="22"/>
        </w:rPr>
      </w:pPr>
      <w:bookmarkStart w:id="14" w:name="_Toc493504211"/>
      <w:bookmarkStart w:id="15" w:name="_Toc50704081"/>
      <w:r w:rsidRPr="000002BC">
        <w:rPr>
          <w:sz w:val="22"/>
          <w:szCs w:val="22"/>
        </w:rPr>
        <w:t>ОПРЕМЉЕНОСТ ШКОЛЕ</w:t>
      </w:r>
      <w:bookmarkEnd w:id="14"/>
      <w:bookmarkEnd w:id="15"/>
    </w:p>
    <w:p w14:paraId="758397F6" w14:textId="77777777" w:rsidR="00D61228" w:rsidRPr="000002BC" w:rsidRDefault="00D61228" w:rsidP="00F4463A">
      <w:pPr>
        <w:pStyle w:val="Heading2"/>
      </w:pPr>
      <w:bookmarkStart w:id="16" w:name="_Toc493504212"/>
      <w:bookmarkStart w:id="17" w:name="_Toc50704082"/>
      <w:r w:rsidRPr="000002BC">
        <w:t>3.1</w:t>
      </w:r>
      <w:r w:rsidR="00592AFC" w:rsidRPr="000002BC">
        <w:rPr>
          <w:lang w:val="sr-Cyrl-RS"/>
        </w:rPr>
        <w:t xml:space="preserve"> </w:t>
      </w:r>
      <w:r w:rsidRPr="000002BC">
        <w:t>Матична школа</w:t>
      </w:r>
      <w:bookmarkEnd w:id="16"/>
      <w:bookmarkEnd w:id="17"/>
    </w:p>
    <w:p w14:paraId="5469B26D" w14:textId="77777777" w:rsidR="008021BB" w:rsidRPr="000002BC" w:rsidRDefault="00D61228" w:rsidP="00F4463A">
      <w:pPr>
        <w:pStyle w:val="Heading2"/>
      </w:pPr>
      <w:bookmarkStart w:id="18" w:name="_Toc493504213"/>
      <w:bookmarkStart w:id="19" w:name="_Toc50704083"/>
      <w:r w:rsidRPr="000002BC">
        <w:t xml:space="preserve">3.1.1 </w:t>
      </w:r>
      <w:r w:rsidR="0039648B" w:rsidRPr="000002BC">
        <w:t>Наставна средства и опрема у школи</w:t>
      </w:r>
      <w:bookmarkEnd w:id="18"/>
      <w:bookmarkEnd w:id="19"/>
    </w:p>
    <w:tbl>
      <w:tblPr>
        <w:tblW w:w="1008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2276"/>
        <w:gridCol w:w="1300"/>
        <w:gridCol w:w="328"/>
        <w:gridCol w:w="972"/>
        <w:gridCol w:w="1137"/>
        <w:gridCol w:w="280"/>
        <w:gridCol w:w="63"/>
        <w:gridCol w:w="1380"/>
        <w:gridCol w:w="129"/>
        <w:gridCol w:w="1551"/>
      </w:tblGrid>
      <w:tr w:rsidR="002F1E76" w:rsidRPr="000002BC" w14:paraId="185E0472" w14:textId="77777777" w:rsidTr="00A2331A">
        <w:trPr>
          <w:trHeight w:val="570"/>
        </w:trPr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ED563" w14:textId="77777777" w:rsidR="002F1E76" w:rsidRPr="000002BC" w:rsidRDefault="002F1E7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Р.б</w:t>
            </w:r>
            <w:proofErr w:type="spellEnd"/>
            <w:r w:rsidRPr="000002B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D3657" w14:textId="77777777" w:rsidR="002F1E76" w:rsidRPr="000002BC" w:rsidRDefault="002F1E7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Школа</w:t>
            </w:r>
            <w:proofErr w:type="spellEnd"/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9FB7" w14:textId="77777777" w:rsidR="002F1E76" w:rsidRPr="000002BC" w:rsidRDefault="002F1E76" w:rsidP="00592AF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Општа</w:t>
            </w:r>
            <w:proofErr w:type="spellEnd"/>
            <w:r w:rsidRPr="000002B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bCs/>
                <w:sz w:val="22"/>
                <w:szCs w:val="22"/>
              </w:rPr>
              <w:t>наставна</w:t>
            </w:r>
            <w:proofErr w:type="spellEnd"/>
            <w:r w:rsidRPr="000002BC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0002BC">
              <w:rPr>
                <w:b/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3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0FD8" w14:textId="77777777" w:rsidR="002F1E76" w:rsidRPr="000002BC" w:rsidRDefault="002F1E76" w:rsidP="00592AF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Српски</w:t>
            </w:r>
            <w:proofErr w:type="spellEnd"/>
            <w:r w:rsidRPr="000002BC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0002BC">
              <w:rPr>
                <w:b/>
                <w:bCs/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755D" w14:textId="77777777" w:rsidR="002F1E76" w:rsidRPr="000002BC" w:rsidRDefault="002F1E76" w:rsidP="00592AF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Страни</w:t>
            </w:r>
            <w:proofErr w:type="spellEnd"/>
            <w:r w:rsidRPr="000002B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bCs/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172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247C" w14:textId="77777777" w:rsidR="002F1E76" w:rsidRPr="000002BC" w:rsidRDefault="002F1E76" w:rsidP="00A2331A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Математика</w:t>
            </w:r>
            <w:proofErr w:type="spellEnd"/>
          </w:p>
        </w:tc>
        <w:tc>
          <w:tcPr>
            <w:tcW w:w="168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A69F" w14:textId="77777777" w:rsidR="002F1E76" w:rsidRPr="000002BC" w:rsidRDefault="002F1E76" w:rsidP="00592AFC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Природа</w:t>
            </w:r>
            <w:proofErr w:type="spellEnd"/>
            <w:r w:rsidRPr="000002BC">
              <w:rPr>
                <w:b/>
                <w:bCs/>
                <w:sz w:val="22"/>
                <w:szCs w:val="22"/>
              </w:rPr>
              <w:t xml:space="preserve"> и</w:t>
            </w:r>
            <w:r w:rsidRPr="000002BC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0002BC">
              <w:rPr>
                <w:b/>
                <w:bCs/>
                <w:sz w:val="22"/>
                <w:szCs w:val="22"/>
              </w:rPr>
              <w:t>друштво</w:t>
            </w:r>
            <w:proofErr w:type="spellEnd"/>
            <w:r w:rsidR="00592AFC" w:rsidRPr="000002BC">
              <w:rPr>
                <w:b/>
                <w:bCs/>
                <w:sz w:val="22"/>
                <w:szCs w:val="22"/>
                <w:lang w:val="sr-Cyrl-RS"/>
              </w:rPr>
              <w:t>/Свет око нас</w:t>
            </w:r>
          </w:p>
        </w:tc>
      </w:tr>
      <w:tr w:rsidR="002F1E76" w:rsidRPr="000002BC" w14:paraId="66CEBC4A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D455B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A99E2" w14:textId="77777777" w:rsidR="002F1E76" w:rsidRPr="000002BC" w:rsidRDefault="002F1E7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Матична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E6D88" w14:textId="77777777" w:rsidR="002F1E76" w:rsidRPr="000002BC" w:rsidRDefault="00592AFC" w:rsidP="00592AFC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F2F8" w14:textId="77777777" w:rsidR="002F1E76" w:rsidRPr="000002BC" w:rsidRDefault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1D188" w14:textId="77777777" w:rsidR="002F1E76" w:rsidRPr="000002BC" w:rsidRDefault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67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04C83" w14:textId="77777777" w:rsidR="002F1E76" w:rsidRPr="000002BC" w:rsidRDefault="00592AFC" w:rsidP="00592AFC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0C0A" w14:textId="77777777" w:rsidR="002F1E76" w:rsidRPr="000002BC" w:rsidRDefault="002F1E76" w:rsidP="00592AFC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7</w:t>
            </w:r>
            <w:r w:rsidR="00592AFC" w:rsidRPr="000002BC">
              <w:rPr>
                <w:sz w:val="22"/>
                <w:szCs w:val="22"/>
                <w:lang w:val="sr-Cyrl-RS"/>
              </w:rPr>
              <w:t>8</w:t>
            </w:r>
          </w:p>
        </w:tc>
      </w:tr>
      <w:tr w:rsidR="002F1E76" w:rsidRPr="000002BC" w14:paraId="663FAD1F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A48DD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A01EE" w14:textId="77777777" w:rsidR="002F1E76" w:rsidRPr="000002BC" w:rsidRDefault="002F1E7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Глумач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8D16A" w14:textId="77777777" w:rsidR="002F1E76" w:rsidRPr="000002BC" w:rsidRDefault="002F1E76" w:rsidP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6</w:t>
            </w:r>
            <w:r w:rsidR="00592AFC" w:rsidRPr="000002BC">
              <w:rPr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6B40F" w14:textId="77777777" w:rsidR="002F1E76" w:rsidRPr="000002BC" w:rsidRDefault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4</w:t>
            </w:r>
            <w:r w:rsidRPr="000002BC">
              <w:rPr>
                <w:sz w:val="22"/>
                <w:szCs w:val="22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69A83" w14:textId="77777777" w:rsidR="002F1E76" w:rsidRPr="000002BC" w:rsidRDefault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37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25F1F" w14:textId="77777777" w:rsidR="002F1E76" w:rsidRPr="000002BC" w:rsidRDefault="00592AFC" w:rsidP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6</w:t>
            </w:r>
            <w:r w:rsidR="002F1E76" w:rsidRPr="000002BC">
              <w:rPr>
                <w:sz w:val="22"/>
                <w:szCs w:val="22"/>
              </w:rPr>
              <w:t>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7DF55" w14:textId="77777777" w:rsidR="002F1E76" w:rsidRPr="000002BC" w:rsidRDefault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6</w:t>
            </w:r>
            <w:r w:rsidRPr="000002BC">
              <w:rPr>
                <w:sz w:val="22"/>
                <w:szCs w:val="22"/>
              </w:rPr>
              <w:t>2</w:t>
            </w:r>
          </w:p>
        </w:tc>
      </w:tr>
      <w:tr w:rsidR="002F1E76" w:rsidRPr="000002BC" w14:paraId="4B530626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17805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3806" w14:textId="77777777" w:rsidR="002F1E76" w:rsidRPr="000002BC" w:rsidRDefault="002F1E7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Засеље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020B6" w14:textId="77777777" w:rsidR="002F1E76" w:rsidRPr="000002BC" w:rsidRDefault="002F1E76" w:rsidP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6</w:t>
            </w:r>
            <w:r w:rsidR="00592AFC" w:rsidRPr="000002BC">
              <w:rPr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BA90" w14:textId="77777777" w:rsidR="002F1E76" w:rsidRPr="000002BC" w:rsidRDefault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4</w:t>
            </w:r>
            <w:r w:rsidRPr="000002BC">
              <w:rPr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8F4FD" w14:textId="77777777" w:rsidR="002F1E76" w:rsidRPr="000002BC" w:rsidRDefault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41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B5D1C" w14:textId="77777777" w:rsidR="002F1E76" w:rsidRPr="000002BC" w:rsidRDefault="00592AFC" w:rsidP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6</w:t>
            </w:r>
            <w:r w:rsidR="002F1E76" w:rsidRPr="000002BC">
              <w:rPr>
                <w:sz w:val="22"/>
                <w:szCs w:val="22"/>
              </w:rPr>
              <w:t>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FD4CA" w14:textId="77777777" w:rsidR="002F1E76" w:rsidRPr="000002BC" w:rsidRDefault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6</w:t>
            </w:r>
            <w:r w:rsidRPr="000002BC">
              <w:rPr>
                <w:sz w:val="22"/>
                <w:szCs w:val="22"/>
              </w:rPr>
              <w:t>3</w:t>
            </w:r>
          </w:p>
        </w:tc>
      </w:tr>
      <w:tr w:rsidR="002F1E76" w:rsidRPr="000002BC" w14:paraId="2F5D09EB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FC58F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4.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CC0E" w14:textId="77777777" w:rsidR="002F1E76" w:rsidRPr="000002BC" w:rsidRDefault="002F1E7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Здравчићи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2E509" w14:textId="77777777" w:rsidR="002F1E76" w:rsidRPr="000002BC" w:rsidRDefault="00592AFC" w:rsidP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71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99410" w14:textId="77777777" w:rsidR="002F1E76" w:rsidRPr="000002BC" w:rsidRDefault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4</w:t>
            </w:r>
            <w:r w:rsidRPr="000002BC">
              <w:rPr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20526" w14:textId="77777777" w:rsidR="002F1E76" w:rsidRPr="000002BC" w:rsidRDefault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6CC1" w14:textId="77777777" w:rsidR="002F1E76" w:rsidRPr="000002BC" w:rsidRDefault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6</w:t>
            </w:r>
            <w:r w:rsidRPr="000002BC">
              <w:rPr>
                <w:sz w:val="22"/>
                <w:szCs w:val="22"/>
              </w:rPr>
              <w:t>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4FBD0" w14:textId="77777777" w:rsidR="002F1E76" w:rsidRPr="000002BC" w:rsidRDefault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6</w:t>
            </w:r>
            <w:r w:rsidRPr="000002BC">
              <w:rPr>
                <w:sz w:val="22"/>
                <w:szCs w:val="22"/>
              </w:rPr>
              <w:t>3</w:t>
            </w:r>
          </w:p>
        </w:tc>
      </w:tr>
      <w:tr w:rsidR="002F1E76" w:rsidRPr="000002BC" w14:paraId="16EDA9D6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24E6B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734BD" w14:textId="77777777" w:rsidR="002F1E76" w:rsidRPr="000002BC" w:rsidRDefault="002F1E7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Висибаба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F16A5" w14:textId="77777777" w:rsidR="002F1E76" w:rsidRPr="000002BC" w:rsidRDefault="00592AFC" w:rsidP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69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48592" w14:textId="77777777" w:rsidR="002F1E76" w:rsidRPr="000002BC" w:rsidRDefault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4</w:t>
            </w:r>
            <w:r w:rsidRPr="000002BC">
              <w:rPr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EC69" w14:textId="77777777" w:rsidR="002F1E76" w:rsidRPr="000002BC" w:rsidRDefault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41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E3EBA" w14:textId="77777777" w:rsidR="002F1E76" w:rsidRPr="000002BC" w:rsidRDefault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6</w:t>
            </w:r>
            <w:r w:rsidRPr="000002BC">
              <w:rPr>
                <w:sz w:val="22"/>
                <w:szCs w:val="22"/>
              </w:rPr>
              <w:t>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94374" w14:textId="77777777" w:rsidR="002F1E76" w:rsidRPr="000002BC" w:rsidRDefault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5</w:t>
            </w:r>
            <w:r w:rsidRPr="000002BC">
              <w:rPr>
                <w:sz w:val="22"/>
                <w:szCs w:val="22"/>
              </w:rPr>
              <w:t>9</w:t>
            </w:r>
          </w:p>
        </w:tc>
      </w:tr>
      <w:tr w:rsidR="002F1E76" w:rsidRPr="000002BC" w14:paraId="526E846F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93169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6.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96B9A" w14:textId="77777777" w:rsidR="002F1E76" w:rsidRPr="000002BC" w:rsidRDefault="002F1E7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Узићи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C059" w14:textId="77777777" w:rsidR="002F1E76" w:rsidRPr="000002BC" w:rsidRDefault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CE229" w14:textId="77777777" w:rsidR="002F1E76" w:rsidRPr="000002BC" w:rsidRDefault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D11D6" w14:textId="77777777" w:rsidR="002F1E76" w:rsidRPr="000002BC" w:rsidRDefault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241DD" w14:textId="77777777" w:rsidR="002F1E76" w:rsidRPr="000002BC" w:rsidRDefault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5B6B2" w14:textId="77777777" w:rsidR="002F1E76" w:rsidRPr="000002BC" w:rsidRDefault="00B3469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</w:p>
        </w:tc>
      </w:tr>
      <w:tr w:rsidR="002F1E76" w:rsidRPr="000002BC" w14:paraId="65716C42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B71E2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7.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CE9F5" w14:textId="77777777" w:rsidR="002F1E76" w:rsidRPr="000002BC" w:rsidRDefault="002F1E7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Годовик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8236A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350F4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58A5D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A0268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B037C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</w:p>
        </w:tc>
      </w:tr>
      <w:tr w:rsidR="002F1E76" w:rsidRPr="000002BC" w14:paraId="00378155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3135E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8.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ACC7F" w14:textId="77777777" w:rsidR="002F1E76" w:rsidRPr="000002BC" w:rsidRDefault="002F1E7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Честобродица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40BB1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139D4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3A28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D697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03254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</w:p>
        </w:tc>
      </w:tr>
      <w:tr w:rsidR="002F1E76" w:rsidRPr="000002BC" w14:paraId="7C5FE09A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951EC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9.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8C5D8" w14:textId="77777777" w:rsidR="002F1E76" w:rsidRPr="000002BC" w:rsidRDefault="002F1E7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Јежевица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AC21D" w14:textId="77777777" w:rsidR="002F1E76" w:rsidRPr="000002BC" w:rsidRDefault="00592AFC" w:rsidP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56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5B9CA" w14:textId="77777777" w:rsidR="002F1E76" w:rsidRPr="000002BC" w:rsidRDefault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4</w:t>
            </w:r>
            <w:r w:rsidRPr="000002BC">
              <w:rPr>
                <w:sz w:val="22"/>
                <w:szCs w:val="22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5398D" w14:textId="77777777" w:rsidR="002F1E76" w:rsidRPr="000002BC" w:rsidRDefault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38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D8E6A" w14:textId="77777777" w:rsidR="002F1E76" w:rsidRPr="000002BC" w:rsidRDefault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5</w:t>
            </w:r>
            <w:r w:rsidRPr="000002BC">
              <w:rPr>
                <w:sz w:val="22"/>
                <w:szCs w:val="22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D818D" w14:textId="77777777" w:rsidR="002F1E76" w:rsidRPr="000002BC" w:rsidRDefault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6</w:t>
            </w:r>
            <w:r w:rsidRPr="000002BC">
              <w:rPr>
                <w:sz w:val="22"/>
                <w:szCs w:val="22"/>
              </w:rPr>
              <w:t>2</w:t>
            </w:r>
          </w:p>
        </w:tc>
      </w:tr>
      <w:tr w:rsidR="002F1E76" w:rsidRPr="000002BC" w14:paraId="6ED9CBA4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860BF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10.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28F8" w14:textId="77777777" w:rsidR="002F1E76" w:rsidRPr="000002BC" w:rsidRDefault="002F1E7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Душковци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AB06" w14:textId="77777777" w:rsidR="002F1E76" w:rsidRPr="000002BC" w:rsidRDefault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54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20BD4" w14:textId="77777777" w:rsidR="002F1E76" w:rsidRPr="000002BC" w:rsidRDefault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4</w:t>
            </w:r>
            <w:r w:rsidRPr="000002BC">
              <w:rPr>
                <w:sz w:val="22"/>
                <w:szCs w:val="22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C873B" w14:textId="77777777" w:rsidR="002F1E76" w:rsidRPr="000002BC" w:rsidRDefault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38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934B" w14:textId="77777777" w:rsidR="002F1E76" w:rsidRPr="000002BC" w:rsidRDefault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5</w:t>
            </w:r>
            <w:r w:rsidRPr="000002BC">
              <w:rPr>
                <w:sz w:val="22"/>
                <w:szCs w:val="22"/>
              </w:rPr>
              <w:t>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B41D9" w14:textId="77777777" w:rsidR="002F1E76" w:rsidRPr="000002BC" w:rsidRDefault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5</w:t>
            </w:r>
            <w:r w:rsidRPr="000002BC">
              <w:rPr>
                <w:sz w:val="22"/>
                <w:szCs w:val="22"/>
              </w:rPr>
              <w:t>6</w:t>
            </w:r>
          </w:p>
        </w:tc>
      </w:tr>
      <w:tr w:rsidR="002F1E76" w:rsidRPr="000002BC" w14:paraId="5B6EBD3B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6486C" w14:textId="77777777" w:rsidR="002F1E76" w:rsidRPr="000002BC" w:rsidRDefault="002F1E76" w:rsidP="0061768A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11.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52E3A" w14:textId="77777777" w:rsidR="002F1E76" w:rsidRPr="000002BC" w:rsidRDefault="002F1E7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Тометино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Поље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B3C7E" w14:textId="77777777" w:rsidR="002F1E76" w:rsidRPr="000002BC" w:rsidRDefault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C63F3" w14:textId="77777777" w:rsidR="002F1E76" w:rsidRPr="000002BC" w:rsidRDefault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6</w:t>
            </w:r>
            <w:r w:rsidR="007D3955" w:rsidRPr="000002BC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32144" w14:textId="77777777" w:rsidR="002F1E76" w:rsidRPr="000002BC" w:rsidRDefault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45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00C2F" w14:textId="77777777" w:rsidR="002F1E76" w:rsidRPr="000002BC" w:rsidRDefault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6</w:t>
            </w:r>
            <w:r w:rsidRPr="000002BC">
              <w:rPr>
                <w:sz w:val="22"/>
                <w:szCs w:val="22"/>
              </w:rPr>
              <w:t>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6927" w14:textId="77777777" w:rsidR="002F1E76" w:rsidRPr="000002BC" w:rsidRDefault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7</w:t>
            </w:r>
            <w:r w:rsidR="007D3955" w:rsidRPr="000002BC">
              <w:rPr>
                <w:sz w:val="22"/>
                <w:szCs w:val="22"/>
              </w:rPr>
              <w:t>5</w:t>
            </w:r>
          </w:p>
        </w:tc>
      </w:tr>
      <w:tr w:rsidR="00B34696" w:rsidRPr="000002BC" w14:paraId="3506E23B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E65E3" w14:textId="77777777" w:rsidR="00B34696" w:rsidRPr="000002BC" w:rsidRDefault="00B34696" w:rsidP="0061768A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12.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78D0F" w14:textId="77777777" w:rsidR="00B34696" w:rsidRPr="000002BC" w:rsidRDefault="00B3469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Милићево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Село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B38E4" w14:textId="77777777" w:rsidR="00B34696" w:rsidRPr="000002BC" w:rsidRDefault="00B34696" w:rsidP="00C2691B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23E66" w14:textId="77777777" w:rsidR="00B34696" w:rsidRPr="000002BC" w:rsidRDefault="00B34696" w:rsidP="00C2691B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0920A" w14:textId="77777777" w:rsidR="00B34696" w:rsidRPr="000002BC" w:rsidRDefault="00B34696" w:rsidP="00C2691B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7250" w14:textId="77777777" w:rsidR="00B34696" w:rsidRPr="000002BC" w:rsidRDefault="00B34696" w:rsidP="00C2691B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11107" w14:textId="77777777" w:rsidR="00B34696" w:rsidRPr="000002BC" w:rsidRDefault="00B34696" w:rsidP="00C2691B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</w:p>
        </w:tc>
      </w:tr>
      <w:tr w:rsidR="002F1E76" w:rsidRPr="000002BC" w14:paraId="6CDDC9AE" w14:textId="77777777" w:rsidTr="00A2331A">
        <w:trPr>
          <w:trHeight w:val="315"/>
        </w:trPr>
        <w:tc>
          <w:tcPr>
            <w:tcW w:w="66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1BD1C" w14:textId="77777777" w:rsidR="002F1E76" w:rsidRPr="000002BC" w:rsidRDefault="002F1E7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0C68A" w14:textId="77777777" w:rsidR="002F1E76" w:rsidRPr="000002BC" w:rsidRDefault="002F1E76">
            <w:pPr>
              <w:jc w:val="right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DA781" w14:textId="77777777" w:rsidR="002F1E76" w:rsidRPr="000002BC" w:rsidRDefault="002F1E76" w:rsidP="007D3955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5</w:t>
            </w:r>
            <w:r w:rsidR="007D3955" w:rsidRPr="000002BC">
              <w:rPr>
                <w:sz w:val="22"/>
                <w:szCs w:val="22"/>
              </w:rPr>
              <w:t>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FADA6" w14:textId="77777777" w:rsidR="002F1E76" w:rsidRPr="000002BC" w:rsidRDefault="007D3955" w:rsidP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5</w:t>
            </w:r>
            <w:r w:rsidR="00592AFC" w:rsidRPr="000002BC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56C1B" w14:textId="77777777" w:rsidR="002F1E76" w:rsidRPr="000002BC" w:rsidRDefault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43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277E" w14:textId="77777777" w:rsidR="002F1E76" w:rsidRPr="000002BC" w:rsidRDefault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65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4E4E3" w14:textId="77777777" w:rsidR="002F1E76" w:rsidRPr="000002BC" w:rsidRDefault="00592AFC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65</w:t>
            </w:r>
          </w:p>
        </w:tc>
      </w:tr>
      <w:tr w:rsidR="002F1E76" w:rsidRPr="000002BC" w14:paraId="3B23C157" w14:textId="77777777" w:rsidTr="00A2331A">
        <w:trPr>
          <w:trHeight w:val="330"/>
        </w:trPr>
        <w:tc>
          <w:tcPr>
            <w:tcW w:w="10084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8F03BC" w14:textId="77777777" w:rsidR="002F1E76" w:rsidRPr="000002BC" w:rsidRDefault="002F1E76" w:rsidP="00BF4854">
            <w:pPr>
              <w:jc w:val="center"/>
              <w:rPr>
                <w:sz w:val="22"/>
                <w:szCs w:val="22"/>
                <w:lang w:val="sv-SE"/>
              </w:rPr>
            </w:pPr>
          </w:p>
          <w:p w14:paraId="708F0FF2" w14:textId="77777777" w:rsidR="007D3955" w:rsidRPr="000002BC" w:rsidRDefault="007D3955" w:rsidP="00BF485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14:paraId="3B63B026" w14:textId="77777777" w:rsidR="002F1E76" w:rsidRPr="000002BC" w:rsidRDefault="002F1E76" w:rsidP="00BF485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002BC">
              <w:rPr>
                <w:b/>
                <w:bCs/>
                <w:sz w:val="22"/>
                <w:szCs w:val="22"/>
                <w:lang w:val="ru-RU"/>
              </w:rPr>
              <w:t>б) Опремљеност школе - други циклус образовања</w:t>
            </w:r>
          </w:p>
          <w:p w14:paraId="7A6977BF" w14:textId="77777777" w:rsidR="002F1E76" w:rsidRPr="000002BC" w:rsidRDefault="002F1E76" w:rsidP="00BF485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2F1E76" w:rsidRPr="000002BC" w14:paraId="02DCA2C2" w14:textId="77777777" w:rsidTr="00A2331A">
        <w:trPr>
          <w:trHeight w:val="315"/>
        </w:trPr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BCF042" w14:textId="77777777" w:rsidR="002F1E76" w:rsidRPr="000002BC" w:rsidRDefault="002F1E7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Р.б</w:t>
            </w:r>
            <w:proofErr w:type="spellEnd"/>
            <w:r w:rsidRPr="000002B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0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5A0306" w14:textId="77777777" w:rsidR="002F1E76" w:rsidRPr="000002BC" w:rsidRDefault="002F1E7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Наставни</w:t>
            </w:r>
            <w:proofErr w:type="spellEnd"/>
            <w:r w:rsidRPr="000002B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bCs/>
                <w:sz w:val="22"/>
                <w:szCs w:val="22"/>
              </w:rPr>
              <w:t>предмети</w:t>
            </w:r>
            <w:proofErr w:type="spellEnd"/>
          </w:p>
        </w:tc>
        <w:tc>
          <w:tcPr>
            <w:tcW w:w="238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32B800" w14:textId="77777777" w:rsidR="002F1E76" w:rsidRPr="000002BC" w:rsidRDefault="002F1E7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Матична</w:t>
            </w:r>
            <w:proofErr w:type="spellEnd"/>
            <w:r w:rsidRPr="000002B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bCs/>
                <w:sz w:val="22"/>
                <w:szCs w:val="22"/>
              </w:rPr>
              <w:t>школа</w:t>
            </w:r>
            <w:proofErr w:type="spellEnd"/>
          </w:p>
        </w:tc>
        <w:tc>
          <w:tcPr>
            <w:tcW w:w="157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C9A207" w14:textId="77777777" w:rsidR="002F1E76" w:rsidRPr="000002BC" w:rsidRDefault="002F1E76" w:rsidP="007D3955">
            <w:pPr>
              <w:ind w:left="-133" w:firstLine="13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Јежевица</w:t>
            </w:r>
            <w:proofErr w:type="spellEnd"/>
          </w:p>
        </w:tc>
        <w:tc>
          <w:tcPr>
            <w:tcW w:w="155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59D211" w14:textId="77777777" w:rsidR="002F1E76" w:rsidRPr="000002BC" w:rsidRDefault="002F1E7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sz w:val="22"/>
                <w:szCs w:val="22"/>
              </w:rPr>
              <w:t>Душковци</w:t>
            </w:r>
            <w:proofErr w:type="spellEnd"/>
          </w:p>
        </w:tc>
      </w:tr>
      <w:tr w:rsidR="002F1E76" w:rsidRPr="000002BC" w14:paraId="3FA2CB8C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C9204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A7D5F" w14:textId="77777777" w:rsidR="002F1E76" w:rsidRPr="000002BC" w:rsidRDefault="002F1E7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Општа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86ECB" w14:textId="77777777" w:rsidR="002F1E76" w:rsidRPr="000002BC" w:rsidRDefault="00A2331A" w:rsidP="007D3955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CS"/>
              </w:rPr>
              <w:t>90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F2DF4" w14:textId="77777777" w:rsidR="002F1E76" w:rsidRPr="000002BC" w:rsidRDefault="00A2331A" w:rsidP="007D3955">
            <w:pPr>
              <w:ind w:left="-133" w:firstLine="133"/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B6292B3" w14:textId="77777777" w:rsidR="002F1E76" w:rsidRPr="000002BC" w:rsidRDefault="00A2331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64</w:t>
            </w:r>
          </w:p>
        </w:tc>
      </w:tr>
      <w:tr w:rsidR="002F1E76" w:rsidRPr="000002BC" w14:paraId="7B66B175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90B3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710E0" w14:textId="77777777" w:rsidR="002F1E76" w:rsidRPr="000002BC" w:rsidRDefault="002F1E7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Српски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F1FCA" w14:textId="77777777" w:rsidR="002F1E76" w:rsidRPr="000002BC" w:rsidRDefault="00A2331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72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6DFC" w14:textId="77777777" w:rsidR="002F1E76" w:rsidRPr="000002BC" w:rsidRDefault="00A2331A" w:rsidP="007D3955">
            <w:pPr>
              <w:ind w:left="-133" w:firstLine="133"/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58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30F4214" w14:textId="77777777" w:rsidR="002F1E76" w:rsidRPr="000002BC" w:rsidRDefault="00A2331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46</w:t>
            </w:r>
          </w:p>
        </w:tc>
      </w:tr>
      <w:tr w:rsidR="002F1E76" w:rsidRPr="000002BC" w14:paraId="08E7D6D1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2DE8D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09A2B" w14:textId="77777777" w:rsidR="002F1E76" w:rsidRPr="000002BC" w:rsidRDefault="002F1E7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Страни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74063" w14:textId="77777777" w:rsidR="002F1E76" w:rsidRPr="000002BC" w:rsidRDefault="00A2331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65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C47F" w14:textId="77777777" w:rsidR="002F1E76" w:rsidRPr="000002BC" w:rsidRDefault="00A2331A" w:rsidP="007D3955">
            <w:pPr>
              <w:ind w:left="-133" w:firstLine="133"/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42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F180E41" w14:textId="77777777" w:rsidR="002F1E76" w:rsidRPr="000002BC" w:rsidRDefault="00A2331A" w:rsidP="00A2331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3</w:t>
            </w:r>
            <w:r w:rsidRPr="000002BC">
              <w:rPr>
                <w:sz w:val="22"/>
                <w:szCs w:val="22"/>
                <w:lang w:val="sr-Cyrl-RS"/>
              </w:rPr>
              <w:t>8</w:t>
            </w:r>
          </w:p>
        </w:tc>
      </w:tr>
      <w:tr w:rsidR="002F1E76" w:rsidRPr="000002BC" w14:paraId="01C9D0BF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8C580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4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D9478" w14:textId="77777777" w:rsidR="002F1E76" w:rsidRPr="000002BC" w:rsidRDefault="002F1E7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Математика</w:t>
            </w:r>
            <w:proofErr w:type="spellEnd"/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598AE" w14:textId="77777777" w:rsidR="002F1E76" w:rsidRPr="000002BC" w:rsidRDefault="00A2331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84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F4A4A" w14:textId="77777777" w:rsidR="002F1E76" w:rsidRPr="000002BC" w:rsidRDefault="00A2331A" w:rsidP="007D3955">
            <w:pPr>
              <w:ind w:left="-133" w:firstLine="133"/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B31D51F" w14:textId="77777777" w:rsidR="002F1E76" w:rsidRPr="000002BC" w:rsidRDefault="00A2331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40</w:t>
            </w:r>
          </w:p>
        </w:tc>
      </w:tr>
      <w:tr w:rsidR="002F1E76" w:rsidRPr="000002BC" w14:paraId="6907595E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9D1A1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BE7B5" w14:textId="77777777" w:rsidR="002F1E76" w:rsidRPr="000002BC" w:rsidRDefault="002F1E7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Ликовна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култура</w:t>
            </w:r>
            <w:proofErr w:type="spellEnd"/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C98B" w14:textId="77777777" w:rsidR="002F1E76" w:rsidRPr="000002BC" w:rsidRDefault="00A2331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67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4BB95" w14:textId="77777777" w:rsidR="002F1E76" w:rsidRPr="000002BC" w:rsidRDefault="00A2331A" w:rsidP="007D3955">
            <w:pPr>
              <w:ind w:left="-133" w:firstLine="133"/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60CEDAF" w14:textId="77777777" w:rsidR="002F1E76" w:rsidRPr="000002BC" w:rsidRDefault="00A2331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31</w:t>
            </w:r>
          </w:p>
        </w:tc>
      </w:tr>
      <w:tr w:rsidR="002F1E76" w:rsidRPr="000002BC" w14:paraId="0DB71E2F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C62A8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6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1BC5E" w14:textId="77777777" w:rsidR="002F1E76" w:rsidRPr="000002BC" w:rsidRDefault="002F1E7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Музичка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култура</w:t>
            </w:r>
            <w:proofErr w:type="spellEnd"/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44D39" w14:textId="77777777" w:rsidR="002F1E76" w:rsidRPr="000002BC" w:rsidRDefault="00A2331A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RS"/>
              </w:rPr>
              <w:t>8</w:t>
            </w:r>
            <w:r w:rsidR="002F1E76" w:rsidRPr="000002BC">
              <w:rPr>
                <w:sz w:val="22"/>
                <w:szCs w:val="22"/>
              </w:rPr>
              <w:t>5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34CD7" w14:textId="77777777" w:rsidR="002F1E76" w:rsidRPr="000002BC" w:rsidRDefault="002F1E76" w:rsidP="007D3955">
            <w:pPr>
              <w:ind w:left="-133" w:firstLine="133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DF7925F" w14:textId="77777777" w:rsidR="002F1E76" w:rsidRPr="000002BC" w:rsidRDefault="00A2331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32</w:t>
            </w:r>
          </w:p>
        </w:tc>
      </w:tr>
      <w:tr w:rsidR="002F1E76" w:rsidRPr="000002BC" w14:paraId="0A118299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D9D9E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4A2DC" w14:textId="77777777" w:rsidR="002F1E76" w:rsidRPr="000002BC" w:rsidRDefault="002F1E7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Историја</w:t>
            </w:r>
            <w:proofErr w:type="spellEnd"/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895A8" w14:textId="77777777" w:rsidR="002F1E76" w:rsidRPr="000002BC" w:rsidRDefault="00A2331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64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22FAA" w14:textId="77777777" w:rsidR="002F1E76" w:rsidRPr="000002BC" w:rsidRDefault="00A2331A" w:rsidP="007D3955">
            <w:pPr>
              <w:ind w:left="-133" w:firstLine="133"/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41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18B5A3B" w14:textId="77777777" w:rsidR="002F1E76" w:rsidRPr="000002BC" w:rsidRDefault="00A2331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36</w:t>
            </w:r>
          </w:p>
        </w:tc>
      </w:tr>
      <w:tr w:rsidR="002F1E76" w:rsidRPr="000002BC" w14:paraId="63D49D8D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BD01E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8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BF301" w14:textId="77777777" w:rsidR="002F1E76" w:rsidRPr="000002BC" w:rsidRDefault="002F1E7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Географија</w:t>
            </w:r>
            <w:proofErr w:type="spellEnd"/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3A9E" w14:textId="77777777" w:rsidR="002F1E76" w:rsidRPr="000002BC" w:rsidRDefault="00A2331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76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37D4A" w14:textId="77777777" w:rsidR="002F1E76" w:rsidRPr="000002BC" w:rsidRDefault="00A2331A" w:rsidP="007D3955">
            <w:pPr>
              <w:ind w:left="-133" w:firstLine="133"/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18A5B11" w14:textId="77777777" w:rsidR="002F1E76" w:rsidRPr="000002BC" w:rsidRDefault="00A2331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30</w:t>
            </w:r>
          </w:p>
        </w:tc>
      </w:tr>
      <w:tr w:rsidR="002F1E76" w:rsidRPr="000002BC" w14:paraId="1572D37F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D0628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9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227DC" w14:textId="77777777" w:rsidR="002F1E76" w:rsidRPr="000002BC" w:rsidRDefault="002F1E7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Физика</w:t>
            </w:r>
            <w:proofErr w:type="spellEnd"/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02286" w14:textId="77777777" w:rsidR="002F1E76" w:rsidRPr="000002BC" w:rsidRDefault="007D3955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72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95569" w14:textId="77777777" w:rsidR="002F1E76" w:rsidRPr="000002BC" w:rsidRDefault="00A2331A" w:rsidP="007D3955">
            <w:pPr>
              <w:ind w:left="-133" w:firstLine="133"/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37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85E51BF" w14:textId="77777777" w:rsidR="002F1E76" w:rsidRPr="000002BC" w:rsidRDefault="00A2331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32</w:t>
            </w:r>
          </w:p>
        </w:tc>
      </w:tr>
      <w:tr w:rsidR="002F1E76" w:rsidRPr="000002BC" w14:paraId="44454D80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87112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10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B9BF" w14:textId="77777777" w:rsidR="002F1E76" w:rsidRPr="000002BC" w:rsidRDefault="002F1E7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Биологија</w:t>
            </w:r>
            <w:proofErr w:type="spellEnd"/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0B81E" w14:textId="77777777" w:rsidR="002F1E76" w:rsidRPr="000002BC" w:rsidRDefault="00A2331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75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427AC" w14:textId="77777777" w:rsidR="002F1E76" w:rsidRPr="000002BC" w:rsidRDefault="00A2331A" w:rsidP="007D3955">
            <w:pPr>
              <w:ind w:left="-133" w:firstLine="133"/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9A2C3FC" w14:textId="77777777" w:rsidR="002F1E76" w:rsidRPr="000002BC" w:rsidRDefault="00A2331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42</w:t>
            </w:r>
          </w:p>
        </w:tc>
      </w:tr>
      <w:tr w:rsidR="002F1E76" w:rsidRPr="000002BC" w14:paraId="07CFAFA5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AEEC2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11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65859" w14:textId="77777777" w:rsidR="002F1E76" w:rsidRPr="000002BC" w:rsidRDefault="002F1E7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Хемија</w:t>
            </w:r>
            <w:proofErr w:type="spellEnd"/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8404C" w14:textId="77777777" w:rsidR="002F1E76" w:rsidRPr="000002BC" w:rsidRDefault="00A2331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75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78816" w14:textId="77777777" w:rsidR="002F1E76" w:rsidRPr="000002BC" w:rsidRDefault="00A2331A" w:rsidP="007D3955">
            <w:pPr>
              <w:ind w:left="-133" w:firstLine="133"/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A1CA417" w14:textId="77777777" w:rsidR="002F1E76" w:rsidRPr="000002BC" w:rsidRDefault="00A2331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34</w:t>
            </w:r>
          </w:p>
        </w:tc>
      </w:tr>
      <w:tr w:rsidR="002F1E76" w:rsidRPr="000002BC" w14:paraId="1ABC290B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203A4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12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274FC" w14:textId="77777777" w:rsidR="002F1E76" w:rsidRPr="000002BC" w:rsidRDefault="002F1E76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ТИО</w:t>
            </w:r>
            <w:r w:rsidR="00AC25B7" w:rsidRPr="000002BC">
              <w:rPr>
                <w:sz w:val="22"/>
                <w:szCs w:val="22"/>
              </w:rPr>
              <w:t xml:space="preserve">, </w:t>
            </w:r>
            <w:proofErr w:type="spellStart"/>
            <w:r w:rsidR="00AC25B7" w:rsidRPr="000002BC">
              <w:rPr>
                <w:sz w:val="22"/>
                <w:szCs w:val="22"/>
              </w:rPr>
              <w:t>ТиТ</w:t>
            </w:r>
            <w:proofErr w:type="spellEnd"/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A930" w14:textId="77777777" w:rsidR="002F1E76" w:rsidRPr="000002BC" w:rsidRDefault="00A2331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83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D4E69" w14:textId="77777777" w:rsidR="002F1E76" w:rsidRPr="000002BC" w:rsidRDefault="00A2331A" w:rsidP="007D3955">
            <w:pPr>
              <w:ind w:left="-133" w:firstLine="133"/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83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295DFEC" w14:textId="77777777" w:rsidR="002F1E76" w:rsidRPr="000002BC" w:rsidRDefault="00A2331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54</w:t>
            </w:r>
          </w:p>
        </w:tc>
      </w:tr>
      <w:tr w:rsidR="002F1E76" w:rsidRPr="000002BC" w14:paraId="49338C75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F4956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13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D46E1" w14:textId="77777777" w:rsidR="002F1E76" w:rsidRPr="000002BC" w:rsidRDefault="002F1E7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Физичко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васпитање</w:t>
            </w:r>
            <w:proofErr w:type="spellEnd"/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E907" w14:textId="77777777" w:rsidR="002F1E76" w:rsidRPr="000002BC" w:rsidRDefault="00A2331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93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695E" w14:textId="77777777" w:rsidR="002F1E76" w:rsidRPr="000002BC" w:rsidRDefault="00A2331A" w:rsidP="007D3955">
            <w:pPr>
              <w:ind w:left="-133" w:firstLine="133"/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E12FAFD" w14:textId="77777777" w:rsidR="002F1E76" w:rsidRPr="000002BC" w:rsidRDefault="00A2331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67</w:t>
            </w:r>
          </w:p>
        </w:tc>
      </w:tr>
      <w:tr w:rsidR="002F1E76" w:rsidRPr="000002BC" w14:paraId="6A3B94D7" w14:textId="77777777" w:rsidTr="00A2331A">
        <w:trPr>
          <w:trHeight w:val="615"/>
        </w:trPr>
        <w:tc>
          <w:tcPr>
            <w:tcW w:w="66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04875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14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8962E" w14:textId="77777777" w:rsidR="002F1E76" w:rsidRPr="000002BC" w:rsidRDefault="002F1E7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Основи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информатике</w:t>
            </w:r>
            <w:proofErr w:type="spellEnd"/>
            <w:r w:rsidRPr="000002BC">
              <w:rPr>
                <w:sz w:val="22"/>
                <w:szCs w:val="22"/>
              </w:rPr>
              <w:br/>
              <w:t xml:space="preserve">и </w:t>
            </w:r>
            <w:proofErr w:type="spellStart"/>
            <w:r w:rsidRPr="000002BC">
              <w:rPr>
                <w:sz w:val="22"/>
                <w:szCs w:val="22"/>
              </w:rPr>
              <w:t>рачунарства</w:t>
            </w:r>
            <w:proofErr w:type="spellEnd"/>
          </w:p>
        </w:tc>
        <w:tc>
          <w:tcPr>
            <w:tcW w:w="2389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64F35" w14:textId="77777777" w:rsidR="002F1E76" w:rsidRPr="000002BC" w:rsidRDefault="00A2331A" w:rsidP="007D3955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97EB2" w14:textId="77777777" w:rsidR="002F1E76" w:rsidRPr="000002BC" w:rsidRDefault="00A2331A" w:rsidP="007D3955">
            <w:pPr>
              <w:ind w:left="-133" w:firstLine="133"/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43</w:t>
            </w:r>
          </w:p>
        </w:tc>
        <w:tc>
          <w:tcPr>
            <w:tcW w:w="15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B0E2F5A" w14:textId="77777777" w:rsidR="002F1E76" w:rsidRPr="000002BC" w:rsidRDefault="00A2331A" w:rsidP="007D3955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43</w:t>
            </w:r>
          </w:p>
        </w:tc>
      </w:tr>
      <w:tr w:rsidR="007D3955" w:rsidRPr="000002BC" w14:paraId="0085FEF6" w14:textId="77777777" w:rsidTr="00A2331A">
        <w:trPr>
          <w:trHeight w:val="300"/>
        </w:trPr>
        <w:tc>
          <w:tcPr>
            <w:tcW w:w="66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AC9F3C5" w14:textId="77777777" w:rsidR="007D3955" w:rsidRPr="000002BC" w:rsidRDefault="007D3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099831E" w14:textId="77777777" w:rsidR="007D3955" w:rsidRPr="000002BC" w:rsidRDefault="007D3955" w:rsidP="002F1E76">
            <w:pPr>
              <w:jc w:val="right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Просечно</w:t>
            </w:r>
            <w:proofErr w:type="spellEnd"/>
            <w:r w:rsidRPr="000002BC">
              <w:rPr>
                <w:sz w:val="22"/>
                <w:szCs w:val="22"/>
              </w:rPr>
              <w:t>:</w:t>
            </w:r>
          </w:p>
        </w:tc>
        <w:tc>
          <w:tcPr>
            <w:tcW w:w="23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C47D25E" w14:textId="77777777" w:rsidR="007D3955" w:rsidRPr="000002BC" w:rsidRDefault="00A2331A" w:rsidP="007D3955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78</w:t>
            </w:r>
          </w:p>
        </w:tc>
        <w:tc>
          <w:tcPr>
            <w:tcW w:w="15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A5E2A08" w14:textId="77777777" w:rsidR="007D3955" w:rsidRPr="000002BC" w:rsidRDefault="00A2331A" w:rsidP="007D3955">
            <w:pPr>
              <w:ind w:left="-133" w:firstLine="133"/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52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97F37A1" w14:textId="77777777" w:rsidR="007D3955" w:rsidRPr="000002BC" w:rsidRDefault="00A2331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42</w:t>
            </w:r>
          </w:p>
        </w:tc>
      </w:tr>
      <w:tr w:rsidR="002F1E76" w:rsidRPr="000002BC" w14:paraId="2D23E6D8" w14:textId="77777777" w:rsidTr="00A2331A">
        <w:trPr>
          <w:trHeight w:val="300"/>
        </w:trPr>
        <w:tc>
          <w:tcPr>
            <w:tcW w:w="100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2C888" w14:textId="77777777" w:rsidR="002F1E76" w:rsidRPr="000002BC" w:rsidRDefault="002F1E76" w:rsidP="00F5637D">
            <w:pPr>
              <w:rPr>
                <w:sz w:val="22"/>
                <w:szCs w:val="22"/>
              </w:rPr>
            </w:pPr>
          </w:p>
        </w:tc>
      </w:tr>
      <w:tr w:rsidR="002F1E76" w:rsidRPr="000002BC" w14:paraId="3F8DB70D" w14:textId="77777777" w:rsidTr="00A2331A">
        <w:trPr>
          <w:trHeight w:val="25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BBEDA" w14:textId="77777777" w:rsidR="002F1E76" w:rsidRPr="000002BC" w:rsidRDefault="002F1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5933D" w14:textId="77777777" w:rsidR="002F1E76" w:rsidRPr="000002BC" w:rsidRDefault="002F1E76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E6BD1" w14:textId="77777777" w:rsidR="002F1E76" w:rsidRPr="000002BC" w:rsidRDefault="002F1E76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B16E7" w14:textId="77777777" w:rsidR="002F1E76" w:rsidRPr="000002BC" w:rsidRDefault="002F1E7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A7DED" w14:textId="77777777" w:rsidR="002F1E76" w:rsidRPr="000002BC" w:rsidRDefault="002F1E76">
            <w:pPr>
              <w:rPr>
                <w:sz w:val="22"/>
                <w:szCs w:val="22"/>
              </w:rPr>
            </w:pPr>
          </w:p>
        </w:tc>
      </w:tr>
      <w:tr w:rsidR="002F1E76" w:rsidRPr="000002BC" w14:paraId="53FB334D" w14:textId="77777777" w:rsidTr="00A2331A">
        <w:trPr>
          <w:trHeight w:val="315"/>
        </w:trPr>
        <w:tc>
          <w:tcPr>
            <w:tcW w:w="100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45247" w14:textId="77777777" w:rsidR="002F1E76" w:rsidRPr="000002BC" w:rsidRDefault="002F1E76" w:rsidP="00A2331A">
            <w:pPr>
              <w:rPr>
                <w:b/>
                <w:bCs/>
                <w:sz w:val="22"/>
                <w:szCs w:val="22"/>
                <w:lang w:val="ru-RU"/>
              </w:rPr>
            </w:pPr>
            <w:r w:rsidRPr="000002BC">
              <w:rPr>
                <w:b/>
                <w:bCs/>
                <w:sz w:val="22"/>
                <w:szCs w:val="22"/>
                <w:lang w:val="ru-RU"/>
              </w:rPr>
              <w:t>Укупна опремљеност наставним средствима на нивоу школе је: 5</w:t>
            </w:r>
            <w:r w:rsidR="00A2331A" w:rsidRPr="000002BC">
              <w:rPr>
                <w:b/>
                <w:bCs/>
                <w:sz w:val="22"/>
                <w:szCs w:val="22"/>
                <w:lang w:val="ru-RU"/>
              </w:rPr>
              <w:t>6</w:t>
            </w:r>
            <w:r w:rsidRPr="000002BC">
              <w:rPr>
                <w:b/>
                <w:bCs/>
                <w:sz w:val="22"/>
                <w:szCs w:val="22"/>
                <w:lang w:val="ru-RU"/>
              </w:rPr>
              <w:t>,</w:t>
            </w:r>
            <w:r w:rsidR="00A2331A" w:rsidRPr="000002BC">
              <w:rPr>
                <w:b/>
                <w:bCs/>
                <w:sz w:val="22"/>
                <w:szCs w:val="22"/>
                <w:lang w:val="ru-RU"/>
              </w:rPr>
              <w:t>8</w:t>
            </w:r>
            <w:r w:rsidR="00C2691B" w:rsidRPr="000002BC">
              <w:rPr>
                <w:b/>
                <w:bCs/>
                <w:sz w:val="22"/>
                <w:szCs w:val="22"/>
                <w:lang w:val="ru-RU"/>
              </w:rPr>
              <w:t>7</w:t>
            </w:r>
            <w:r w:rsidRPr="000002BC">
              <w:rPr>
                <w:b/>
                <w:bCs/>
                <w:sz w:val="22"/>
                <w:szCs w:val="22"/>
                <w:lang w:val="ru-RU"/>
              </w:rPr>
              <w:t>%</w:t>
            </w:r>
          </w:p>
          <w:p w14:paraId="32C53E7E" w14:textId="77777777" w:rsidR="00DD6011" w:rsidRPr="000002BC" w:rsidRDefault="00DD6011" w:rsidP="00A2331A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</w:tbl>
    <w:p w14:paraId="66EBEE68" w14:textId="77777777" w:rsidR="00302EEC" w:rsidRPr="000002BC" w:rsidRDefault="008021BB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v-SE"/>
        </w:rPr>
        <w:tab/>
      </w:r>
      <w:r w:rsidR="0039648B" w:rsidRPr="000002BC">
        <w:rPr>
          <w:sz w:val="22"/>
          <w:szCs w:val="22"/>
          <w:lang w:val="sr-Cyrl-CS"/>
        </w:rPr>
        <w:t>Поред постојеће опреме и наставних средстава скоро све школе имају школске библиотеке за ученике</w:t>
      </w:r>
      <w:r w:rsidR="00A2331A" w:rsidRPr="000002BC">
        <w:rPr>
          <w:sz w:val="22"/>
          <w:szCs w:val="22"/>
          <w:lang w:val="sr-Cyrl-CS"/>
        </w:rPr>
        <w:t xml:space="preserve"> </w:t>
      </w:r>
      <w:r w:rsidR="0039648B" w:rsidRPr="000002BC">
        <w:rPr>
          <w:sz w:val="22"/>
          <w:szCs w:val="22"/>
          <w:lang w:val="sr-Cyrl-CS"/>
        </w:rPr>
        <w:t>и стручн</w:t>
      </w:r>
      <w:r w:rsidR="00430CE0" w:rsidRPr="000002BC">
        <w:rPr>
          <w:sz w:val="22"/>
          <w:szCs w:val="22"/>
          <w:lang w:val="sr-Cyrl-CS"/>
        </w:rPr>
        <w:t>у</w:t>
      </w:r>
      <w:r w:rsidR="0039648B" w:rsidRPr="000002BC">
        <w:rPr>
          <w:sz w:val="22"/>
          <w:szCs w:val="22"/>
          <w:lang w:val="sr-Cyrl-CS"/>
        </w:rPr>
        <w:t xml:space="preserve"> литератур</w:t>
      </w:r>
      <w:r w:rsidR="00430CE0" w:rsidRPr="000002BC">
        <w:rPr>
          <w:sz w:val="22"/>
          <w:szCs w:val="22"/>
          <w:lang w:val="sr-Cyrl-CS"/>
        </w:rPr>
        <w:t>у</w:t>
      </w:r>
      <w:r w:rsidR="0039648B" w:rsidRPr="000002BC">
        <w:rPr>
          <w:sz w:val="22"/>
          <w:szCs w:val="22"/>
          <w:lang w:val="sr-Cyrl-CS"/>
        </w:rPr>
        <w:t xml:space="preserve"> за потребе наставе.</w:t>
      </w:r>
      <w:r w:rsidR="00A2331A" w:rsidRPr="000002BC">
        <w:rPr>
          <w:sz w:val="22"/>
          <w:szCs w:val="22"/>
          <w:lang w:val="sr-Cyrl-CS"/>
        </w:rPr>
        <w:t xml:space="preserve"> </w:t>
      </w:r>
      <w:r w:rsidR="0039648B" w:rsidRPr="000002BC">
        <w:rPr>
          <w:sz w:val="22"/>
          <w:szCs w:val="22"/>
          <w:lang w:val="sr-Cyrl-CS"/>
        </w:rPr>
        <w:t>У матичној школи постоји школска библиотека са богатим фондом књига</w:t>
      </w:r>
      <w:r w:rsidRPr="000002BC">
        <w:rPr>
          <w:sz w:val="22"/>
          <w:szCs w:val="22"/>
          <w:lang w:val="sv-SE"/>
        </w:rPr>
        <w:t xml:space="preserve">, </w:t>
      </w:r>
      <w:r w:rsidR="0039648B" w:rsidRPr="000002BC">
        <w:rPr>
          <w:sz w:val="22"/>
          <w:szCs w:val="22"/>
          <w:lang w:val="sr-Cyrl-CS"/>
        </w:rPr>
        <w:t>како за ученике тако и за наставнике</w:t>
      </w:r>
      <w:r w:rsidR="00430CE0" w:rsidRPr="000002BC">
        <w:rPr>
          <w:sz w:val="22"/>
          <w:szCs w:val="22"/>
          <w:lang w:val="sr-Cyrl-CS"/>
        </w:rPr>
        <w:t>.</w:t>
      </w:r>
      <w:r w:rsidR="00A2331A" w:rsidRPr="000002BC">
        <w:rPr>
          <w:sz w:val="22"/>
          <w:szCs w:val="22"/>
          <w:lang w:val="sr-Cyrl-CS"/>
        </w:rPr>
        <w:t xml:space="preserve"> У свим учионицама у матичној школи у обе зграде у свим учионицама су беле табле, пројектори и рачунари. Исти је случај и у највећем броју учионица у издвојеним одељењима. </w:t>
      </w:r>
    </w:p>
    <w:p w14:paraId="0425F908" w14:textId="77777777" w:rsidR="00430CE0" w:rsidRPr="000002BC" w:rsidRDefault="00430CE0" w:rsidP="00302EEC">
      <w:pPr>
        <w:ind w:firstLine="720"/>
        <w:jc w:val="both"/>
        <w:rPr>
          <w:b/>
          <w:sz w:val="22"/>
          <w:szCs w:val="22"/>
          <w:lang w:val="sr-Cyrl-CS"/>
        </w:rPr>
      </w:pPr>
    </w:p>
    <w:p w14:paraId="3FCF54F0" w14:textId="77777777" w:rsidR="00DD6011" w:rsidRDefault="00DD6011" w:rsidP="00302EEC">
      <w:pPr>
        <w:ind w:firstLine="720"/>
        <w:jc w:val="both"/>
        <w:rPr>
          <w:b/>
          <w:sz w:val="22"/>
          <w:szCs w:val="22"/>
          <w:lang w:val="sr-Cyrl-CS"/>
        </w:rPr>
      </w:pPr>
    </w:p>
    <w:p w14:paraId="0FFA5B66" w14:textId="77777777" w:rsidR="001414E1" w:rsidRPr="000002BC" w:rsidRDefault="001414E1" w:rsidP="00302EEC">
      <w:pPr>
        <w:ind w:firstLine="720"/>
        <w:jc w:val="both"/>
        <w:rPr>
          <w:b/>
          <w:sz w:val="22"/>
          <w:szCs w:val="22"/>
          <w:lang w:val="sr-Cyrl-CS"/>
        </w:rPr>
      </w:pPr>
    </w:p>
    <w:p w14:paraId="1291143A" w14:textId="77777777" w:rsidR="00302EEC" w:rsidRDefault="00987F30" w:rsidP="00F4463A">
      <w:pPr>
        <w:pStyle w:val="Heading2"/>
        <w:rPr>
          <w:lang w:val="sr-Cyrl-RS"/>
        </w:rPr>
      </w:pPr>
      <w:bookmarkStart w:id="20" w:name="_Toc493504214"/>
      <w:bookmarkStart w:id="21" w:name="_Toc50704084"/>
      <w:r w:rsidRPr="000002BC">
        <w:t>3.</w:t>
      </w:r>
      <w:r w:rsidR="00D61228" w:rsidRPr="000002BC">
        <w:t>1.2</w:t>
      </w:r>
      <w:r w:rsidR="00FC53D0" w:rsidRPr="000002BC">
        <w:t xml:space="preserve"> </w:t>
      </w:r>
      <w:r w:rsidR="00D61228" w:rsidRPr="000002BC">
        <w:t>Школски аутомобил</w:t>
      </w:r>
      <w:bookmarkEnd w:id="20"/>
      <w:bookmarkEnd w:id="21"/>
    </w:p>
    <w:p w14:paraId="62C1A313" w14:textId="77777777" w:rsidR="001414E1" w:rsidRPr="001414E1" w:rsidRDefault="001414E1" w:rsidP="001414E1">
      <w:pPr>
        <w:rPr>
          <w:lang w:val="sr-Cyrl-RS"/>
        </w:rPr>
      </w:pPr>
    </w:p>
    <w:p w14:paraId="3999FDF9" w14:textId="77777777" w:rsidR="00987F30" w:rsidRPr="000002BC" w:rsidRDefault="00A2331A" w:rsidP="00302EEC">
      <w:pPr>
        <w:ind w:firstLine="720"/>
        <w:jc w:val="both"/>
        <w:rPr>
          <w:sz w:val="22"/>
          <w:szCs w:val="22"/>
          <w:lang w:val="sr-Cyrl-RS"/>
        </w:rPr>
      </w:pPr>
      <w:r w:rsidRPr="000002BC">
        <w:rPr>
          <w:sz w:val="22"/>
          <w:szCs w:val="22"/>
          <w:lang w:val="sr-Cyrl-CS"/>
        </w:rPr>
        <w:t xml:space="preserve">Школа поседује службени аутомобил „Пежо 308“, регистарских ознака </w:t>
      </w:r>
      <w:r w:rsidRPr="000002BC">
        <w:rPr>
          <w:sz w:val="22"/>
          <w:szCs w:val="22"/>
          <w:lang w:val="sr-Latn-RS"/>
        </w:rPr>
        <w:t>PŽ-027-UI.</w:t>
      </w:r>
    </w:p>
    <w:p w14:paraId="63B10CC7" w14:textId="77777777" w:rsidR="00DD6011" w:rsidRPr="000002BC" w:rsidRDefault="008021BB">
      <w:pPr>
        <w:jc w:val="both"/>
        <w:rPr>
          <w:b/>
          <w:sz w:val="22"/>
          <w:szCs w:val="22"/>
          <w:lang w:val="sr-Cyrl-RS"/>
        </w:rPr>
      </w:pPr>
      <w:r w:rsidRPr="000002BC">
        <w:rPr>
          <w:b/>
          <w:sz w:val="22"/>
          <w:szCs w:val="22"/>
          <w:lang w:val="sv-SE"/>
        </w:rPr>
        <w:tab/>
      </w:r>
    </w:p>
    <w:p w14:paraId="1A440789" w14:textId="77777777" w:rsidR="005B31A2" w:rsidRDefault="00503939">
      <w:pPr>
        <w:jc w:val="both"/>
        <w:rPr>
          <w:b/>
          <w:sz w:val="22"/>
          <w:szCs w:val="22"/>
          <w:lang w:val="sr-Cyrl-CS"/>
        </w:rPr>
      </w:pPr>
      <w:r w:rsidRPr="000002BC">
        <w:rPr>
          <w:b/>
          <w:sz w:val="22"/>
          <w:szCs w:val="22"/>
          <w:lang w:val="sr-Cyrl-CS"/>
        </w:rPr>
        <w:tab/>
      </w:r>
    </w:p>
    <w:p w14:paraId="3EE1D30F" w14:textId="77777777" w:rsidR="001414E1" w:rsidRPr="000002BC" w:rsidRDefault="001414E1">
      <w:pPr>
        <w:jc w:val="both"/>
        <w:rPr>
          <w:b/>
          <w:sz w:val="22"/>
          <w:szCs w:val="22"/>
          <w:lang w:val="sr-Latn-CS"/>
        </w:rPr>
      </w:pPr>
    </w:p>
    <w:p w14:paraId="786ABA71" w14:textId="77777777" w:rsidR="00503939" w:rsidRPr="000002BC" w:rsidRDefault="00D61228" w:rsidP="00F4463A">
      <w:pPr>
        <w:pStyle w:val="Heading2"/>
      </w:pPr>
      <w:bookmarkStart w:id="22" w:name="_Toc493504215"/>
      <w:bookmarkStart w:id="23" w:name="_Toc50704085"/>
      <w:r w:rsidRPr="000002BC">
        <w:t>3.2 План унапређења материјално-техничких услова рада</w:t>
      </w:r>
      <w:bookmarkEnd w:id="22"/>
      <w:bookmarkEnd w:id="23"/>
    </w:p>
    <w:p w14:paraId="317F72A5" w14:textId="77777777" w:rsidR="00D61228" w:rsidRPr="000002BC" w:rsidRDefault="00D61228">
      <w:pPr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2965"/>
        <w:gridCol w:w="3438"/>
        <w:gridCol w:w="1316"/>
      </w:tblGrid>
      <w:tr w:rsidR="00787416" w:rsidRPr="000002BC" w14:paraId="0A549F9D" w14:textId="77777777">
        <w:trPr>
          <w:jc w:val="center"/>
        </w:trPr>
        <w:tc>
          <w:tcPr>
            <w:tcW w:w="0" w:type="auto"/>
            <w:shd w:val="clear" w:color="auto" w:fill="F3F3F3"/>
          </w:tcPr>
          <w:p w14:paraId="015DE582" w14:textId="77777777" w:rsidR="00503939" w:rsidRPr="000002BC" w:rsidRDefault="00503939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0" w:type="auto"/>
            <w:shd w:val="clear" w:color="auto" w:fill="F3F3F3"/>
          </w:tcPr>
          <w:p w14:paraId="0A3A5D3C" w14:textId="77777777" w:rsidR="00503939" w:rsidRPr="000002BC" w:rsidRDefault="00503939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0" w:type="auto"/>
            <w:shd w:val="clear" w:color="auto" w:fill="F3F3F3"/>
          </w:tcPr>
          <w:p w14:paraId="7C177254" w14:textId="77777777" w:rsidR="00503939" w:rsidRPr="000002BC" w:rsidRDefault="00503939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НАЧИН</w:t>
            </w:r>
          </w:p>
        </w:tc>
        <w:tc>
          <w:tcPr>
            <w:tcW w:w="0" w:type="auto"/>
            <w:shd w:val="clear" w:color="auto" w:fill="F3F3F3"/>
          </w:tcPr>
          <w:p w14:paraId="2A89FA50" w14:textId="77777777" w:rsidR="00503939" w:rsidRPr="000002BC" w:rsidRDefault="00503939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НОСИОЦИ</w:t>
            </w:r>
          </w:p>
        </w:tc>
      </w:tr>
      <w:tr w:rsidR="00C65940" w:rsidRPr="000002BC" w14:paraId="6A85F85A" w14:textId="77777777" w:rsidTr="003B3C2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7C07A0" w14:textId="77777777" w:rsidR="00C65940" w:rsidRPr="000002BC" w:rsidRDefault="00C65940" w:rsidP="00DD6011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0002BC">
              <w:rPr>
                <w:sz w:val="22"/>
                <w:szCs w:val="22"/>
              </w:rPr>
              <w:t>август</w:t>
            </w:r>
            <w:proofErr w:type="spellEnd"/>
            <w:r w:rsidRPr="000002BC">
              <w:rPr>
                <w:sz w:val="22"/>
                <w:szCs w:val="22"/>
              </w:rPr>
              <w:t>,</w:t>
            </w:r>
            <w:r w:rsidRPr="000002BC">
              <w:rPr>
                <w:sz w:val="22"/>
                <w:szCs w:val="22"/>
                <w:lang w:val="sr-Cyrl-CS"/>
              </w:rPr>
              <w:t xml:space="preserve"> 20</w:t>
            </w:r>
            <w:r w:rsidR="00C2691B" w:rsidRPr="000002BC">
              <w:rPr>
                <w:sz w:val="22"/>
                <w:szCs w:val="22"/>
                <w:lang w:val="sr-Cyrl-CS"/>
              </w:rPr>
              <w:t>2</w:t>
            </w:r>
            <w:r w:rsidR="00DD6011" w:rsidRPr="000002BC">
              <w:rPr>
                <w:sz w:val="22"/>
                <w:szCs w:val="22"/>
                <w:lang w:val="sr-Cyrl-CS"/>
              </w:rPr>
              <w:t>1</w:t>
            </w:r>
            <w:r w:rsidRPr="000002BC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3D6ACE" w14:textId="77777777" w:rsidR="00C65940" w:rsidRPr="000002BC" w:rsidRDefault="00C65940" w:rsidP="0078741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Матична школа, стара и нова зграда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37270C" w14:textId="77777777" w:rsidR="00C65940" w:rsidRPr="000002BC" w:rsidRDefault="00C65940" w:rsidP="00E1710E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Бојење зидова полудисперзијом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E1B268" w14:textId="77777777" w:rsidR="00C65940" w:rsidRPr="000002BC" w:rsidRDefault="00C65940" w:rsidP="00533470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Директор</w:t>
            </w:r>
          </w:p>
        </w:tc>
      </w:tr>
      <w:tr w:rsidR="00C65940" w:rsidRPr="000002BC" w14:paraId="2E0866BF" w14:textId="77777777" w:rsidTr="003B3C2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09573DB" w14:textId="77777777" w:rsidR="00C65940" w:rsidRPr="000002BC" w:rsidRDefault="00DD6011" w:rsidP="00DD6011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RS"/>
              </w:rPr>
              <w:t>јун</w:t>
            </w:r>
            <w:r w:rsidR="00C65940" w:rsidRPr="000002BC">
              <w:rPr>
                <w:sz w:val="22"/>
                <w:szCs w:val="22"/>
              </w:rPr>
              <w:t>, 20</w:t>
            </w:r>
            <w:r w:rsidRPr="000002BC">
              <w:rPr>
                <w:sz w:val="22"/>
                <w:szCs w:val="22"/>
                <w:lang w:val="sr-Cyrl-RS"/>
              </w:rPr>
              <w:t>21</w:t>
            </w:r>
            <w:r w:rsidR="00C65940" w:rsidRPr="000002B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8A6642" w14:textId="77777777" w:rsidR="00C65940" w:rsidRPr="000002BC" w:rsidRDefault="00C65940" w:rsidP="00C2691B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ИО </w:t>
            </w:r>
            <w:r w:rsidR="00DD6011" w:rsidRPr="000002BC">
              <w:rPr>
                <w:sz w:val="22"/>
                <w:szCs w:val="22"/>
                <w:lang w:val="sr-Cyrl-CS"/>
              </w:rPr>
              <w:t>Јежевица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81D9AE" w14:textId="77777777" w:rsidR="00C65940" w:rsidRPr="000002BC" w:rsidRDefault="00C65940" w:rsidP="0078741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Бојење зидова полудисперзијом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88AAAB" w14:textId="77777777" w:rsidR="00C65940" w:rsidRPr="000002BC" w:rsidRDefault="00C65940" w:rsidP="00533470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</w:rPr>
              <w:t>"</w:t>
            </w:r>
          </w:p>
        </w:tc>
      </w:tr>
      <w:tr w:rsidR="00C2691B" w:rsidRPr="000002BC" w14:paraId="47910A10" w14:textId="77777777" w:rsidTr="003B3C2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5A7459" w14:textId="77777777" w:rsidR="00C2691B" w:rsidRPr="000002BC" w:rsidRDefault="00DD6011" w:rsidP="00DD6011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RS"/>
              </w:rPr>
              <w:t>јул</w:t>
            </w:r>
            <w:r w:rsidR="00C2691B" w:rsidRPr="000002BC">
              <w:rPr>
                <w:sz w:val="22"/>
                <w:szCs w:val="22"/>
              </w:rPr>
              <w:t>, 202</w:t>
            </w:r>
            <w:r w:rsidRPr="000002BC">
              <w:rPr>
                <w:sz w:val="22"/>
                <w:szCs w:val="22"/>
                <w:lang w:val="sr-Cyrl-RS"/>
              </w:rPr>
              <w:t>1</w:t>
            </w:r>
            <w:r w:rsidR="00C2691B" w:rsidRPr="000002B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2E2E56" w14:textId="77777777" w:rsidR="00C2691B" w:rsidRPr="000002BC" w:rsidRDefault="00C2691B" w:rsidP="0078741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ИО</w:t>
            </w:r>
            <w:r w:rsidR="00DD6011" w:rsidRPr="000002BC">
              <w:rPr>
                <w:sz w:val="22"/>
                <w:szCs w:val="22"/>
                <w:lang w:val="sr-Cyrl-CS"/>
              </w:rPr>
              <w:t xml:space="preserve"> Душковци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44EF7" w14:textId="77777777" w:rsidR="00C2691B" w:rsidRPr="000002BC" w:rsidRDefault="00C2691B" w:rsidP="00C2691B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Бојење зидова полудисперзијом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463CA2" w14:textId="77777777" w:rsidR="00C2691B" w:rsidRPr="000002BC" w:rsidRDefault="00C2691B" w:rsidP="00C2691B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</w:rPr>
              <w:t>"</w:t>
            </w:r>
          </w:p>
        </w:tc>
      </w:tr>
      <w:tr w:rsidR="00C65940" w:rsidRPr="000002BC" w14:paraId="65053213" w14:textId="77777777" w:rsidTr="003B3C2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23BE147" w14:textId="77777777" w:rsidR="00C65940" w:rsidRPr="000002BC" w:rsidRDefault="00C2691B" w:rsidP="00DD6011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јун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јул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r w:rsidR="00C65940" w:rsidRPr="000002BC">
              <w:rPr>
                <w:sz w:val="22"/>
                <w:szCs w:val="22"/>
              </w:rPr>
              <w:t>20</w:t>
            </w:r>
            <w:r w:rsidRPr="000002BC">
              <w:rPr>
                <w:sz w:val="22"/>
                <w:szCs w:val="22"/>
              </w:rPr>
              <w:t>2</w:t>
            </w:r>
            <w:r w:rsidR="00DD6011" w:rsidRPr="000002BC">
              <w:rPr>
                <w:sz w:val="22"/>
                <w:szCs w:val="22"/>
                <w:lang w:val="sr-Cyrl-RS"/>
              </w:rPr>
              <w:t>1</w:t>
            </w:r>
            <w:r w:rsidR="00C65940" w:rsidRPr="000002B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3E35FC" w14:textId="77777777" w:rsidR="00C65940" w:rsidRPr="000002BC" w:rsidRDefault="00C65940" w:rsidP="0078741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Матична школа, стара зграда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A9F28A" w14:textId="77777777" w:rsidR="00C65940" w:rsidRPr="000002BC" w:rsidRDefault="00C65940" w:rsidP="0078741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Реконструкција крова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CA8ADA" w14:textId="77777777" w:rsidR="00C65940" w:rsidRPr="000002BC" w:rsidRDefault="00C65940" w:rsidP="00533470">
            <w:pPr>
              <w:jc w:val="center"/>
              <w:rPr>
                <w:sz w:val="22"/>
                <w:szCs w:val="22"/>
              </w:rPr>
            </w:pPr>
          </w:p>
          <w:p w14:paraId="3A3D8432" w14:textId="77777777" w:rsidR="00C65940" w:rsidRPr="000002BC" w:rsidRDefault="00C65940" w:rsidP="00533470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"</w:t>
            </w:r>
          </w:p>
        </w:tc>
      </w:tr>
      <w:tr w:rsidR="00DD6011" w:rsidRPr="000002BC" w14:paraId="568BA04D" w14:textId="77777777" w:rsidTr="003B3C2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5F00C9" w14:textId="77777777" w:rsidR="00DD6011" w:rsidRPr="000002BC" w:rsidRDefault="00DD6011" w:rsidP="00DD6011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јун, 2021.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ADD87D" w14:textId="77777777" w:rsidR="00DD6011" w:rsidRPr="000002BC" w:rsidRDefault="00DD6011" w:rsidP="0078741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Матична школа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571977" w14:textId="77777777" w:rsidR="00DD6011" w:rsidRPr="000002BC" w:rsidRDefault="00DD6011" w:rsidP="0078741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Бојење фасаде фасадном бојом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78ACD7" w14:textId="77777777" w:rsidR="00DD6011" w:rsidRPr="000002BC" w:rsidRDefault="00DD6011" w:rsidP="00533470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"</w:t>
            </w:r>
          </w:p>
        </w:tc>
      </w:tr>
      <w:tr w:rsidR="00C65940" w:rsidRPr="000002BC" w14:paraId="2F28FDFE" w14:textId="77777777" w:rsidTr="003B3C2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5918EE7" w14:textId="77777777" w:rsidR="00C65940" w:rsidRPr="000002BC" w:rsidRDefault="00C65940" w:rsidP="003B3C2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002BC">
              <w:rPr>
                <w:sz w:val="22"/>
                <w:szCs w:val="22"/>
              </w:rPr>
              <w:t>септембар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r w:rsidR="001221ED" w:rsidRPr="000002BC">
              <w:rPr>
                <w:sz w:val="22"/>
                <w:szCs w:val="22"/>
              </w:rPr>
              <w:t xml:space="preserve"> 2019</w:t>
            </w:r>
            <w:r w:rsidRPr="000002BC">
              <w:rPr>
                <w:sz w:val="22"/>
                <w:szCs w:val="22"/>
              </w:rPr>
              <w:t>.год</w:t>
            </w:r>
            <w:proofErr w:type="gramEnd"/>
            <w:r w:rsidRPr="000002BC">
              <w:rPr>
                <w:sz w:val="22"/>
                <w:szCs w:val="22"/>
              </w:rPr>
              <w:t>.</w:t>
            </w:r>
            <w:r w:rsidR="001221ED" w:rsidRPr="000002BC">
              <w:rPr>
                <w:sz w:val="22"/>
                <w:szCs w:val="22"/>
              </w:rPr>
              <w:t xml:space="preserve"> – </w:t>
            </w:r>
            <w:proofErr w:type="spellStart"/>
            <w:r w:rsidR="001221ED" w:rsidRPr="000002BC">
              <w:rPr>
                <w:sz w:val="22"/>
                <w:szCs w:val="22"/>
              </w:rPr>
              <w:t>јун</w:t>
            </w:r>
            <w:proofErr w:type="spellEnd"/>
            <w:r w:rsidR="001221ED" w:rsidRPr="000002BC">
              <w:rPr>
                <w:sz w:val="22"/>
                <w:szCs w:val="22"/>
              </w:rPr>
              <w:t xml:space="preserve"> 2020</w:t>
            </w:r>
            <w:r w:rsidRPr="000002B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240117" w14:textId="77777777" w:rsidR="00C65940" w:rsidRPr="000002BC" w:rsidRDefault="00C65940" w:rsidP="0078741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Издвојена одељења и матична школа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4AD302" w14:textId="77777777" w:rsidR="00C65940" w:rsidRPr="000002BC" w:rsidRDefault="00C65940" w:rsidP="00DD601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Набавка савремених наставних средстава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8DACC0" w14:textId="77777777" w:rsidR="00C65940" w:rsidRPr="000002BC" w:rsidRDefault="00C65940" w:rsidP="00533470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''</w:t>
            </w:r>
          </w:p>
        </w:tc>
      </w:tr>
    </w:tbl>
    <w:p w14:paraId="52A4D49C" w14:textId="77777777" w:rsidR="009A62EF" w:rsidRPr="000002BC" w:rsidRDefault="009A62EF">
      <w:pPr>
        <w:ind w:firstLine="720"/>
        <w:jc w:val="both"/>
        <w:rPr>
          <w:b/>
          <w:sz w:val="22"/>
          <w:szCs w:val="22"/>
        </w:rPr>
      </w:pPr>
    </w:p>
    <w:p w14:paraId="187D4EA0" w14:textId="77777777" w:rsidR="00A0684C" w:rsidRDefault="00A0684C">
      <w:pPr>
        <w:ind w:firstLine="720"/>
        <w:jc w:val="both"/>
        <w:rPr>
          <w:b/>
          <w:sz w:val="22"/>
          <w:szCs w:val="22"/>
          <w:lang w:val="sr-Cyrl-RS"/>
        </w:rPr>
      </w:pPr>
    </w:p>
    <w:p w14:paraId="1A3DFD76" w14:textId="77777777" w:rsidR="001414E1" w:rsidRDefault="001414E1">
      <w:pPr>
        <w:ind w:firstLine="720"/>
        <w:jc w:val="both"/>
        <w:rPr>
          <w:b/>
          <w:sz w:val="22"/>
          <w:szCs w:val="22"/>
          <w:lang w:val="sr-Cyrl-RS"/>
        </w:rPr>
      </w:pPr>
    </w:p>
    <w:p w14:paraId="57314739" w14:textId="77777777" w:rsidR="001414E1" w:rsidRDefault="001414E1">
      <w:pPr>
        <w:ind w:firstLine="720"/>
        <w:jc w:val="both"/>
        <w:rPr>
          <w:b/>
          <w:sz w:val="22"/>
          <w:szCs w:val="22"/>
          <w:lang w:val="sr-Cyrl-RS"/>
        </w:rPr>
      </w:pPr>
    </w:p>
    <w:p w14:paraId="188627C2" w14:textId="77777777" w:rsidR="001414E1" w:rsidRDefault="001414E1">
      <w:pPr>
        <w:ind w:firstLine="720"/>
        <w:jc w:val="both"/>
        <w:rPr>
          <w:b/>
          <w:sz w:val="22"/>
          <w:szCs w:val="22"/>
          <w:lang w:val="sr-Cyrl-RS"/>
        </w:rPr>
      </w:pPr>
    </w:p>
    <w:p w14:paraId="6DAFECFB" w14:textId="77777777" w:rsidR="001414E1" w:rsidRPr="001414E1" w:rsidRDefault="001414E1">
      <w:pPr>
        <w:ind w:firstLine="720"/>
        <w:jc w:val="both"/>
        <w:rPr>
          <w:b/>
          <w:sz w:val="22"/>
          <w:szCs w:val="22"/>
          <w:lang w:val="sr-Cyrl-RS"/>
        </w:rPr>
      </w:pPr>
    </w:p>
    <w:p w14:paraId="1123392C" w14:textId="77777777" w:rsidR="00D61228" w:rsidRPr="00F4463A" w:rsidRDefault="00D61228" w:rsidP="00F4463A">
      <w:pPr>
        <w:pStyle w:val="Heading2"/>
        <w:rPr>
          <w:lang w:val="sr-Cyrl-RS"/>
        </w:rPr>
      </w:pPr>
      <w:bookmarkStart w:id="24" w:name="_Toc493504216"/>
      <w:bookmarkStart w:id="25" w:name="_Toc50704086"/>
      <w:r w:rsidRPr="00F4463A">
        <w:lastRenderedPageBreak/>
        <w:t>3.3</w:t>
      </w:r>
      <w:r w:rsidR="00FC53D0" w:rsidRPr="00F4463A">
        <w:t xml:space="preserve"> </w:t>
      </w:r>
      <w:r w:rsidRPr="00F4463A">
        <w:t xml:space="preserve">Акциони план за унапређивање рада школе за </w:t>
      </w:r>
      <w:r w:rsidR="00752D84" w:rsidRPr="00F4463A">
        <w:rPr>
          <w:lang w:val="sr-Cyrl-RS"/>
        </w:rPr>
        <w:t xml:space="preserve">школску </w:t>
      </w:r>
      <w:r w:rsidRPr="00F4463A">
        <w:t>201</w:t>
      </w:r>
      <w:r w:rsidR="00EE4F2C" w:rsidRPr="00F4463A">
        <w:t>9</w:t>
      </w:r>
      <w:r w:rsidRPr="00F4463A">
        <w:t>/</w:t>
      </w:r>
      <w:r w:rsidR="00EE4F2C" w:rsidRPr="00F4463A">
        <w:t>20</w:t>
      </w:r>
      <w:r w:rsidRPr="00F4463A">
        <w:t>.</w:t>
      </w:r>
      <w:bookmarkEnd w:id="24"/>
      <w:r w:rsidR="00752D84" w:rsidRPr="00F4463A">
        <w:rPr>
          <w:lang w:val="sr-Cyrl-RS"/>
        </w:rPr>
        <w:t xml:space="preserve"> годину</w:t>
      </w:r>
      <w:bookmarkEnd w:id="25"/>
    </w:p>
    <w:p w14:paraId="0F54F453" w14:textId="77777777" w:rsidR="00EE4F2C" w:rsidRPr="000002BC" w:rsidRDefault="00EE4F2C" w:rsidP="00EE4F2C">
      <w:pPr>
        <w:rPr>
          <w:color w:val="FF0000"/>
          <w:sz w:val="22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1"/>
        <w:gridCol w:w="2363"/>
        <w:gridCol w:w="1283"/>
        <w:gridCol w:w="20"/>
        <w:gridCol w:w="1464"/>
        <w:gridCol w:w="577"/>
        <w:gridCol w:w="20"/>
        <w:gridCol w:w="1880"/>
      </w:tblGrid>
      <w:tr w:rsidR="00496C74" w:rsidRPr="00EF6D10" w14:paraId="3CF195DA" w14:textId="77777777" w:rsidTr="00496C74">
        <w:trPr>
          <w:trHeight w:val="1524"/>
        </w:trPr>
        <w:tc>
          <w:tcPr>
            <w:tcW w:w="2741" w:type="dxa"/>
            <w:vAlign w:val="center"/>
          </w:tcPr>
          <w:p w14:paraId="492DD57D" w14:textId="77777777" w:rsidR="00496C74" w:rsidRPr="00EF6D10" w:rsidRDefault="00496C74" w:rsidP="00496C74">
            <w:pPr>
              <w:jc w:val="center"/>
              <w:rPr>
                <w:b/>
              </w:rPr>
            </w:pPr>
          </w:p>
          <w:p w14:paraId="7E64053B" w14:textId="77777777" w:rsidR="00496C74" w:rsidRPr="00EF6D10" w:rsidRDefault="00496C74" w:rsidP="00496C74">
            <w:pPr>
              <w:jc w:val="center"/>
              <w:rPr>
                <w:b/>
              </w:rPr>
            </w:pPr>
            <w:r w:rsidRPr="00EF6D10">
              <w:rPr>
                <w:b/>
                <w:noProof/>
                <w:sz w:val="22"/>
                <w:szCs w:val="22"/>
                <w:lang w:val="sr-Latn-RS" w:eastAsia="sr-Latn-RS"/>
              </w:rPr>
              <w:drawing>
                <wp:inline distT="0" distB="0" distL="0" distR="0" wp14:anchorId="6C3319B7" wp14:editId="7F6E6B93">
                  <wp:extent cx="952500" cy="819150"/>
                  <wp:effectExtent l="0" t="0" r="0" b="0"/>
                  <wp:docPr id="4" name="Picture 4" descr="adult_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ult_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4"/>
            <w:vAlign w:val="center"/>
          </w:tcPr>
          <w:p w14:paraId="5E29AD0E" w14:textId="77777777" w:rsidR="00496C74" w:rsidRPr="00EF6D10" w:rsidRDefault="00496C74" w:rsidP="00496C74">
            <w:pPr>
              <w:jc w:val="center"/>
              <w:rPr>
                <w:b/>
              </w:rPr>
            </w:pPr>
          </w:p>
          <w:p w14:paraId="7FE0DF67" w14:textId="77777777" w:rsidR="00496C74" w:rsidRPr="00EF6D10" w:rsidRDefault="00496C74" w:rsidP="00496C74">
            <w:pPr>
              <w:jc w:val="center"/>
              <w:rPr>
                <w:b/>
              </w:rPr>
            </w:pPr>
          </w:p>
          <w:p w14:paraId="70E77324" w14:textId="77777777" w:rsidR="00496C74" w:rsidRPr="00EF6D10" w:rsidRDefault="00496C74" w:rsidP="00496C74">
            <w:pPr>
              <w:jc w:val="center"/>
              <w:rPr>
                <w:b/>
                <w:sz w:val="22"/>
                <w:szCs w:val="22"/>
              </w:rPr>
            </w:pPr>
            <w:r w:rsidRPr="00EF6D10">
              <w:rPr>
                <w:b/>
                <w:sz w:val="22"/>
                <w:szCs w:val="22"/>
                <w:lang w:val="sr-Cyrl-CS"/>
              </w:rPr>
              <w:t>АКЦИОНИ ПЛАН УНАПРЕЂЕЊ</w:t>
            </w:r>
            <w:r w:rsidRPr="00EF6D10">
              <w:rPr>
                <w:b/>
                <w:sz w:val="22"/>
                <w:szCs w:val="22"/>
              </w:rPr>
              <w:t>A</w:t>
            </w:r>
            <w:r w:rsidRPr="00EF6D10">
              <w:rPr>
                <w:b/>
                <w:sz w:val="22"/>
                <w:szCs w:val="22"/>
                <w:lang w:val="sr-Cyrl-CS"/>
              </w:rPr>
              <w:t xml:space="preserve"> РАДА ШКОЛЕ ЗА ШКОЛСКУ 2020/20</w:t>
            </w:r>
            <w:r w:rsidRPr="00EF6D10">
              <w:rPr>
                <w:b/>
                <w:sz w:val="22"/>
                <w:szCs w:val="22"/>
              </w:rPr>
              <w:t>21.</w:t>
            </w:r>
            <w:r w:rsidRPr="00EF6D10">
              <w:rPr>
                <w:b/>
                <w:sz w:val="22"/>
                <w:szCs w:val="22"/>
                <w:lang w:val="sr-Cyrl-CS"/>
              </w:rPr>
              <w:t xml:space="preserve"> ГОДИНУ</w:t>
            </w:r>
          </w:p>
        </w:tc>
        <w:tc>
          <w:tcPr>
            <w:tcW w:w="2477" w:type="dxa"/>
            <w:gridSpan w:val="3"/>
            <w:vAlign w:val="center"/>
          </w:tcPr>
          <w:p w14:paraId="7A392EAD" w14:textId="77777777" w:rsidR="00496C74" w:rsidRPr="00EF6D10" w:rsidRDefault="00496C74" w:rsidP="00496C74">
            <w:pPr>
              <w:jc w:val="center"/>
              <w:rPr>
                <w:b/>
              </w:rPr>
            </w:pPr>
          </w:p>
          <w:p w14:paraId="7EC093C3" w14:textId="77777777" w:rsidR="00496C74" w:rsidRPr="00EF6D10" w:rsidRDefault="00496C74" w:rsidP="00496C74">
            <w:pPr>
              <w:jc w:val="center"/>
              <w:rPr>
                <w:b/>
              </w:rPr>
            </w:pPr>
            <w:r w:rsidRPr="00EF6D10">
              <w:rPr>
                <w:b/>
                <w:noProof/>
                <w:lang w:val="sr-Latn-RS" w:eastAsia="sr-Latn-RS"/>
              </w:rPr>
              <w:drawing>
                <wp:inline distT="0" distB="0" distL="0" distR="0" wp14:anchorId="4A21EE66" wp14:editId="12C38C9C">
                  <wp:extent cx="1123950" cy="838200"/>
                  <wp:effectExtent l="0" t="0" r="0" b="0"/>
                  <wp:docPr id="5" name="Picture 5" descr="resid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id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C74" w:rsidRPr="00EF6D10" w14:paraId="66BAC221" w14:textId="77777777" w:rsidTr="00496C74">
        <w:trPr>
          <w:trHeight w:val="1169"/>
        </w:trPr>
        <w:tc>
          <w:tcPr>
            <w:tcW w:w="10348" w:type="dxa"/>
            <w:gridSpan w:val="8"/>
            <w:vAlign w:val="center"/>
          </w:tcPr>
          <w:p w14:paraId="1B0EA955" w14:textId="77777777" w:rsidR="00496C74" w:rsidRPr="00EF6D10" w:rsidRDefault="00496C74" w:rsidP="00496C74">
            <w:pPr>
              <w:rPr>
                <w:b/>
              </w:rPr>
            </w:pPr>
          </w:p>
          <w:p w14:paraId="1C82F341" w14:textId="77777777" w:rsidR="00496C74" w:rsidRPr="00EF6D10" w:rsidRDefault="00496C74" w:rsidP="00496C74">
            <w:pPr>
              <w:rPr>
                <w:b/>
                <w:i/>
                <w:sz w:val="22"/>
                <w:szCs w:val="22"/>
                <w:lang w:val="sr-Cyrl-CS"/>
              </w:rPr>
            </w:pPr>
            <w:r w:rsidRPr="00EF6D10">
              <w:rPr>
                <w:b/>
                <w:i/>
                <w:sz w:val="22"/>
                <w:szCs w:val="22"/>
                <w:lang w:val="sr-Cyrl-CS"/>
              </w:rPr>
              <w:t>Овај план је направљен на основу Школског развојног плана, усвојеног за период 201</w:t>
            </w:r>
            <w:r w:rsidRPr="00EF6D10">
              <w:rPr>
                <w:b/>
                <w:i/>
                <w:sz w:val="22"/>
                <w:szCs w:val="22"/>
              </w:rPr>
              <w:t>7</w:t>
            </w:r>
            <w:r w:rsidRPr="00EF6D10">
              <w:rPr>
                <w:b/>
                <w:i/>
                <w:sz w:val="22"/>
                <w:szCs w:val="22"/>
                <w:lang w:val="sr-Cyrl-CS"/>
              </w:rPr>
              <w:t>-20</w:t>
            </w:r>
            <w:r w:rsidRPr="00EF6D10">
              <w:rPr>
                <w:b/>
                <w:i/>
                <w:sz w:val="22"/>
                <w:szCs w:val="22"/>
              </w:rPr>
              <w:t>22</w:t>
            </w:r>
            <w:r w:rsidRPr="00EF6D10">
              <w:rPr>
                <w:b/>
                <w:i/>
                <w:sz w:val="22"/>
                <w:szCs w:val="22"/>
                <w:lang w:val="sr-Cyrl-CS"/>
              </w:rPr>
              <w:t>. године</w:t>
            </w:r>
          </w:p>
        </w:tc>
      </w:tr>
      <w:tr w:rsidR="00496C74" w:rsidRPr="00EF6D10" w14:paraId="31C56F57" w14:textId="77777777" w:rsidTr="00496C74">
        <w:trPr>
          <w:trHeight w:val="471"/>
        </w:trPr>
        <w:tc>
          <w:tcPr>
            <w:tcW w:w="2741" w:type="dxa"/>
            <w:vAlign w:val="center"/>
          </w:tcPr>
          <w:p w14:paraId="25B64AB3" w14:textId="77777777" w:rsidR="00496C74" w:rsidRPr="00EF6D10" w:rsidRDefault="00496C74" w:rsidP="00496C74">
            <w:pPr>
              <w:ind w:left="130" w:right="139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5D5C7F48" w14:textId="77777777" w:rsidR="00496C74" w:rsidRPr="00EF6D10" w:rsidRDefault="00496C74" w:rsidP="00496C74">
            <w:pPr>
              <w:ind w:left="130" w:right="139"/>
              <w:jc w:val="center"/>
              <w:rPr>
                <w:b/>
                <w:sz w:val="22"/>
                <w:szCs w:val="22"/>
              </w:rPr>
            </w:pPr>
            <w:proofErr w:type="spellStart"/>
            <w:r w:rsidRPr="00EF6D10">
              <w:rPr>
                <w:b/>
                <w:sz w:val="22"/>
                <w:szCs w:val="22"/>
              </w:rPr>
              <w:t>Приоритетне</w:t>
            </w:r>
            <w:proofErr w:type="spellEnd"/>
            <w:r w:rsidRPr="00EF6D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6D10">
              <w:rPr>
                <w:b/>
                <w:sz w:val="22"/>
                <w:szCs w:val="22"/>
              </w:rPr>
              <w:t>области</w:t>
            </w:r>
            <w:proofErr w:type="spellEnd"/>
          </w:p>
          <w:p w14:paraId="408BC738" w14:textId="77777777" w:rsidR="00496C74" w:rsidRPr="00EF6D10" w:rsidRDefault="00496C74" w:rsidP="00496C74">
            <w:pPr>
              <w:ind w:left="130" w:right="13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3" w:type="dxa"/>
            <w:vAlign w:val="center"/>
          </w:tcPr>
          <w:p w14:paraId="4D6695EC" w14:textId="77777777" w:rsidR="00496C74" w:rsidRPr="00EF6D10" w:rsidRDefault="00496C74" w:rsidP="00496C74">
            <w:pPr>
              <w:ind w:left="720"/>
              <w:jc w:val="center"/>
              <w:rPr>
                <w:b/>
                <w:sz w:val="22"/>
                <w:szCs w:val="22"/>
              </w:rPr>
            </w:pPr>
          </w:p>
          <w:p w14:paraId="73924BC2" w14:textId="77777777" w:rsidR="00496C74" w:rsidRPr="00EF6D10" w:rsidRDefault="00496C74" w:rsidP="00496C7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F6D10">
              <w:rPr>
                <w:b/>
                <w:sz w:val="22"/>
                <w:szCs w:val="22"/>
              </w:rPr>
              <w:t>Задаци</w:t>
            </w:r>
            <w:proofErr w:type="spellEnd"/>
          </w:p>
          <w:p w14:paraId="4E714730" w14:textId="77777777" w:rsidR="00496C74" w:rsidRPr="00EF6D10" w:rsidRDefault="00496C74" w:rsidP="00496C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6AC4E410" w14:textId="77777777" w:rsidR="00496C74" w:rsidRPr="00EF6D10" w:rsidRDefault="00496C74" w:rsidP="00496C74">
            <w:pPr>
              <w:jc w:val="center"/>
              <w:rPr>
                <w:b/>
                <w:sz w:val="22"/>
                <w:szCs w:val="22"/>
              </w:rPr>
            </w:pPr>
          </w:p>
          <w:p w14:paraId="1E6E1BAC" w14:textId="77777777" w:rsidR="00496C74" w:rsidRPr="00EF6D10" w:rsidRDefault="00496C74" w:rsidP="00496C7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F6D10">
              <w:rPr>
                <w:b/>
                <w:sz w:val="22"/>
                <w:szCs w:val="22"/>
              </w:rPr>
              <w:t>Рокови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012851A8" w14:textId="77777777" w:rsidR="00496C74" w:rsidRPr="00EF6D10" w:rsidRDefault="00496C74" w:rsidP="00496C7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F6D10">
              <w:rPr>
                <w:b/>
                <w:sz w:val="22"/>
                <w:szCs w:val="22"/>
              </w:rPr>
              <w:t>Особе</w:t>
            </w:r>
            <w:proofErr w:type="spellEnd"/>
            <w:r w:rsidRPr="00EF6D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6D10">
              <w:rPr>
                <w:b/>
                <w:sz w:val="22"/>
                <w:szCs w:val="22"/>
              </w:rPr>
              <w:t>из</w:t>
            </w:r>
            <w:proofErr w:type="spellEnd"/>
            <w:r w:rsidRPr="00EF6D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6D10">
              <w:rPr>
                <w:b/>
                <w:sz w:val="22"/>
                <w:szCs w:val="22"/>
              </w:rPr>
              <w:t>Тима</w:t>
            </w:r>
            <w:proofErr w:type="spellEnd"/>
            <w:r w:rsidRPr="00EF6D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6D10">
              <w:rPr>
                <w:b/>
                <w:sz w:val="22"/>
                <w:szCs w:val="22"/>
              </w:rPr>
              <w:t>задужене</w:t>
            </w:r>
            <w:proofErr w:type="spellEnd"/>
            <w:r w:rsidRPr="00EF6D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6D10">
              <w:rPr>
                <w:b/>
                <w:sz w:val="22"/>
                <w:szCs w:val="22"/>
              </w:rPr>
              <w:t>за</w:t>
            </w:r>
            <w:proofErr w:type="spellEnd"/>
            <w:r w:rsidRPr="00EF6D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6D10">
              <w:rPr>
                <w:b/>
                <w:sz w:val="22"/>
                <w:szCs w:val="22"/>
              </w:rPr>
              <w:t>праћење</w:t>
            </w:r>
            <w:proofErr w:type="spellEnd"/>
            <w:r w:rsidRPr="00EF6D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6D10">
              <w:rPr>
                <w:b/>
                <w:sz w:val="22"/>
                <w:szCs w:val="22"/>
              </w:rPr>
              <w:t>реализације</w:t>
            </w:r>
            <w:proofErr w:type="spellEnd"/>
          </w:p>
        </w:tc>
        <w:tc>
          <w:tcPr>
            <w:tcW w:w="1900" w:type="dxa"/>
            <w:gridSpan w:val="2"/>
            <w:vAlign w:val="center"/>
          </w:tcPr>
          <w:p w14:paraId="02D1480B" w14:textId="77777777" w:rsidR="00496C74" w:rsidRPr="00EF6D10" w:rsidRDefault="00496C74" w:rsidP="00496C7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F6D10">
              <w:rPr>
                <w:b/>
                <w:sz w:val="22"/>
                <w:szCs w:val="22"/>
              </w:rPr>
              <w:t>Показатељи</w:t>
            </w:r>
            <w:proofErr w:type="spellEnd"/>
            <w:r w:rsidRPr="00EF6D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6D10">
              <w:rPr>
                <w:b/>
                <w:sz w:val="22"/>
                <w:szCs w:val="22"/>
              </w:rPr>
              <w:t>успеха</w:t>
            </w:r>
            <w:proofErr w:type="spellEnd"/>
          </w:p>
        </w:tc>
      </w:tr>
      <w:tr w:rsidR="00496C74" w:rsidRPr="00EF6D10" w14:paraId="51F2F1F5" w14:textId="77777777" w:rsidTr="00496C74">
        <w:trPr>
          <w:trHeight w:val="348"/>
        </w:trPr>
        <w:tc>
          <w:tcPr>
            <w:tcW w:w="2741" w:type="dxa"/>
            <w:vAlign w:val="center"/>
          </w:tcPr>
          <w:p w14:paraId="7E4D3B6C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3ED957B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496C74">
              <w:rPr>
                <w:rFonts w:ascii="Times New Roman" w:hAnsi="Times New Roman" w:cs="Times New Roman"/>
                <w:b/>
              </w:rPr>
              <w:t>Годишњи</w:t>
            </w:r>
            <w:proofErr w:type="spellEnd"/>
            <w:r w:rsidRPr="00496C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  <w:b/>
              </w:rPr>
              <w:t>план</w:t>
            </w:r>
            <w:proofErr w:type="spellEnd"/>
            <w:r w:rsidRPr="00496C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  <w:b/>
              </w:rPr>
              <w:t>рада</w:t>
            </w:r>
            <w:proofErr w:type="spellEnd"/>
            <w:r w:rsidRPr="00496C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  <w:b/>
              </w:rPr>
              <w:t>школе</w:t>
            </w:r>
            <w:proofErr w:type="spellEnd"/>
          </w:p>
          <w:p w14:paraId="7C8C7FD9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r w:rsidRPr="00496C74">
              <w:rPr>
                <w:rFonts w:ascii="Times New Roman" w:hAnsi="Times New Roman" w:cs="Times New Roman"/>
              </w:rPr>
              <w:t xml:space="preserve"> (</w:t>
            </w:r>
            <w:r w:rsidRPr="00496C74">
              <w:rPr>
                <w:rFonts w:ascii="Times New Roman" w:hAnsi="Times New Roman" w:cs="Times New Roman"/>
                <w:lang w:val="sr-Cyrl-CS"/>
              </w:rPr>
              <w:t>Унапређење годишњег плана рада школе)</w:t>
            </w:r>
          </w:p>
        </w:tc>
        <w:tc>
          <w:tcPr>
            <w:tcW w:w="2363" w:type="dxa"/>
            <w:vAlign w:val="center"/>
          </w:tcPr>
          <w:p w14:paraId="3511A4E3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Упознавање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садржајем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функцијом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Годишњег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рада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496C74">
              <w:rPr>
                <w:rFonts w:ascii="Times New Roman" w:hAnsi="Times New Roman" w:cs="Times New Roman"/>
              </w:rPr>
              <w:t>.</w:t>
            </w:r>
          </w:p>
          <w:p w14:paraId="00EF7874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DECA166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Упознавање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садржајем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функцијом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ШРП-а.</w:t>
            </w:r>
          </w:p>
        </w:tc>
        <w:tc>
          <w:tcPr>
            <w:tcW w:w="1283" w:type="dxa"/>
            <w:vAlign w:val="center"/>
          </w:tcPr>
          <w:p w14:paraId="79F8CD26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8E3235D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CD08AAB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Септембар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2020.</w:t>
            </w:r>
          </w:p>
        </w:tc>
        <w:tc>
          <w:tcPr>
            <w:tcW w:w="2061" w:type="dxa"/>
            <w:gridSpan w:val="3"/>
            <w:vAlign w:val="center"/>
          </w:tcPr>
          <w:p w14:paraId="07647A79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4BB17D9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88EB9E6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Јеличић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Мирјана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Анђелић</w:t>
            </w:r>
            <w:proofErr w:type="spellEnd"/>
          </w:p>
        </w:tc>
        <w:tc>
          <w:tcPr>
            <w:tcW w:w="1900" w:type="dxa"/>
            <w:gridSpan w:val="2"/>
            <w:vAlign w:val="center"/>
          </w:tcPr>
          <w:p w14:paraId="667E6CC4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B1F8E98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4AE2C92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Годишњи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план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рада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школе</w:t>
            </w:r>
            <w:proofErr w:type="spellEnd"/>
          </w:p>
          <w:p w14:paraId="48F09E3A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496C74" w:rsidRPr="00EF6D10" w14:paraId="7C240E0F" w14:textId="77777777" w:rsidTr="00496C74">
        <w:trPr>
          <w:trHeight w:val="2123"/>
        </w:trPr>
        <w:tc>
          <w:tcPr>
            <w:tcW w:w="2741" w:type="dxa"/>
            <w:vAlign w:val="center"/>
          </w:tcPr>
          <w:p w14:paraId="70392A81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496C74">
              <w:rPr>
                <w:rFonts w:ascii="Times New Roman" w:hAnsi="Times New Roman" w:cs="Times New Roman"/>
                <w:b/>
              </w:rPr>
              <w:t>Годишњи</w:t>
            </w:r>
            <w:proofErr w:type="spellEnd"/>
            <w:r w:rsidRPr="00496C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  <w:b/>
              </w:rPr>
              <w:t>план</w:t>
            </w:r>
            <w:proofErr w:type="spellEnd"/>
            <w:r w:rsidRPr="00496C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  <w:b/>
              </w:rPr>
              <w:t>рада</w:t>
            </w:r>
            <w:proofErr w:type="spellEnd"/>
            <w:r w:rsidRPr="00496C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  <w:b/>
              </w:rPr>
              <w:t>школе</w:t>
            </w:r>
            <w:proofErr w:type="spellEnd"/>
          </w:p>
          <w:p w14:paraId="5C208348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6595B10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Годишњи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планови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r w:rsidRPr="00496C74">
              <w:rPr>
                <w:rFonts w:ascii="Times New Roman" w:hAnsi="Times New Roman" w:cs="Times New Roman"/>
                <w:lang w:val="ru-RU"/>
              </w:rPr>
              <w:t xml:space="preserve">наставних </w:t>
            </w:r>
            <w:proofErr w:type="gramStart"/>
            <w:r w:rsidRPr="00496C74">
              <w:rPr>
                <w:rFonts w:ascii="Times New Roman" w:hAnsi="Times New Roman" w:cs="Times New Roman"/>
                <w:lang w:val="ru-RU"/>
              </w:rPr>
              <w:t xml:space="preserve">предмета </w:t>
            </w:r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прилагодити</w:t>
            </w:r>
            <w:proofErr w:type="spellEnd"/>
            <w:proofErr w:type="gram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специфичностима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одељења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организацији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наставе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даљину</w:t>
            </w:r>
            <w:proofErr w:type="spellEnd"/>
          </w:p>
        </w:tc>
        <w:tc>
          <w:tcPr>
            <w:tcW w:w="2363" w:type="dxa"/>
            <w:vAlign w:val="center"/>
          </w:tcPr>
          <w:p w14:paraId="0D0762F6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r w:rsidRPr="00496C74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годишњим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плановима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анексом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навести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специфичности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раду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одређеним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одељењима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Планирати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реализацију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ситуацијама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ванредног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стања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реализације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садржаја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онлајн</w:t>
            </w:r>
            <w:proofErr w:type="spellEnd"/>
          </w:p>
        </w:tc>
        <w:tc>
          <w:tcPr>
            <w:tcW w:w="1283" w:type="dxa"/>
            <w:vAlign w:val="center"/>
          </w:tcPr>
          <w:p w14:paraId="6F6C2B4A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3C5B15E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23223CF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894B30A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Септембар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2020.</w:t>
            </w:r>
          </w:p>
        </w:tc>
        <w:tc>
          <w:tcPr>
            <w:tcW w:w="2061" w:type="dxa"/>
            <w:gridSpan w:val="3"/>
            <w:vAlign w:val="center"/>
          </w:tcPr>
          <w:p w14:paraId="4BA53D68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D319028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1740C0D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BFF0712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Јеличић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Мирјана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Анђелић</w:t>
            </w:r>
            <w:proofErr w:type="spellEnd"/>
          </w:p>
        </w:tc>
        <w:tc>
          <w:tcPr>
            <w:tcW w:w="1900" w:type="dxa"/>
            <w:gridSpan w:val="2"/>
            <w:vAlign w:val="center"/>
          </w:tcPr>
          <w:p w14:paraId="71BF07CA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89AD0CF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6497BEC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Годишњи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план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рада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наставника</w:t>
            </w:r>
            <w:proofErr w:type="spellEnd"/>
          </w:p>
        </w:tc>
      </w:tr>
      <w:tr w:rsidR="00496C74" w:rsidRPr="00EF6D10" w14:paraId="729B03DF" w14:textId="77777777" w:rsidTr="00496C74">
        <w:trPr>
          <w:trHeight w:val="683"/>
        </w:trPr>
        <w:tc>
          <w:tcPr>
            <w:tcW w:w="2741" w:type="dxa"/>
            <w:vAlign w:val="center"/>
          </w:tcPr>
          <w:p w14:paraId="0E3C4313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496C74">
              <w:rPr>
                <w:rFonts w:ascii="Times New Roman" w:hAnsi="Times New Roman" w:cs="Times New Roman"/>
                <w:b/>
              </w:rPr>
              <w:t>Настава</w:t>
            </w:r>
            <w:proofErr w:type="spellEnd"/>
            <w:r w:rsidRPr="00496C74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  <w:b/>
              </w:rPr>
              <w:t>учење</w:t>
            </w:r>
            <w:proofErr w:type="spellEnd"/>
          </w:p>
          <w:p w14:paraId="38E5D97D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4D562FB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r w:rsidRPr="00496C74">
              <w:rPr>
                <w:rFonts w:ascii="Times New Roman" w:hAnsi="Times New Roman" w:cs="Times New Roman"/>
                <w:lang w:val="sr-Cyrl-CS"/>
              </w:rPr>
              <w:t>Техничко оспособљавање и опремање учионица у школи рачунарима</w:t>
            </w:r>
            <w:r w:rsidRPr="00496C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пројекторима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интерактивним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таблама</w:t>
            </w:r>
            <w:proofErr w:type="spellEnd"/>
          </w:p>
        </w:tc>
        <w:tc>
          <w:tcPr>
            <w:tcW w:w="2363" w:type="dxa"/>
            <w:vAlign w:val="center"/>
          </w:tcPr>
          <w:p w14:paraId="69431777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lang w:val="sl-SI"/>
              </w:rPr>
            </w:pPr>
            <w:r w:rsidRPr="00496C74">
              <w:rPr>
                <w:rFonts w:ascii="Times New Roman" w:hAnsi="Times New Roman" w:cs="Times New Roman"/>
                <w:lang w:val="sr-Cyrl-CS"/>
              </w:rPr>
              <w:t>Утврђивање потреба и прибављање понуда</w:t>
            </w:r>
          </w:p>
          <w:p w14:paraId="4DE819BB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lang w:val="sl-SI"/>
              </w:rPr>
            </w:pPr>
            <w:r w:rsidRPr="00496C74">
              <w:rPr>
                <w:rFonts w:ascii="Times New Roman" w:hAnsi="Times New Roman" w:cs="Times New Roman"/>
                <w:lang w:val="sr-Cyrl-CS"/>
              </w:rPr>
              <w:t>Избор намештаја и рачунара</w:t>
            </w:r>
          </w:p>
          <w:p w14:paraId="5C2FEB2E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r w:rsidRPr="00496C74">
              <w:rPr>
                <w:rFonts w:ascii="Times New Roman" w:hAnsi="Times New Roman" w:cs="Times New Roman"/>
                <w:lang w:val="sr-Cyrl-CS"/>
              </w:rPr>
              <w:t>Набавка софтвера</w:t>
            </w:r>
          </w:p>
        </w:tc>
        <w:tc>
          <w:tcPr>
            <w:tcW w:w="1303" w:type="dxa"/>
            <w:gridSpan w:val="2"/>
            <w:vAlign w:val="center"/>
          </w:tcPr>
          <w:p w14:paraId="355E3228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9B6F854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Током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школске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7B619983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A4B1F1D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помоћници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директора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шеф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рачуноводства</w:t>
            </w:r>
            <w:proofErr w:type="spellEnd"/>
          </w:p>
          <w:p w14:paraId="5EF5845C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BE39BAF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1880" w:type="dxa"/>
            <w:vAlign w:val="center"/>
          </w:tcPr>
          <w:p w14:paraId="35D84F62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66A2F07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Извештај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ШРП-а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школске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</w:tr>
      <w:tr w:rsidR="00496C74" w:rsidRPr="00EF6D10" w14:paraId="6CE575EE" w14:textId="77777777" w:rsidTr="00496C74">
        <w:trPr>
          <w:trHeight w:val="683"/>
        </w:trPr>
        <w:tc>
          <w:tcPr>
            <w:tcW w:w="2741" w:type="dxa"/>
            <w:vAlign w:val="center"/>
          </w:tcPr>
          <w:p w14:paraId="3FF0642B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496C74">
              <w:rPr>
                <w:rFonts w:ascii="Times New Roman" w:hAnsi="Times New Roman" w:cs="Times New Roman"/>
                <w:b/>
              </w:rPr>
              <w:t>Настава</w:t>
            </w:r>
            <w:proofErr w:type="spellEnd"/>
            <w:r w:rsidRPr="00496C74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  <w:b/>
              </w:rPr>
              <w:t>учење</w:t>
            </w:r>
            <w:proofErr w:type="spellEnd"/>
          </w:p>
          <w:p w14:paraId="043F9DAA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79046A5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делу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школског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дворишта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96C74">
              <w:rPr>
                <w:rFonts w:ascii="Times New Roman" w:hAnsi="Times New Roman" w:cs="Times New Roman"/>
              </w:rPr>
              <w:t>коме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96C74">
              <w:rPr>
                <w:rFonts w:ascii="Times New Roman" w:hAnsi="Times New Roman" w:cs="Times New Roman"/>
              </w:rPr>
              <w:lastRenderedPageBreak/>
              <w:t>постоји</w:t>
            </w:r>
            <w:proofErr w:type="spellEnd"/>
            <w:proofErr w:type="gramEnd"/>
            <w:r w:rsidRPr="00496C7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саобраћајни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полигон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поставити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саобраћајне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знакове</w:t>
            </w:r>
            <w:proofErr w:type="spellEnd"/>
            <w:r w:rsidRPr="00496C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3" w:type="dxa"/>
            <w:vAlign w:val="center"/>
          </w:tcPr>
          <w:p w14:paraId="14F2F126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lastRenderedPageBreak/>
              <w:t>Поставити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саобраћајне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знакове</w:t>
            </w:r>
            <w:proofErr w:type="spellEnd"/>
            <w:r w:rsidRPr="00496C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3" w:type="dxa"/>
            <w:gridSpan w:val="2"/>
            <w:vAlign w:val="center"/>
          </w:tcPr>
          <w:p w14:paraId="471A040A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Током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школске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године</w:t>
            </w:r>
            <w:proofErr w:type="spellEnd"/>
            <w:r w:rsidRPr="00496C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1" w:type="dxa"/>
            <w:gridSpan w:val="3"/>
            <w:vAlign w:val="center"/>
          </w:tcPr>
          <w:p w14:paraId="4C19C72D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3FAF77F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Миливоје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Росић</w:t>
            </w:r>
            <w:proofErr w:type="spellEnd"/>
          </w:p>
        </w:tc>
        <w:tc>
          <w:tcPr>
            <w:tcW w:w="1880" w:type="dxa"/>
            <w:vAlign w:val="center"/>
          </w:tcPr>
          <w:p w14:paraId="1DF57710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Саобраћајни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полигон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496C74">
              <w:rPr>
                <w:rFonts w:ascii="Times New Roman" w:hAnsi="Times New Roman" w:cs="Times New Roman"/>
              </w:rPr>
              <w:t>.</w:t>
            </w:r>
          </w:p>
        </w:tc>
      </w:tr>
      <w:tr w:rsidR="00496C74" w:rsidRPr="00EF6D10" w14:paraId="63210257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39EA127D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496C74">
              <w:rPr>
                <w:rFonts w:ascii="Times New Roman" w:hAnsi="Times New Roman" w:cs="Times New Roman"/>
                <w:b/>
              </w:rPr>
              <w:t>Настава</w:t>
            </w:r>
            <w:proofErr w:type="spellEnd"/>
            <w:r w:rsidRPr="00496C74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  <w:b/>
              </w:rPr>
              <w:t>учење</w:t>
            </w:r>
            <w:proofErr w:type="spellEnd"/>
          </w:p>
          <w:p w14:paraId="63D415F5" w14:textId="77777777" w:rsidR="00496C74" w:rsidRPr="00496C74" w:rsidRDefault="00496C74" w:rsidP="00496C74">
            <w:pPr>
              <w:pStyle w:val="NoSpacing"/>
              <w:rPr>
                <w:rFonts w:ascii="Times New Roman" w:eastAsia="Georgia" w:hAnsi="Times New Roman" w:cs="Times New Roman"/>
                <w:shd w:val="clear" w:color="auto" w:fill="FFD1FF"/>
              </w:rPr>
            </w:pPr>
          </w:p>
          <w:p w14:paraId="5A5B3BF5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eastAsia="Georgia" w:hAnsi="Times New Roman" w:cs="Times New Roman"/>
              </w:rPr>
              <w:t>Обогаћивање</w:t>
            </w:r>
            <w:proofErr w:type="spellEnd"/>
            <w:r w:rsidRPr="00496C74">
              <w:rPr>
                <w:rFonts w:ascii="Times New Roman" w:eastAsia="Georg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="Georgia" w:hAnsi="Times New Roman" w:cs="Times New Roman"/>
              </w:rPr>
              <w:t>садржаја</w:t>
            </w:r>
            <w:proofErr w:type="spellEnd"/>
            <w:r w:rsidRPr="00496C74">
              <w:rPr>
                <w:rFonts w:ascii="Times New Roman" w:eastAsia="Georg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="Georgia" w:hAnsi="Times New Roman" w:cs="Times New Roman"/>
              </w:rPr>
              <w:t>активности</w:t>
            </w:r>
            <w:proofErr w:type="spellEnd"/>
            <w:r w:rsidRPr="00496C74">
              <w:rPr>
                <w:rFonts w:ascii="Times New Roman" w:eastAsia="Georgia" w:hAnsi="Times New Roman" w:cs="Times New Roman"/>
              </w:rPr>
              <w:t xml:space="preserve"> у </w:t>
            </w:r>
            <w:proofErr w:type="spellStart"/>
            <w:r w:rsidRPr="00496C74">
              <w:rPr>
                <w:rFonts w:ascii="Times New Roman" w:eastAsia="Georgia" w:hAnsi="Times New Roman" w:cs="Times New Roman"/>
              </w:rPr>
              <w:t>одељењима</w:t>
            </w:r>
            <w:proofErr w:type="spellEnd"/>
            <w:r w:rsidRPr="00496C74">
              <w:rPr>
                <w:rFonts w:ascii="Times New Roman" w:eastAsia="Georg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="Georgia" w:hAnsi="Times New Roman" w:cs="Times New Roman"/>
              </w:rPr>
              <w:t>продуженог</w:t>
            </w:r>
            <w:proofErr w:type="spellEnd"/>
            <w:r w:rsidRPr="00496C74">
              <w:rPr>
                <w:rFonts w:ascii="Times New Roman" w:eastAsia="Georg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="Georgia" w:hAnsi="Times New Roman" w:cs="Times New Roman"/>
              </w:rPr>
              <w:t>боравка</w:t>
            </w:r>
            <w:proofErr w:type="spellEnd"/>
            <w:r w:rsidRPr="00496C74">
              <w:rPr>
                <w:rFonts w:ascii="Times New Roman" w:eastAsia="Georgia" w:hAnsi="Times New Roman" w:cs="Times New Roman"/>
              </w:rPr>
              <w:t>.</w:t>
            </w:r>
          </w:p>
        </w:tc>
        <w:tc>
          <w:tcPr>
            <w:tcW w:w="2363" w:type="dxa"/>
            <w:vAlign w:val="center"/>
          </w:tcPr>
          <w:p w14:paraId="79180BAE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Организовати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радионице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96C74">
              <w:rPr>
                <w:rFonts w:ascii="Times New Roman" w:hAnsi="Times New Roman" w:cs="Times New Roman"/>
              </w:rPr>
              <w:t>ликовне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драмске</w:t>
            </w:r>
            <w:proofErr w:type="spellEnd"/>
            <w:proofErr w:type="gramStart"/>
            <w:r w:rsidRPr="00496C74">
              <w:rPr>
                <w:rFonts w:ascii="Times New Roman" w:hAnsi="Times New Roman" w:cs="Times New Roman"/>
              </w:rPr>
              <w:t>, ,</w:t>
            </w:r>
            <w:proofErr w:type="spellStart"/>
            <w:proofErr w:type="gramEnd"/>
            <w:r w:rsidRPr="00496C74">
              <w:rPr>
                <w:rFonts w:ascii="Times New Roman" w:hAnsi="Times New Roman" w:cs="Times New Roman"/>
              </w:rPr>
              <w:t>луткарске</w:t>
            </w:r>
            <w:proofErr w:type="spellEnd"/>
            <w:r w:rsidRPr="00496C74">
              <w:rPr>
                <w:rFonts w:ascii="Times New Roman" w:hAnsi="Times New Roman" w:cs="Times New Roman"/>
              </w:rPr>
              <w:t>..)</w:t>
            </w:r>
          </w:p>
        </w:tc>
        <w:tc>
          <w:tcPr>
            <w:tcW w:w="1303" w:type="dxa"/>
            <w:gridSpan w:val="2"/>
            <w:vAlign w:val="center"/>
          </w:tcPr>
          <w:p w14:paraId="2A84FEB5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Током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школске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4B2C4031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Биљана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Стишовић</w:t>
            </w:r>
            <w:proofErr w:type="spellEnd"/>
          </w:p>
        </w:tc>
        <w:tc>
          <w:tcPr>
            <w:tcW w:w="1880" w:type="dxa"/>
            <w:vAlign w:val="center"/>
          </w:tcPr>
          <w:p w14:paraId="7BA77ADA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Продукти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рада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ученика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из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продуженог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боравка</w:t>
            </w:r>
            <w:proofErr w:type="spellEnd"/>
          </w:p>
        </w:tc>
      </w:tr>
      <w:tr w:rsidR="00496C74" w:rsidRPr="00EF6D10" w14:paraId="4D7AB026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0463BB45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14:paraId="0113FC9E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496C74">
              <w:rPr>
                <w:rFonts w:ascii="Times New Roman" w:hAnsi="Times New Roman" w:cs="Times New Roman"/>
                <w:b/>
              </w:rPr>
              <w:t>Настава</w:t>
            </w:r>
            <w:proofErr w:type="spellEnd"/>
            <w:r w:rsidRPr="00496C74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  <w:b/>
              </w:rPr>
              <w:t>учење</w:t>
            </w:r>
            <w:proofErr w:type="spellEnd"/>
          </w:p>
          <w:p w14:paraId="76CEF5DD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14:paraId="7CBB0F87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  <w:r w:rsidRPr="00496C74">
              <w:rPr>
                <w:rFonts w:ascii="Times New Roman" w:hAnsi="Times New Roman" w:cs="Times New Roman"/>
                <w:lang w:val="sr-Cyrl-CS"/>
              </w:rPr>
              <w:t>Наставак обуке наставника за примену савремених наставних метода и алата за учење на даљину</w:t>
            </w:r>
          </w:p>
        </w:tc>
        <w:tc>
          <w:tcPr>
            <w:tcW w:w="2363" w:type="dxa"/>
            <w:vAlign w:val="center"/>
          </w:tcPr>
          <w:p w14:paraId="2F4F972B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B672078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Обука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за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коришћење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дигиталних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уџбеника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Мудл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платформи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управљања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учењем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алата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за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интеракцију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дељење</w:t>
            </w:r>
            <w:proofErr w:type="spellEnd"/>
            <w:r w:rsidRPr="00496C7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303" w:type="dxa"/>
            <w:gridSpan w:val="2"/>
            <w:vAlign w:val="center"/>
          </w:tcPr>
          <w:p w14:paraId="5E5558E2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Током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школске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2020/2021.</w:t>
            </w:r>
          </w:p>
          <w:p w14:paraId="0B3FC646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28A61BAF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780E185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6584FBB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Данијела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Василијевић</w:t>
            </w:r>
            <w:proofErr w:type="spellEnd"/>
          </w:p>
        </w:tc>
        <w:tc>
          <w:tcPr>
            <w:tcW w:w="1880" w:type="dxa"/>
            <w:vAlign w:val="center"/>
          </w:tcPr>
          <w:p w14:paraId="34F79D6A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A5EB551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Број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учитеља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који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су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прошли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обуку</w:t>
            </w:r>
            <w:proofErr w:type="spellEnd"/>
          </w:p>
          <w:p w14:paraId="3E5E94AE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96C74" w:rsidRPr="00EF6D10" w14:paraId="3BA8AD1F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76C492F2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496C74">
              <w:rPr>
                <w:rFonts w:ascii="Times New Roman" w:hAnsi="Times New Roman" w:cs="Times New Roman"/>
                <w:b/>
              </w:rPr>
              <w:t>Настава</w:t>
            </w:r>
            <w:proofErr w:type="spellEnd"/>
            <w:r w:rsidRPr="00496C74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  <w:b/>
              </w:rPr>
              <w:t>учење</w:t>
            </w:r>
            <w:proofErr w:type="spellEnd"/>
          </w:p>
          <w:p w14:paraId="6E463264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6081680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часова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применом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савремених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метода</w:t>
            </w:r>
            <w:proofErr w:type="spellEnd"/>
          </w:p>
        </w:tc>
        <w:tc>
          <w:tcPr>
            <w:tcW w:w="2363" w:type="dxa"/>
            <w:vAlign w:val="center"/>
          </w:tcPr>
          <w:p w14:paraId="4F53DCD4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Припрема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реализација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часова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коришћењем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савремених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метода</w:t>
            </w:r>
            <w:proofErr w:type="spellEnd"/>
          </w:p>
        </w:tc>
        <w:tc>
          <w:tcPr>
            <w:tcW w:w="1303" w:type="dxa"/>
            <w:gridSpan w:val="2"/>
            <w:vAlign w:val="center"/>
          </w:tcPr>
          <w:p w14:paraId="5F4B90EC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Током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школске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2020/2021.</w:t>
            </w:r>
          </w:p>
          <w:p w14:paraId="71039AC1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3254C2F8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Данијела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Василијевић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Мирјана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Анђелић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Јеличић</w:t>
            </w:r>
            <w:proofErr w:type="spellEnd"/>
          </w:p>
        </w:tc>
        <w:tc>
          <w:tcPr>
            <w:tcW w:w="1880" w:type="dxa"/>
            <w:vAlign w:val="center"/>
          </w:tcPr>
          <w:p w14:paraId="78C86A73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наставника</w:t>
            </w:r>
            <w:proofErr w:type="spellEnd"/>
          </w:p>
        </w:tc>
      </w:tr>
      <w:tr w:rsidR="00496C74" w:rsidRPr="00EF6D10" w14:paraId="09E1AD97" w14:textId="77777777" w:rsidTr="00496C74">
        <w:trPr>
          <w:trHeight w:val="2891"/>
        </w:trPr>
        <w:tc>
          <w:tcPr>
            <w:tcW w:w="2741" w:type="dxa"/>
            <w:vAlign w:val="center"/>
          </w:tcPr>
          <w:p w14:paraId="5106551A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496C74">
              <w:rPr>
                <w:rFonts w:ascii="Times New Roman" w:hAnsi="Times New Roman" w:cs="Times New Roman"/>
                <w:b/>
              </w:rPr>
              <w:t>Постигнућа</w:t>
            </w:r>
            <w:proofErr w:type="spellEnd"/>
            <w:r w:rsidRPr="00496C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  <w:b/>
              </w:rPr>
              <w:t>ученика</w:t>
            </w:r>
            <w:proofErr w:type="spellEnd"/>
          </w:p>
          <w:p w14:paraId="7AFBB449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  <w:p w14:paraId="25405FAA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496C74">
              <w:rPr>
                <w:rFonts w:ascii="Times New Roman" w:hAnsi="Times New Roman" w:cs="Times New Roman"/>
                <w:lang w:val="sr-Cyrl-CS"/>
              </w:rPr>
              <w:t>Омогућити ученицима којима је потребна додатна подршка у образовању да остварују постигнућа у складу са индивидуалним</w:t>
            </w:r>
            <w:r w:rsidRPr="00496C74">
              <w:rPr>
                <w:rFonts w:ascii="Times New Roman" w:hAnsi="Times New Roman" w:cs="Times New Roman"/>
              </w:rPr>
              <w:t xml:space="preserve"> </w:t>
            </w:r>
            <w:r w:rsidRPr="00496C74">
              <w:rPr>
                <w:rFonts w:ascii="Times New Roman" w:hAnsi="Times New Roman" w:cs="Times New Roman"/>
                <w:lang w:val="sr-Cyrl-CS"/>
              </w:rPr>
              <w:t>исходима и циљевима учења/прилагођеним образовним стандардима</w:t>
            </w:r>
          </w:p>
        </w:tc>
        <w:tc>
          <w:tcPr>
            <w:tcW w:w="2363" w:type="dxa"/>
            <w:vAlign w:val="center"/>
          </w:tcPr>
          <w:p w14:paraId="31A2BC13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 xml:space="preserve">У оперативним плановима навести прилагођене образовне исходе </w:t>
            </w:r>
          </w:p>
        </w:tc>
        <w:tc>
          <w:tcPr>
            <w:tcW w:w="1303" w:type="dxa"/>
            <w:gridSpan w:val="2"/>
            <w:vAlign w:val="center"/>
          </w:tcPr>
          <w:p w14:paraId="4B15EB09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Континуирано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22E692B6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Јеличић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Мирјана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Анђелић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</w:p>
          <w:p w14:paraId="02970CD0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Align w:val="center"/>
          </w:tcPr>
          <w:p w14:paraId="77D33FFB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Оперативни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планови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наставника</w:t>
            </w:r>
            <w:proofErr w:type="spellEnd"/>
          </w:p>
          <w:p w14:paraId="7E4A77C5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96C74" w:rsidRPr="00EF6D10" w14:paraId="2BEF524C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31CD386C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496C74">
              <w:rPr>
                <w:rFonts w:ascii="Times New Roman" w:hAnsi="Times New Roman" w:cs="Times New Roman"/>
                <w:b/>
              </w:rPr>
              <w:t>Постигнућа</w:t>
            </w:r>
            <w:proofErr w:type="spellEnd"/>
            <w:r w:rsidRPr="00496C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  <w:b/>
              </w:rPr>
              <w:t>ученика</w:t>
            </w:r>
            <w:proofErr w:type="spellEnd"/>
          </w:p>
          <w:p w14:paraId="28FA546A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6851D6F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496C74">
              <w:rPr>
                <w:rFonts w:ascii="Times New Roman" w:hAnsi="Times New Roman" w:cs="Times New Roman"/>
                <w:lang w:val="sr-Cyrl-CS"/>
              </w:rPr>
              <w:t xml:space="preserve"> Појачани припремни рад за завршне испите</w:t>
            </w:r>
          </w:p>
          <w:p w14:paraId="5BC6E445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Align w:val="center"/>
          </w:tcPr>
          <w:p w14:paraId="783006B3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 xml:space="preserve">Припрема ученика </w:t>
            </w:r>
          </w:p>
          <w:p w14:paraId="657E06D9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b/>
                <w:bCs/>
                <w:lang w:val="sl-SI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>за завршне испите</w:t>
            </w:r>
          </w:p>
        </w:tc>
        <w:tc>
          <w:tcPr>
            <w:tcW w:w="1303" w:type="dxa"/>
            <w:gridSpan w:val="2"/>
            <w:vAlign w:val="center"/>
          </w:tcPr>
          <w:p w14:paraId="2ED99C8F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Током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школске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6D57D8BD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Данијела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Василијевић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Мирјана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Анђелић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Јеличић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0" w:type="dxa"/>
            <w:vAlign w:val="center"/>
          </w:tcPr>
          <w:p w14:paraId="5E22ACBD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349C605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Побољшан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успех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ученика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завршном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испиту</w:t>
            </w:r>
            <w:proofErr w:type="spellEnd"/>
          </w:p>
          <w:p w14:paraId="703E9537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96C74" w:rsidRPr="00EF6D10" w14:paraId="71B83B4B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1734F611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496C74">
              <w:rPr>
                <w:rFonts w:ascii="Times New Roman" w:hAnsi="Times New Roman" w:cs="Times New Roman"/>
                <w:b/>
              </w:rPr>
              <w:t>Постигнућа</w:t>
            </w:r>
            <w:proofErr w:type="spellEnd"/>
            <w:r w:rsidRPr="00496C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  <w:b/>
              </w:rPr>
              <w:t>ученика</w:t>
            </w:r>
            <w:proofErr w:type="spellEnd"/>
          </w:p>
          <w:p w14:paraId="65D0B673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2F45689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Mотивисати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ученике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за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самообразовање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самоучење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-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промена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односа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ученика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према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учењу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.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Редуков</w:t>
            </w:r>
            <w:r>
              <w:rPr>
                <w:rFonts w:ascii="Times New Roman" w:eastAsiaTheme="minorEastAsia" w:hAnsi="Times New Roman" w:cs="Times New Roman"/>
              </w:rPr>
              <w:t>ати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репродуктивни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приступ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учењу</w:t>
            </w:r>
            <w:proofErr w:type="spellEnd"/>
          </w:p>
          <w:p w14:paraId="42A889CE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Align w:val="center"/>
          </w:tcPr>
          <w:p w14:paraId="56BB7AFA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  <w:r w:rsidRPr="00496C74">
              <w:rPr>
                <w:rFonts w:ascii="Times New Roman" w:hAnsi="Times New Roman" w:cs="Times New Roman"/>
                <w:lang w:val="sr-Cyrl-CS"/>
              </w:rPr>
              <w:t>Развијање ученичких компетенција за различите облике учења</w:t>
            </w:r>
          </w:p>
        </w:tc>
        <w:tc>
          <w:tcPr>
            <w:tcW w:w="1303" w:type="dxa"/>
            <w:gridSpan w:val="2"/>
            <w:vAlign w:val="center"/>
          </w:tcPr>
          <w:p w14:paraId="7169AC2C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Континуирано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7DFF0EA3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CE190C1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Данијела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Василијевић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Мирјана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Анђелић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Јеличић</w:t>
            </w:r>
            <w:proofErr w:type="spellEnd"/>
          </w:p>
        </w:tc>
        <w:tc>
          <w:tcPr>
            <w:tcW w:w="1880" w:type="dxa"/>
            <w:vAlign w:val="center"/>
          </w:tcPr>
          <w:p w14:paraId="347B1A99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Побољшан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успех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ученика</w:t>
            </w:r>
            <w:proofErr w:type="spellEnd"/>
          </w:p>
        </w:tc>
      </w:tr>
      <w:tr w:rsidR="00496C74" w:rsidRPr="00EF6D10" w14:paraId="690E81A9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43C792AC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496C74">
              <w:rPr>
                <w:rFonts w:ascii="Times New Roman" w:hAnsi="Times New Roman" w:cs="Times New Roman"/>
                <w:b/>
              </w:rPr>
              <w:t>Постигнућа</w:t>
            </w:r>
            <w:proofErr w:type="spellEnd"/>
            <w:r w:rsidRPr="00496C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  <w:b/>
              </w:rPr>
              <w:t>ученика</w:t>
            </w:r>
            <w:proofErr w:type="spellEnd"/>
          </w:p>
          <w:p w14:paraId="5A52B603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14:paraId="321D6FA7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496C74">
              <w:rPr>
                <w:rFonts w:ascii="Times New Roman" w:hAnsi="Times New Roman" w:cs="Times New Roman"/>
                <w:lang w:val="sr-Cyrl-CS"/>
              </w:rPr>
              <w:t xml:space="preserve">Наставити са  радом система јавне промоције </w:t>
            </w:r>
            <w:r w:rsidRPr="00496C74">
              <w:rPr>
                <w:rFonts w:ascii="Times New Roman" w:hAnsi="Times New Roman" w:cs="Times New Roman"/>
                <w:lang w:val="sr-Cyrl-CS"/>
              </w:rPr>
              <w:lastRenderedPageBreak/>
              <w:t>ученика који постижу завидне резултате</w:t>
            </w:r>
          </w:p>
          <w:p w14:paraId="2E5115FD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77C546DA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Align w:val="center"/>
          </w:tcPr>
          <w:p w14:paraId="663BFF05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lastRenderedPageBreak/>
              <w:t>Истаћи биографије успешних ученика на сајт школе</w:t>
            </w:r>
          </w:p>
          <w:p w14:paraId="26B35D53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 xml:space="preserve">-Промоција успешних </w:t>
            </w: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lastRenderedPageBreak/>
              <w:t>ученика на родитељским састанцима</w:t>
            </w:r>
          </w:p>
          <w:p w14:paraId="4A101251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>-Промоција талентованих ученика у локалној заједници(стипендије, награде, медији)</w:t>
            </w:r>
          </w:p>
          <w:p w14:paraId="659B8D1B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>-Кратки текстови у школском листу</w:t>
            </w:r>
          </w:p>
          <w:p w14:paraId="1B81434A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>-Дружење успешних ученика и родитеља уз присуство медија</w:t>
            </w:r>
          </w:p>
        </w:tc>
        <w:tc>
          <w:tcPr>
            <w:tcW w:w="1303" w:type="dxa"/>
            <w:gridSpan w:val="2"/>
            <w:vAlign w:val="center"/>
          </w:tcPr>
          <w:p w14:paraId="48FF38BC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lastRenderedPageBreak/>
              <w:t>Током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школске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02306FC0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Борко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Брковић</w:t>
            </w:r>
            <w:proofErr w:type="spellEnd"/>
          </w:p>
        </w:tc>
        <w:tc>
          <w:tcPr>
            <w:tcW w:w="1880" w:type="dxa"/>
            <w:vAlign w:val="center"/>
          </w:tcPr>
          <w:p w14:paraId="173BB7FF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Побољшан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успех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ученика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такмичењима</w:t>
            </w:r>
            <w:proofErr w:type="spellEnd"/>
          </w:p>
        </w:tc>
      </w:tr>
      <w:tr w:rsidR="00496C74" w:rsidRPr="00EF6D10" w14:paraId="3D475CE7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6C9120EF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496C74">
              <w:rPr>
                <w:rFonts w:ascii="Times New Roman" w:hAnsi="Times New Roman" w:cs="Times New Roman"/>
                <w:b/>
              </w:rPr>
              <w:t>Подршка</w:t>
            </w:r>
            <w:proofErr w:type="spellEnd"/>
            <w:r w:rsidRPr="00496C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  <w:b/>
              </w:rPr>
              <w:t>ученицима</w:t>
            </w:r>
            <w:proofErr w:type="spellEnd"/>
          </w:p>
          <w:p w14:paraId="16A96A49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r w:rsidRPr="00496C74">
              <w:rPr>
                <w:rFonts w:ascii="Times New Roman" w:hAnsi="Times New Roman" w:cs="Times New Roman"/>
              </w:rPr>
              <w:t>*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Подршка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ученицима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током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реализације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наставе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измењеном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режиму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рада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старијим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разредима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матичне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ће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већим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делом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одвијати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онлајн</w:t>
            </w:r>
            <w:proofErr w:type="spellEnd"/>
            <w:r w:rsidRPr="00496C74">
              <w:rPr>
                <w:rFonts w:ascii="Times New Roman" w:hAnsi="Times New Roman" w:cs="Times New Roman"/>
              </w:rPr>
              <w:t>.</w:t>
            </w:r>
          </w:p>
          <w:p w14:paraId="7C5F36ED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vAlign w:val="center"/>
          </w:tcPr>
          <w:p w14:paraId="6BCB1C14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Израда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ИОП-а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за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све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ученике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из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осетљивих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група</w:t>
            </w:r>
            <w:proofErr w:type="spellEnd"/>
          </w:p>
          <w:p w14:paraId="6A012060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Прилагођавање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метода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496C74">
              <w:rPr>
                <w:rFonts w:ascii="Times New Roman" w:hAnsi="Times New Roman" w:cs="Times New Roman"/>
              </w:rPr>
              <w:t>учила</w:t>
            </w:r>
            <w:proofErr w:type="spellEnd"/>
            <w:r w:rsidRPr="00496C74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496C74">
              <w:rPr>
                <w:rFonts w:ascii="Times New Roman" w:hAnsi="Times New Roman" w:cs="Times New Roman"/>
              </w:rPr>
              <w:t>мере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индивидуализације</w:t>
            </w:r>
            <w:proofErr w:type="spellEnd"/>
            <w:r w:rsidRPr="00496C74">
              <w:rPr>
                <w:rFonts w:ascii="Times New Roman" w:hAnsi="Times New Roman" w:cs="Times New Roman"/>
              </w:rPr>
              <w:t>)</w:t>
            </w:r>
          </w:p>
          <w:p w14:paraId="4843FF7B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b/>
                <w:bCs/>
                <w:lang w:val="sl-SI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>Организовати компензаторне програме за подршку учењу за ученике из осетљивих група</w:t>
            </w:r>
          </w:p>
        </w:tc>
        <w:tc>
          <w:tcPr>
            <w:tcW w:w="1303" w:type="dxa"/>
            <w:gridSpan w:val="2"/>
            <w:vAlign w:val="center"/>
          </w:tcPr>
          <w:p w14:paraId="73ACEE24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C38E0D3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Континуирано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3D15E155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Јеличић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Мирјана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Анђелић</w:t>
            </w:r>
            <w:proofErr w:type="spellEnd"/>
          </w:p>
        </w:tc>
        <w:tc>
          <w:tcPr>
            <w:tcW w:w="1880" w:type="dxa"/>
            <w:vAlign w:val="center"/>
          </w:tcPr>
          <w:p w14:paraId="0B725C30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r w:rsidRPr="00496C74">
              <w:rPr>
                <w:rFonts w:ascii="Times New Roman" w:hAnsi="Times New Roman" w:cs="Times New Roman"/>
              </w:rPr>
              <w:t>-</w:t>
            </w:r>
            <w:proofErr w:type="spellStart"/>
            <w:r w:rsidRPr="00496C74">
              <w:rPr>
                <w:rFonts w:ascii="Times New Roman" w:hAnsi="Times New Roman" w:cs="Times New Roman"/>
              </w:rPr>
              <w:t>Ученички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</w:tc>
      </w:tr>
      <w:tr w:rsidR="00496C74" w:rsidRPr="00EF6D10" w14:paraId="162D8B9D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75C3DDFC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496C74">
              <w:rPr>
                <w:rFonts w:ascii="Times New Roman" w:hAnsi="Times New Roman" w:cs="Times New Roman"/>
                <w:b/>
              </w:rPr>
              <w:t>Подршка</w:t>
            </w:r>
            <w:proofErr w:type="spellEnd"/>
            <w:r w:rsidRPr="00496C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  <w:b/>
              </w:rPr>
              <w:t>ученицима</w:t>
            </w:r>
            <w:proofErr w:type="spellEnd"/>
          </w:p>
        </w:tc>
        <w:tc>
          <w:tcPr>
            <w:tcW w:w="2363" w:type="dxa"/>
            <w:vAlign w:val="center"/>
          </w:tcPr>
          <w:p w14:paraId="7628051B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Едукација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информисање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облицима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насиља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злоставља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6C74">
              <w:rPr>
                <w:rFonts w:ascii="Times New Roman" w:hAnsi="Times New Roman" w:cs="Times New Roman"/>
              </w:rPr>
              <w:t xml:space="preserve">и 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занемаривања</w:t>
            </w:r>
            <w:proofErr w:type="spellEnd"/>
            <w:proofErr w:type="gramEnd"/>
            <w:r w:rsidRPr="00496C7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Реализација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Образовање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за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права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детета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Подстицање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позитивних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ставова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развој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социјалних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вештина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код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ученика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за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конструктивно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решавање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проблема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толерантно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понашање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ненасилну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комуникацију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солидарност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развијање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другарства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3" w:type="dxa"/>
            <w:gridSpan w:val="2"/>
            <w:vAlign w:val="center"/>
          </w:tcPr>
          <w:p w14:paraId="7858C0AF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Током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школске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2020/2021.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7FE4FEB8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Душко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Полић</w:t>
            </w:r>
            <w:proofErr w:type="spellEnd"/>
          </w:p>
          <w:p w14:paraId="0F0CD082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79A7C1D9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Align w:val="center"/>
          </w:tcPr>
          <w:p w14:paraId="33C48BA2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Евиденција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часовима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обуке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информисања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насиљу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припреме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за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ЧОС,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досијеи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ученика</w:t>
            </w:r>
            <w:proofErr w:type="spellEnd"/>
          </w:p>
        </w:tc>
      </w:tr>
      <w:tr w:rsidR="00496C74" w:rsidRPr="00EF6D10" w14:paraId="148C16D9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6C51BDA1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496C74">
              <w:rPr>
                <w:rFonts w:ascii="Times New Roman" w:hAnsi="Times New Roman" w:cs="Times New Roman"/>
                <w:b/>
              </w:rPr>
              <w:t>Подршка</w:t>
            </w:r>
            <w:proofErr w:type="spellEnd"/>
            <w:r w:rsidRPr="00496C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  <w:b/>
              </w:rPr>
              <w:t>ученицима</w:t>
            </w:r>
            <w:proofErr w:type="spellEnd"/>
          </w:p>
          <w:p w14:paraId="16E4C127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Align w:val="center"/>
          </w:tcPr>
          <w:p w14:paraId="60D2ABCA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Подршка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личном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социјалном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развоју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ученика</w:t>
            </w:r>
            <w:proofErr w:type="spellEnd"/>
            <w:r w:rsidRPr="00496C74">
              <w:rPr>
                <w:rFonts w:ascii="Times New Roman" w:hAnsi="Times New Roman" w:cs="Times New Roman"/>
              </w:rPr>
              <w:t>:</w:t>
            </w:r>
          </w:p>
          <w:p w14:paraId="0D154E2F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неговање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вршњачке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едукације</w:t>
            </w:r>
            <w:proofErr w:type="spellEnd"/>
            <w:r w:rsidRPr="00496C74">
              <w:rPr>
                <w:rFonts w:ascii="Times New Roman" w:hAnsi="Times New Roman" w:cs="Times New Roman"/>
              </w:rPr>
              <w:t>,</w:t>
            </w:r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Наставити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установити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нову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сарадњу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са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lastRenderedPageBreak/>
              <w:t>релевантним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установама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стручњацима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који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раде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на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промоцији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репродуктивног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здравља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равноправности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полова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.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Сарадња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са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полицијом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ватрогасном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службом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>.</w:t>
            </w:r>
          </w:p>
          <w:p w14:paraId="056526D6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r w:rsidRPr="00496C74"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Подршка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помоћ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ученицима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при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организацији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различитих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врста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културних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музичких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спортских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сличних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облика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дружења</w:t>
            </w:r>
            <w:proofErr w:type="spellEnd"/>
          </w:p>
        </w:tc>
        <w:tc>
          <w:tcPr>
            <w:tcW w:w="1303" w:type="dxa"/>
            <w:gridSpan w:val="2"/>
            <w:vAlign w:val="center"/>
          </w:tcPr>
          <w:p w14:paraId="148F9758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lastRenderedPageBreak/>
              <w:t>Током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школске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2020/2021.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63ADB5E7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Данијела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Василијевић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Душко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Полић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Милан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Савић</w:t>
            </w:r>
            <w:proofErr w:type="spellEnd"/>
          </w:p>
        </w:tc>
        <w:tc>
          <w:tcPr>
            <w:tcW w:w="1880" w:type="dxa"/>
            <w:vAlign w:val="center"/>
          </w:tcPr>
          <w:p w14:paraId="1A283BD5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Записници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или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извештаји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урађеног</w:t>
            </w:r>
            <w:proofErr w:type="spellEnd"/>
          </w:p>
        </w:tc>
      </w:tr>
      <w:tr w:rsidR="00496C74" w:rsidRPr="00EF6D10" w14:paraId="0633E9EE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5D554CB6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496C74">
              <w:rPr>
                <w:rFonts w:ascii="Times New Roman" w:hAnsi="Times New Roman" w:cs="Times New Roman"/>
                <w:b/>
              </w:rPr>
              <w:t>Подршка</w:t>
            </w:r>
            <w:proofErr w:type="spellEnd"/>
            <w:r w:rsidRPr="00496C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  <w:b/>
              </w:rPr>
              <w:t>ученицима</w:t>
            </w:r>
            <w:proofErr w:type="spellEnd"/>
          </w:p>
          <w:p w14:paraId="2C6CBFB4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3033135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Усклађивање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професионалне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орјентације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потребама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ученика</w:t>
            </w:r>
            <w:proofErr w:type="spellEnd"/>
          </w:p>
        </w:tc>
        <w:tc>
          <w:tcPr>
            <w:tcW w:w="2363" w:type="dxa"/>
            <w:vAlign w:val="center"/>
          </w:tcPr>
          <w:p w14:paraId="0C83AFC6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Наставити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интензивну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сарадњу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средњим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школама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96C74">
              <w:rPr>
                <w:rFonts w:ascii="Times New Roman" w:hAnsi="Times New Roman" w:cs="Times New Roman"/>
              </w:rPr>
              <w:t>теоријски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део</w:t>
            </w:r>
            <w:proofErr w:type="spellEnd"/>
            <w:r w:rsidRPr="00496C74">
              <w:rPr>
                <w:rFonts w:ascii="Times New Roman" w:hAnsi="Times New Roman" w:cs="Times New Roman"/>
              </w:rPr>
              <w:t>)</w:t>
            </w:r>
          </w:p>
          <w:p w14:paraId="32FAF986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Укључивање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родитеља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који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ће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презентовати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своја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занимања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(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практични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део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>)</w:t>
            </w:r>
          </w:p>
          <w:p w14:paraId="6143652A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r w:rsidRPr="00496C74"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Наставити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сарадњу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са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локалним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proofErr w:type="gramStart"/>
            <w:r w:rsidRPr="00496C74">
              <w:rPr>
                <w:rFonts w:ascii="Times New Roman" w:eastAsiaTheme="minorEastAsia" w:hAnsi="Times New Roman" w:cs="Times New Roman"/>
              </w:rPr>
              <w:t>предузећима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 у</w:t>
            </w:r>
            <w:proofErr w:type="gram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циљу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боље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професионалне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орјентације</w:t>
            </w:r>
            <w:proofErr w:type="spellEnd"/>
          </w:p>
        </w:tc>
        <w:tc>
          <w:tcPr>
            <w:tcW w:w="1303" w:type="dxa"/>
            <w:gridSpan w:val="2"/>
            <w:vAlign w:val="center"/>
          </w:tcPr>
          <w:p w14:paraId="718CF424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Континуирано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током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осмог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разреда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477EFAE5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Јеличић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Мирјана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Анђелић</w:t>
            </w:r>
            <w:proofErr w:type="spellEnd"/>
          </w:p>
        </w:tc>
        <w:tc>
          <w:tcPr>
            <w:tcW w:w="1880" w:type="dxa"/>
            <w:vAlign w:val="center"/>
          </w:tcPr>
          <w:p w14:paraId="6D6BF9BB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Записници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одржаним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предавањима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посетама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попуњене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листе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жеља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тест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професионалне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орјентације</w:t>
            </w:r>
            <w:proofErr w:type="spellEnd"/>
          </w:p>
          <w:p w14:paraId="62587344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64AED1D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3776394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96C74" w:rsidRPr="00EF6D10" w14:paraId="3A56E37E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10A1F5AD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05AB9C0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394D4AA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FAF5666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496C74">
              <w:rPr>
                <w:rFonts w:ascii="Times New Roman" w:hAnsi="Times New Roman" w:cs="Times New Roman"/>
                <w:b/>
              </w:rPr>
              <w:t>Етос</w:t>
            </w:r>
            <w:proofErr w:type="spellEnd"/>
          </w:p>
        </w:tc>
        <w:tc>
          <w:tcPr>
            <w:tcW w:w="2363" w:type="dxa"/>
            <w:vAlign w:val="center"/>
          </w:tcPr>
          <w:p w14:paraId="24925C53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r w:rsidRPr="00496C74">
              <w:rPr>
                <w:rFonts w:ascii="Times New Roman" w:hAnsi="Times New Roman" w:cs="Times New Roman"/>
              </w:rPr>
              <w:t>- З</w:t>
            </w:r>
            <w:r w:rsidRPr="00496C74">
              <w:rPr>
                <w:rFonts w:ascii="Times New Roman" w:hAnsi="Times New Roman" w:cs="Times New Roman"/>
                <w:lang w:val="sr-Cyrl-CS"/>
              </w:rPr>
              <w:t>а новопридошле ученике и наставнике примењивати разрађене поступке прилагођавања на нову школску средину.</w:t>
            </w:r>
          </w:p>
        </w:tc>
        <w:tc>
          <w:tcPr>
            <w:tcW w:w="1303" w:type="dxa"/>
            <w:gridSpan w:val="2"/>
            <w:vAlign w:val="center"/>
          </w:tcPr>
          <w:p w14:paraId="1DECAAC1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Током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школске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2020/2021.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године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1" w:type="dxa"/>
            <w:gridSpan w:val="3"/>
            <w:vAlign w:val="center"/>
          </w:tcPr>
          <w:p w14:paraId="1B5F7659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Јеличић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Мирјана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Анђелић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14:paraId="384BEBB4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Align w:val="center"/>
          </w:tcPr>
          <w:p w14:paraId="539E3B25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Прописана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правила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записници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о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примени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истих</w:t>
            </w:r>
            <w:proofErr w:type="spellEnd"/>
          </w:p>
          <w:p w14:paraId="784FE3B6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BDFC530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29C96E2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C552AC8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96C74" w:rsidRPr="00EF6D10" w14:paraId="66830748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32623264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496C74">
              <w:rPr>
                <w:rFonts w:ascii="Times New Roman" w:hAnsi="Times New Roman" w:cs="Times New Roman"/>
                <w:b/>
              </w:rPr>
              <w:t>Етос</w:t>
            </w:r>
            <w:proofErr w:type="spellEnd"/>
          </w:p>
        </w:tc>
        <w:tc>
          <w:tcPr>
            <w:tcW w:w="2363" w:type="dxa"/>
            <w:vAlign w:val="center"/>
          </w:tcPr>
          <w:p w14:paraId="7C33E317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r w:rsidRPr="00496C74">
              <w:rPr>
                <w:rFonts w:ascii="Times New Roman" w:hAnsi="Times New Roman" w:cs="Times New Roman"/>
                <w:lang w:val="sr-Cyrl-CS"/>
              </w:rPr>
              <w:t>Подршка и промоција резултата ученика и наставника</w:t>
            </w:r>
          </w:p>
        </w:tc>
        <w:tc>
          <w:tcPr>
            <w:tcW w:w="1303" w:type="dxa"/>
            <w:gridSpan w:val="2"/>
            <w:vAlign w:val="center"/>
          </w:tcPr>
          <w:p w14:paraId="6D9BF578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Током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школске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2020/2021.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1324F036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Милијана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Илић</w:t>
            </w:r>
            <w:proofErr w:type="spellEnd"/>
          </w:p>
        </w:tc>
        <w:tc>
          <w:tcPr>
            <w:tcW w:w="1880" w:type="dxa"/>
            <w:vAlign w:val="center"/>
          </w:tcPr>
          <w:p w14:paraId="0B200596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Извештаји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о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начинима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награђивања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сајт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школе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>,</w:t>
            </w:r>
          </w:p>
        </w:tc>
      </w:tr>
      <w:tr w:rsidR="00496C74" w:rsidRPr="00EF6D10" w14:paraId="7275F5EA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4BBB5369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496C74">
              <w:rPr>
                <w:rFonts w:ascii="Times New Roman" w:hAnsi="Times New Roman" w:cs="Times New Roman"/>
                <w:b/>
              </w:rPr>
              <w:t>Етос</w:t>
            </w:r>
            <w:proofErr w:type="spellEnd"/>
          </w:p>
        </w:tc>
        <w:tc>
          <w:tcPr>
            <w:tcW w:w="2363" w:type="dxa"/>
            <w:vAlign w:val="center"/>
          </w:tcPr>
          <w:p w14:paraId="6C7BBF74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Наставити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са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већ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разрађеним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активностима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које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се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примењују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годинама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у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циљу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превенције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насиља</w:t>
            </w:r>
            <w:proofErr w:type="spellEnd"/>
          </w:p>
          <w:p w14:paraId="626CBCF3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496C74"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Неговати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превенцију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насиља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према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lastRenderedPageBreak/>
              <w:t>животињама</w:t>
            </w:r>
            <w:proofErr w:type="spellEnd"/>
          </w:p>
        </w:tc>
        <w:tc>
          <w:tcPr>
            <w:tcW w:w="1303" w:type="dxa"/>
            <w:gridSpan w:val="2"/>
            <w:vAlign w:val="center"/>
          </w:tcPr>
          <w:p w14:paraId="0099A134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lastRenderedPageBreak/>
              <w:t>Током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школске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2020/2021.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20CA0316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Биљана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Стишовић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Јеличић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Мирјана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Анђелић</w:t>
            </w:r>
            <w:proofErr w:type="spellEnd"/>
          </w:p>
        </w:tc>
        <w:tc>
          <w:tcPr>
            <w:tcW w:w="1880" w:type="dxa"/>
            <w:vAlign w:val="center"/>
          </w:tcPr>
          <w:p w14:paraId="00E52981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Смањен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степен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насиља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</w:tr>
      <w:tr w:rsidR="00496C74" w:rsidRPr="00EF6D10" w14:paraId="036AA1E6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32681579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496C74">
              <w:rPr>
                <w:rFonts w:ascii="Times New Roman" w:hAnsi="Times New Roman" w:cs="Times New Roman"/>
                <w:b/>
              </w:rPr>
              <w:t>Етос</w:t>
            </w:r>
            <w:proofErr w:type="spellEnd"/>
          </w:p>
        </w:tc>
        <w:tc>
          <w:tcPr>
            <w:tcW w:w="2363" w:type="dxa"/>
            <w:vAlign w:val="center"/>
          </w:tcPr>
          <w:p w14:paraId="5E0C892A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Обезбедити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да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школски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амбијент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буде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пријатан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за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све</w:t>
            </w:r>
            <w:proofErr w:type="spellEnd"/>
          </w:p>
          <w:p w14:paraId="21F6F1AB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Улазни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простор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школе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уредити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да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показује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добродошлицу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(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оплеменити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хол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школе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прикладним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намештајем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дечјим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радовима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сл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.).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Поставити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клупе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у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школском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дворишту</w:t>
            </w:r>
            <w:proofErr w:type="spellEnd"/>
          </w:p>
          <w:p w14:paraId="19A1E5B2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496C74"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Побољшање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простора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за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индивидуалне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разговоре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ученика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наставника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>.</w:t>
            </w:r>
          </w:p>
          <w:p w14:paraId="72F59675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u w:val="single"/>
              </w:rPr>
            </w:pPr>
            <w:r w:rsidRPr="00496C74"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  <w:u w:val="single"/>
              </w:rPr>
              <w:t>Школски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  <w:u w:val="single"/>
              </w:rPr>
              <w:t>простор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  <w:u w:val="single"/>
              </w:rPr>
              <w:t>је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  <w:u w:val="single"/>
              </w:rPr>
              <w:t>неопходно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  <w:u w:val="single"/>
              </w:rPr>
              <w:t>прилагодити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  <w:u w:val="single"/>
              </w:rPr>
              <w:t>потребама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  <w:u w:val="single"/>
              </w:rPr>
              <w:t>деце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  <w:u w:val="single"/>
              </w:rPr>
              <w:t>са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  <w:u w:val="single"/>
              </w:rPr>
              <w:t>сметњама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  <w:u w:val="single"/>
              </w:rPr>
              <w:t xml:space="preserve"> у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  <w:u w:val="single"/>
              </w:rPr>
              <w:t>развоју</w:t>
            </w:r>
            <w:proofErr w:type="spellEnd"/>
          </w:p>
          <w:p w14:paraId="5299FA91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496C74">
              <w:rPr>
                <w:rFonts w:ascii="Times New Roman" w:eastAsiaTheme="minorEastAsia" w:hAnsi="Times New Roman" w:cs="Times New Roman"/>
                <w:u w:val="single"/>
              </w:rPr>
              <w:t>(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  <w:u w:val="single"/>
              </w:rPr>
              <w:t>Уградити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r w:rsidRPr="00496C74">
              <w:rPr>
                <w:rFonts w:ascii="Times New Roman" w:eastAsiaTheme="minorEastAsia" w:hAnsi="Times New Roman" w:cs="Times New Roman"/>
                <w:u w:val="single"/>
                <w:lang w:val="sr-Cyrl-CS"/>
              </w:rPr>
              <w:t>лифт</w:t>
            </w:r>
            <w:r w:rsidRPr="00496C74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  <w:u w:val="single"/>
              </w:rPr>
              <w:t>за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  <w:u w:val="single"/>
              </w:rPr>
              <w:t>инвалидска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  <w:u w:val="single"/>
              </w:rPr>
              <w:t>колица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  <w:u w:val="single"/>
              </w:rPr>
              <w:t>)</w:t>
            </w:r>
          </w:p>
        </w:tc>
        <w:tc>
          <w:tcPr>
            <w:tcW w:w="1303" w:type="dxa"/>
            <w:gridSpan w:val="2"/>
            <w:vAlign w:val="center"/>
          </w:tcPr>
          <w:p w14:paraId="782E7473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Током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школске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2020/2021.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године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1" w:type="dxa"/>
            <w:gridSpan w:val="3"/>
            <w:vAlign w:val="center"/>
          </w:tcPr>
          <w:p w14:paraId="29364F92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Данијела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Василијевић</w:t>
            </w:r>
            <w:proofErr w:type="spellEnd"/>
          </w:p>
        </w:tc>
        <w:tc>
          <w:tcPr>
            <w:tcW w:w="1880" w:type="dxa"/>
            <w:vAlign w:val="center"/>
          </w:tcPr>
          <w:p w14:paraId="23976E2E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r w:rsidRPr="00496C74">
              <w:rPr>
                <w:rFonts w:ascii="Times New Roman" w:hAnsi="Times New Roman" w:cs="Times New Roman"/>
              </w:rPr>
              <w:t>-</w:t>
            </w:r>
            <w:proofErr w:type="spellStart"/>
            <w:r w:rsidRPr="00496C74">
              <w:rPr>
                <w:rFonts w:ascii="Times New Roman" w:hAnsi="Times New Roman" w:cs="Times New Roman"/>
              </w:rPr>
              <w:t>Фотографије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хола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уграђен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лифт</w:t>
            </w:r>
            <w:proofErr w:type="spellEnd"/>
          </w:p>
        </w:tc>
      </w:tr>
      <w:tr w:rsidR="00496C74" w:rsidRPr="00EF6D10" w14:paraId="5EA7B827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2CD19719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496C74">
              <w:rPr>
                <w:rFonts w:ascii="Times New Roman" w:hAnsi="Times New Roman" w:cs="Times New Roman"/>
                <w:b/>
              </w:rPr>
              <w:t>Етос</w:t>
            </w:r>
            <w:proofErr w:type="spellEnd"/>
          </w:p>
          <w:p w14:paraId="7F9E69CD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B4DE7DD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Унапређена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интерна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комуникација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сарадња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наставног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кадра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ученика</w:t>
            </w:r>
            <w:proofErr w:type="spellEnd"/>
          </w:p>
          <w:p w14:paraId="76C4F601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color w:val="FF0000"/>
              </w:rPr>
            </w:pPr>
            <w:r w:rsidRPr="00496C74"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Формирана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свест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запослених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о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толеранцији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значају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позитивне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промоције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школе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одговорности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за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сопствене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поступке</w:t>
            </w:r>
            <w:proofErr w:type="spellEnd"/>
          </w:p>
          <w:p w14:paraId="7D1E73C7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496C74"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Повећан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углед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школе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ефикаснија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презентација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промоција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рада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школе</w:t>
            </w:r>
            <w:proofErr w:type="spellEnd"/>
          </w:p>
          <w:p w14:paraId="144C9D65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Align w:val="center"/>
          </w:tcPr>
          <w:p w14:paraId="5A3EE828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Обучавање</w:t>
            </w:r>
            <w:proofErr w:type="spellEnd"/>
          </w:p>
          <w:p w14:paraId="3A5D36C6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наставника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ученика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у</w:t>
            </w:r>
          </w:p>
          <w:p w14:paraId="250B2784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развијању</w:t>
            </w:r>
            <w:proofErr w:type="spellEnd"/>
          </w:p>
          <w:p w14:paraId="37F7C7C6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комуникацијских</w:t>
            </w:r>
            <w:proofErr w:type="spellEnd"/>
          </w:p>
          <w:p w14:paraId="37B7C215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вештина</w:t>
            </w:r>
            <w:proofErr w:type="spellEnd"/>
          </w:p>
          <w:p w14:paraId="1F9D8097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496C74"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Организовање</w:t>
            </w:r>
            <w:proofErr w:type="spellEnd"/>
          </w:p>
          <w:p w14:paraId="785AD5FA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стручних</w:t>
            </w:r>
            <w:proofErr w:type="spellEnd"/>
            <w:r w:rsidRPr="00496C74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предавања</w:t>
            </w:r>
            <w:proofErr w:type="spellEnd"/>
            <w:r w:rsidRPr="00496C74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за</w:t>
            </w:r>
            <w:proofErr w:type="spellEnd"/>
            <w:r w:rsidRPr="00496C74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све</w:t>
            </w:r>
            <w:proofErr w:type="spellEnd"/>
            <w:r w:rsidRPr="00496C74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интересне</w:t>
            </w:r>
            <w:proofErr w:type="spellEnd"/>
            <w:r w:rsidRPr="00496C74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групе</w:t>
            </w:r>
            <w:proofErr w:type="spellEnd"/>
            <w:r w:rsidRPr="00496C74">
              <w:rPr>
                <w:rFonts w:ascii="Times New Roman" w:eastAsia="Batang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схватању</w:t>
            </w:r>
            <w:proofErr w:type="spellEnd"/>
            <w:r w:rsidRPr="00496C74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значаја</w:t>
            </w:r>
            <w:proofErr w:type="spellEnd"/>
          </w:p>
          <w:p w14:paraId="4FCFCFB4" w14:textId="77777777" w:rsidR="00496C74" w:rsidRPr="00496C74" w:rsidRDefault="00496C74" w:rsidP="00496C74">
            <w:pPr>
              <w:pStyle w:val="NoSpacing"/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толеранције</w:t>
            </w:r>
            <w:proofErr w:type="spellEnd"/>
          </w:p>
          <w:p w14:paraId="72601E34" w14:textId="77777777" w:rsidR="00496C74" w:rsidRPr="00496C74" w:rsidRDefault="00496C74" w:rsidP="00496C74">
            <w:pPr>
              <w:pStyle w:val="NoSpacing"/>
              <w:rPr>
                <w:rFonts w:ascii="Times New Roman" w:eastAsia="Batang" w:hAnsi="Times New Roman" w:cs="Times New Roman"/>
                <w:color w:val="000000"/>
              </w:rPr>
            </w:pPr>
            <w:r w:rsidRPr="00496C74">
              <w:rPr>
                <w:rFonts w:ascii="Times New Roman" w:eastAsia="Batang" w:hAnsi="Times New Roman" w:cs="Times New Roman"/>
                <w:color w:val="000000"/>
              </w:rPr>
              <w:t>-</w:t>
            </w: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Повећана</w:t>
            </w:r>
            <w:proofErr w:type="spellEnd"/>
            <w:r w:rsidRPr="00496C74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496C74">
              <w:rPr>
                <w:rFonts w:ascii="Times New Roman" w:eastAsia="Batang" w:hAnsi="Times New Roman" w:cs="Times New Roman"/>
                <w:color w:val="000000"/>
              </w:rPr>
              <w:t>контрола,превентивни</w:t>
            </w:r>
            <w:proofErr w:type="spellEnd"/>
            <w:proofErr w:type="gramEnd"/>
            <w:r w:rsidRPr="00496C74">
              <w:rPr>
                <w:rFonts w:ascii="Times New Roman" w:eastAsia="Batang" w:hAnsi="Times New Roman" w:cs="Times New Roman"/>
                <w:color w:val="000000"/>
              </w:rPr>
              <w:t xml:space="preserve"> и </w:t>
            </w: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упозоравајући</w:t>
            </w:r>
            <w:proofErr w:type="spellEnd"/>
            <w:r w:rsidRPr="00496C74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разговори</w:t>
            </w:r>
            <w:proofErr w:type="spellEnd"/>
            <w:r w:rsidRPr="00496C74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директора</w:t>
            </w:r>
            <w:proofErr w:type="spellEnd"/>
            <w:r w:rsidRPr="00496C74">
              <w:rPr>
                <w:rFonts w:ascii="Times New Roman" w:eastAsia="Batang" w:hAnsi="Times New Roman" w:cs="Times New Roman"/>
                <w:color w:val="000000"/>
              </w:rPr>
              <w:t xml:space="preserve"> и </w:t>
            </w: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недисциплинованих</w:t>
            </w:r>
            <w:proofErr w:type="spellEnd"/>
            <w:r w:rsidRPr="00496C74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наставника,орочавање</w:t>
            </w:r>
            <w:proofErr w:type="spellEnd"/>
            <w:r w:rsidRPr="00496C74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задатака</w:t>
            </w:r>
            <w:proofErr w:type="spellEnd"/>
          </w:p>
          <w:p w14:paraId="6C73ADB8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496C74">
              <w:rPr>
                <w:rFonts w:ascii="Times New Roman" w:eastAsia="Batang" w:hAnsi="Times New Roman" w:cs="Times New Roman"/>
                <w:color w:val="000000"/>
              </w:rPr>
              <w:t>-</w:t>
            </w: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Формиран</w:t>
            </w:r>
            <w:proofErr w:type="spellEnd"/>
            <w:r w:rsidRPr="00496C74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тим</w:t>
            </w:r>
            <w:proofErr w:type="spellEnd"/>
            <w:r w:rsidRPr="00496C74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за</w:t>
            </w:r>
            <w:proofErr w:type="spellEnd"/>
          </w:p>
          <w:p w14:paraId="2CDC5D5D" w14:textId="77777777" w:rsidR="00496C74" w:rsidRPr="00496C74" w:rsidRDefault="00496C74" w:rsidP="00496C74">
            <w:pPr>
              <w:pStyle w:val="NoSpacing"/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праћење</w:t>
            </w:r>
            <w:proofErr w:type="spellEnd"/>
            <w:r w:rsidRPr="00496C74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реализације</w:t>
            </w:r>
            <w:proofErr w:type="spellEnd"/>
          </w:p>
          <w:p w14:paraId="1CF67375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496C74">
              <w:rPr>
                <w:rFonts w:ascii="Times New Roman" w:eastAsia="Batang" w:hAnsi="Times New Roman" w:cs="Times New Roman"/>
                <w:color w:val="000000"/>
              </w:rPr>
              <w:t xml:space="preserve">ШРП-а – </w:t>
            </w: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израда</w:t>
            </w:r>
            <w:proofErr w:type="spellEnd"/>
          </w:p>
          <w:p w14:paraId="35B80B99" w14:textId="77777777" w:rsidR="00496C74" w:rsidRPr="00496C74" w:rsidRDefault="00496C74" w:rsidP="00496C74">
            <w:pPr>
              <w:pStyle w:val="NoSpacing"/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годишњег</w:t>
            </w:r>
            <w:proofErr w:type="spellEnd"/>
            <w:r w:rsidRPr="00496C74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мониторинга</w:t>
            </w:r>
            <w:proofErr w:type="spellEnd"/>
          </w:p>
          <w:p w14:paraId="70A1B9FB" w14:textId="77777777" w:rsidR="00496C74" w:rsidRPr="00496C74" w:rsidRDefault="00496C74" w:rsidP="00496C74">
            <w:pPr>
              <w:pStyle w:val="NoSpacing"/>
              <w:rPr>
                <w:rFonts w:ascii="Times New Roman" w:eastAsia="Batang" w:hAnsi="Times New Roman" w:cs="Times New Roman"/>
                <w:color w:val="000000"/>
              </w:rPr>
            </w:pPr>
            <w:r w:rsidRPr="00496C74">
              <w:rPr>
                <w:rFonts w:ascii="Times New Roman" w:eastAsia="Batang" w:hAnsi="Times New Roman" w:cs="Times New Roman"/>
                <w:color w:val="000000"/>
              </w:rPr>
              <w:t>(</w:t>
            </w: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интерни</w:t>
            </w:r>
            <w:proofErr w:type="spellEnd"/>
            <w:r w:rsidRPr="00496C74">
              <w:rPr>
                <w:rFonts w:ascii="Times New Roman" w:eastAsia="Batang" w:hAnsi="Times New Roman" w:cs="Times New Roman"/>
                <w:color w:val="000000"/>
              </w:rPr>
              <w:t xml:space="preserve"> и </w:t>
            </w: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екстерни</w:t>
            </w:r>
            <w:proofErr w:type="spellEnd"/>
            <w:r w:rsidRPr="00496C74">
              <w:rPr>
                <w:rFonts w:ascii="Times New Roman" w:eastAsia="Batang" w:hAnsi="Times New Roman" w:cs="Times New Roman"/>
                <w:color w:val="000000"/>
              </w:rPr>
              <w:t>)</w:t>
            </w:r>
          </w:p>
          <w:p w14:paraId="0768C461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496C74">
              <w:rPr>
                <w:rFonts w:ascii="Times New Roman" w:eastAsia="Batang" w:hAnsi="Times New Roman" w:cs="Times New Roman"/>
                <w:color w:val="000000"/>
              </w:rPr>
              <w:t xml:space="preserve">- </w:t>
            </w: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Укључивање</w:t>
            </w:r>
            <w:proofErr w:type="spellEnd"/>
          </w:p>
          <w:p w14:paraId="594269D2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lastRenderedPageBreak/>
              <w:t>ученика</w:t>
            </w:r>
            <w:proofErr w:type="spellEnd"/>
            <w:r w:rsidRPr="00496C74">
              <w:rPr>
                <w:rFonts w:ascii="Times New Roman" w:eastAsia="Batang" w:hAnsi="Times New Roman" w:cs="Times New Roman"/>
                <w:color w:val="000000"/>
              </w:rPr>
              <w:t xml:space="preserve"> и </w:t>
            </w: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наставника</w:t>
            </w:r>
            <w:proofErr w:type="spellEnd"/>
            <w:r w:rsidRPr="00496C74">
              <w:rPr>
                <w:rFonts w:ascii="Times New Roman" w:eastAsia="Batang" w:hAnsi="Times New Roman" w:cs="Times New Roman"/>
                <w:color w:val="000000"/>
              </w:rPr>
              <w:t xml:space="preserve"> у </w:t>
            </w: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различите</w:t>
            </w:r>
            <w:proofErr w:type="spellEnd"/>
            <w:r w:rsidRPr="00496C74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иницијативе</w:t>
            </w:r>
            <w:proofErr w:type="spellEnd"/>
          </w:p>
          <w:p w14:paraId="63E27A0C" w14:textId="77777777" w:rsidR="00496C74" w:rsidRPr="00496C74" w:rsidRDefault="00496C74" w:rsidP="00496C74">
            <w:pPr>
              <w:pStyle w:val="NoSpacing"/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локалне</w:t>
            </w:r>
            <w:proofErr w:type="spellEnd"/>
            <w:r w:rsidRPr="00496C74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заједнице</w:t>
            </w:r>
            <w:proofErr w:type="spellEnd"/>
            <w:r w:rsidRPr="00496C74">
              <w:rPr>
                <w:rFonts w:ascii="Times New Roman" w:eastAsia="Batang" w:hAnsi="Times New Roman" w:cs="Times New Roman"/>
                <w:color w:val="000000"/>
              </w:rPr>
              <w:t xml:space="preserve"> и</w:t>
            </w:r>
          </w:p>
          <w:p w14:paraId="0271199F" w14:textId="77777777" w:rsidR="00496C74" w:rsidRPr="00496C74" w:rsidRDefault="00496C74" w:rsidP="00496C74">
            <w:pPr>
              <w:pStyle w:val="NoSpacing"/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градским</w:t>
            </w:r>
            <w:proofErr w:type="spellEnd"/>
            <w:r w:rsidRPr="00496C74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установама</w:t>
            </w:r>
            <w:proofErr w:type="spellEnd"/>
          </w:p>
          <w:p w14:paraId="47F09485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496C74">
              <w:rPr>
                <w:rFonts w:ascii="Times New Roman" w:eastAsia="Batang" w:hAnsi="Times New Roman" w:cs="Times New Roman"/>
              </w:rPr>
              <w:t>-</w:t>
            </w:r>
            <w:proofErr w:type="spellStart"/>
            <w:r w:rsidRPr="00496C74">
              <w:rPr>
                <w:rFonts w:ascii="Times New Roman" w:eastAsia="Batang" w:hAnsi="Times New Roman" w:cs="Times New Roman"/>
              </w:rPr>
              <w:t>Формирати</w:t>
            </w:r>
            <w:proofErr w:type="spellEnd"/>
            <w:r w:rsidRPr="00496C74">
              <w:rPr>
                <w:rFonts w:ascii="Times New Roman" w:eastAsia="Batang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="Batang" w:hAnsi="Times New Roman" w:cs="Times New Roman"/>
              </w:rPr>
              <w:t>тим</w:t>
            </w:r>
            <w:proofErr w:type="spellEnd"/>
            <w:r w:rsidRPr="00496C74">
              <w:rPr>
                <w:rFonts w:ascii="Times New Roman" w:eastAsia="Batang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="Batang" w:hAnsi="Times New Roman" w:cs="Times New Roman"/>
              </w:rPr>
              <w:t>за</w:t>
            </w:r>
            <w:proofErr w:type="spellEnd"/>
          </w:p>
          <w:p w14:paraId="737E8F27" w14:textId="77777777" w:rsidR="00496C74" w:rsidRPr="00496C74" w:rsidRDefault="00496C74" w:rsidP="00496C74">
            <w:pPr>
              <w:pStyle w:val="NoSpacing"/>
              <w:rPr>
                <w:rFonts w:ascii="Times New Roman" w:eastAsia="Batang" w:hAnsi="Times New Roman" w:cs="Times New Roman"/>
              </w:rPr>
            </w:pPr>
            <w:proofErr w:type="spellStart"/>
            <w:r w:rsidRPr="00496C74">
              <w:rPr>
                <w:rFonts w:ascii="Times New Roman" w:eastAsia="Batang" w:hAnsi="Times New Roman" w:cs="Times New Roman"/>
              </w:rPr>
              <w:t>промоцију</w:t>
            </w:r>
            <w:proofErr w:type="spellEnd"/>
            <w:r w:rsidRPr="00496C74">
              <w:rPr>
                <w:rFonts w:ascii="Times New Roman" w:eastAsia="Batang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="Batang" w:hAnsi="Times New Roman" w:cs="Times New Roman"/>
              </w:rPr>
              <w:t>школе</w:t>
            </w:r>
            <w:proofErr w:type="spellEnd"/>
            <w:r w:rsidRPr="00496C74">
              <w:rPr>
                <w:rFonts w:ascii="Times New Roman" w:eastAsia="Batang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="Batang" w:hAnsi="Times New Roman" w:cs="Times New Roman"/>
              </w:rPr>
              <w:t>са</w:t>
            </w:r>
            <w:proofErr w:type="spellEnd"/>
          </w:p>
          <w:p w14:paraId="5946BE08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96C74">
              <w:rPr>
                <w:rFonts w:ascii="Times New Roman" w:eastAsia="Batang" w:hAnsi="Times New Roman" w:cs="Times New Roman"/>
              </w:rPr>
              <w:t>задужењем</w:t>
            </w:r>
            <w:proofErr w:type="spellEnd"/>
            <w:r w:rsidRPr="00496C74">
              <w:rPr>
                <w:rFonts w:ascii="Times New Roman" w:eastAsia="Batang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="Batang" w:hAnsi="Times New Roman" w:cs="Times New Roman"/>
              </w:rPr>
              <w:t>да</w:t>
            </w:r>
            <w:proofErr w:type="spellEnd"/>
            <w:r w:rsidRPr="00496C74">
              <w:rPr>
                <w:rFonts w:ascii="Times New Roman" w:eastAsia="Batang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="Batang" w:hAnsi="Times New Roman" w:cs="Times New Roman"/>
              </w:rPr>
              <w:t>уради</w:t>
            </w:r>
            <w:proofErr w:type="spellEnd"/>
          </w:p>
          <w:p w14:paraId="09F52448" w14:textId="77777777" w:rsidR="00496C74" w:rsidRPr="00496C74" w:rsidRDefault="00496C74" w:rsidP="00496C74">
            <w:pPr>
              <w:pStyle w:val="NoSpacing"/>
              <w:rPr>
                <w:rFonts w:ascii="Times New Roman" w:eastAsia="Batang" w:hAnsi="Times New Roman" w:cs="Times New Roman"/>
              </w:rPr>
            </w:pPr>
            <w:proofErr w:type="spellStart"/>
            <w:r w:rsidRPr="00496C74">
              <w:rPr>
                <w:rFonts w:ascii="Times New Roman" w:eastAsia="Batang" w:hAnsi="Times New Roman" w:cs="Times New Roman"/>
              </w:rPr>
              <w:t>план</w:t>
            </w:r>
            <w:proofErr w:type="spellEnd"/>
            <w:r w:rsidRPr="00496C74">
              <w:rPr>
                <w:rFonts w:ascii="Times New Roman" w:eastAsia="Batang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="Batang" w:hAnsi="Times New Roman" w:cs="Times New Roman"/>
              </w:rPr>
              <w:t>промоције</w:t>
            </w:r>
            <w:proofErr w:type="spellEnd"/>
            <w:r w:rsidRPr="00496C74">
              <w:rPr>
                <w:rFonts w:ascii="Times New Roman" w:eastAsia="Batang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eastAsia="Batang" w:hAnsi="Times New Roman" w:cs="Times New Roman"/>
              </w:rPr>
              <w:t>прати</w:t>
            </w:r>
            <w:proofErr w:type="spellEnd"/>
          </w:p>
          <w:p w14:paraId="1C7D9CCC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496C74">
              <w:rPr>
                <w:rFonts w:ascii="Times New Roman" w:eastAsia="Batang" w:hAnsi="Times New Roman" w:cs="Times New Roman"/>
              </w:rPr>
              <w:t>његову</w:t>
            </w:r>
            <w:proofErr w:type="spellEnd"/>
            <w:r w:rsidRPr="00496C74">
              <w:rPr>
                <w:rFonts w:ascii="Times New Roman" w:eastAsia="Batang" w:hAnsi="Times New Roman" w:cs="Times New Roman"/>
              </w:rPr>
              <w:t xml:space="preserve"> </w:t>
            </w:r>
            <w:proofErr w:type="spellStart"/>
            <w:proofErr w:type="gramStart"/>
            <w:r w:rsidRPr="00496C74">
              <w:rPr>
                <w:rFonts w:ascii="Times New Roman" w:eastAsia="Batang" w:hAnsi="Times New Roman" w:cs="Times New Roman"/>
              </w:rPr>
              <w:t>реализацију</w:t>
            </w:r>
            <w:proofErr w:type="spellEnd"/>
            <w:r w:rsidRPr="00496C74">
              <w:rPr>
                <w:rFonts w:ascii="Times New Roman" w:eastAsia="Batang" w:hAnsi="Times New Roman" w:cs="Times New Roman"/>
                <w:lang w:val="sr-Cyrl-CS"/>
              </w:rPr>
              <w:t>(</w:t>
            </w:r>
            <w:proofErr w:type="gramEnd"/>
            <w:r w:rsidRPr="00496C74">
              <w:rPr>
                <w:rFonts w:ascii="Times New Roman" w:eastAsia="Batang" w:hAnsi="Times New Roman" w:cs="Times New Roman"/>
                <w:lang w:val="sr-Cyrl-CS"/>
              </w:rPr>
              <w:t>координатори комисија за јавне наступе, уређивач сајта школе, уредник  школског листа)</w:t>
            </w:r>
          </w:p>
        </w:tc>
        <w:tc>
          <w:tcPr>
            <w:tcW w:w="1303" w:type="dxa"/>
            <w:gridSpan w:val="2"/>
            <w:vAlign w:val="center"/>
          </w:tcPr>
          <w:p w14:paraId="19F51242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lastRenderedPageBreak/>
              <w:t>Током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школске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2020/2021.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69CA20C7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496C74">
              <w:rPr>
                <w:rFonts w:ascii="Times New Roman" w:eastAsiaTheme="minorEastAsia" w:hAnsi="Times New Roman" w:cs="Times New Roman"/>
              </w:rPr>
              <w:t>Д</w:t>
            </w:r>
            <w:r w:rsidRPr="00496C74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анијела</w:t>
            </w:r>
            <w:proofErr w:type="spellEnd"/>
            <w:r w:rsidRPr="00496C74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496C74">
              <w:rPr>
                <w:rFonts w:ascii="Times New Roman" w:eastAsia="Batang" w:hAnsi="Times New Roman" w:cs="Times New Roman"/>
                <w:color w:val="000000"/>
              </w:rPr>
              <w:t>Василијевић</w:t>
            </w:r>
            <w:proofErr w:type="spellEnd"/>
          </w:p>
        </w:tc>
        <w:tc>
          <w:tcPr>
            <w:tcW w:w="1880" w:type="dxa"/>
            <w:vAlign w:val="center"/>
          </w:tcPr>
          <w:p w14:paraId="0A5851FB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496C74"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Записници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или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извештаји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урађеног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.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Проценат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успешности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у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решавању</w:t>
            </w:r>
            <w:proofErr w:type="spellEnd"/>
          </w:p>
          <w:p w14:paraId="794DBBEF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Проблема</w:t>
            </w:r>
            <w:proofErr w:type="spellEnd"/>
          </w:p>
          <w:p w14:paraId="362FB10B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r w:rsidRPr="00496C74">
              <w:rPr>
                <w:rFonts w:ascii="Times New Roman" w:hAnsi="Times New Roman" w:cs="Times New Roman"/>
              </w:rPr>
              <w:t>-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Сајт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</w:tr>
      <w:tr w:rsidR="00496C74" w:rsidRPr="00EF6D10" w14:paraId="0172BE85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6350A31B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496C74">
              <w:rPr>
                <w:rFonts w:ascii="Times New Roman" w:hAnsi="Times New Roman" w:cs="Times New Roman"/>
                <w:b/>
              </w:rPr>
              <w:t>Етос</w:t>
            </w:r>
            <w:proofErr w:type="spellEnd"/>
          </w:p>
        </w:tc>
        <w:tc>
          <w:tcPr>
            <w:tcW w:w="2363" w:type="dxa"/>
            <w:shd w:val="clear" w:color="auto" w:fill="auto"/>
            <w:vAlign w:val="center"/>
          </w:tcPr>
          <w:p w14:paraId="278E3513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496C74">
              <w:rPr>
                <w:rFonts w:ascii="Times New Roman" w:eastAsia="Georgia" w:hAnsi="Times New Roman" w:cs="Times New Roman"/>
              </w:rPr>
              <w:t>  </w:t>
            </w:r>
            <w:proofErr w:type="spellStart"/>
            <w:r w:rsidRPr="00496C74">
              <w:rPr>
                <w:rFonts w:ascii="Times New Roman" w:eastAsia="Georgia" w:hAnsi="Times New Roman" w:cs="Times New Roman"/>
              </w:rPr>
              <w:t>Остваривање</w:t>
            </w:r>
            <w:proofErr w:type="spellEnd"/>
            <w:r w:rsidRPr="00496C74">
              <w:rPr>
                <w:rFonts w:ascii="Times New Roman" w:eastAsia="Georg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="Georgia" w:hAnsi="Times New Roman" w:cs="Times New Roman"/>
              </w:rPr>
              <w:t>сарадње</w:t>
            </w:r>
            <w:proofErr w:type="spellEnd"/>
            <w:r w:rsidRPr="00496C74">
              <w:rPr>
                <w:rFonts w:ascii="Times New Roman" w:eastAsia="Georg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="Georgia" w:hAnsi="Times New Roman" w:cs="Times New Roman"/>
              </w:rPr>
              <w:t>са</w:t>
            </w:r>
            <w:proofErr w:type="spellEnd"/>
            <w:r w:rsidRPr="00496C74">
              <w:rPr>
                <w:rFonts w:ascii="Times New Roman" w:eastAsia="Georg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="Georgia" w:hAnsi="Times New Roman" w:cs="Times New Roman"/>
              </w:rPr>
              <w:t>образовно</w:t>
            </w:r>
            <w:proofErr w:type="spellEnd"/>
            <w:r w:rsidRPr="00496C74">
              <w:rPr>
                <w:rFonts w:ascii="Times New Roman" w:eastAsia="Georg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="Georgia" w:hAnsi="Times New Roman" w:cs="Times New Roman"/>
              </w:rPr>
              <w:t>васпитним</w:t>
            </w:r>
            <w:proofErr w:type="spellEnd"/>
            <w:r w:rsidRPr="00496C74">
              <w:rPr>
                <w:rFonts w:ascii="Times New Roman" w:eastAsia="Georgia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eastAsia="Georgia" w:hAnsi="Times New Roman" w:cs="Times New Roman"/>
              </w:rPr>
              <w:t>културним</w:t>
            </w:r>
            <w:proofErr w:type="spellEnd"/>
            <w:r w:rsidRPr="00496C74">
              <w:rPr>
                <w:rFonts w:ascii="Times New Roman" w:eastAsia="Georgia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eastAsia="Georgia" w:hAnsi="Times New Roman" w:cs="Times New Roman"/>
              </w:rPr>
              <w:t>спортским</w:t>
            </w:r>
            <w:proofErr w:type="spellEnd"/>
            <w:r w:rsidRPr="00496C74">
              <w:rPr>
                <w:rFonts w:ascii="Times New Roman" w:eastAsia="Georg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="Georgia" w:hAnsi="Times New Roman" w:cs="Times New Roman"/>
              </w:rPr>
              <w:t>институцијама</w:t>
            </w:r>
            <w:proofErr w:type="spellEnd"/>
            <w:r w:rsidRPr="00496C74">
              <w:rPr>
                <w:rFonts w:ascii="Times New Roman" w:eastAsia="Georgia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eastAsia="Georgia" w:hAnsi="Times New Roman" w:cs="Times New Roman"/>
              </w:rPr>
              <w:t>друштвеном</w:t>
            </w:r>
            <w:proofErr w:type="spellEnd"/>
            <w:r w:rsidRPr="00496C74">
              <w:rPr>
                <w:rFonts w:ascii="Times New Roman" w:eastAsia="Georg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="Georgia" w:hAnsi="Times New Roman" w:cs="Times New Roman"/>
              </w:rPr>
              <w:t>средином</w:t>
            </w:r>
            <w:proofErr w:type="spellEnd"/>
            <w:r w:rsidRPr="00496C74">
              <w:rPr>
                <w:rFonts w:ascii="Times New Roman" w:eastAsia="Georgia" w:hAnsi="Times New Roman" w:cs="Times New Roman"/>
              </w:rPr>
              <w:t>.</w:t>
            </w:r>
          </w:p>
        </w:tc>
        <w:tc>
          <w:tcPr>
            <w:tcW w:w="1303" w:type="dxa"/>
            <w:gridSpan w:val="2"/>
            <w:vAlign w:val="center"/>
          </w:tcPr>
          <w:p w14:paraId="1596F3D2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Континуирано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5B147191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Анкица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Новаковић</w:t>
            </w:r>
            <w:proofErr w:type="spellEnd"/>
          </w:p>
        </w:tc>
        <w:tc>
          <w:tcPr>
            <w:tcW w:w="1880" w:type="dxa"/>
            <w:vAlign w:val="center"/>
          </w:tcPr>
          <w:p w14:paraId="3A559CF2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Евиденција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дневницима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96C74">
              <w:rPr>
                <w:rFonts w:ascii="Times New Roman" w:hAnsi="Times New Roman" w:cs="Times New Roman"/>
              </w:rPr>
              <w:t>васпитно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образовног</w:t>
            </w:r>
            <w:proofErr w:type="spellEnd"/>
            <w:proofErr w:type="gram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рада</w:t>
            </w:r>
            <w:proofErr w:type="spellEnd"/>
          </w:p>
        </w:tc>
      </w:tr>
      <w:tr w:rsidR="00496C74" w:rsidRPr="00EF6D10" w14:paraId="25F4B6DC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2A039630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496C74">
              <w:rPr>
                <w:rFonts w:ascii="Times New Roman" w:hAnsi="Times New Roman" w:cs="Times New Roman"/>
                <w:b/>
              </w:rPr>
              <w:t>Етос</w:t>
            </w:r>
            <w:proofErr w:type="spellEnd"/>
          </w:p>
          <w:p w14:paraId="66A566CF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2660174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Јачање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сарадње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свим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нивоима</w:t>
            </w:r>
            <w:proofErr w:type="spellEnd"/>
          </w:p>
        </w:tc>
        <w:tc>
          <w:tcPr>
            <w:tcW w:w="2363" w:type="dxa"/>
            <w:vAlign w:val="center"/>
          </w:tcPr>
          <w:p w14:paraId="4E52B706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496C74"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Наставити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интензивну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сарадњу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14:paraId="564452FF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 w:rsidRPr="00496C74">
              <w:rPr>
                <w:rFonts w:ascii="Times New Roman" w:eastAsiaTheme="minorEastAsia" w:hAnsi="Times New Roman" w:cs="Times New Roman"/>
              </w:rPr>
              <w:t>руководећих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,</w:t>
            </w:r>
            <w:proofErr w:type="gram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стручних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саветодавних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тела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у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школи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даље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неговати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активно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учешће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родитеља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у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животу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школе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, а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редовним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ажурирањем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сајта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школе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информисати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родитеље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о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активностима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делатностима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школе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1303" w:type="dxa"/>
            <w:gridSpan w:val="2"/>
            <w:vAlign w:val="center"/>
          </w:tcPr>
          <w:p w14:paraId="1630D71B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Континуирано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6AB8F1CF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Милијана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Илић</w:t>
            </w:r>
            <w:proofErr w:type="spellEnd"/>
          </w:p>
        </w:tc>
        <w:tc>
          <w:tcPr>
            <w:tcW w:w="1880" w:type="dxa"/>
            <w:vAlign w:val="center"/>
          </w:tcPr>
          <w:p w14:paraId="54218B95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Видео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аудио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снимци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записници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урађеном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веб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страна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</w:tr>
      <w:tr w:rsidR="00496C74" w:rsidRPr="00EF6D10" w14:paraId="36564C4F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3817E6B2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496C74"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  <w:r w:rsidRPr="00496C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  <w:b/>
              </w:rPr>
              <w:t>школом</w:t>
            </w:r>
            <w:proofErr w:type="spellEnd"/>
          </w:p>
          <w:p w14:paraId="07FA0D2A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ED7B736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>Међусобно усклађивање планирања и програмирања у школи</w:t>
            </w:r>
          </w:p>
          <w:p w14:paraId="549C59E0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Align w:val="center"/>
          </w:tcPr>
          <w:p w14:paraId="0D30B641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Развојни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план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proofErr w:type="gramStart"/>
            <w:r w:rsidRPr="00496C74">
              <w:rPr>
                <w:rFonts w:ascii="Times New Roman" w:eastAsiaTheme="minorEastAsia" w:hAnsi="Times New Roman" w:cs="Times New Roman"/>
              </w:rPr>
              <w:t>установе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радити</w:t>
            </w:r>
            <w:proofErr w:type="spellEnd"/>
            <w:proofErr w:type="gram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на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основу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извештаја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о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остварености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стандарда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образовних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постигнућа</w:t>
            </w:r>
            <w:proofErr w:type="spellEnd"/>
          </w:p>
          <w:p w14:paraId="20CC80DB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Израдити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план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за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обезбеђивање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коришћење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финансијских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средстава</w:t>
            </w:r>
            <w:proofErr w:type="spellEnd"/>
          </w:p>
        </w:tc>
        <w:tc>
          <w:tcPr>
            <w:tcW w:w="1303" w:type="dxa"/>
            <w:gridSpan w:val="2"/>
            <w:vAlign w:val="center"/>
          </w:tcPr>
          <w:p w14:paraId="60780F99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>школска</w:t>
            </w:r>
            <w:r w:rsidRPr="00496C74">
              <w:rPr>
                <w:rFonts w:ascii="Times New Roman" w:eastAsiaTheme="minorEastAsia" w:hAnsi="Times New Roman" w:cs="Times New Roman"/>
                <w:lang w:val="sl-SI"/>
              </w:rPr>
              <w:t xml:space="preserve"> </w:t>
            </w:r>
            <w:r w:rsidRPr="00496C74">
              <w:rPr>
                <w:rFonts w:ascii="Times New Roman" w:eastAsiaTheme="minorEastAsia" w:hAnsi="Times New Roman" w:cs="Times New Roman"/>
              </w:rPr>
              <w:t>2020/2021.</w:t>
            </w: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 xml:space="preserve"> година</w:t>
            </w:r>
          </w:p>
          <w:p w14:paraId="78FB49B4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3"/>
            <w:vAlign w:val="center"/>
          </w:tcPr>
          <w:p w14:paraId="5B477886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>Радмила Војск и Данијела Василијевић</w:t>
            </w:r>
          </w:p>
          <w:p w14:paraId="5FE78984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0" w:type="dxa"/>
            <w:vAlign w:val="center"/>
          </w:tcPr>
          <w:p w14:paraId="509368D1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>записница са седница Школског одбора и Савета родитеља, записници са састанака стручних тимова</w:t>
            </w:r>
          </w:p>
          <w:p w14:paraId="4228E7ED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</w:tc>
      </w:tr>
      <w:tr w:rsidR="00496C74" w:rsidRPr="00EF6D10" w14:paraId="55DCCCD3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27BA4B0B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496C74"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  <w:r w:rsidRPr="00496C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  <w:b/>
              </w:rPr>
              <w:t>школом</w:t>
            </w:r>
            <w:proofErr w:type="spellEnd"/>
          </w:p>
          <w:p w14:paraId="30DD9E64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14:paraId="4112416A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496C74">
              <w:rPr>
                <w:rFonts w:ascii="Times New Roman" w:hAnsi="Times New Roman" w:cs="Times New Roman"/>
                <w:lang w:val="sr-Cyrl-CS"/>
              </w:rPr>
              <w:lastRenderedPageBreak/>
              <w:t>Дефинисање права и одговорности свих интересних група (наставници, ученици, родитељи)</w:t>
            </w:r>
          </w:p>
          <w:p w14:paraId="7464463D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Align w:val="center"/>
          </w:tcPr>
          <w:p w14:paraId="45E77DFB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lastRenderedPageBreak/>
              <w:t xml:space="preserve">Праћење поштовања Правилника о правима </w:t>
            </w: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lastRenderedPageBreak/>
              <w:t>и обавезама свих интересних група од стране тима</w:t>
            </w:r>
          </w:p>
          <w:p w14:paraId="5CD8EEB5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496C74">
              <w:rPr>
                <w:rFonts w:ascii="Times New Roman" w:eastAsiaTheme="minorEastAsia" w:hAnsi="Times New Roman" w:cs="Times New Roman"/>
                <w:lang w:val="sl-SI"/>
              </w:rPr>
              <w:t xml:space="preserve">- </w:t>
            </w: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>Приказ стања – избор најбољих, најуспешнијих, са најмање изостанака</w:t>
            </w:r>
          </w:p>
        </w:tc>
        <w:tc>
          <w:tcPr>
            <w:tcW w:w="1303" w:type="dxa"/>
            <w:gridSpan w:val="2"/>
            <w:vAlign w:val="center"/>
          </w:tcPr>
          <w:p w14:paraId="094A7E82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lastRenderedPageBreak/>
              <w:t>школска</w:t>
            </w:r>
            <w:r w:rsidRPr="00496C74">
              <w:rPr>
                <w:rFonts w:ascii="Times New Roman" w:eastAsiaTheme="minorEastAsia" w:hAnsi="Times New Roman" w:cs="Times New Roman"/>
                <w:lang w:val="sl-SI"/>
              </w:rPr>
              <w:t xml:space="preserve"> </w:t>
            </w:r>
            <w:r w:rsidRPr="00496C74">
              <w:rPr>
                <w:rFonts w:ascii="Times New Roman" w:eastAsiaTheme="minorEastAsia" w:hAnsi="Times New Roman" w:cs="Times New Roman"/>
              </w:rPr>
              <w:t>2020/2021.</w:t>
            </w: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 xml:space="preserve"> </w:t>
            </w: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lastRenderedPageBreak/>
              <w:t>година</w:t>
            </w:r>
          </w:p>
          <w:p w14:paraId="09E3F229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3"/>
            <w:vAlign w:val="center"/>
          </w:tcPr>
          <w:p w14:paraId="08CDB377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lastRenderedPageBreak/>
              <w:t>Ана Јеличић и Мирјана Анђелић</w:t>
            </w:r>
          </w:p>
          <w:p w14:paraId="566A81EB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0" w:type="dxa"/>
            <w:vAlign w:val="center"/>
          </w:tcPr>
          <w:p w14:paraId="4F06FC39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lastRenderedPageBreak/>
              <w:t xml:space="preserve">записница са седница </w:t>
            </w: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lastRenderedPageBreak/>
              <w:t>Школског одбора и Савета родитеља, записници са састанака стручних тимова</w:t>
            </w:r>
          </w:p>
          <w:p w14:paraId="5A06E71B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</w:tc>
      </w:tr>
      <w:tr w:rsidR="00496C74" w:rsidRPr="00EF6D10" w14:paraId="6B97B59B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12AAA893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496C74">
              <w:rPr>
                <w:rFonts w:ascii="Times New Roman" w:hAnsi="Times New Roman" w:cs="Times New Roman"/>
                <w:b/>
              </w:rPr>
              <w:lastRenderedPageBreak/>
              <w:t>Управљање</w:t>
            </w:r>
            <w:proofErr w:type="spellEnd"/>
            <w:r w:rsidRPr="00496C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  <w:b/>
              </w:rPr>
              <w:t>школом</w:t>
            </w:r>
            <w:proofErr w:type="spellEnd"/>
          </w:p>
          <w:p w14:paraId="3811D4C9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14:paraId="1F1D0481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496C74">
              <w:rPr>
                <w:rFonts w:ascii="Times New Roman" w:hAnsi="Times New Roman" w:cs="Times New Roman"/>
                <w:lang w:val="sr-Cyrl-CS"/>
              </w:rPr>
              <w:t>Директор</w:t>
            </w:r>
            <w:r w:rsidRPr="00496C74">
              <w:rPr>
                <w:rFonts w:ascii="Times New Roman" w:hAnsi="Times New Roman" w:cs="Times New Roman"/>
                <w:lang w:val="sl-SI"/>
              </w:rPr>
              <w:t xml:space="preserve"> = </w:t>
            </w:r>
            <w:r w:rsidRPr="00496C74">
              <w:rPr>
                <w:rFonts w:ascii="Times New Roman" w:hAnsi="Times New Roman" w:cs="Times New Roman"/>
                <w:lang w:val="sr-Cyrl-CS"/>
              </w:rPr>
              <w:t>лидер и менаџер, школа</w:t>
            </w:r>
            <w:r w:rsidRPr="00496C74">
              <w:rPr>
                <w:rFonts w:ascii="Times New Roman" w:hAnsi="Times New Roman" w:cs="Times New Roman"/>
                <w:lang w:val="sl-SI"/>
              </w:rPr>
              <w:t xml:space="preserve"> = </w:t>
            </w:r>
            <w:r w:rsidRPr="00496C74">
              <w:rPr>
                <w:rFonts w:ascii="Times New Roman" w:hAnsi="Times New Roman" w:cs="Times New Roman"/>
                <w:lang w:val="sr-Cyrl-CS"/>
              </w:rPr>
              <w:t>предузеће</w:t>
            </w:r>
          </w:p>
          <w:p w14:paraId="37428867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Align w:val="center"/>
          </w:tcPr>
          <w:p w14:paraId="0E77B276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>Анализа постојећег стања</w:t>
            </w:r>
          </w:p>
          <w:p w14:paraId="21060095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Преговарање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придобијање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других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за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остваривање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заједничких</w:t>
            </w:r>
            <w:proofErr w:type="spellEnd"/>
            <w:r w:rsidRPr="00496C7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eastAsiaTheme="minorEastAsia" w:hAnsi="Times New Roman" w:cs="Times New Roman"/>
              </w:rPr>
              <w:t>циљева</w:t>
            </w:r>
            <w:proofErr w:type="spellEnd"/>
          </w:p>
        </w:tc>
        <w:tc>
          <w:tcPr>
            <w:tcW w:w="1303" w:type="dxa"/>
            <w:gridSpan w:val="2"/>
            <w:vAlign w:val="center"/>
          </w:tcPr>
          <w:p w14:paraId="7E5111F1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>школска</w:t>
            </w:r>
            <w:r w:rsidRPr="00496C74">
              <w:rPr>
                <w:rFonts w:ascii="Times New Roman" w:eastAsiaTheme="minorEastAsia" w:hAnsi="Times New Roman" w:cs="Times New Roman"/>
                <w:lang w:val="sl-SI"/>
              </w:rPr>
              <w:t xml:space="preserve"> </w:t>
            </w:r>
            <w:r w:rsidRPr="00496C74">
              <w:rPr>
                <w:rFonts w:ascii="Times New Roman" w:eastAsiaTheme="minorEastAsia" w:hAnsi="Times New Roman" w:cs="Times New Roman"/>
              </w:rPr>
              <w:t>2020/2021.</w:t>
            </w: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 xml:space="preserve"> година</w:t>
            </w:r>
          </w:p>
        </w:tc>
        <w:tc>
          <w:tcPr>
            <w:tcW w:w="2061" w:type="dxa"/>
            <w:gridSpan w:val="3"/>
            <w:vAlign w:val="center"/>
          </w:tcPr>
          <w:p w14:paraId="072A4523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>Данијела Василијевић и Радмила Војск</w:t>
            </w:r>
          </w:p>
        </w:tc>
        <w:tc>
          <w:tcPr>
            <w:tcW w:w="1880" w:type="dxa"/>
            <w:vAlign w:val="center"/>
          </w:tcPr>
          <w:p w14:paraId="7BAB097B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>записница са седница Школског одбора и Савета родитеља, записници са састанака стручних тимова</w:t>
            </w:r>
          </w:p>
        </w:tc>
      </w:tr>
      <w:tr w:rsidR="00496C74" w:rsidRPr="00EF6D10" w14:paraId="2A1CA95A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361EFA50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496C74"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  <w:r w:rsidRPr="00496C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  <w:b/>
              </w:rPr>
              <w:t>школом</w:t>
            </w:r>
            <w:proofErr w:type="spellEnd"/>
          </w:p>
          <w:p w14:paraId="5D75A468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14:paraId="0530FF5A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r w:rsidRPr="00496C74">
              <w:rPr>
                <w:rFonts w:ascii="Times New Roman" w:hAnsi="Times New Roman" w:cs="Times New Roman"/>
                <w:lang w:val="ru-RU"/>
              </w:rPr>
              <w:t>Маркетинг школе</w:t>
            </w:r>
          </w:p>
        </w:tc>
        <w:tc>
          <w:tcPr>
            <w:tcW w:w="2363" w:type="dxa"/>
            <w:vAlign w:val="center"/>
          </w:tcPr>
          <w:p w14:paraId="43C0E3CE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 xml:space="preserve">Ажурирање </w:t>
            </w:r>
            <w:r w:rsidRPr="00496C74">
              <w:rPr>
                <w:rFonts w:ascii="Times New Roman" w:eastAsiaTheme="minorEastAsia" w:hAnsi="Times New Roman" w:cs="Times New Roman"/>
              </w:rPr>
              <w:t>Web</w:t>
            </w: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>-презентације школе фејсбук странице школе</w:t>
            </w:r>
          </w:p>
          <w:p w14:paraId="59F033F2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>Редовно информисање свих интересних група путем медија о релевантним питањима из живота школе</w:t>
            </w:r>
          </w:p>
        </w:tc>
        <w:tc>
          <w:tcPr>
            <w:tcW w:w="1303" w:type="dxa"/>
            <w:gridSpan w:val="2"/>
            <w:vAlign w:val="center"/>
          </w:tcPr>
          <w:p w14:paraId="6F05AA25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>школска</w:t>
            </w:r>
            <w:r w:rsidRPr="00496C74">
              <w:rPr>
                <w:rFonts w:ascii="Times New Roman" w:eastAsiaTheme="minorEastAsia" w:hAnsi="Times New Roman" w:cs="Times New Roman"/>
                <w:lang w:val="sl-SI"/>
              </w:rPr>
              <w:t xml:space="preserve"> </w:t>
            </w:r>
            <w:r w:rsidRPr="00496C74">
              <w:rPr>
                <w:rFonts w:ascii="Times New Roman" w:eastAsiaTheme="minorEastAsia" w:hAnsi="Times New Roman" w:cs="Times New Roman"/>
              </w:rPr>
              <w:t>2020/2021.</w:t>
            </w: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 xml:space="preserve"> година</w:t>
            </w:r>
          </w:p>
          <w:p w14:paraId="475D4879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</w:p>
        </w:tc>
        <w:tc>
          <w:tcPr>
            <w:tcW w:w="2061" w:type="dxa"/>
            <w:gridSpan w:val="3"/>
            <w:vAlign w:val="center"/>
          </w:tcPr>
          <w:p w14:paraId="60B22DAF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>Милијана Илић</w:t>
            </w:r>
          </w:p>
          <w:p w14:paraId="2E8F89B6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</w:p>
        </w:tc>
        <w:tc>
          <w:tcPr>
            <w:tcW w:w="1880" w:type="dxa"/>
            <w:vAlign w:val="center"/>
          </w:tcPr>
          <w:p w14:paraId="53A2DD9D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>записница са седница Школског одбора и Савета родитеља, записници са састанака стручних тимова. Веб страница школе</w:t>
            </w:r>
          </w:p>
        </w:tc>
      </w:tr>
      <w:tr w:rsidR="00496C74" w:rsidRPr="00EF6D10" w14:paraId="704576E5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2899A8F4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496C74">
              <w:rPr>
                <w:rFonts w:ascii="Times New Roman" w:hAnsi="Times New Roman" w:cs="Times New Roman"/>
                <w:b/>
              </w:rPr>
              <w:t>Ресурси</w:t>
            </w:r>
            <w:proofErr w:type="spellEnd"/>
          </w:p>
          <w:p w14:paraId="29F36884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9FD5B8D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Опремање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новим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наставним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средствима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информационим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технологијама</w:t>
            </w:r>
            <w:proofErr w:type="spellEnd"/>
          </w:p>
          <w:p w14:paraId="07AE3AFE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Align w:val="center"/>
          </w:tcPr>
          <w:p w14:paraId="4219E509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Сагледавање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постојеће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ситуације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</w:p>
          <w:p w14:paraId="76745E09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Израда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динамике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набавке</w:t>
            </w:r>
            <w:proofErr w:type="spellEnd"/>
          </w:p>
          <w:p w14:paraId="69488251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Уношење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усвојеног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финансијски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план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план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менаџмент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тима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r w:rsidRPr="00496C74">
              <w:rPr>
                <w:rFonts w:ascii="Times New Roman" w:hAnsi="Times New Roman" w:cs="Times New Roman"/>
                <w:lang w:val="sr-Cyrl-CS"/>
              </w:rPr>
              <w:t>тима</w:t>
            </w:r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за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r w:rsidRPr="00496C74">
              <w:rPr>
                <w:rFonts w:ascii="Times New Roman" w:hAnsi="Times New Roman" w:cs="Times New Roman"/>
                <w:lang w:val="sr-Cyrl-CS"/>
              </w:rPr>
              <w:t>писање пројеката</w:t>
            </w:r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за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6C74">
              <w:rPr>
                <w:rFonts w:ascii="Times New Roman" w:hAnsi="Times New Roman" w:cs="Times New Roman"/>
              </w:rPr>
              <w:t>2021.</w:t>
            </w:r>
            <w:r w:rsidRPr="00496C74">
              <w:rPr>
                <w:rFonts w:ascii="Times New Roman" w:hAnsi="Times New Roman" w:cs="Times New Roman"/>
                <w:lang w:val="sr-Cyrl-CS"/>
              </w:rPr>
              <w:t>г</w:t>
            </w:r>
            <w:proofErr w:type="spellStart"/>
            <w:r w:rsidRPr="00496C74">
              <w:rPr>
                <w:rFonts w:ascii="Times New Roman" w:hAnsi="Times New Roman" w:cs="Times New Roman"/>
              </w:rPr>
              <w:t>одину.Набавка</w:t>
            </w:r>
            <w:proofErr w:type="spellEnd"/>
            <w:proofErr w:type="gram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планиране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опреме</w:t>
            </w:r>
            <w:proofErr w:type="spellEnd"/>
          </w:p>
          <w:p w14:paraId="1DBC51CB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Обезбедити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за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сваког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рачунар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за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обављање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наставничких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496C74">
              <w:rPr>
                <w:rFonts w:ascii="Times New Roman" w:hAnsi="Times New Roman" w:cs="Times New Roman"/>
              </w:rPr>
              <w:t>.</w:t>
            </w:r>
          </w:p>
          <w:p w14:paraId="5C9A8F98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3083928F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14:paraId="429A57B5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14:paraId="362399D7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14:paraId="0ED193D7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14:paraId="19216491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14:paraId="311BD0C4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>школска</w:t>
            </w:r>
            <w:r w:rsidRPr="00496C74">
              <w:rPr>
                <w:rFonts w:ascii="Times New Roman" w:eastAsiaTheme="minorEastAsia" w:hAnsi="Times New Roman" w:cs="Times New Roman"/>
                <w:lang w:val="sl-SI"/>
              </w:rPr>
              <w:t xml:space="preserve"> </w:t>
            </w:r>
            <w:r w:rsidRPr="00496C74">
              <w:rPr>
                <w:rFonts w:ascii="Times New Roman" w:eastAsiaTheme="minorEastAsia" w:hAnsi="Times New Roman" w:cs="Times New Roman"/>
              </w:rPr>
              <w:t>2020/2021.</w:t>
            </w: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 xml:space="preserve"> година</w:t>
            </w:r>
          </w:p>
          <w:p w14:paraId="1324AAA0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</w:p>
        </w:tc>
        <w:tc>
          <w:tcPr>
            <w:tcW w:w="2061" w:type="dxa"/>
            <w:gridSpan w:val="3"/>
            <w:vAlign w:val="center"/>
          </w:tcPr>
          <w:p w14:paraId="00B2712E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8AC95E6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FFF8E7E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A0A5955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A11D889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9ACE49F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Мирјана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Анђелић</w:t>
            </w:r>
            <w:proofErr w:type="spellEnd"/>
          </w:p>
        </w:tc>
        <w:tc>
          <w:tcPr>
            <w:tcW w:w="1880" w:type="dxa"/>
            <w:vAlign w:val="center"/>
          </w:tcPr>
          <w:p w14:paraId="58CB9455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14:paraId="1506624A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14:paraId="30F56974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14:paraId="51DB664C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14:paraId="68F065AC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14:paraId="69795F2F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>Изглед учионица</w:t>
            </w:r>
          </w:p>
        </w:tc>
      </w:tr>
      <w:tr w:rsidR="00496C74" w:rsidRPr="00EF6D10" w14:paraId="6C73D093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33EF33D1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496C74">
              <w:rPr>
                <w:rFonts w:ascii="Times New Roman" w:hAnsi="Times New Roman" w:cs="Times New Roman"/>
                <w:b/>
              </w:rPr>
              <w:t>Ресурси</w:t>
            </w:r>
            <w:proofErr w:type="spellEnd"/>
          </w:p>
          <w:p w14:paraId="7AA39FE1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72397B76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Опремање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кабинета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географије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физике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хемије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опремом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стандардима</w:t>
            </w:r>
            <w:proofErr w:type="spellEnd"/>
          </w:p>
        </w:tc>
        <w:tc>
          <w:tcPr>
            <w:tcW w:w="2363" w:type="dxa"/>
            <w:vAlign w:val="center"/>
          </w:tcPr>
          <w:p w14:paraId="22426078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Израда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за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опремање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кабинета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физике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хемије</w:t>
            </w:r>
            <w:proofErr w:type="spellEnd"/>
          </w:p>
          <w:p w14:paraId="677BA625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Уношење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усвојеног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6C74">
              <w:rPr>
                <w:rFonts w:ascii="Times New Roman" w:hAnsi="Times New Roman" w:cs="Times New Roman"/>
              </w:rPr>
              <w:t xml:space="preserve">у 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предлог</w:t>
            </w:r>
            <w:proofErr w:type="spellEnd"/>
            <w:proofErr w:type="gram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финансијског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за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2021.годину</w:t>
            </w:r>
          </w:p>
          <w:p w14:paraId="0DA1CF62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Реконструкција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опремање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кабинета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lastRenderedPageBreak/>
              <w:t>географије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физике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хемије</w:t>
            </w:r>
            <w:proofErr w:type="spellEnd"/>
            <w:r w:rsidRPr="00496C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3" w:type="dxa"/>
            <w:gridSpan w:val="2"/>
            <w:vAlign w:val="center"/>
          </w:tcPr>
          <w:p w14:paraId="139D9255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lastRenderedPageBreak/>
              <w:t>школска</w:t>
            </w:r>
            <w:r w:rsidRPr="00496C74">
              <w:rPr>
                <w:rFonts w:ascii="Times New Roman" w:eastAsiaTheme="minorEastAsia" w:hAnsi="Times New Roman" w:cs="Times New Roman"/>
                <w:lang w:val="sl-SI"/>
              </w:rPr>
              <w:t xml:space="preserve"> </w:t>
            </w:r>
            <w:r w:rsidRPr="00496C74">
              <w:rPr>
                <w:rFonts w:ascii="Times New Roman" w:eastAsiaTheme="minorEastAsia" w:hAnsi="Times New Roman" w:cs="Times New Roman"/>
              </w:rPr>
              <w:t>2020/2021.</w:t>
            </w: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 xml:space="preserve"> година</w:t>
            </w:r>
          </w:p>
          <w:p w14:paraId="1F039568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</w:p>
        </w:tc>
        <w:tc>
          <w:tcPr>
            <w:tcW w:w="2061" w:type="dxa"/>
            <w:gridSpan w:val="3"/>
            <w:vAlign w:val="center"/>
          </w:tcPr>
          <w:p w14:paraId="6787780B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Душко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Полић</w:t>
            </w:r>
            <w:proofErr w:type="spellEnd"/>
          </w:p>
        </w:tc>
        <w:tc>
          <w:tcPr>
            <w:tcW w:w="1880" w:type="dxa"/>
            <w:vAlign w:val="center"/>
          </w:tcPr>
          <w:p w14:paraId="53151FDA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>Изглед кабинета</w:t>
            </w:r>
          </w:p>
        </w:tc>
      </w:tr>
      <w:tr w:rsidR="00496C74" w:rsidRPr="00EF6D10" w14:paraId="2D9936FD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32158433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496C74">
              <w:rPr>
                <w:rFonts w:ascii="Times New Roman" w:hAnsi="Times New Roman" w:cs="Times New Roman"/>
                <w:b/>
              </w:rPr>
              <w:t>Ресурси</w:t>
            </w:r>
            <w:proofErr w:type="spellEnd"/>
          </w:p>
          <w:p w14:paraId="7E7D6879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  <w:p w14:paraId="2C1DE2E5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496C74">
              <w:rPr>
                <w:rFonts w:ascii="Times New Roman" w:hAnsi="Times New Roman" w:cs="Times New Roman"/>
                <w:u w:val="single"/>
              </w:rPr>
              <w:t>Школски</w:t>
            </w:r>
            <w:proofErr w:type="spellEnd"/>
            <w:r w:rsidRPr="00496C74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  <w:u w:val="single"/>
              </w:rPr>
              <w:t>простор</w:t>
            </w:r>
            <w:proofErr w:type="spellEnd"/>
            <w:r w:rsidRPr="00496C74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  <w:u w:val="single"/>
              </w:rPr>
              <w:t>је</w:t>
            </w:r>
            <w:proofErr w:type="spellEnd"/>
            <w:r w:rsidRPr="00496C74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  <w:u w:val="single"/>
              </w:rPr>
              <w:t>неопходно</w:t>
            </w:r>
            <w:proofErr w:type="spellEnd"/>
            <w:r w:rsidRPr="00496C74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  <w:u w:val="single"/>
              </w:rPr>
              <w:t>прилагодити</w:t>
            </w:r>
            <w:proofErr w:type="spellEnd"/>
            <w:r w:rsidRPr="00496C74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  <w:u w:val="single"/>
              </w:rPr>
              <w:t>потребама</w:t>
            </w:r>
            <w:proofErr w:type="spellEnd"/>
            <w:r w:rsidRPr="00496C74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  <w:u w:val="single"/>
              </w:rPr>
              <w:t>деце</w:t>
            </w:r>
            <w:proofErr w:type="spellEnd"/>
            <w:r w:rsidRPr="00496C74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  <w:u w:val="single"/>
              </w:rPr>
              <w:t>са</w:t>
            </w:r>
            <w:proofErr w:type="spellEnd"/>
            <w:r w:rsidRPr="00496C74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  <w:u w:val="single"/>
              </w:rPr>
              <w:t>сметњама</w:t>
            </w:r>
            <w:proofErr w:type="spellEnd"/>
            <w:r w:rsidRPr="00496C74">
              <w:rPr>
                <w:rFonts w:ascii="Times New Roman" w:hAnsi="Times New Roman" w:cs="Times New Roman"/>
                <w:u w:val="single"/>
              </w:rPr>
              <w:t xml:space="preserve"> у </w:t>
            </w:r>
            <w:proofErr w:type="spellStart"/>
            <w:r w:rsidRPr="00496C74">
              <w:rPr>
                <w:rFonts w:ascii="Times New Roman" w:hAnsi="Times New Roman" w:cs="Times New Roman"/>
                <w:u w:val="single"/>
              </w:rPr>
              <w:t>развоју</w:t>
            </w:r>
            <w:proofErr w:type="spellEnd"/>
          </w:p>
          <w:p w14:paraId="11962544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  <w:u w:val="single"/>
              </w:rPr>
              <w:t>Уградити</w:t>
            </w:r>
            <w:proofErr w:type="spellEnd"/>
            <w:r w:rsidRPr="00496C74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  <w:u w:val="single"/>
              </w:rPr>
              <w:t>на</w:t>
            </w:r>
            <w:proofErr w:type="spellEnd"/>
            <w:r w:rsidRPr="00496C74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  <w:u w:val="single"/>
              </w:rPr>
              <w:t>степеницама</w:t>
            </w:r>
            <w:proofErr w:type="spellEnd"/>
            <w:r w:rsidRPr="00496C7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96C74">
              <w:rPr>
                <w:rFonts w:ascii="Times New Roman" w:hAnsi="Times New Roman" w:cs="Times New Roman"/>
                <w:u w:val="single"/>
                <w:lang w:val="sr-Cyrl-CS"/>
              </w:rPr>
              <w:t>лифт</w:t>
            </w:r>
            <w:r w:rsidRPr="00496C74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  <w:u w:val="single"/>
              </w:rPr>
              <w:t>за</w:t>
            </w:r>
            <w:proofErr w:type="spellEnd"/>
            <w:r w:rsidRPr="00496C74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  <w:u w:val="single"/>
              </w:rPr>
              <w:t>инвалидска</w:t>
            </w:r>
            <w:proofErr w:type="spellEnd"/>
            <w:r w:rsidRPr="00496C74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  <w:u w:val="single"/>
              </w:rPr>
              <w:t>колица</w:t>
            </w:r>
            <w:proofErr w:type="spellEnd"/>
          </w:p>
        </w:tc>
        <w:tc>
          <w:tcPr>
            <w:tcW w:w="2363" w:type="dxa"/>
            <w:vAlign w:val="center"/>
          </w:tcPr>
          <w:p w14:paraId="48204C69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496C74">
              <w:rPr>
                <w:rFonts w:ascii="Times New Roman" w:hAnsi="Times New Roman" w:cs="Times New Roman"/>
              </w:rPr>
              <w:t>.</w:t>
            </w:r>
            <w:proofErr w:type="spellStart"/>
            <w:r w:rsidRPr="00496C74">
              <w:rPr>
                <w:rFonts w:ascii="Times New Roman" w:hAnsi="Times New Roman" w:cs="Times New Roman"/>
              </w:rPr>
              <w:t>Израда</w:t>
            </w:r>
            <w:proofErr w:type="spellEnd"/>
            <w:proofErr w:type="gram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за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         </w:t>
            </w:r>
            <w:r w:rsidRPr="00496C74">
              <w:rPr>
                <w:rFonts w:ascii="Times New Roman" w:hAnsi="Times New Roman" w:cs="Times New Roman"/>
                <w:lang w:val="sr-Cyrl-CS"/>
              </w:rPr>
              <w:t xml:space="preserve">уградњу лифта за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инвалидска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колица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</w:p>
          <w:p w14:paraId="1A204684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Уношење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усвојеног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6C74">
              <w:rPr>
                <w:rFonts w:ascii="Times New Roman" w:hAnsi="Times New Roman" w:cs="Times New Roman"/>
              </w:rPr>
              <w:t xml:space="preserve">у 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предлог</w:t>
            </w:r>
            <w:proofErr w:type="spellEnd"/>
            <w:proofErr w:type="gram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финансијског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за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2020.годину</w:t>
            </w:r>
          </w:p>
          <w:p w14:paraId="633DFEC8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Реконструкција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уградња</w:t>
            </w:r>
            <w:proofErr w:type="spellEnd"/>
          </w:p>
          <w:p w14:paraId="5C642DC6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  <w:p w14:paraId="0A3CED15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  <w:p w14:paraId="5E600489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49AE7AB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>школска</w:t>
            </w:r>
            <w:r w:rsidRPr="00496C74">
              <w:rPr>
                <w:rFonts w:ascii="Times New Roman" w:eastAsiaTheme="minorEastAsia" w:hAnsi="Times New Roman" w:cs="Times New Roman"/>
                <w:lang w:val="sl-SI"/>
              </w:rPr>
              <w:t xml:space="preserve"> </w:t>
            </w:r>
            <w:r w:rsidRPr="00496C74">
              <w:rPr>
                <w:rFonts w:ascii="Times New Roman" w:eastAsiaTheme="minorEastAsia" w:hAnsi="Times New Roman" w:cs="Times New Roman"/>
              </w:rPr>
              <w:t>2020/2021.</w:t>
            </w: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 xml:space="preserve"> година</w:t>
            </w:r>
          </w:p>
          <w:p w14:paraId="65B6542D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</w:p>
        </w:tc>
        <w:tc>
          <w:tcPr>
            <w:tcW w:w="2061" w:type="dxa"/>
            <w:gridSpan w:val="3"/>
            <w:vAlign w:val="center"/>
          </w:tcPr>
          <w:p w14:paraId="1EC82003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Данијела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Василијевић</w:t>
            </w:r>
            <w:proofErr w:type="spellEnd"/>
          </w:p>
        </w:tc>
        <w:tc>
          <w:tcPr>
            <w:tcW w:w="1880" w:type="dxa"/>
            <w:vAlign w:val="center"/>
          </w:tcPr>
          <w:p w14:paraId="7E80C883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>Изглед школског простора</w:t>
            </w:r>
          </w:p>
        </w:tc>
      </w:tr>
      <w:tr w:rsidR="00496C74" w:rsidRPr="00EF6D10" w14:paraId="5F7F8ACF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69DF42E0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14:paraId="351589B5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496C74">
              <w:rPr>
                <w:rFonts w:ascii="Times New Roman" w:hAnsi="Times New Roman" w:cs="Times New Roman"/>
                <w:b/>
              </w:rPr>
              <w:t>Ресурси</w:t>
            </w:r>
            <w:proofErr w:type="spellEnd"/>
          </w:p>
          <w:p w14:paraId="1650A1AC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E5710D0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496C74">
              <w:rPr>
                <w:rFonts w:ascii="Times New Roman" w:hAnsi="Times New Roman" w:cs="Times New Roman"/>
                <w:lang w:val="sr-Cyrl-CS"/>
              </w:rPr>
              <w:t>Планира се реконструкција грејног система у обе школске зграде, као и ограде око школског дворишта</w:t>
            </w:r>
          </w:p>
        </w:tc>
        <w:tc>
          <w:tcPr>
            <w:tcW w:w="2363" w:type="dxa"/>
            <w:vAlign w:val="center"/>
          </w:tcPr>
          <w:p w14:paraId="5D2CC06C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Сагледавање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постојеће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ситуације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</w:p>
          <w:p w14:paraId="18DEC64E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Израда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динамике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набавке</w:t>
            </w:r>
            <w:proofErr w:type="spellEnd"/>
          </w:p>
          <w:p w14:paraId="356A545C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Уношење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усвојеног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финансијски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план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план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менаџмент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тима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r w:rsidRPr="00496C74">
              <w:rPr>
                <w:rFonts w:ascii="Times New Roman" w:hAnsi="Times New Roman" w:cs="Times New Roman"/>
                <w:lang w:val="sr-Cyrl-CS"/>
              </w:rPr>
              <w:t>тима</w:t>
            </w:r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за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r w:rsidRPr="00496C74">
              <w:rPr>
                <w:rFonts w:ascii="Times New Roman" w:hAnsi="Times New Roman" w:cs="Times New Roman"/>
                <w:lang w:val="sr-Cyrl-CS"/>
              </w:rPr>
              <w:t>писање пројеката</w:t>
            </w:r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за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2021</w:t>
            </w:r>
            <w:r w:rsidRPr="00496C74">
              <w:rPr>
                <w:rFonts w:ascii="Times New Roman" w:hAnsi="Times New Roman" w:cs="Times New Roman"/>
                <w:color w:val="FF0000"/>
              </w:rPr>
              <w:t>.</w:t>
            </w:r>
            <w:r w:rsidRPr="00496C74">
              <w:rPr>
                <w:rFonts w:ascii="Times New Roman" w:hAnsi="Times New Roman" w:cs="Times New Roman"/>
                <w:lang w:val="sr-Cyrl-CS"/>
              </w:rPr>
              <w:t>г</w:t>
            </w:r>
            <w:proofErr w:type="spellStart"/>
            <w:r w:rsidRPr="00496C74">
              <w:rPr>
                <w:rFonts w:ascii="Times New Roman" w:hAnsi="Times New Roman" w:cs="Times New Roman"/>
              </w:rPr>
              <w:t>одину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Набавка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планиране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опреме</w:t>
            </w:r>
            <w:proofErr w:type="spellEnd"/>
            <w:r w:rsidRPr="00496C74">
              <w:rPr>
                <w:rFonts w:ascii="Times New Roman" w:hAnsi="Times New Roman" w:cs="Times New Roman"/>
              </w:rPr>
              <w:t>.</w:t>
            </w:r>
          </w:p>
          <w:p w14:paraId="4B3325D6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Сагледавање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решавање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проблема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грејања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прелазак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на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централно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грејање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) у </w:t>
            </w:r>
            <w:proofErr w:type="spellStart"/>
            <w:proofErr w:type="gramStart"/>
            <w:r w:rsidRPr="00496C74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 у</w:t>
            </w:r>
            <w:proofErr w:type="gramEnd"/>
            <w:r w:rsidRPr="00496C74">
              <w:rPr>
                <w:rFonts w:ascii="Times New Roman" w:hAnsi="Times New Roman" w:cs="Times New Roman"/>
              </w:rPr>
              <w:t xml:space="preserve"> ИО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Душковцима</w:t>
            </w:r>
            <w:proofErr w:type="spellEnd"/>
            <w:r w:rsidRPr="00496C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3" w:type="dxa"/>
            <w:gridSpan w:val="2"/>
            <w:vAlign w:val="center"/>
          </w:tcPr>
          <w:p w14:paraId="043F6979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>школска</w:t>
            </w:r>
            <w:r w:rsidRPr="00496C74">
              <w:rPr>
                <w:rFonts w:ascii="Times New Roman" w:eastAsiaTheme="minorEastAsia" w:hAnsi="Times New Roman" w:cs="Times New Roman"/>
                <w:lang w:val="sl-SI"/>
              </w:rPr>
              <w:t xml:space="preserve"> 20</w:t>
            </w:r>
            <w:r w:rsidRPr="00496C74">
              <w:rPr>
                <w:rFonts w:ascii="Times New Roman" w:eastAsiaTheme="minorEastAsia" w:hAnsi="Times New Roman" w:cs="Times New Roman"/>
              </w:rPr>
              <w:t>20</w:t>
            </w:r>
            <w:r w:rsidRPr="00496C74">
              <w:rPr>
                <w:rFonts w:ascii="Times New Roman" w:eastAsiaTheme="minorEastAsia" w:hAnsi="Times New Roman" w:cs="Times New Roman"/>
                <w:lang w:val="sl-SI"/>
              </w:rPr>
              <w:t>/</w:t>
            </w: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>2021. година</w:t>
            </w:r>
          </w:p>
          <w:p w14:paraId="0FBDFB8F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</w:p>
        </w:tc>
        <w:tc>
          <w:tcPr>
            <w:tcW w:w="2061" w:type="dxa"/>
            <w:gridSpan w:val="3"/>
            <w:vAlign w:val="center"/>
          </w:tcPr>
          <w:p w14:paraId="0668640F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Милан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Савић</w:t>
            </w:r>
            <w:proofErr w:type="spellEnd"/>
          </w:p>
        </w:tc>
        <w:tc>
          <w:tcPr>
            <w:tcW w:w="1880" w:type="dxa"/>
            <w:vAlign w:val="center"/>
          </w:tcPr>
          <w:p w14:paraId="6DD35562" w14:textId="77777777" w:rsidR="00496C74" w:rsidRPr="00496C74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496C74">
              <w:rPr>
                <w:rFonts w:ascii="Times New Roman" w:eastAsiaTheme="minorEastAsia" w:hAnsi="Times New Roman" w:cs="Times New Roman"/>
                <w:lang w:val="sr-Cyrl-CS"/>
              </w:rPr>
              <w:t>Изглед школског простора</w:t>
            </w:r>
          </w:p>
        </w:tc>
      </w:tr>
      <w:tr w:rsidR="00496C74" w:rsidRPr="00EF6D10" w14:paraId="22695907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3AFD0AEE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496C74">
              <w:rPr>
                <w:rFonts w:ascii="Times New Roman" w:hAnsi="Times New Roman" w:cs="Times New Roman"/>
                <w:b/>
              </w:rPr>
              <w:t>Ресурси</w:t>
            </w:r>
            <w:proofErr w:type="spellEnd"/>
          </w:p>
          <w:p w14:paraId="18991D3D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Реконструкција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сале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6C74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пода</w:t>
            </w:r>
            <w:proofErr w:type="spellEnd"/>
            <w:proofErr w:type="gram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сале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) у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ИО у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Душковцима</w:t>
            </w:r>
            <w:proofErr w:type="spellEnd"/>
            <w:r w:rsidRPr="00496C74">
              <w:rPr>
                <w:rFonts w:ascii="Times New Roman" w:hAnsi="Times New Roman" w:cs="Times New Roman"/>
              </w:rPr>
              <w:t>.</w:t>
            </w:r>
          </w:p>
          <w:p w14:paraId="4503594B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Поправка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игралишта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96C74">
              <w:rPr>
                <w:rFonts w:ascii="Times New Roman" w:hAnsi="Times New Roman" w:cs="Times New Roman"/>
              </w:rPr>
              <w:t>љуљашке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клацкалице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справе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за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вежбање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...)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постављање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нове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опреме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96C74">
              <w:rPr>
                <w:rFonts w:ascii="Times New Roman" w:hAnsi="Times New Roman" w:cs="Times New Roman"/>
              </w:rPr>
              <w:t>љуљашке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справе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за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вежбање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где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иста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не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постоји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за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ученике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млађих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разреда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матичној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свим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издвојеним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одељењима</w:t>
            </w:r>
            <w:proofErr w:type="spellEnd"/>
            <w:r w:rsidRPr="00496C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3" w:type="dxa"/>
            <w:vAlign w:val="center"/>
          </w:tcPr>
          <w:p w14:paraId="2C856B90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Планирати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уврстити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буџет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за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2020/21. </w:t>
            </w:r>
            <w:proofErr w:type="spellStart"/>
            <w:r w:rsidRPr="00496C74">
              <w:rPr>
                <w:rFonts w:ascii="Times New Roman" w:hAnsi="Times New Roman" w:cs="Times New Roman"/>
              </w:rPr>
              <w:t>годину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03" w:type="dxa"/>
            <w:gridSpan w:val="2"/>
            <w:vAlign w:val="center"/>
          </w:tcPr>
          <w:p w14:paraId="157C3A92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496C74">
              <w:rPr>
                <w:rFonts w:ascii="Times New Roman" w:hAnsi="Times New Roman" w:cs="Times New Roman"/>
                <w:lang w:val="sr-Cyrl-CS"/>
              </w:rPr>
              <w:t>Током 2020/21. године</w:t>
            </w:r>
          </w:p>
        </w:tc>
        <w:tc>
          <w:tcPr>
            <w:tcW w:w="2061" w:type="dxa"/>
            <w:gridSpan w:val="3"/>
            <w:vAlign w:val="center"/>
          </w:tcPr>
          <w:p w14:paraId="59DFC2E9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6C74">
              <w:rPr>
                <w:rFonts w:ascii="Times New Roman" w:hAnsi="Times New Roman" w:cs="Times New Roman"/>
              </w:rPr>
              <w:t>Милан</w:t>
            </w:r>
            <w:proofErr w:type="spellEnd"/>
            <w:r w:rsidRPr="0049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74">
              <w:rPr>
                <w:rFonts w:ascii="Times New Roman" w:hAnsi="Times New Roman" w:cs="Times New Roman"/>
              </w:rPr>
              <w:t>Савић</w:t>
            </w:r>
            <w:proofErr w:type="spellEnd"/>
          </w:p>
        </w:tc>
        <w:tc>
          <w:tcPr>
            <w:tcW w:w="1880" w:type="dxa"/>
            <w:vAlign w:val="center"/>
          </w:tcPr>
          <w:p w14:paraId="7845569B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496C74">
              <w:rPr>
                <w:rFonts w:ascii="Times New Roman" w:hAnsi="Times New Roman" w:cs="Times New Roman"/>
                <w:lang w:val="sr-Cyrl-CS"/>
              </w:rPr>
              <w:t xml:space="preserve">Изглед школског простора </w:t>
            </w:r>
          </w:p>
          <w:p w14:paraId="17188314" w14:textId="77777777" w:rsidR="00496C74" w:rsidRPr="00496C74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496C74">
              <w:rPr>
                <w:rFonts w:ascii="Times New Roman" w:hAnsi="Times New Roman" w:cs="Times New Roman"/>
                <w:lang w:val="sr-Cyrl-CS"/>
              </w:rPr>
              <w:t>Изглед школског дворишта</w:t>
            </w:r>
          </w:p>
        </w:tc>
      </w:tr>
    </w:tbl>
    <w:p w14:paraId="3E893550" w14:textId="77777777" w:rsidR="00EE4F2C" w:rsidRPr="000002BC" w:rsidRDefault="00EE4F2C" w:rsidP="00EE4F2C">
      <w:pPr>
        <w:rPr>
          <w:color w:val="FF0000"/>
          <w:sz w:val="22"/>
          <w:szCs w:val="22"/>
        </w:rPr>
      </w:pPr>
    </w:p>
    <w:p w14:paraId="30CF1AC0" w14:textId="77777777" w:rsidR="00EE4F2C" w:rsidRPr="000002BC" w:rsidRDefault="00EE4F2C" w:rsidP="00EE4F2C">
      <w:pPr>
        <w:rPr>
          <w:color w:val="FF0000"/>
          <w:sz w:val="22"/>
          <w:szCs w:val="22"/>
        </w:rPr>
      </w:pPr>
    </w:p>
    <w:p w14:paraId="144205AE" w14:textId="77777777" w:rsidR="007B596B" w:rsidRPr="000002BC" w:rsidRDefault="007B596B">
      <w:pPr>
        <w:ind w:firstLine="720"/>
        <w:jc w:val="both"/>
        <w:rPr>
          <w:b/>
          <w:sz w:val="22"/>
          <w:szCs w:val="22"/>
        </w:rPr>
      </w:pPr>
    </w:p>
    <w:p w14:paraId="43E09417" w14:textId="77777777" w:rsidR="00E815CE" w:rsidRPr="000002BC" w:rsidRDefault="00E815CE">
      <w:pPr>
        <w:ind w:firstLine="720"/>
        <w:jc w:val="both"/>
        <w:rPr>
          <w:b/>
          <w:sz w:val="22"/>
          <w:szCs w:val="22"/>
        </w:rPr>
      </w:pPr>
    </w:p>
    <w:p w14:paraId="199E12D2" w14:textId="77777777" w:rsidR="00E815CE" w:rsidRPr="000002BC" w:rsidRDefault="00987F30" w:rsidP="00E815CE">
      <w:pPr>
        <w:pStyle w:val="Heading1"/>
        <w:rPr>
          <w:sz w:val="22"/>
          <w:szCs w:val="22"/>
        </w:rPr>
      </w:pPr>
      <w:bookmarkStart w:id="26" w:name="_Toc493504217"/>
      <w:bookmarkStart w:id="27" w:name="_Toc50704087"/>
      <w:r w:rsidRPr="000002BC">
        <w:rPr>
          <w:sz w:val="22"/>
          <w:szCs w:val="22"/>
          <w:lang w:val="sr-Cyrl-CS"/>
        </w:rPr>
        <w:lastRenderedPageBreak/>
        <w:t>КАДРОВСКИ УСЛОВИ РАДА</w:t>
      </w:r>
      <w:bookmarkEnd w:id="26"/>
      <w:bookmarkEnd w:id="27"/>
    </w:p>
    <w:p w14:paraId="6044BB4F" w14:textId="77777777" w:rsidR="00E815CE" w:rsidRPr="000002BC" w:rsidRDefault="00E815CE" w:rsidP="00E815CE">
      <w:pPr>
        <w:keepNext/>
        <w:tabs>
          <w:tab w:val="left" w:pos="900"/>
        </w:tabs>
        <w:spacing w:after="120"/>
        <w:outlineLvl w:val="1"/>
        <w:rPr>
          <w:b/>
          <w:bCs/>
          <w:sz w:val="22"/>
          <w:szCs w:val="22"/>
          <w:lang w:val="sr-Latn-CS"/>
        </w:rPr>
      </w:pPr>
      <w:bookmarkStart w:id="28" w:name="_Toc493504218"/>
      <w:bookmarkStart w:id="29" w:name="_Toc50704088"/>
      <w:r w:rsidRPr="000002BC">
        <w:rPr>
          <w:b/>
          <w:bCs/>
          <w:sz w:val="22"/>
          <w:szCs w:val="22"/>
          <w:lang w:val="sr-Latn-CS"/>
        </w:rPr>
        <w:t>4.1. Наставни кадар</w:t>
      </w:r>
      <w:bookmarkEnd w:id="28"/>
      <w:bookmarkEnd w:id="29"/>
    </w:p>
    <w:p w14:paraId="47D2A84E" w14:textId="77777777" w:rsidR="00E815CE" w:rsidRPr="000002BC" w:rsidRDefault="00E815CE" w:rsidP="00E815CE">
      <w:pPr>
        <w:ind w:firstLine="720"/>
        <w:jc w:val="both"/>
        <w:rPr>
          <w:b/>
          <w:sz w:val="22"/>
          <w:szCs w:val="22"/>
        </w:rPr>
      </w:pPr>
    </w:p>
    <w:tbl>
      <w:tblPr>
        <w:tblW w:w="1061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762"/>
        <w:gridCol w:w="1827"/>
        <w:gridCol w:w="1693"/>
        <w:gridCol w:w="732"/>
        <w:gridCol w:w="748"/>
        <w:gridCol w:w="798"/>
        <w:gridCol w:w="1134"/>
        <w:gridCol w:w="1276"/>
      </w:tblGrid>
      <w:tr w:rsidR="00E815CE" w:rsidRPr="000002BC" w14:paraId="6662459C" w14:textId="77777777" w:rsidTr="002D6926">
        <w:trPr>
          <w:cantSplit/>
          <w:trHeight w:val="1134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8F93AC" w14:textId="77777777" w:rsidR="00E815CE" w:rsidRPr="000002BC" w:rsidRDefault="00E815CE" w:rsidP="002D6926">
            <w:pPr>
              <w:ind w:left="-250" w:firstLine="250"/>
              <w:jc w:val="center"/>
              <w:rPr>
                <w:sz w:val="22"/>
                <w:szCs w:val="22"/>
                <w:lang w:val="sr-Cyrl-CS"/>
              </w:rPr>
            </w:pPr>
            <w:bookmarkStart w:id="30" w:name="_Hlk51934719"/>
          </w:p>
          <w:p w14:paraId="5A21176F" w14:textId="77777777" w:rsidR="00E815CE" w:rsidRPr="000002BC" w:rsidRDefault="00E815CE" w:rsidP="002D6926">
            <w:pPr>
              <w:ind w:left="-250" w:firstLine="250"/>
              <w:jc w:val="center"/>
              <w:rPr>
                <w:sz w:val="22"/>
                <w:szCs w:val="22"/>
                <w:lang w:val="sr-Cyrl-CS"/>
              </w:rPr>
            </w:pPr>
          </w:p>
          <w:p w14:paraId="428CD12B" w14:textId="77777777" w:rsidR="00E815CE" w:rsidRPr="000002BC" w:rsidRDefault="00E815CE" w:rsidP="002D6926">
            <w:pPr>
              <w:ind w:left="-250" w:firstLine="250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17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F414247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18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5986798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72CB2F32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Врста стручне</w:t>
            </w:r>
          </w:p>
          <w:p w14:paraId="77DE9077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спреме</w:t>
            </w:r>
          </w:p>
        </w:tc>
        <w:tc>
          <w:tcPr>
            <w:tcW w:w="16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591673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64BEFEEF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Предмет који</w:t>
            </w:r>
          </w:p>
          <w:p w14:paraId="0E4709C4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предаје</w:t>
            </w:r>
          </w:p>
        </w:tc>
        <w:tc>
          <w:tcPr>
            <w:tcW w:w="7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4E701B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Год. рад.</w:t>
            </w:r>
          </w:p>
          <w:p w14:paraId="1A2F95BA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стаж у обр.</w:t>
            </w:r>
          </w:p>
        </w:tc>
        <w:tc>
          <w:tcPr>
            <w:tcW w:w="74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8FB2D9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Лице-</w:t>
            </w:r>
          </w:p>
          <w:p w14:paraId="59CD0419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нца</w:t>
            </w:r>
          </w:p>
        </w:tc>
        <w:tc>
          <w:tcPr>
            <w:tcW w:w="79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2923280C" w14:textId="77777777" w:rsidR="00E815CE" w:rsidRPr="003A757F" w:rsidRDefault="00E815CE" w:rsidP="002D6926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% анг.у шк.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C41C97" w14:textId="77777777" w:rsidR="00E815CE" w:rsidRPr="00344DE1" w:rsidRDefault="00E815CE" w:rsidP="002D6926">
            <w:pPr>
              <w:jc w:val="center"/>
              <w:rPr>
                <w:sz w:val="22"/>
                <w:szCs w:val="22"/>
              </w:rPr>
            </w:pPr>
            <w:r w:rsidRPr="00344DE1">
              <w:rPr>
                <w:sz w:val="22"/>
                <w:szCs w:val="22"/>
                <w:lang w:val="sr-Cyrl-CS"/>
              </w:rPr>
              <w:t>Стручно усавршавање у установи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289AA98" w14:textId="77777777" w:rsidR="00E815CE" w:rsidRPr="00344D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44DE1">
              <w:rPr>
                <w:sz w:val="22"/>
                <w:szCs w:val="22"/>
                <w:lang w:val="sr-Cyrl-CS"/>
              </w:rPr>
              <w:t xml:space="preserve">Сати струч. уав. </w:t>
            </w:r>
            <w:proofErr w:type="spellStart"/>
            <w:r w:rsidRPr="00344DE1">
              <w:rPr>
                <w:sz w:val="22"/>
                <w:szCs w:val="22"/>
              </w:rPr>
              <w:t>ванустанове</w:t>
            </w:r>
            <w:proofErr w:type="spellEnd"/>
          </w:p>
        </w:tc>
      </w:tr>
      <w:tr w:rsidR="00E815CE" w:rsidRPr="000002BC" w14:paraId="7BB5FF1F" w14:textId="77777777" w:rsidTr="002D6926">
        <w:trPr>
          <w:trHeight w:val="555"/>
        </w:trPr>
        <w:tc>
          <w:tcPr>
            <w:tcW w:w="648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5AF2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D79F" w14:textId="77777777" w:rsidR="00523967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Спасојевић</w:t>
            </w:r>
            <w:proofErr w:type="spellEnd"/>
          </w:p>
          <w:p w14:paraId="7CB2C334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Олгица</w:t>
            </w:r>
            <w:proofErr w:type="spellEnd"/>
          </w:p>
        </w:tc>
        <w:tc>
          <w:tcPr>
            <w:tcW w:w="18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796ED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српског језика и књижевности</w:t>
            </w:r>
          </w:p>
        </w:tc>
        <w:tc>
          <w:tcPr>
            <w:tcW w:w="16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5F7CF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0A7D4" w14:textId="77777777" w:rsidR="00E815CE" w:rsidRPr="000002BC" w:rsidRDefault="00E815CE" w:rsidP="001F0DA8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2</w:t>
            </w:r>
            <w:r w:rsidR="001F0DA8" w:rsidRPr="000002BC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4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32B83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8FC9C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B31A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86E2C2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40</w:t>
            </w:r>
          </w:p>
        </w:tc>
      </w:tr>
      <w:tr w:rsidR="00E815CE" w:rsidRPr="000002BC" w14:paraId="06DB3012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2F84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9A1E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Ђокић</w:t>
            </w:r>
            <w:proofErr w:type="spellEnd"/>
            <w:r w:rsidR="00752D84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Зорица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54F75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српског језика и књижевности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61E2F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0D361" w14:textId="77777777" w:rsidR="00E815CE" w:rsidRPr="000002BC" w:rsidRDefault="00E815CE" w:rsidP="001F0DA8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2</w:t>
            </w:r>
            <w:r w:rsidR="001F0DA8" w:rsidRPr="000002B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A1610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D5E3F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6916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AD2E6F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70</w:t>
            </w:r>
          </w:p>
        </w:tc>
      </w:tr>
      <w:tr w:rsidR="00E815CE" w:rsidRPr="000002BC" w14:paraId="33BB40A2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CA8E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5CEA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Станисављевић</w:t>
            </w:r>
          </w:p>
          <w:p w14:paraId="2BEB40BF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Анкица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F9AA7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српског језика и књижевности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CEC83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A0A2D" w14:textId="77777777" w:rsidR="00E815CE" w:rsidRPr="000002BC" w:rsidRDefault="001F0DA8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516BF" w14:textId="77777777" w:rsidR="00E815CE" w:rsidRPr="001414E1" w:rsidRDefault="001414E1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67248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11C7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75EABD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40</w:t>
            </w:r>
          </w:p>
        </w:tc>
      </w:tr>
      <w:tr w:rsidR="00E815CE" w:rsidRPr="000002BC" w14:paraId="49876AA1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56E0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A8EB" w14:textId="77777777" w:rsidR="00523967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Дамљановић</w:t>
            </w:r>
            <w:proofErr w:type="spellEnd"/>
          </w:p>
          <w:p w14:paraId="06CCF52C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Вида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65C7E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наставник српског језика и књижевности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740DD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03820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2</w:t>
            </w:r>
            <w:r w:rsidR="001F0DA8" w:rsidRPr="000002BC">
              <w:rPr>
                <w:sz w:val="22"/>
                <w:szCs w:val="22"/>
                <w:lang w:val="sr-Cyrl-RS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5F54D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03E00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5439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1700D2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64</w:t>
            </w:r>
          </w:p>
        </w:tc>
      </w:tr>
      <w:tr w:rsidR="00E815CE" w:rsidRPr="000002BC" w14:paraId="1517317A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8385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67C6" w14:textId="77777777" w:rsidR="00523967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Дробњаковић</w:t>
            </w:r>
            <w:proofErr w:type="spellEnd"/>
          </w:p>
          <w:p w14:paraId="4E35E47B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Милка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B1C74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српског језика и књижевности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F327B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07632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CS"/>
              </w:rPr>
              <w:t>1</w:t>
            </w:r>
            <w:r w:rsidR="001F0DA8" w:rsidRPr="000002BC">
              <w:rPr>
                <w:sz w:val="22"/>
                <w:szCs w:val="22"/>
                <w:lang w:val="sr-Cyrl-RS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32A03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FAABB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8227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1EF12D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12</w:t>
            </w:r>
          </w:p>
        </w:tc>
      </w:tr>
      <w:tr w:rsidR="00E815CE" w:rsidRPr="000002BC" w14:paraId="7CD32087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DEE7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05A1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Додић</w:t>
            </w:r>
            <w:proofErr w:type="spellEnd"/>
            <w:r w:rsidR="00752D84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Душица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1D6CA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српског језика и књижевности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9F367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B7F19" w14:textId="77777777" w:rsidR="00E815CE" w:rsidRPr="000002BC" w:rsidRDefault="00E815CE" w:rsidP="001F0DA8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2</w:t>
            </w:r>
            <w:r w:rsidR="001F0DA8" w:rsidRPr="000002B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7C343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AD1BC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DE75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5EFB14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52</w:t>
            </w:r>
          </w:p>
        </w:tc>
      </w:tr>
      <w:tr w:rsidR="00E815CE" w:rsidRPr="000002BC" w14:paraId="6B9AE71D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DB52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B16E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Столић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Соња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09E3B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српског језика и књижевности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30C08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17D7F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Latn-CS"/>
              </w:rPr>
              <w:t>2</w:t>
            </w:r>
            <w:r w:rsidR="001F0DA8" w:rsidRPr="000002BC"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8753C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661A1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275F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8F1EBB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72</w:t>
            </w:r>
          </w:p>
        </w:tc>
      </w:tr>
      <w:tr w:rsidR="00E815CE" w:rsidRPr="000002BC" w14:paraId="7994CC5B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350E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14C2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Миливојевић Марина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21291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српског језика и књижевности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F3870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512E1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1</w:t>
            </w:r>
            <w:r w:rsidR="001F0DA8" w:rsidRPr="000002BC"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214AE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05A56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6A49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485294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40</w:t>
            </w:r>
          </w:p>
        </w:tc>
      </w:tr>
      <w:tr w:rsidR="00E815CE" w:rsidRPr="000002BC" w14:paraId="0A0C3D08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C208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9A39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Јовићевић Моника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97D70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немачког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DE78F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немачки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949CB" w14:textId="77777777" w:rsidR="00E815CE" w:rsidRPr="000002BC" w:rsidRDefault="00E815CE" w:rsidP="001F0DA8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1</w:t>
            </w:r>
            <w:r w:rsidR="001F0DA8" w:rsidRPr="000002BC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0B981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94BA6" w14:textId="77777777" w:rsidR="00E815CE" w:rsidRPr="003A757F" w:rsidRDefault="003A757F" w:rsidP="002D6926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0B93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70F24C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10</w:t>
            </w:r>
          </w:p>
        </w:tc>
      </w:tr>
      <w:tr w:rsidR="00E815CE" w:rsidRPr="000002BC" w14:paraId="401DDAC7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1335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8DAD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Крупниковић Надежда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F133F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апсолвент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212DC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немачки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A3387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CS"/>
              </w:rPr>
              <w:t>3</w:t>
            </w:r>
            <w:r w:rsidR="001F0DA8" w:rsidRPr="000002BC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77EF6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E70B2" w14:textId="77777777" w:rsidR="00E815CE" w:rsidRPr="003A757F" w:rsidRDefault="003A757F" w:rsidP="002D6926">
            <w:pPr>
              <w:jc w:val="center"/>
              <w:rPr>
                <w:sz w:val="22"/>
                <w:szCs w:val="22"/>
              </w:rPr>
            </w:pPr>
            <w:r w:rsidRPr="003A757F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2187" w14:textId="77777777" w:rsidR="00E815CE" w:rsidRPr="00344DE1" w:rsidRDefault="00E815CE" w:rsidP="002D6926">
            <w:pPr>
              <w:jc w:val="center"/>
              <w:rPr>
                <w:sz w:val="22"/>
                <w:szCs w:val="22"/>
              </w:rPr>
            </w:pPr>
            <w:r w:rsidRPr="00344DE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F0E8C1" w14:textId="77777777" w:rsidR="00E815CE" w:rsidRPr="00344DE1" w:rsidRDefault="00E815CE" w:rsidP="002D6926">
            <w:pPr>
              <w:jc w:val="center"/>
              <w:rPr>
                <w:sz w:val="22"/>
                <w:szCs w:val="22"/>
              </w:rPr>
            </w:pPr>
            <w:r w:rsidRPr="00344DE1">
              <w:rPr>
                <w:sz w:val="22"/>
                <w:szCs w:val="22"/>
              </w:rPr>
              <w:t>0</w:t>
            </w:r>
          </w:p>
        </w:tc>
      </w:tr>
      <w:tr w:rsidR="00E815CE" w:rsidRPr="000002BC" w14:paraId="55B80017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D3A4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2221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Војск</w:t>
            </w:r>
            <w:proofErr w:type="spellEnd"/>
            <w:r w:rsidR="00752D84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Радмила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C26E1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француског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C45E0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француски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18ECD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CS"/>
              </w:rPr>
              <w:t>2</w:t>
            </w:r>
            <w:r w:rsidR="001F0DA8" w:rsidRPr="000002BC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FFBA8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23D0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BCD9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71CC51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2</w:t>
            </w:r>
          </w:p>
        </w:tc>
      </w:tr>
      <w:tr w:rsidR="00E815CE" w:rsidRPr="000002BC" w14:paraId="6E1C61A9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42D5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9C00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Тасић Марина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595CD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шпанског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09F3C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шпански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97865" w14:textId="77777777" w:rsidR="00E815CE" w:rsidRPr="000002BC" w:rsidRDefault="001F0DA8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C8BFD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345D3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6C1F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2AB23" w14:textId="77777777" w:rsidR="00E815CE" w:rsidRPr="00344DE1" w:rsidRDefault="00E815CE" w:rsidP="002D6926">
            <w:pPr>
              <w:jc w:val="center"/>
              <w:rPr>
                <w:sz w:val="22"/>
                <w:szCs w:val="22"/>
              </w:rPr>
            </w:pPr>
            <w:r w:rsidRPr="00344DE1">
              <w:rPr>
                <w:sz w:val="22"/>
                <w:szCs w:val="22"/>
              </w:rPr>
              <w:t>0</w:t>
            </w:r>
          </w:p>
        </w:tc>
      </w:tr>
      <w:tr w:rsidR="00E815CE" w:rsidRPr="000002BC" w14:paraId="1C69AEBD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8BA7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57DD" w14:textId="77777777" w:rsidR="00523967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Агановић</w:t>
            </w:r>
            <w:proofErr w:type="spellEnd"/>
          </w:p>
          <w:p w14:paraId="25FC9D17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Зорица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35318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енглеског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7B475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2C631" w14:textId="77777777" w:rsidR="00E815CE" w:rsidRPr="000002BC" w:rsidRDefault="00E815CE" w:rsidP="001F0DA8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3</w:t>
            </w:r>
            <w:r w:rsidR="001F0DA8" w:rsidRPr="000002B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A2FE7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C6C30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3AE9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33F5CE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27</w:t>
            </w:r>
          </w:p>
        </w:tc>
      </w:tr>
      <w:tr w:rsidR="00E815CE" w:rsidRPr="000002BC" w14:paraId="70757070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4667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AAAB" w14:textId="77777777" w:rsidR="00523967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Мијаиловић</w:t>
            </w:r>
            <w:proofErr w:type="spellEnd"/>
          </w:p>
          <w:p w14:paraId="415E4660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Бранка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EAC10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енглеског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BBDD4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E2396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CS"/>
              </w:rPr>
              <w:t>3</w:t>
            </w:r>
            <w:r w:rsidR="001F0DA8" w:rsidRPr="000002BC"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82CD4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C73E5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D87B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3BBAAE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50</w:t>
            </w:r>
          </w:p>
        </w:tc>
      </w:tr>
      <w:tr w:rsidR="00E815CE" w:rsidRPr="000002BC" w14:paraId="718F5814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609C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3E79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Алексић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3A730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енглеског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1A066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3393A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1</w:t>
            </w:r>
            <w:r w:rsidR="001F0DA8" w:rsidRPr="000002BC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74D8C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6C7C8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07EC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AB880F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33</w:t>
            </w:r>
          </w:p>
        </w:tc>
      </w:tr>
      <w:tr w:rsidR="00E815CE" w:rsidRPr="000002BC" w14:paraId="352425A8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E3AE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4E78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Дробњак</w:t>
            </w:r>
            <w:proofErr w:type="spellEnd"/>
            <w:r w:rsidR="00752D84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Оливера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03DA4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енглеског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993B7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4DD33" w14:textId="77777777" w:rsidR="00E815CE" w:rsidRPr="000002BC" w:rsidRDefault="00E815CE" w:rsidP="001F0DA8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1</w:t>
            </w:r>
            <w:r w:rsidR="001F0DA8" w:rsidRPr="000002BC">
              <w:rPr>
                <w:sz w:val="22"/>
                <w:szCs w:val="22"/>
                <w:lang w:val="sr-Cyrl-CS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6C1F8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C3C22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B3B4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19C194" w14:textId="77777777" w:rsidR="00E815CE" w:rsidRPr="00344DE1" w:rsidRDefault="00E815CE" w:rsidP="002D6926">
            <w:pPr>
              <w:jc w:val="center"/>
              <w:rPr>
                <w:sz w:val="22"/>
                <w:szCs w:val="22"/>
              </w:rPr>
            </w:pPr>
            <w:r w:rsidRPr="00344DE1">
              <w:rPr>
                <w:sz w:val="22"/>
                <w:szCs w:val="22"/>
              </w:rPr>
              <w:t>26</w:t>
            </w:r>
          </w:p>
        </w:tc>
      </w:tr>
      <w:tr w:rsidR="00E815CE" w:rsidRPr="000002BC" w14:paraId="51B61322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69A2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5042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Станковић</w:t>
            </w:r>
          </w:p>
          <w:p w14:paraId="227DB6BD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Драгана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8446E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грчког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60CA6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0A3B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1</w:t>
            </w:r>
            <w:r w:rsidR="001F0DA8" w:rsidRPr="000002BC"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54FAE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E7C50" w14:textId="77777777" w:rsidR="00E815CE" w:rsidRPr="003A757F" w:rsidRDefault="001F0DA8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C216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9823D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38</w:t>
            </w:r>
          </w:p>
        </w:tc>
      </w:tr>
      <w:tr w:rsidR="00E815CE" w:rsidRPr="000002BC" w14:paraId="40D933D1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E94D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02AB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Марић Јелена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22FD7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енглеског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21D26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53709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1</w:t>
            </w:r>
            <w:r w:rsidR="001F0DA8" w:rsidRPr="000002BC"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D3441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A6F3E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57E5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EAB2C6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22</w:t>
            </w:r>
          </w:p>
        </w:tc>
      </w:tr>
      <w:tr w:rsidR="00E815CE" w:rsidRPr="000002BC" w14:paraId="12DF87D8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A341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D5A5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Марковић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Мишо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4FD66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професор историје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9FF75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историја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9F755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2</w:t>
            </w:r>
            <w:r w:rsidR="001F0DA8" w:rsidRPr="000002BC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24AD3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D5D69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8068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1BC19E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6</w:t>
            </w:r>
          </w:p>
        </w:tc>
      </w:tr>
      <w:tr w:rsidR="00E815CE" w:rsidRPr="000002BC" w14:paraId="37E7C5F6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1AD9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C535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Илић</w:t>
            </w:r>
            <w:proofErr w:type="spellEnd"/>
            <w:r w:rsidR="00752D84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Татјана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75BF1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дипломирани историчар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F16A7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историја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4BFF1" w14:textId="77777777" w:rsidR="00E815CE" w:rsidRPr="000002BC" w:rsidRDefault="00E815CE" w:rsidP="001F0DA8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2</w:t>
            </w:r>
            <w:r w:rsidR="001F0DA8" w:rsidRPr="000002BC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27A9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2778F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6869" w14:textId="77777777" w:rsidR="00E815CE" w:rsidRPr="00344DE1" w:rsidRDefault="00E815CE" w:rsidP="001C664F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</w:rPr>
              <w:t>1</w:t>
            </w:r>
            <w:r w:rsidR="001C664F" w:rsidRPr="00344DE1">
              <w:rPr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3F7E93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25</w:t>
            </w:r>
          </w:p>
        </w:tc>
      </w:tr>
      <w:tr w:rsidR="00E815CE" w:rsidRPr="000002BC" w14:paraId="7281D11E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523F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1998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Васиљевић</w:t>
            </w:r>
          </w:p>
          <w:p w14:paraId="5EF4CCD6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Нада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307CE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дипломирани историчар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F506A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сжп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CBF9D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CS"/>
              </w:rPr>
              <w:t>1</w:t>
            </w:r>
            <w:r w:rsidR="001F0DA8" w:rsidRPr="000002BC">
              <w:rPr>
                <w:sz w:val="22"/>
                <w:szCs w:val="22"/>
                <w:lang w:val="sr-Cyrl-RS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F99FE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36256" w14:textId="77777777" w:rsidR="00E815CE" w:rsidRPr="003A757F" w:rsidRDefault="00E815CE" w:rsidP="002D6926">
            <w:pPr>
              <w:jc w:val="center"/>
              <w:rPr>
                <w:sz w:val="22"/>
                <w:szCs w:val="22"/>
              </w:rPr>
            </w:pPr>
            <w:r w:rsidRPr="003A757F"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7EDD" w14:textId="77777777" w:rsidR="00E815CE" w:rsidRPr="00344DE1" w:rsidRDefault="00E815CE" w:rsidP="002D6926">
            <w:pPr>
              <w:jc w:val="center"/>
              <w:rPr>
                <w:sz w:val="22"/>
                <w:szCs w:val="22"/>
              </w:rPr>
            </w:pPr>
            <w:r w:rsidRPr="00344DE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EFEDC7" w14:textId="77777777" w:rsidR="00E815CE" w:rsidRPr="00344D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44DE1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E815CE" w:rsidRPr="000002BC" w14:paraId="0CDCF04B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6654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9D3A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Павловић</w:t>
            </w:r>
            <w:proofErr w:type="spellEnd"/>
            <w:r w:rsidR="00752D84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Марина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8587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дипломирани историчар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D3C26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sr-Cyrl-CS"/>
              </w:rPr>
              <w:t>историја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948D0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B0038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44813" w14:textId="77777777" w:rsidR="00E815CE" w:rsidRPr="003A757F" w:rsidRDefault="00E815CE" w:rsidP="002D6926">
            <w:pPr>
              <w:jc w:val="center"/>
              <w:rPr>
                <w:sz w:val="22"/>
                <w:szCs w:val="22"/>
              </w:rPr>
            </w:pPr>
            <w:r w:rsidRPr="003A757F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E011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399384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45</w:t>
            </w:r>
          </w:p>
        </w:tc>
      </w:tr>
      <w:tr w:rsidR="00E815CE" w:rsidRPr="000002BC" w14:paraId="52A8DAF1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2FB6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1103" w14:textId="77777777" w:rsidR="00523967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Кнежевић</w:t>
            </w:r>
            <w:proofErr w:type="spellEnd"/>
          </w:p>
          <w:p w14:paraId="52338D42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Миодраг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F0FC5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дипломирани географ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CB689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36190" w14:textId="77777777" w:rsidR="00E815CE" w:rsidRPr="000002BC" w:rsidRDefault="00E815CE" w:rsidP="001F0DA8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3</w:t>
            </w:r>
            <w:r w:rsidR="001F0DA8" w:rsidRPr="000002BC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2A935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20C35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F857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95E617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9</w:t>
            </w:r>
          </w:p>
        </w:tc>
      </w:tr>
      <w:tr w:rsidR="00E815CE" w:rsidRPr="000002BC" w14:paraId="54DD39B7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408B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EB09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Матеничарски</w:t>
            </w:r>
            <w:proofErr w:type="spellEnd"/>
            <w:r w:rsidR="003A757F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Мирјана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1B09B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историје и географије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0F95B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B0A1A" w14:textId="77777777" w:rsidR="00E815CE" w:rsidRPr="000002BC" w:rsidRDefault="00E815CE" w:rsidP="001F0DA8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2</w:t>
            </w:r>
            <w:r w:rsidR="001F0DA8" w:rsidRPr="000002BC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F4C74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4E325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D696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2711A8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20</w:t>
            </w:r>
          </w:p>
        </w:tc>
      </w:tr>
      <w:tr w:rsidR="00E815CE" w:rsidRPr="000002BC" w14:paraId="31FE2C51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F9AC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0D4E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Полић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Душко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950A9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дипломирани географ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84FD1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AD878" w14:textId="77777777" w:rsidR="00E815CE" w:rsidRPr="000002BC" w:rsidRDefault="00E815CE" w:rsidP="001F0DA8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3</w:t>
            </w:r>
            <w:r w:rsidR="001F0DA8" w:rsidRPr="000002B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F61BE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569F4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6465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1E5DB9" w14:textId="77777777" w:rsidR="00E815CE" w:rsidRPr="00344DE1" w:rsidRDefault="001C664F" w:rsidP="002D6926">
            <w:pPr>
              <w:jc w:val="center"/>
              <w:rPr>
                <w:sz w:val="22"/>
                <w:szCs w:val="22"/>
              </w:rPr>
            </w:pPr>
            <w:r w:rsidRPr="00344DE1">
              <w:rPr>
                <w:sz w:val="22"/>
                <w:szCs w:val="22"/>
                <w:lang w:val="sr-Cyrl-RS"/>
              </w:rPr>
              <w:t>4</w:t>
            </w:r>
            <w:r w:rsidR="00E815CE" w:rsidRPr="00344DE1">
              <w:rPr>
                <w:sz w:val="22"/>
                <w:szCs w:val="22"/>
              </w:rPr>
              <w:t>0</w:t>
            </w:r>
          </w:p>
        </w:tc>
      </w:tr>
      <w:tr w:rsidR="00E815CE" w:rsidRPr="000002BC" w14:paraId="0652CE38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FC69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31F1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0002BC">
              <w:rPr>
                <w:sz w:val="22"/>
                <w:szCs w:val="22"/>
              </w:rPr>
              <w:t>Радовић</w:t>
            </w:r>
            <w:proofErr w:type="spellEnd"/>
            <w:r w:rsidR="00752D84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Радица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ED6AC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дипломирани математичар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E6271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380B6" w14:textId="77777777" w:rsidR="00E815CE" w:rsidRPr="000002BC" w:rsidRDefault="00E815CE" w:rsidP="001F0DA8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2</w:t>
            </w:r>
            <w:r w:rsidR="001F0DA8" w:rsidRPr="000002B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DA31A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7063F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64A5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DCEBE8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12</w:t>
            </w:r>
          </w:p>
        </w:tc>
      </w:tr>
      <w:tr w:rsidR="00481C08" w:rsidRPr="000002BC" w14:paraId="2F59975C" w14:textId="77777777" w:rsidTr="00481C08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F0E5" w14:textId="77777777" w:rsidR="00481C08" w:rsidRPr="000002BC" w:rsidRDefault="00481C08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3DA8" w14:textId="77777777" w:rsidR="00481C08" w:rsidRPr="00481C08" w:rsidRDefault="00481C08" w:rsidP="002D692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Катарина Павловић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D4646" w14:textId="77777777" w:rsidR="00481C08" w:rsidRPr="000002BC" w:rsidRDefault="00481C08" w:rsidP="002D69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наставник </w:t>
            </w:r>
            <w:r w:rsidRPr="000002BC">
              <w:rPr>
                <w:sz w:val="22"/>
                <w:szCs w:val="22"/>
                <w:lang w:val="sr-Cyrl-CS"/>
              </w:rPr>
              <w:t>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DC905" w14:textId="77777777" w:rsidR="00481C08" w:rsidRPr="000002BC" w:rsidRDefault="00481C08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57347" w14:textId="77777777" w:rsidR="00481C08" w:rsidRPr="00481C08" w:rsidRDefault="00481C08" w:rsidP="00481C08">
            <w:pPr>
              <w:jc w:val="center"/>
              <w:rPr>
                <w:lang w:val="sr-Cyrl-RS"/>
              </w:rPr>
            </w:pPr>
            <w:r w:rsidRPr="000E4A2F">
              <w:t>2</w:t>
            </w:r>
            <w:r>
              <w:rPr>
                <w:lang w:val="sr-Cyrl-RS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40F94" w14:textId="77777777" w:rsidR="00481C08" w:rsidRPr="001414E1" w:rsidRDefault="00481C08" w:rsidP="00481C08">
            <w:pPr>
              <w:jc w:val="center"/>
            </w:pPr>
            <w:r w:rsidRPr="001414E1"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6A815" w14:textId="77777777" w:rsidR="00481C08" w:rsidRPr="00481C08" w:rsidRDefault="00481C08" w:rsidP="00481C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2FA2" w14:textId="77777777" w:rsidR="00481C08" w:rsidRPr="00344DE1" w:rsidRDefault="001C664F" w:rsidP="00481C08">
            <w:pPr>
              <w:jc w:val="center"/>
              <w:rPr>
                <w:lang w:val="sr-Cyrl-RS"/>
              </w:rPr>
            </w:pPr>
            <w:r w:rsidRPr="00344DE1">
              <w:rPr>
                <w:lang w:val="sr-Cyrl-R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0F1305" w14:textId="77777777" w:rsidR="00481C08" w:rsidRPr="00344DE1" w:rsidRDefault="001C664F" w:rsidP="00481C08">
            <w:pPr>
              <w:jc w:val="center"/>
              <w:rPr>
                <w:lang w:val="sr-Cyrl-RS"/>
              </w:rPr>
            </w:pPr>
            <w:r w:rsidRPr="00344DE1">
              <w:rPr>
                <w:lang w:val="sr-Cyrl-RS"/>
              </w:rPr>
              <w:t>93</w:t>
            </w:r>
          </w:p>
        </w:tc>
      </w:tr>
      <w:tr w:rsidR="00481C08" w:rsidRPr="000002BC" w14:paraId="54FCE372" w14:textId="77777777" w:rsidTr="00481C08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77AB" w14:textId="77777777" w:rsidR="00481C08" w:rsidRPr="000002BC" w:rsidRDefault="00481C08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AD64" w14:textId="77777777" w:rsidR="00481C08" w:rsidRDefault="00481C08" w:rsidP="002D692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Вера Богдановић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7C019" w14:textId="77777777" w:rsidR="00481C08" w:rsidRPr="00481C08" w:rsidRDefault="00481C08" w:rsidP="00481C08">
            <w:pPr>
              <w:jc w:val="center"/>
              <w:rPr>
                <w:sz w:val="22"/>
                <w:szCs w:val="22"/>
              </w:rPr>
            </w:pPr>
            <w:proofErr w:type="spellStart"/>
            <w:r w:rsidRPr="00481C08">
              <w:rPr>
                <w:sz w:val="22"/>
                <w:szCs w:val="22"/>
              </w:rPr>
              <w:t>наставник</w:t>
            </w:r>
            <w:proofErr w:type="spellEnd"/>
            <w:r w:rsidRPr="00481C08">
              <w:rPr>
                <w:sz w:val="22"/>
                <w:szCs w:val="22"/>
              </w:rPr>
              <w:t xml:space="preserve"> </w:t>
            </w:r>
            <w:proofErr w:type="spellStart"/>
            <w:r w:rsidRPr="00481C08">
              <w:rPr>
                <w:sz w:val="22"/>
                <w:szCs w:val="22"/>
              </w:rPr>
              <w:t>разредне</w:t>
            </w:r>
            <w:proofErr w:type="spellEnd"/>
            <w:r w:rsidRPr="00481C08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481C08">
              <w:rPr>
                <w:sz w:val="22"/>
                <w:szCs w:val="22"/>
              </w:rPr>
              <w:t>наставе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17910" w14:textId="77777777" w:rsidR="00481C08" w:rsidRDefault="00481C08" w:rsidP="00481C08">
            <w:pPr>
              <w:jc w:val="center"/>
            </w:pPr>
            <w:proofErr w:type="spellStart"/>
            <w:r w:rsidRPr="00B65A23">
              <w:t>математика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E4FED" w14:textId="77777777" w:rsidR="00481C08" w:rsidRPr="00960A67" w:rsidRDefault="00481C08" w:rsidP="00481C08">
            <w:pPr>
              <w:jc w:val="center"/>
            </w:pPr>
            <w:r w:rsidRPr="00960A67"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D0D43" w14:textId="77777777" w:rsidR="00481C08" w:rsidRPr="001414E1" w:rsidRDefault="00481C08" w:rsidP="00481C08">
            <w:pPr>
              <w:jc w:val="center"/>
            </w:pPr>
            <w:r w:rsidRPr="001414E1"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2BF32" w14:textId="77777777" w:rsidR="00481C08" w:rsidRPr="00960A67" w:rsidRDefault="00481C08" w:rsidP="00481C08">
            <w:pPr>
              <w:jc w:val="center"/>
            </w:pPr>
            <w:r w:rsidRPr="00960A67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C4BF" w14:textId="77777777" w:rsidR="00481C08" w:rsidRPr="00344DE1" w:rsidRDefault="001C664F" w:rsidP="00481C08">
            <w:pPr>
              <w:jc w:val="center"/>
              <w:rPr>
                <w:lang w:val="sr-Cyrl-RS"/>
              </w:rPr>
            </w:pPr>
            <w:r w:rsidRPr="00344DE1">
              <w:rPr>
                <w:lang w:val="sr-Cyrl-RS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51963A" w14:textId="77777777" w:rsidR="00481C08" w:rsidRPr="00344DE1" w:rsidRDefault="001C664F" w:rsidP="00481C08">
            <w:pPr>
              <w:jc w:val="center"/>
              <w:rPr>
                <w:lang w:val="sr-Cyrl-RS"/>
              </w:rPr>
            </w:pPr>
            <w:r w:rsidRPr="00344DE1">
              <w:rPr>
                <w:lang w:val="sr-Cyrl-RS"/>
              </w:rPr>
              <w:t>37</w:t>
            </w:r>
          </w:p>
        </w:tc>
      </w:tr>
      <w:tr w:rsidR="00E815CE" w:rsidRPr="000002BC" w14:paraId="701EBD2A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64FC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CDDF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Брковић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Борко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AB1F1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дипломирани математичар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91A6D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7CA6D" w14:textId="77777777" w:rsidR="00E815CE" w:rsidRPr="000002BC" w:rsidRDefault="00E815CE" w:rsidP="001F0DA8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2</w:t>
            </w:r>
            <w:r w:rsidR="001F0DA8" w:rsidRPr="000002BC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87B1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B982B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A807" w14:textId="77777777" w:rsidR="00E815CE" w:rsidRPr="00344DE1" w:rsidRDefault="00E815CE" w:rsidP="002D6926">
            <w:pPr>
              <w:jc w:val="center"/>
              <w:rPr>
                <w:sz w:val="22"/>
                <w:szCs w:val="22"/>
              </w:rPr>
            </w:pPr>
            <w:r w:rsidRPr="00344DE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FFD86E" w14:textId="77777777" w:rsidR="00E815CE" w:rsidRPr="00344DE1" w:rsidRDefault="00E815CE" w:rsidP="002D6926">
            <w:pPr>
              <w:jc w:val="center"/>
              <w:rPr>
                <w:sz w:val="22"/>
                <w:szCs w:val="22"/>
              </w:rPr>
            </w:pPr>
            <w:r w:rsidRPr="00344DE1">
              <w:rPr>
                <w:sz w:val="22"/>
                <w:szCs w:val="22"/>
              </w:rPr>
              <w:t>0</w:t>
            </w:r>
          </w:p>
        </w:tc>
      </w:tr>
      <w:tr w:rsidR="00E815CE" w:rsidRPr="000002BC" w14:paraId="1D365E77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DFDA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A81B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Крсмановић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Снежана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8DB96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дипломирани математичар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0A25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B02A2" w14:textId="77777777" w:rsidR="00E815CE" w:rsidRPr="000002BC" w:rsidRDefault="001F0DA8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0EED9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7C730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3370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EF0F99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51</w:t>
            </w:r>
          </w:p>
        </w:tc>
      </w:tr>
      <w:tr w:rsidR="00E815CE" w:rsidRPr="000002BC" w14:paraId="5CF00116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B4B3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1D15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Никитовић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Светлана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7713E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техничког образовања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01D5B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математика, физика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310FC" w14:textId="77777777" w:rsidR="00E815CE" w:rsidRPr="000002BC" w:rsidRDefault="001F0DA8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F8716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E3448" w14:textId="77777777" w:rsidR="00E815CE" w:rsidRPr="003A757F" w:rsidRDefault="003A757F" w:rsidP="002D6926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671A" w14:textId="77777777" w:rsidR="00E815CE" w:rsidRPr="00344DE1" w:rsidRDefault="00E815CE" w:rsidP="001C664F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</w:rPr>
              <w:t>4</w:t>
            </w:r>
            <w:r w:rsidR="001C664F" w:rsidRPr="00344DE1"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E82C15" w14:textId="77777777" w:rsidR="00E815CE" w:rsidRPr="00344DE1" w:rsidRDefault="001C664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20</w:t>
            </w:r>
          </w:p>
        </w:tc>
      </w:tr>
      <w:tr w:rsidR="00E815CE" w:rsidRPr="000002BC" w14:paraId="6ADBF067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9290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9BE5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Раковић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66426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наставник математике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CFC57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97D3B" w14:textId="77777777" w:rsidR="00E815CE" w:rsidRPr="000002BC" w:rsidRDefault="001F0DA8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6224B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E5343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1E22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69F4AA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0002BC" w14:paraId="54E60F92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86AC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33A7" w14:textId="77777777" w:rsidR="00E815CE" w:rsidRPr="000002BC" w:rsidRDefault="001F0DA8" w:rsidP="002D6926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RS"/>
              </w:rPr>
              <w:t>Милованчевић</w:t>
            </w:r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E815CE" w:rsidRPr="000002BC">
              <w:rPr>
                <w:sz w:val="22"/>
                <w:szCs w:val="22"/>
              </w:rPr>
              <w:t>Сандра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B45DD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дипломирани математичар - мастер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411F7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220AC" w14:textId="77777777" w:rsidR="00E815CE" w:rsidRPr="000002BC" w:rsidRDefault="001F0DA8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C4E8F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EA941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EC46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E7DBBF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0002BC" w14:paraId="637A012D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3513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D5FE" w14:textId="77777777" w:rsidR="00E815CE" w:rsidRPr="000002BC" w:rsidRDefault="00E815CE" w:rsidP="002D6926">
            <w:pPr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Раковић Душко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E650A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наставник физике и хемије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6FC77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физика и хемија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00DD0" w14:textId="77777777" w:rsidR="00E815CE" w:rsidRPr="000002BC" w:rsidRDefault="00E815CE" w:rsidP="001F0DA8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3</w:t>
            </w:r>
            <w:r w:rsidR="001F0DA8" w:rsidRPr="000002BC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EC153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620D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387C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DCA386" w14:textId="77777777" w:rsidR="00E815CE" w:rsidRPr="00344DE1" w:rsidRDefault="00E815CE" w:rsidP="002D6926">
            <w:pPr>
              <w:jc w:val="center"/>
              <w:rPr>
                <w:sz w:val="22"/>
                <w:szCs w:val="22"/>
              </w:rPr>
            </w:pPr>
            <w:r w:rsidRPr="00344DE1">
              <w:rPr>
                <w:sz w:val="22"/>
                <w:szCs w:val="22"/>
              </w:rPr>
              <w:t>0</w:t>
            </w:r>
          </w:p>
        </w:tc>
      </w:tr>
      <w:tr w:rsidR="00E815CE" w:rsidRPr="000002BC" w14:paraId="7694CFE6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0FB6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9654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Марјановић Десимир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AECDC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техничког образовања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D6D51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техн. и инф.</w:t>
            </w:r>
          </w:p>
          <w:p w14:paraId="44A79B83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обр.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5B752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1</w:t>
            </w:r>
            <w:r w:rsidR="001F0DA8" w:rsidRPr="000002BC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6B09D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23933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1BEA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50B74D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19</w:t>
            </w:r>
          </w:p>
        </w:tc>
      </w:tr>
      <w:tr w:rsidR="00E815CE" w:rsidRPr="000002BC" w14:paraId="51E10E20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9CF8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BE04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Матовић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Славица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89D2F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физике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2E61F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физика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30920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CS"/>
              </w:rPr>
              <w:t>3</w:t>
            </w:r>
            <w:r w:rsidR="001F0DA8" w:rsidRPr="000002BC">
              <w:rPr>
                <w:sz w:val="22"/>
                <w:szCs w:val="22"/>
                <w:lang w:val="sr-Cyrl-RS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216F8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81C29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124E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542A21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8</w:t>
            </w:r>
          </w:p>
        </w:tc>
      </w:tr>
      <w:tr w:rsidR="00E815CE" w:rsidRPr="000002BC" w14:paraId="70BF96D0" w14:textId="77777777" w:rsidTr="003A757F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CF2C" w14:textId="77777777" w:rsidR="00E815CE" w:rsidRPr="003A757F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93E3" w14:textId="77777777" w:rsidR="00E815CE" w:rsidRPr="003A757F" w:rsidRDefault="003A757F" w:rsidP="002D6926">
            <w:pPr>
              <w:rPr>
                <w:sz w:val="22"/>
                <w:szCs w:val="22"/>
                <w:lang w:val="sr-Cyrl-RS"/>
              </w:rPr>
            </w:pPr>
            <w:r w:rsidRPr="003A757F">
              <w:rPr>
                <w:sz w:val="22"/>
                <w:szCs w:val="22"/>
                <w:lang w:val="sr-Cyrl-RS"/>
              </w:rPr>
              <w:t>Невена Благојевић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D618E" w14:textId="77777777" w:rsidR="00E815CE" w:rsidRPr="003A757F" w:rsidRDefault="00E815CE" w:rsidP="003A757F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професор физике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44241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физика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E7DE5" w14:textId="77777777" w:rsidR="00E815CE" w:rsidRPr="000002BC" w:rsidRDefault="001F0DA8" w:rsidP="002D6926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 w:rsidRPr="000002BC">
              <w:rPr>
                <w:color w:val="FF0000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0A292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96F7E" w14:textId="77777777" w:rsidR="00E815CE" w:rsidRPr="003A757F" w:rsidRDefault="003A757F" w:rsidP="002D692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  <w:r w:rsidR="00E815CE" w:rsidRPr="003A757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EDF2" w14:textId="77777777" w:rsidR="00E815CE" w:rsidRPr="00344DE1" w:rsidRDefault="00E815CE" w:rsidP="002D6926">
            <w:pPr>
              <w:jc w:val="center"/>
              <w:rPr>
                <w:sz w:val="22"/>
                <w:szCs w:val="22"/>
              </w:rPr>
            </w:pPr>
            <w:r w:rsidRPr="00344DE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C32719" w14:textId="77777777" w:rsidR="00E815CE" w:rsidRPr="00344DE1" w:rsidRDefault="00E815CE" w:rsidP="002D6926">
            <w:pPr>
              <w:jc w:val="center"/>
              <w:rPr>
                <w:sz w:val="22"/>
                <w:szCs w:val="22"/>
              </w:rPr>
            </w:pPr>
            <w:r w:rsidRPr="00344DE1">
              <w:rPr>
                <w:sz w:val="22"/>
                <w:szCs w:val="22"/>
              </w:rPr>
              <w:t>0</w:t>
            </w:r>
          </w:p>
        </w:tc>
      </w:tr>
      <w:tr w:rsidR="00E815CE" w:rsidRPr="000002BC" w14:paraId="0B10F450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9444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9AFD" w14:textId="77777777" w:rsidR="00E815CE" w:rsidRPr="000002BC" w:rsidRDefault="003A757F" w:rsidP="003A757F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Душица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E815CE" w:rsidRPr="000002BC">
              <w:rPr>
                <w:sz w:val="22"/>
                <w:szCs w:val="22"/>
              </w:rPr>
              <w:t>Лучић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E815CE" w:rsidRPr="000002BC">
              <w:rPr>
                <w:sz w:val="22"/>
                <w:szCs w:val="22"/>
              </w:rPr>
              <w:t>Димитријевић</w:t>
            </w:r>
            <w:proofErr w:type="spellEnd"/>
            <w:r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BD526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дипломирани хемичар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CCDB3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хемија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C1D06" w14:textId="77777777" w:rsidR="00E815CE" w:rsidRPr="000002BC" w:rsidRDefault="00E815CE" w:rsidP="001F0DA8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2</w:t>
            </w:r>
            <w:r w:rsidR="001F0DA8" w:rsidRPr="000002BC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25694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05F14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7104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78458C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24</w:t>
            </w:r>
          </w:p>
        </w:tc>
      </w:tr>
      <w:tr w:rsidR="00E815CE" w:rsidRPr="000002BC" w14:paraId="363837AB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6806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22E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Парезановић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B5ACC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дипломирани биолог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72704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биологија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0954D" w14:textId="77777777" w:rsidR="00E815CE" w:rsidRPr="000002BC" w:rsidRDefault="00E815CE" w:rsidP="001F0DA8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2</w:t>
            </w:r>
            <w:r w:rsidR="001F0DA8" w:rsidRPr="000002BC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C8470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191E2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52BB" w14:textId="77777777" w:rsidR="00E815CE" w:rsidRPr="00344DE1" w:rsidRDefault="00E815CE" w:rsidP="0071522F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</w:rPr>
              <w:t>1</w:t>
            </w:r>
            <w:r w:rsidR="0071522F" w:rsidRPr="00344DE1"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00C2A7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72</w:t>
            </w:r>
          </w:p>
        </w:tc>
      </w:tr>
      <w:tr w:rsidR="00E815CE" w:rsidRPr="000002BC" w14:paraId="0E9AE40C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5B09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3FC9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Луковић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Драгана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4E1DB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дипломирани биолог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94E3F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биологија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BAFDC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1</w:t>
            </w:r>
            <w:r w:rsidR="001F0DA8" w:rsidRPr="000002BC">
              <w:rPr>
                <w:sz w:val="22"/>
                <w:szCs w:val="22"/>
                <w:lang w:val="sr-Cyrl-RS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6771E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49ED3" w14:textId="77777777" w:rsidR="00E815CE" w:rsidRPr="003A757F" w:rsidRDefault="001F0DA8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F832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374D3D" w14:textId="77777777" w:rsidR="00E815CE" w:rsidRPr="00344DE1" w:rsidRDefault="00E815CE" w:rsidP="002D6926">
            <w:pPr>
              <w:jc w:val="center"/>
              <w:rPr>
                <w:sz w:val="22"/>
                <w:szCs w:val="22"/>
              </w:rPr>
            </w:pPr>
            <w:r w:rsidRPr="00344DE1">
              <w:rPr>
                <w:sz w:val="22"/>
                <w:szCs w:val="22"/>
              </w:rPr>
              <w:t>19</w:t>
            </w:r>
          </w:p>
        </w:tc>
      </w:tr>
      <w:tr w:rsidR="00E815CE" w:rsidRPr="000002BC" w14:paraId="49C652FF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4D64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D58A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Јовичић Јелена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0CB4E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дипломирани биолог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41D58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sr-Cyrl-CS"/>
              </w:rPr>
              <w:t>биологија, чувари природе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697AD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1</w:t>
            </w:r>
            <w:r w:rsidR="001F0DA8" w:rsidRPr="000002BC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58A76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D96B3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35F5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11C52E" w14:textId="77777777" w:rsidR="00E815CE" w:rsidRPr="00344DE1" w:rsidRDefault="00E815CE" w:rsidP="0071522F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</w:rPr>
              <w:t>2</w:t>
            </w:r>
            <w:r w:rsidR="0071522F" w:rsidRPr="00344DE1">
              <w:rPr>
                <w:sz w:val="22"/>
                <w:szCs w:val="22"/>
                <w:lang w:val="sr-Cyrl-RS"/>
              </w:rPr>
              <w:t>6</w:t>
            </w:r>
          </w:p>
        </w:tc>
      </w:tr>
      <w:tr w:rsidR="00E815CE" w:rsidRPr="000002BC" w14:paraId="36D503DC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DFF2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228E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Вучићевић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Лабуда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05AAE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дипломирани биолог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3AEC9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биологија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52C50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1C3FD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8B353" w14:textId="77777777" w:rsidR="00E815CE" w:rsidRPr="003A757F" w:rsidRDefault="00E815CE" w:rsidP="002D6926">
            <w:pPr>
              <w:jc w:val="center"/>
              <w:rPr>
                <w:sz w:val="22"/>
                <w:szCs w:val="22"/>
              </w:rPr>
            </w:pPr>
            <w:r w:rsidRPr="003A757F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5F01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1D79C2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0002BC" w14:paraId="3262DFE4" w14:textId="77777777" w:rsidTr="002D6926">
        <w:trPr>
          <w:trHeight w:val="732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D67B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F211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Диковић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Наталија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C57A9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техничког образовања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BADEF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техничко и информатичко образовање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C84DE" w14:textId="77777777" w:rsidR="00E815CE" w:rsidRPr="000002BC" w:rsidRDefault="00E815CE" w:rsidP="001F0DA8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1</w:t>
            </w:r>
            <w:r w:rsidR="001F0DA8" w:rsidRPr="000002BC"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1E05C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90D9A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A12B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E2A865" w14:textId="77777777" w:rsidR="00E815CE" w:rsidRPr="00344DE1" w:rsidRDefault="00E815CE" w:rsidP="0071522F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</w:rPr>
              <w:t>1</w:t>
            </w:r>
            <w:r w:rsidR="0071522F" w:rsidRPr="00344DE1">
              <w:rPr>
                <w:sz w:val="22"/>
                <w:szCs w:val="22"/>
                <w:lang w:val="sr-Cyrl-RS"/>
              </w:rPr>
              <w:t>21</w:t>
            </w:r>
          </w:p>
        </w:tc>
      </w:tr>
      <w:tr w:rsidR="00E815CE" w:rsidRPr="000002BC" w14:paraId="1D04C06E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0652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3F1E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Василијевић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Данијела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95F1A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техничког образовања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2564B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техничко и информатичко образовање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539D1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CS"/>
              </w:rPr>
              <w:t>1</w:t>
            </w:r>
            <w:r w:rsidR="001F0DA8" w:rsidRPr="000002BC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7ADBE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108F3" w14:textId="77777777" w:rsidR="00E815CE" w:rsidRPr="003A757F" w:rsidRDefault="003A757F" w:rsidP="002D692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0B39" w14:textId="77777777" w:rsidR="00E815CE" w:rsidRPr="00344DE1" w:rsidRDefault="00E815CE" w:rsidP="0071522F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</w:rPr>
              <w:t>1</w:t>
            </w:r>
            <w:r w:rsidR="0071522F" w:rsidRPr="00344DE1">
              <w:rPr>
                <w:sz w:val="22"/>
                <w:szCs w:val="22"/>
                <w:lang w:val="sr-Cyrl-R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686559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31</w:t>
            </w:r>
          </w:p>
        </w:tc>
      </w:tr>
      <w:tr w:rsidR="00E815CE" w:rsidRPr="000002BC" w14:paraId="5A51BDFB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FF2C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1DB4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Росић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Миливоје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854F6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наставник техничког образовања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041A6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техничко и информатичко образовање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366CD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3</w:t>
            </w:r>
            <w:r w:rsidR="001F0DA8" w:rsidRPr="000002BC"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BBD16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1BD26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3192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8494EA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38</w:t>
            </w:r>
          </w:p>
        </w:tc>
      </w:tr>
      <w:tr w:rsidR="00E815CE" w:rsidRPr="000002BC" w14:paraId="4F783815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3262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982B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Матијашевић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Анђелка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176CC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техничког образовања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74D66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информатика и рачунарство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0FB01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CS"/>
              </w:rPr>
              <w:t>1</w:t>
            </w:r>
            <w:r w:rsidR="001F0DA8" w:rsidRPr="000002BC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A0AA3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EEAC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260E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53E4AB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752D84" w:rsidRPr="000002BC" w14:paraId="147A40F2" w14:textId="77777777" w:rsidTr="00752D84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4DCD" w14:textId="77777777" w:rsidR="00752D84" w:rsidRPr="000002BC" w:rsidRDefault="00752D84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98F3" w14:textId="77777777" w:rsidR="00752D84" w:rsidRPr="000002BC" w:rsidRDefault="00752D84" w:rsidP="00752D84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Јанковић</w:t>
            </w:r>
            <w:proofErr w:type="spellEnd"/>
            <w:r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Стевица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57632" w14:textId="77777777" w:rsidR="00752D84" w:rsidRPr="000002BC" w:rsidRDefault="00752D84" w:rsidP="00752D84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технике и информатике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446CA" w14:textId="77777777" w:rsidR="00752D84" w:rsidRPr="000002BC" w:rsidRDefault="00752D84" w:rsidP="00752D84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информатика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рачунарство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C7911" w14:textId="77777777" w:rsidR="00752D84" w:rsidRPr="000002BC" w:rsidRDefault="00752D84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CS"/>
              </w:rPr>
              <w:t>1</w:t>
            </w:r>
            <w:r w:rsidR="001F0DA8" w:rsidRPr="000002BC">
              <w:rPr>
                <w:sz w:val="22"/>
                <w:szCs w:val="22"/>
                <w:lang w:val="sr-Cyrl-RS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D582B" w14:textId="77777777" w:rsidR="00752D84" w:rsidRPr="001414E1" w:rsidRDefault="00752D84" w:rsidP="00752D84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C3F0A" w14:textId="77777777" w:rsidR="00752D84" w:rsidRPr="003A757F" w:rsidRDefault="003A757F" w:rsidP="00752D8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3F2C" w14:textId="77777777" w:rsidR="00752D84" w:rsidRPr="00344DE1" w:rsidRDefault="0071522F" w:rsidP="00752D84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33AFA" w14:textId="77777777" w:rsidR="00752D84" w:rsidRPr="00344DE1" w:rsidRDefault="0071522F" w:rsidP="00752D84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8</w:t>
            </w:r>
          </w:p>
        </w:tc>
      </w:tr>
      <w:tr w:rsidR="00E815CE" w:rsidRPr="000002BC" w14:paraId="165BB703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3944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A5C4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Лакетић</w:t>
            </w:r>
          </w:p>
          <w:p w14:paraId="4ACB35A8" w14:textId="77777777" w:rsidR="00E815CE" w:rsidRPr="000002BC" w:rsidRDefault="00E815CE" w:rsidP="002D6926">
            <w:pPr>
              <w:rPr>
                <w:color w:val="FF0000"/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Александар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6459F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физичке културе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9CB90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3353F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1</w:t>
            </w:r>
            <w:r w:rsidR="001F0DA8" w:rsidRPr="000002BC"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E74DF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677B1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6B43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91B864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11</w:t>
            </w:r>
          </w:p>
        </w:tc>
      </w:tr>
      <w:tr w:rsidR="00E815CE" w:rsidRPr="000002BC" w14:paraId="0F2F94D9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AA08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DABC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Ојданић Немања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7325D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физичке културе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41259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09DDA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1</w:t>
            </w:r>
            <w:r w:rsidR="001F0DA8" w:rsidRPr="000002BC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46C8A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4DABF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D1D0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55FF4A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0002BC" w14:paraId="189EDA07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0FF1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527D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Мићовић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Снежана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75941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физичке културе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7F645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F7F04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CS"/>
              </w:rPr>
              <w:t>2</w:t>
            </w:r>
            <w:r w:rsidR="001F0DA8" w:rsidRPr="000002BC">
              <w:rPr>
                <w:sz w:val="22"/>
                <w:szCs w:val="22"/>
                <w:lang w:val="sr-Cyrl-RS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8C75F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5585D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9AE3" w14:textId="77777777" w:rsidR="00E815CE" w:rsidRPr="00344DE1" w:rsidRDefault="00E815CE" w:rsidP="0071522F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</w:rPr>
              <w:t>2</w:t>
            </w:r>
            <w:r w:rsidR="0071522F" w:rsidRPr="00344DE1">
              <w:rPr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71CBA9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11</w:t>
            </w:r>
          </w:p>
        </w:tc>
      </w:tr>
      <w:tr w:rsidR="00E815CE" w:rsidRPr="000002BC" w14:paraId="488A475C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0AE6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D08D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Савић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Милан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A9780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физичке културе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2E105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F3649" w14:textId="77777777" w:rsidR="00E815CE" w:rsidRPr="000002BC" w:rsidRDefault="001F0DA8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27492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EEE29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9507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790A3B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8</w:t>
            </w:r>
          </w:p>
        </w:tc>
      </w:tr>
      <w:tr w:rsidR="00E815CE" w:rsidRPr="000002BC" w14:paraId="2B8C6550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6AA9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D838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Тошић Радојко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BBBE1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физичке културе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370FD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29A56" w14:textId="77777777" w:rsidR="00E815CE" w:rsidRPr="000002BC" w:rsidRDefault="001F0DA8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7BBF8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2F40E" w14:textId="77777777" w:rsidR="00E815CE" w:rsidRPr="003A757F" w:rsidRDefault="001F0DA8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AA8F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40F1E3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17</w:t>
            </w:r>
          </w:p>
        </w:tc>
      </w:tr>
      <w:tr w:rsidR="00E815CE" w:rsidRPr="000002BC" w14:paraId="491FEB6A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825B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C429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Недељковић</w:t>
            </w:r>
            <w:proofErr w:type="spellEnd"/>
          </w:p>
          <w:p w14:paraId="33A23056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Војислав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52C1B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академија ликовних уметности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9F1FB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ликовна култура,</w:t>
            </w:r>
          </w:p>
          <w:p w14:paraId="476512DC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цртање сликање </w:t>
            </w:r>
            <w:r w:rsidR="00481C08">
              <w:rPr>
                <w:sz w:val="22"/>
                <w:szCs w:val="22"/>
                <w:lang w:val="sr-Cyrl-CS"/>
              </w:rPr>
              <w:t xml:space="preserve">и </w:t>
            </w:r>
            <w:r w:rsidRPr="000002BC">
              <w:rPr>
                <w:sz w:val="22"/>
                <w:szCs w:val="22"/>
                <w:lang w:val="sr-Cyrl-CS"/>
              </w:rPr>
              <w:t>вајање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15240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1</w:t>
            </w:r>
            <w:r w:rsidR="001F0DA8" w:rsidRPr="000002BC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D09EF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307DD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94A8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00D608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16</w:t>
            </w:r>
          </w:p>
        </w:tc>
      </w:tr>
      <w:tr w:rsidR="00E815CE" w:rsidRPr="000002BC" w14:paraId="35FF36BA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AAC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182C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0002BC">
              <w:rPr>
                <w:sz w:val="22"/>
                <w:szCs w:val="22"/>
              </w:rPr>
              <w:t>Aрсов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Валерија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701BD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наставник ликовне културе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A7A84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ликовна култура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ADF0B" w14:textId="77777777" w:rsidR="00E815CE" w:rsidRPr="000002BC" w:rsidRDefault="00E815CE" w:rsidP="001F0DA8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2</w:t>
            </w:r>
            <w:r w:rsidR="001F0DA8" w:rsidRPr="000002BC"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B483E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F428B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CE66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D2FB4B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26</w:t>
            </w:r>
          </w:p>
        </w:tc>
      </w:tr>
      <w:tr w:rsidR="00E815CE" w:rsidRPr="000002BC" w14:paraId="5C3D02C8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462E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0690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Даниловић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Ивона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09076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дипломирани музички педагог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2EA03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музичка култура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86BB4" w14:textId="77777777" w:rsidR="00E815CE" w:rsidRPr="000002BC" w:rsidRDefault="001F0DA8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8A08C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3F1A0" w14:textId="77777777" w:rsidR="00E815CE" w:rsidRPr="003A757F" w:rsidRDefault="003A757F" w:rsidP="002D692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6E00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5DDEE6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16</w:t>
            </w:r>
          </w:p>
        </w:tc>
      </w:tr>
      <w:tr w:rsidR="00E815CE" w:rsidRPr="000002BC" w14:paraId="186B1F0B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9BC8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1B6D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Златковић</w:t>
            </w:r>
            <w:proofErr w:type="spellEnd"/>
            <w:r w:rsidR="00752D84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Милан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A0149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дипломирани музички педагог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01B71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музичка култура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9BAA8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1</w:t>
            </w:r>
            <w:r w:rsidR="001F0DA8" w:rsidRPr="000002BC"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A9B92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EF008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1B07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08B740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481C08" w:rsidRPr="000002BC" w14:paraId="26C4A73D" w14:textId="77777777" w:rsidTr="009018E7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A829" w14:textId="77777777" w:rsidR="00481C08" w:rsidRPr="000002BC" w:rsidRDefault="00481C08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0B73" w14:textId="77777777" w:rsidR="00481C08" w:rsidRPr="000002BC" w:rsidRDefault="00481C08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Радојевић</w:t>
            </w:r>
          </w:p>
          <w:p w14:paraId="34A643D2" w14:textId="77777777" w:rsidR="00481C08" w:rsidRPr="000002BC" w:rsidRDefault="00481C08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Никола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4B1AB" w14:textId="77777777" w:rsidR="00481C08" w:rsidRPr="000002BC" w:rsidRDefault="00481C08" w:rsidP="009018E7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0D9EB" w14:textId="77777777" w:rsidR="00481C08" w:rsidRPr="000002BC" w:rsidRDefault="00481C08" w:rsidP="009018E7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RS"/>
              </w:rPr>
              <w:t>музичка култура</w:t>
            </w:r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информатика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4DC53" w14:textId="77777777" w:rsidR="00481C08" w:rsidRPr="000002BC" w:rsidRDefault="00481C08" w:rsidP="009018E7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5085B" w14:textId="77777777" w:rsidR="00481C08" w:rsidRPr="001414E1" w:rsidRDefault="00481C08" w:rsidP="009018E7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E91B4" w14:textId="77777777" w:rsidR="00481C08" w:rsidRPr="003A757F" w:rsidRDefault="00481C08" w:rsidP="009018E7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8FF8" w14:textId="77777777" w:rsidR="00481C08" w:rsidRPr="00344DE1" w:rsidRDefault="0071522F" w:rsidP="009018E7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97CDF3" w14:textId="77777777" w:rsidR="00481C08" w:rsidRPr="00344DE1" w:rsidRDefault="00481C08" w:rsidP="009018E7">
            <w:pPr>
              <w:jc w:val="center"/>
              <w:rPr>
                <w:sz w:val="22"/>
                <w:szCs w:val="22"/>
              </w:rPr>
            </w:pPr>
            <w:r w:rsidRPr="00344DE1">
              <w:rPr>
                <w:sz w:val="22"/>
                <w:szCs w:val="22"/>
              </w:rPr>
              <w:t>0</w:t>
            </w:r>
          </w:p>
        </w:tc>
      </w:tr>
      <w:tr w:rsidR="00E815CE" w:rsidRPr="000002BC" w14:paraId="0819B039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9F55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675A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Поповић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Светлана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2E1FA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41E71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0C119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CS"/>
              </w:rPr>
              <w:t>3</w:t>
            </w:r>
            <w:r w:rsidR="001F0DA8" w:rsidRPr="000002BC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CB314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EB551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E753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8D4195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51</w:t>
            </w:r>
          </w:p>
        </w:tc>
      </w:tr>
      <w:tr w:rsidR="00E815CE" w:rsidRPr="000002BC" w14:paraId="62F3308B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2BEF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56A0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Мићић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Словенка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C1A0E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0746F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FAF26" w14:textId="77777777" w:rsidR="00E815CE" w:rsidRPr="000002BC" w:rsidRDefault="001F0DA8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F2323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3E9DA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3EDD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EB88FE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59</w:t>
            </w:r>
          </w:p>
        </w:tc>
      </w:tr>
      <w:tr w:rsidR="00E815CE" w:rsidRPr="000002BC" w14:paraId="4BBDBCFB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2E26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1FA1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Вукојичић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Милан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F2354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B1E10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D2FC5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CS"/>
              </w:rPr>
              <w:t>3</w:t>
            </w:r>
            <w:r w:rsidR="001F0DA8" w:rsidRPr="000002BC"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E57E1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E3F3C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BB3C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07CFDA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0002BC" w14:paraId="1B1F86D8" w14:textId="77777777" w:rsidTr="002D6926">
        <w:trPr>
          <w:trHeight w:val="274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BA68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FDB9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Јовичић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Зоран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08928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AB366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1313C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CS"/>
              </w:rPr>
              <w:t>2</w:t>
            </w:r>
            <w:r w:rsidR="001F0DA8" w:rsidRPr="000002BC">
              <w:rPr>
                <w:sz w:val="22"/>
                <w:szCs w:val="22"/>
                <w:lang w:val="sr-Cyrl-RS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ABB31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C0BF5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A8F3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7517D2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52</w:t>
            </w:r>
          </w:p>
        </w:tc>
      </w:tr>
      <w:tr w:rsidR="00E815CE" w:rsidRPr="000002BC" w14:paraId="4017496B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A3F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88CC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002BC">
              <w:rPr>
                <w:sz w:val="22"/>
                <w:szCs w:val="22"/>
              </w:rPr>
              <w:t>Прпа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 </w:t>
            </w:r>
            <w:proofErr w:type="spellStart"/>
            <w:r w:rsidRPr="000002BC">
              <w:rPr>
                <w:sz w:val="22"/>
                <w:szCs w:val="22"/>
              </w:rPr>
              <w:t>Снежана</w:t>
            </w:r>
            <w:proofErr w:type="spellEnd"/>
            <w:proofErr w:type="gram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FDB41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B2660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C21F1" w14:textId="77777777" w:rsidR="00E815CE" w:rsidRPr="000002BC" w:rsidRDefault="00E815CE" w:rsidP="001F0DA8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3</w:t>
            </w:r>
            <w:r w:rsidR="001F0DA8" w:rsidRPr="000002B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EF80F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F4BAA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8808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1D7B7E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27</w:t>
            </w:r>
          </w:p>
        </w:tc>
      </w:tr>
      <w:tr w:rsidR="00E815CE" w:rsidRPr="000002BC" w14:paraId="193CB4B9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7400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0495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Спаић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Миланка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7A723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3CFD7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95B1F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CS"/>
              </w:rPr>
              <w:t>3</w:t>
            </w:r>
            <w:r w:rsidR="001F0DA8" w:rsidRPr="000002BC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9A361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DA864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CA3C" w14:textId="77777777" w:rsidR="00E815CE" w:rsidRPr="00344DE1" w:rsidRDefault="00E815CE" w:rsidP="0071522F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</w:rPr>
              <w:t>9</w:t>
            </w:r>
            <w:r w:rsidR="0071522F" w:rsidRPr="00344DE1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B84BB1" w14:textId="77777777" w:rsidR="00E815CE" w:rsidRPr="00344DE1" w:rsidRDefault="00E815CE" w:rsidP="0071522F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</w:rPr>
              <w:t>2</w:t>
            </w:r>
            <w:r w:rsidR="0071522F" w:rsidRPr="00344DE1">
              <w:rPr>
                <w:sz w:val="22"/>
                <w:szCs w:val="22"/>
                <w:lang w:val="sr-Cyrl-RS"/>
              </w:rPr>
              <w:t>4</w:t>
            </w:r>
          </w:p>
        </w:tc>
      </w:tr>
      <w:tr w:rsidR="00E815CE" w:rsidRPr="000002BC" w14:paraId="7CC927A4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D481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34A6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Марјановић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Лепосава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6B1B3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C015B" w14:textId="77777777" w:rsidR="00481C08" w:rsidRPr="00481C08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продужени боравак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CFE64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CS"/>
              </w:rPr>
              <w:t>2</w:t>
            </w:r>
            <w:r w:rsidR="001F0DA8" w:rsidRPr="000002BC">
              <w:rPr>
                <w:sz w:val="22"/>
                <w:szCs w:val="22"/>
                <w:lang w:val="sr-Cyrl-RS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7FF3F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7E136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CB4F" w14:textId="77777777" w:rsidR="00E815CE" w:rsidRPr="00344DE1" w:rsidRDefault="00E815CE" w:rsidP="002D6926">
            <w:pPr>
              <w:jc w:val="center"/>
              <w:rPr>
                <w:sz w:val="22"/>
                <w:szCs w:val="22"/>
              </w:rPr>
            </w:pPr>
            <w:r w:rsidRPr="00344DE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BF3E64" w14:textId="77777777" w:rsidR="00E815CE" w:rsidRPr="00344DE1" w:rsidRDefault="00E815CE" w:rsidP="002D6926">
            <w:pPr>
              <w:jc w:val="center"/>
              <w:rPr>
                <w:sz w:val="22"/>
                <w:szCs w:val="22"/>
              </w:rPr>
            </w:pPr>
            <w:r w:rsidRPr="00344DE1">
              <w:rPr>
                <w:sz w:val="22"/>
                <w:szCs w:val="22"/>
              </w:rPr>
              <w:t>0</w:t>
            </w:r>
          </w:p>
        </w:tc>
      </w:tr>
      <w:tr w:rsidR="00E815CE" w:rsidRPr="000002BC" w14:paraId="7245A492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A9F3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B45C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Милосављевић</w:t>
            </w:r>
            <w:proofErr w:type="spellEnd"/>
            <w:r w:rsidR="003A757F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Зоран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9E22D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68707" w14:textId="77777777" w:rsidR="00E815CE" w:rsidRPr="00481C08" w:rsidRDefault="00481C08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481C08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6F79B" w14:textId="77777777" w:rsidR="00E815CE" w:rsidRPr="000002BC" w:rsidRDefault="00E815CE" w:rsidP="001F0DA8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3</w:t>
            </w:r>
            <w:r w:rsidR="001F0DA8" w:rsidRPr="000002BC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5A3B1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5817C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5720" w14:textId="77777777" w:rsidR="00E815CE" w:rsidRPr="00344DE1" w:rsidRDefault="00E815CE" w:rsidP="002D6926">
            <w:pPr>
              <w:jc w:val="center"/>
              <w:rPr>
                <w:sz w:val="22"/>
                <w:szCs w:val="22"/>
              </w:rPr>
            </w:pPr>
            <w:r w:rsidRPr="00344DE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0C41CF" w14:textId="77777777" w:rsidR="00E815CE" w:rsidRPr="00344DE1" w:rsidRDefault="00E815CE" w:rsidP="002D6926">
            <w:pPr>
              <w:jc w:val="center"/>
              <w:rPr>
                <w:sz w:val="22"/>
                <w:szCs w:val="22"/>
              </w:rPr>
            </w:pPr>
            <w:r w:rsidRPr="00344DE1">
              <w:rPr>
                <w:sz w:val="22"/>
                <w:szCs w:val="22"/>
              </w:rPr>
              <w:t>0</w:t>
            </w:r>
          </w:p>
        </w:tc>
      </w:tr>
      <w:tr w:rsidR="00E815CE" w:rsidRPr="000002BC" w14:paraId="36C053FC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7756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19A7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Попадић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Миленка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6D571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70540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140BD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CS"/>
              </w:rPr>
              <w:t>3</w:t>
            </w:r>
            <w:r w:rsidR="001F0DA8" w:rsidRPr="000002BC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D805B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1F9E7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A67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435FD5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8</w:t>
            </w:r>
          </w:p>
        </w:tc>
      </w:tr>
      <w:tr w:rsidR="00E815CE" w:rsidRPr="000002BC" w14:paraId="4A61DDDF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C0B8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01F9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Ковачевић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Драган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090F7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60F9A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13F70" w14:textId="77777777" w:rsidR="00E815CE" w:rsidRPr="000002BC" w:rsidRDefault="00E815CE" w:rsidP="001F0DA8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3</w:t>
            </w:r>
            <w:r w:rsidR="001F0DA8" w:rsidRPr="000002BC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BAA3E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EDE58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BD4B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7ED299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24</w:t>
            </w:r>
          </w:p>
        </w:tc>
      </w:tr>
      <w:tr w:rsidR="00E815CE" w:rsidRPr="000002BC" w14:paraId="5606CB07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86E2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61E5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Павловић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Биљана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06734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42E01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5966E" w14:textId="77777777" w:rsidR="00E815CE" w:rsidRPr="000002BC" w:rsidRDefault="00E815CE" w:rsidP="001F0DA8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3</w:t>
            </w:r>
            <w:r w:rsidR="001F0DA8" w:rsidRPr="000002BC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8F165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1B523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ECE3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A28CF7" w14:textId="77777777" w:rsidR="00E815CE" w:rsidRPr="00344DE1" w:rsidRDefault="00E815CE" w:rsidP="002D6926">
            <w:pPr>
              <w:jc w:val="center"/>
              <w:rPr>
                <w:sz w:val="22"/>
                <w:szCs w:val="22"/>
              </w:rPr>
            </w:pPr>
            <w:r w:rsidRPr="00344DE1">
              <w:rPr>
                <w:sz w:val="22"/>
                <w:szCs w:val="22"/>
              </w:rPr>
              <w:t>24</w:t>
            </w:r>
          </w:p>
        </w:tc>
      </w:tr>
      <w:tr w:rsidR="00E815CE" w:rsidRPr="000002BC" w14:paraId="41F70027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A994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6B09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Ћеранић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Душко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3EAB3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F91DF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BDE5F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3</w:t>
            </w:r>
            <w:r w:rsidR="001F0DA8" w:rsidRPr="000002BC"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EAB7E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5D776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D024" w14:textId="77777777" w:rsidR="00E815CE" w:rsidRPr="00344DE1" w:rsidRDefault="00E815CE" w:rsidP="0071522F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</w:rPr>
              <w:t>5</w:t>
            </w:r>
            <w:r w:rsidR="0071522F" w:rsidRPr="00344DE1">
              <w:rPr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68BBBB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14</w:t>
            </w:r>
          </w:p>
        </w:tc>
      </w:tr>
      <w:tr w:rsidR="00E815CE" w:rsidRPr="000002BC" w14:paraId="5FA737D4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9E87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6A06" w14:textId="77777777" w:rsidR="00523967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Видаковић</w:t>
            </w:r>
            <w:proofErr w:type="spellEnd"/>
          </w:p>
          <w:p w14:paraId="00BB3EE0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Драгица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7D0EC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6B464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350AF" w14:textId="77777777" w:rsidR="00E815CE" w:rsidRPr="000002BC" w:rsidRDefault="00E815CE" w:rsidP="001F0DA8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3</w:t>
            </w:r>
            <w:r w:rsidR="001F0DA8" w:rsidRPr="000002B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B1E78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CB3B6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5050" w14:textId="77777777" w:rsidR="00E815CE" w:rsidRPr="00344DE1" w:rsidRDefault="00E815CE" w:rsidP="0071522F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</w:rPr>
              <w:t>5</w:t>
            </w:r>
            <w:r w:rsidR="0071522F" w:rsidRPr="00344DE1"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B10F5C" w14:textId="77777777" w:rsidR="00E815CE" w:rsidRPr="00344DE1" w:rsidRDefault="00E815CE" w:rsidP="0071522F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</w:rPr>
              <w:t>2</w:t>
            </w:r>
            <w:r w:rsidR="0071522F" w:rsidRPr="00344DE1">
              <w:rPr>
                <w:sz w:val="22"/>
                <w:szCs w:val="22"/>
                <w:lang w:val="sr-Cyrl-RS"/>
              </w:rPr>
              <w:t>6</w:t>
            </w:r>
          </w:p>
        </w:tc>
      </w:tr>
      <w:tr w:rsidR="00E815CE" w:rsidRPr="000002BC" w14:paraId="0939FDB3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A026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AD5E" w14:textId="77777777" w:rsidR="00523967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Илић</w:t>
            </w:r>
            <w:proofErr w:type="spellEnd"/>
          </w:p>
          <w:p w14:paraId="6EE0C7A3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Владимир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7A5E9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4B27C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02CE4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CS"/>
              </w:rPr>
              <w:t>2</w:t>
            </w:r>
            <w:r w:rsidR="001F0DA8" w:rsidRPr="000002BC">
              <w:rPr>
                <w:sz w:val="22"/>
                <w:szCs w:val="22"/>
                <w:lang w:val="sr-Cyrl-RS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70BC1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ADEA7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8A1A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AF4B2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8</w:t>
            </w:r>
          </w:p>
        </w:tc>
      </w:tr>
      <w:tr w:rsidR="00E815CE" w:rsidRPr="000002BC" w14:paraId="3D7D4313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75E0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CE8B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Ђокић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Биљана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47EDD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3D25B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9C061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CS"/>
              </w:rPr>
              <w:t>2</w:t>
            </w:r>
            <w:r w:rsidR="001F0DA8" w:rsidRPr="000002BC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6227B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588F9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8C74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9D095E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80</w:t>
            </w:r>
          </w:p>
        </w:tc>
      </w:tr>
      <w:tr w:rsidR="00E815CE" w:rsidRPr="000002BC" w14:paraId="4A2030EE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0746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B3F8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Матовић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Радивоје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6D2A9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C859F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F08A5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CS"/>
              </w:rPr>
              <w:t>2</w:t>
            </w:r>
            <w:r w:rsidR="001F0DA8" w:rsidRPr="000002BC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B5A49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39322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7FDB" w14:textId="77777777" w:rsidR="00E815CE" w:rsidRPr="00344DE1" w:rsidRDefault="00E815CE" w:rsidP="002D6926">
            <w:pPr>
              <w:jc w:val="center"/>
              <w:rPr>
                <w:sz w:val="22"/>
                <w:szCs w:val="22"/>
              </w:rPr>
            </w:pPr>
            <w:r w:rsidRPr="00344DE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A5BBBE" w14:textId="77777777" w:rsidR="00E815CE" w:rsidRPr="00344DE1" w:rsidRDefault="00E815CE" w:rsidP="002D6926">
            <w:pPr>
              <w:jc w:val="center"/>
              <w:rPr>
                <w:sz w:val="22"/>
                <w:szCs w:val="22"/>
              </w:rPr>
            </w:pPr>
            <w:r w:rsidRPr="00344DE1">
              <w:rPr>
                <w:sz w:val="22"/>
                <w:szCs w:val="22"/>
              </w:rPr>
              <w:t>0</w:t>
            </w:r>
          </w:p>
        </w:tc>
      </w:tr>
      <w:tr w:rsidR="00E815CE" w:rsidRPr="000002BC" w14:paraId="5372E259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EA2F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F11A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Илић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Милијана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B5F18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BDDE2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BE97D" w14:textId="77777777" w:rsidR="00E815CE" w:rsidRPr="000002BC" w:rsidRDefault="00E815CE" w:rsidP="001F0DA8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2</w:t>
            </w:r>
            <w:r w:rsidR="001F0DA8" w:rsidRPr="000002BC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937B4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ABF51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78D7" w14:textId="77777777" w:rsidR="00E815CE" w:rsidRPr="00344DE1" w:rsidRDefault="00E815CE" w:rsidP="0071522F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</w:rPr>
              <w:t>9</w:t>
            </w:r>
            <w:r w:rsidR="0071522F" w:rsidRPr="00344DE1">
              <w:rPr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FAB808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40</w:t>
            </w:r>
          </w:p>
        </w:tc>
      </w:tr>
      <w:tr w:rsidR="00E815CE" w:rsidRPr="000002BC" w14:paraId="64F0F6E7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4932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ED56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Стишовић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Биљана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3E4EB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1DBB3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60AB6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CS"/>
              </w:rPr>
              <w:t>2</w:t>
            </w:r>
            <w:r w:rsidR="001F0DA8" w:rsidRPr="000002BC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5DA28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F1BE7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51EC" w14:textId="77777777" w:rsidR="00E815CE" w:rsidRPr="00344DE1" w:rsidRDefault="00E815CE" w:rsidP="0071522F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</w:rPr>
              <w:t>10</w:t>
            </w:r>
            <w:r w:rsidR="0071522F" w:rsidRPr="00344DE1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199EE2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35</w:t>
            </w:r>
          </w:p>
        </w:tc>
      </w:tr>
      <w:tr w:rsidR="00E815CE" w:rsidRPr="000002BC" w14:paraId="7A58B74B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DB9B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7B10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Радовић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Драгана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ADFAA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36834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17F04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CS"/>
              </w:rPr>
              <w:t>3</w:t>
            </w:r>
            <w:r w:rsidR="001F0DA8" w:rsidRPr="000002BC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2740E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AE805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E4BA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AA9667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43</w:t>
            </w:r>
          </w:p>
        </w:tc>
      </w:tr>
      <w:tr w:rsidR="00E815CE" w:rsidRPr="000002BC" w14:paraId="48048265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BC32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9F0F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Димитријевић</w:t>
            </w:r>
            <w:proofErr w:type="spellEnd"/>
            <w:r w:rsidR="003A757F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Оливера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ED493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DC1E0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38A3D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CS"/>
              </w:rPr>
              <w:t>2</w:t>
            </w:r>
            <w:r w:rsidR="001F0DA8" w:rsidRPr="000002BC">
              <w:rPr>
                <w:sz w:val="22"/>
                <w:szCs w:val="22"/>
                <w:lang w:val="sr-Cyrl-RS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B1428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1461B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5226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B5B90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8</w:t>
            </w:r>
          </w:p>
        </w:tc>
      </w:tr>
      <w:tr w:rsidR="00E815CE" w:rsidRPr="000002BC" w14:paraId="579D6857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49C9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8FD7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Сарван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D13A2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6F050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E0B53" w14:textId="77777777" w:rsidR="00E815CE" w:rsidRPr="000002BC" w:rsidRDefault="00E815CE" w:rsidP="001F0DA8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2</w:t>
            </w:r>
            <w:r w:rsidR="001F0DA8" w:rsidRPr="000002B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535F7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3EACC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5213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208510" w14:textId="77777777" w:rsidR="00E815CE" w:rsidRPr="00344DE1" w:rsidRDefault="00E815CE" w:rsidP="002D6926">
            <w:pPr>
              <w:jc w:val="center"/>
              <w:rPr>
                <w:sz w:val="22"/>
                <w:szCs w:val="22"/>
              </w:rPr>
            </w:pPr>
            <w:r w:rsidRPr="00344DE1">
              <w:rPr>
                <w:sz w:val="22"/>
                <w:szCs w:val="22"/>
              </w:rPr>
              <w:t>8</w:t>
            </w:r>
          </w:p>
        </w:tc>
      </w:tr>
      <w:tr w:rsidR="00E815CE" w:rsidRPr="000002BC" w14:paraId="4E566E18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ADEB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ED48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Тодоровић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Радосава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FC5FD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B44CB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AD6F8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2</w:t>
            </w:r>
            <w:r w:rsidR="001F0DA8" w:rsidRPr="000002BC"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5BCEA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D2829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8DDA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D0BFAE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24</w:t>
            </w:r>
          </w:p>
        </w:tc>
      </w:tr>
      <w:tr w:rsidR="00E815CE" w:rsidRPr="000002BC" w14:paraId="2CCDBA00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8088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DE3D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Радивојевић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Снежана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7952B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23F47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26A85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CS"/>
              </w:rPr>
              <w:t>2</w:t>
            </w:r>
            <w:r w:rsidR="001F0DA8" w:rsidRPr="000002BC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D6787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97F83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736D" w14:textId="77777777" w:rsidR="00E815CE" w:rsidRPr="00344DE1" w:rsidRDefault="00E815CE" w:rsidP="0071522F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</w:rPr>
              <w:t>10</w:t>
            </w:r>
            <w:r w:rsidR="0071522F" w:rsidRPr="00344DE1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B1BDDE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37</w:t>
            </w:r>
          </w:p>
        </w:tc>
      </w:tr>
      <w:tr w:rsidR="00E815CE" w:rsidRPr="000002BC" w14:paraId="07D945D1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6F5C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02B3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Митровић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Горица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A649E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2E833" w14:textId="77777777" w:rsidR="00E815CE" w:rsidRPr="000002BC" w:rsidRDefault="00481C08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481C08">
              <w:rPr>
                <w:sz w:val="22"/>
                <w:szCs w:val="22"/>
                <w:lang w:val="sr-Cyrl-CS"/>
              </w:rPr>
              <w:t>продужени боравак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2CE75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CS"/>
              </w:rPr>
              <w:t>2</w:t>
            </w:r>
            <w:r w:rsidR="001F0DA8" w:rsidRPr="000002BC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747DA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C5EE0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6168" w14:textId="77777777" w:rsidR="00E815CE" w:rsidRPr="00344DE1" w:rsidRDefault="0071522F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B5CF2B" w14:textId="77777777" w:rsidR="00E815CE" w:rsidRPr="00344DE1" w:rsidRDefault="00E815CE" w:rsidP="0071522F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</w:rPr>
              <w:t>2</w:t>
            </w:r>
            <w:r w:rsidR="0071522F" w:rsidRPr="00344DE1">
              <w:rPr>
                <w:sz w:val="22"/>
                <w:szCs w:val="22"/>
                <w:lang w:val="sr-Cyrl-RS"/>
              </w:rPr>
              <w:t>8</w:t>
            </w:r>
          </w:p>
        </w:tc>
      </w:tr>
      <w:tr w:rsidR="00E815CE" w:rsidRPr="000002BC" w14:paraId="034E4CE9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284F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402F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Драговић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Олгица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E0A9C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A0414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B1B0D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CS"/>
              </w:rPr>
              <w:t>2</w:t>
            </w:r>
            <w:r w:rsidR="001F0DA8" w:rsidRPr="000002BC">
              <w:rPr>
                <w:sz w:val="22"/>
                <w:szCs w:val="22"/>
                <w:lang w:val="sr-Cyrl-RS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9ACDE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9B744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4D6C" w14:textId="77777777" w:rsidR="00E815CE" w:rsidRPr="00344DE1" w:rsidRDefault="00B136F0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0EF809" w14:textId="77777777" w:rsidR="00E815CE" w:rsidRPr="00344DE1" w:rsidRDefault="00B136F0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59</w:t>
            </w:r>
          </w:p>
        </w:tc>
      </w:tr>
      <w:tr w:rsidR="00E815CE" w:rsidRPr="000002BC" w14:paraId="448ECEC0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3FBD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1F3D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Николић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Весна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E2F05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8DB7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F501E" w14:textId="77777777" w:rsidR="00E815CE" w:rsidRPr="000002BC" w:rsidRDefault="00E815CE" w:rsidP="001F0DA8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2</w:t>
            </w:r>
            <w:r w:rsidR="001F0DA8" w:rsidRPr="000002B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14FEF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47723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6889" w14:textId="77777777" w:rsidR="00E815CE" w:rsidRPr="00344DE1" w:rsidRDefault="00E815CE" w:rsidP="00B136F0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</w:rPr>
              <w:t>10</w:t>
            </w:r>
            <w:r w:rsidR="00B136F0" w:rsidRPr="00344DE1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A61C0D" w14:textId="77777777" w:rsidR="00E815CE" w:rsidRPr="00344DE1" w:rsidRDefault="00B136F0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43</w:t>
            </w:r>
          </w:p>
        </w:tc>
      </w:tr>
      <w:tr w:rsidR="00752D84" w:rsidRPr="000002BC" w14:paraId="44CBEC79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8626" w14:textId="77777777" w:rsidR="00752D84" w:rsidRPr="000002BC" w:rsidRDefault="00752D84" w:rsidP="00752D84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36F3" w14:textId="77777777" w:rsidR="00752D84" w:rsidRPr="000002BC" w:rsidRDefault="00752D84" w:rsidP="00752D84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Леонтијевић Брана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1C545" w14:textId="77777777" w:rsidR="00752D84" w:rsidRPr="000002BC" w:rsidRDefault="00752D84" w:rsidP="00752D84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9BC5D" w14:textId="77777777" w:rsidR="00752D84" w:rsidRPr="000002BC" w:rsidRDefault="00752D84" w:rsidP="00752D84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BFC87" w14:textId="77777777" w:rsidR="00752D84" w:rsidRPr="000002BC" w:rsidRDefault="00752D84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2</w:t>
            </w:r>
            <w:r w:rsidR="001F0DA8" w:rsidRPr="000002BC">
              <w:rPr>
                <w:sz w:val="22"/>
                <w:szCs w:val="22"/>
                <w:lang w:val="sr-Cyrl-RS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37820" w14:textId="77777777" w:rsidR="00752D84" w:rsidRPr="001414E1" w:rsidRDefault="00752D84" w:rsidP="00752D84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41620" w14:textId="77777777" w:rsidR="00752D84" w:rsidRPr="003A757F" w:rsidRDefault="00752D84" w:rsidP="00752D84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B3CC" w14:textId="77777777" w:rsidR="00752D84" w:rsidRPr="00344DE1" w:rsidRDefault="00752D84" w:rsidP="00B136F0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</w:rPr>
              <w:t>1</w:t>
            </w:r>
            <w:r w:rsidR="00B136F0" w:rsidRPr="00344DE1">
              <w:rPr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9B81B6" w14:textId="77777777" w:rsidR="00752D84" w:rsidRPr="00344DE1" w:rsidRDefault="00B136F0" w:rsidP="00752D84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77</w:t>
            </w:r>
          </w:p>
        </w:tc>
      </w:tr>
      <w:tr w:rsidR="00E815CE" w:rsidRPr="000002BC" w14:paraId="5D349558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B120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0A4B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Вранић</w:t>
            </w:r>
            <w:proofErr w:type="spellEnd"/>
            <w:r w:rsidR="00523967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Славица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2A7C7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богословски факултет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B508A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веронаука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D9067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CS"/>
              </w:rPr>
              <w:t>1</w:t>
            </w:r>
            <w:r w:rsidR="001F0DA8" w:rsidRPr="000002BC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9AA32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2ED6C" w14:textId="77777777" w:rsidR="00E815CE" w:rsidRPr="003A757F" w:rsidRDefault="00752D84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B16FC" w14:textId="77777777" w:rsidR="00E815CE" w:rsidRPr="00344DE1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4DAEB8" w14:textId="77777777" w:rsidR="00E815CE" w:rsidRPr="00344DE1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</w:tr>
      <w:tr w:rsidR="00E815CE" w:rsidRPr="000002BC" w14:paraId="76500F08" w14:textId="77777777" w:rsidTr="002D6926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3C44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DABC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Варагић Саша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A5CED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богословски факултет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BC909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веронаука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C4F68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1</w:t>
            </w:r>
            <w:r w:rsidR="001F0DA8" w:rsidRPr="000002BC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F539F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7EAED" w14:textId="77777777" w:rsidR="00E815CE" w:rsidRPr="003A757F" w:rsidRDefault="00752D84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A757F"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C8314" w14:textId="77777777" w:rsidR="00E815CE" w:rsidRPr="00344DE1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96D6F34" w14:textId="77777777" w:rsidR="00E815CE" w:rsidRPr="00344DE1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</w:tr>
      <w:tr w:rsidR="00E815CE" w:rsidRPr="000002BC" w14:paraId="7188DA55" w14:textId="77777777" w:rsidTr="002D6926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8A88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8183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Мајсторовић Момчило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D4D0A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богословски факултет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1594A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веронаука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B5202" w14:textId="77777777" w:rsidR="00E815CE" w:rsidRPr="000002BC" w:rsidRDefault="001F0DA8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606AC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AB658" w14:textId="77777777" w:rsidR="00E815CE" w:rsidRPr="003A757F" w:rsidRDefault="001F0DA8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24136" w14:textId="77777777" w:rsidR="00E815CE" w:rsidRPr="00344DE1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3C7607" w14:textId="77777777" w:rsidR="00E815CE" w:rsidRPr="00344D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815CE" w:rsidRPr="000002BC" w14:paraId="5E798180" w14:textId="77777777" w:rsidTr="002D6926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EF62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49DC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Во</w:t>
            </w:r>
            <w:r w:rsidR="00481C08">
              <w:rPr>
                <w:sz w:val="22"/>
                <w:szCs w:val="22"/>
                <w:lang w:val="sr-Cyrl-CS"/>
              </w:rPr>
              <w:t>ј</w:t>
            </w:r>
            <w:r w:rsidRPr="000002BC">
              <w:rPr>
                <w:sz w:val="22"/>
                <w:szCs w:val="22"/>
                <w:lang w:val="sr-Cyrl-CS"/>
              </w:rPr>
              <w:t>исављевић Дејан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64CCC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свештеник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CF9B6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веронаука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49F86" w14:textId="77777777" w:rsidR="00E815CE" w:rsidRPr="000002BC" w:rsidRDefault="001F0DA8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89A70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9B4D1" w14:textId="77777777" w:rsidR="00E815CE" w:rsidRPr="003A757F" w:rsidRDefault="00752D84" w:rsidP="001F0DA8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</w:t>
            </w:r>
            <w:r w:rsidR="001F0DA8" w:rsidRPr="003A757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AB8FA" w14:textId="77777777" w:rsidR="00E815CE" w:rsidRPr="00344DE1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D71CD2" w14:textId="77777777" w:rsidR="00E815CE" w:rsidRPr="00344DE1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</w:tr>
      <w:tr w:rsidR="00E815CE" w:rsidRPr="000002BC" w14:paraId="63EF587E" w14:textId="77777777" w:rsidTr="002D6926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E3D6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8EDD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Марковић Ивана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39385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дипломирани специјални педагог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F29FC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специјално образовање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A8C21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1</w:t>
            </w:r>
            <w:r w:rsidR="001F0DA8" w:rsidRPr="000002BC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E90D4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6C964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D9E6" w14:textId="77777777" w:rsidR="00E815CE" w:rsidRPr="00344DE1" w:rsidRDefault="00B136F0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4BF47F" w14:textId="77777777" w:rsidR="00E815CE" w:rsidRPr="00344DE1" w:rsidRDefault="00B136F0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344DE1">
              <w:rPr>
                <w:sz w:val="22"/>
                <w:szCs w:val="22"/>
                <w:lang w:val="sr-Cyrl-RS"/>
              </w:rPr>
              <w:t>16</w:t>
            </w:r>
          </w:p>
        </w:tc>
      </w:tr>
      <w:tr w:rsidR="00E815CE" w:rsidRPr="000002BC" w14:paraId="60FDB820" w14:textId="77777777" w:rsidTr="002D6926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C7FE" w14:textId="77777777" w:rsidR="00E815CE" w:rsidRPr="000002BC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3C89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Вујичић Марија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1FE8E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економски техничар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F5C91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педагошки асистент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ED07D" w14:textId="77777777" w:rsidR="00E815CE" w:rsidRPr="000002BC" w:rsidRDefault="001F0DA8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10C87" w14:textId="77777777" w:rsidR="00E815CE" w:rsidRPr="001414E1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1414E1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A4499" w14:textId="77777777" w:rsidR="00E815CE" w:rsidRPr="003A757F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3A757F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8C34" w14:textId="77777777" w:rsidR="00E815CE" w:rsidRPr="00344DE1" w:rsidRDefault="00E815CE" w:rsidP="002D6926">
            <w:pPr>
              <w:jc w:val="center"/>
              <w:rPr>
                <w:sz w:val="22"/>
                <w:szCs w:val="22"/>
              </w:rPr>
            </w:pPr>
            <w:r w:rsidRPr="00344DE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FD9302" w14:textId="77777777" w:rsidR="00E815CE" w:rsidRPr="00344DE1" w:rsidRDefault="00E815CE" w:rsidP="002D6926">
            <w:pPr>
              <w:jc w:val="center"/>
              <w:rPr>
                <w:sz w:val="22"/>
                <w:szCs w:val="22"/>
              </w:rPr>
            </w:pPr>
            <w:r w:rsidRPr="00344DE1">
              <w:rPr>
                <w:sz w:val="22"/>
                <w:szCs w:val="22"/>
              </w:rPr>
              <w:t>0</w:t>
            </w:r>
          </w:p>
        </w:tc>
      </w:tr>
      <w:bookmarkEnd w:id="30"/>
    </w:tbl>
    <w:p w14:paraId="008D7BF8" w14:textId="77777777" w:rsidR="00E815CE" w:rsidRPr="000002BC" w:rsidRDefault="00E815CE" w:rsidP="00E815CE">
      <w:pPr>
        <w:ind w:firstLine="720"/>
        <w:jc w:val="both"/>
        <w:rPr>
          <w:sz w:val="22"/>
          <w:szCs w:val="22"/>
        </w:rPr>
      </w:pPr>
    </w:p>
    <w:p w14:paraId="4ED9927D" w14:textId="77777777" w:rsidR="00E815CE" w:rsidRPr="000002BC" w:rsidRDefault="00E815CE" w:rsidP="00E815CE">
      <w:pPr>
        <w:ind w:firstLine="720"/>
        <w:jc w:val="both"/>
        <w:rPr>
          <w:sz w:val="22"/>
          <w:szCs w:val="22"/>
        </w:rPr>
      </w:pPr>
    </w:p>
    <w:p w14:paraId="0BD5A480" w14:textId="77777777" w:rsidR="00E815CE" w:rsidRPr="000002BC" w:rsidRDefault="00E815CE" w:rsidP="00E815CE">
      <w:pPr>
        <w:ind w:firstLine="720"/>
        <w:jc w:val="both"/>
        <w:rPr>
          <w:sz w:val="22"/>
          <w:szCs w:val="22"/>
        </w:rPr>
      </w:pPr>
    </w:p>
    <w:p w14:paraId="1E146E56" w14:textId="77777777" w:rsidR="00E815CE" w:rsidRPr="000002BC" w:rsidRDefault="00E815CE" w:rsidP="00E815CE">
      <w:pPr>
        <w:ind w:firstLine="720"/>
        <w:jc w:val="both"/>
        <w:rPr>
          <w:sz w:val="22"/>
          <w:szCs w:val="22"/>
        </w:rPr>
      </w:pPr>
    </w:p>
    <w:p w14:paraId="10D996B0" w14:textId="77777777" w:rsidR="00E815CE" w:rsidRPr="000002BC" w:rsidRDefault="00E815CE" w:rsidP="00E815CE">
      <w:pPr>
        <w:keepNext/>
        <w:tabs>
          <w:tab w:val="left" w:pos="900"/>
        </w:tabs>
        <w:spacing w:after="120"/>
        <w:outlineLvl w:val="1"/>
        <w:rPr>
          <w:b/>
          <w:bCs/>
          <w:sz w:val="22"/>
          <w:szCs w:val="22"/>
        </w:rPr>
      </w:pPr>
      <w:bookmarkStart w:id="31" w:name="_Toc50704089"/>
      <w:r w:rsidRPr="000002BC">
        <w:rPr>
          <w:b/>
          <w:bCs/>
          <w:sz w:val="22"/>
          <w:szCs w:val="22"/>
          <w:lang w:val="sr-Latn-CS"/>
        </w:rPr>
        <w:t>4.2. Ваннаставн</w:t>
      </w:r>
      <w:r w:rsidRPr="000002BC">
        <w:rPr>
          <w:b/>
          <w:bCs/>
          <w:sz w:val="22"/>
          <w:szCs w:val="22"/>
        </w:rPr>
        <w:t>о</w:t>
      </w:r>
      <w:r w:rsidR="00F95209" w:rsidRPr="000002BC">
        <w:rPr>
          <w:b/>
          <w:bCs/>
          <w:sz w:val="22"/>
          <w:szCs w:val="22"/>
        </w:rPr>
        <w:t xml:space="preserve"> </w:t>
      </w:r>
      <w:proofErr w:type="spellStart"/>
      <w:r w:rsidRPr="000002BC">
        <w:rPr>
          <w:b/>
          <w:bCs/>
          <w:sz w:val="22"/>
          <w:szCs w:val="22"/>
        </w:rPr>
        <w:t>особље</w:t>
      </w:r>
      <w:bookmarkEnd w:id="31"/>
      <w:proofErr w:type="spellEnd"/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18"/>
        <w:gridCol w:w="1339"/>
        <w:gridCol w:w="1521"/>
        <w:gridCol w:w="868"/>
        <w:gridCol w:w="711"/>
        <w:gridCol w:w="831"/>
        <w:gridCol w:w="868"/>
        <w:gridCol w:w="1258"/>
      </w:tblGrid>
      <w:tr w:rsidR="00E815CE" w:rsidRPr="000002BC" w14:paraId="12D925B2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06768F52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bookmarkStart w:id="32" w:name="_Hlk51934488"/>
          </w:p>
          <w:p w14:paraId="0D64E4CE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Р.б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72AA6629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0E1E1CFF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Посао који обавља</w:t>
            </w:r>
          </w:p>
        </w:tc>
        <w:tc>
          <w:tcPr>
            <w:tcW w:w="1521" w:type="dxa"/>
            <w:vAlign w:val="center"/>
          </w:tcPr>
          <w:p w14:paraId="344B1DE8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40C71AC2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Врста струч. спреме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15A5746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Године рад. ст. у образ.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71D2E740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% анг.</w:t>
            </w:r>
          </w:p>
          <w:p w14:paraId="42FE85C0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у шк.</w:t>
            </w:r>
          </w:p>
        </w:tc>
        <w:tc>
          <w:tcPr>
            <w:tcW w:w="831" w:type="dxa"/>
            <w:vAlign w:val="center"/>
          </w:tcPr>
          <w:p w14:paraId="395DE833" w14:textId="77777777" w:rsidR="00E815CE" w:rsidRPr="00481C08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481C08">
              <w:rPr>
                <w:sz w:val="22"/>
                <w:szCs w:val="22"/>
                <w:lang w:val="sr-Cyrl-CS"/>
              </w:rPr>
              <w:t>Лиценца</w:t>
            </w:r>
          </w:p>
        </w:tc>
        <w:tc>
          <w:tcPr>
            <w:tcW w:w="868" w:type="dxa"/>
            <w:vAlign w:val="center"/>
          </w:tcPr>
          <w:p w14:paraId="62A1B103" w14:textId="77777777" w:rsidR="00E815CE" w:rsidRPr="00C317F9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C317F9">
              <w:rPr>
                <w:sz w:val="22"/>
                <w:szCs w:val="22"/>
                <w:lang w:val="sr-Cyrl-CS"/>
              </w:rPr>
              <w:t>Сати</w:t>
            </w:r>
          </w:p>
          <w:p w14:paraId="70109AAD" w14:textId="77777777" w:rsidR="00E815CE" w:rsidRPr="00C317F9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C317F9">
              <w:rPr>
                <w:sz w:val="22"/>
                <w:szCs w:val="22"/>
                <w:lang w:val="sr-Cyrl-CS"/>
              </w:rPr>
              <w:t>стручног</w:t>
            </w:r>
          </w:p>
          <w:p w14:paraId="480ACFD7" w14:textId="77777777" w:rsidR="00E815CE" w:rsidRPr="00C317F9" w:rsidRDefault="00481C08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C317F9">
              <w:rPr>
                <w:sz w:val="22"/>
                <w:szCs w:val="22"/>
                <w:lang w:val="sr-Cyrl-CS"/>
              </w:rPr>
              <w:t>усав.</w:t>
            </w:r>
          </w:p>
          <w:p w14:paraId="61D441A5" w14:textId="77777777" w:rsidR="00E815CE" w:rsidRPr="00C317F9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C317F9">
              <w:rPr>
                <w:sz w:val="22"/>
                <w:szCs w:val="22"/>
                <w:lang w:val="sr-Cyrl-CS"/>
              </w:rPr>
              <w:t>у установи</w:t>
            </w:r>
          </w:p>
        </w:tc>
        <w:tc>
          <w:tcPr>
            <w:tcW w:w="1258" w:type="dxa"/>
            <w:vAlign w:val="center"/>
          </w:tcPr>
          <w:p w14:paraId="26E74F47" w14:textId="77777777" w:rsidR="00E815CE" w:rsidRPr="00C317F9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C317F9">
              <w:rPr>
                <w:sz w:val="22"/>
                <w:szCs w:val="22"/>
                <w:lang w:val="sr-Cyrl-CS"/>
              </w:rPr>
              <w:t>Сати струч. усав</w:t>
            </w:r>
            <w:r w:rsidRPr="00C317F9">
              <w:rPr>
                <w:sz w:val="22"/>
                <w:szCs w:val="22"/>
              </w:rPr>
              <w:t xml:space="preserve">. </w:t>
            </w:r>
            <w:r w:rsidRPr="00C317F9">
              <w:rPr>
                <w:sz w:val="22"/>
                <w:szCs w:val="22"/>
                <w:lang w:val="sr-Cyrl-CS"/>
              </w:rPr>
              <w:t>ван установе</w:t>
            </w:r>
          </w:p>
        </w:tc>
      </w:tr>
      <w:tr w:rsidR="00E815CE" w:rsidRPr="000002BC" w14:paraId="13C94063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2F87DB68" w14:textId="77777777" w:rsidR="00E815CE" w:rsidRPr="000002BC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9F8F209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Перишић</w:t>
            </w:r>
            <w:proofErr w:type="spellEnd"/>
            <w:r w:rsidR="00E62A4B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Драган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E6A0129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Директор</w:t>
            </w:r>
            <w:proofErr w:type="spellEnd"/>
            <w:r w:rsidR="00752D84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1521" w:type="dxa"/>
            <w:vAlign w:val="center"/>
          </w:tcPr>
          <w:p w14:paraId="33BB5D15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разредне наставе</w:t>
            </w:r>
            <w:r w:rsidRPr="000002BC">
              <w:rPr>
                <w:sz w:val="22"/>
                <w:szCs w:val="22"/>
              </w:rPr>
              <w:t xml:space="preserve"> VII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5EECAA4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2</w:t>
            </w:r>
            <w:r w:rsidR="001F0DA8" w:rsidRPr="000002BC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24E0D184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  <w:vAlign w:val="center"/>
          </w:tcPr>
          <w:p w14:paraId="5FD289EC" w14:textId="77777777" w:rsidR="00E815CE" w:rsidRPr="00481C08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481C0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868" w:type="dxa"/>
            <w:vAlign w:val="center"/>
          </w:tcPr>
          <w:p w14:paraId="2B01FBD3" w14:textId="77777777" w:rsidR="00E815CE" w:rsidRPr="00C317F9" w:rsidRDefault="00B136F0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C317F9">
              <w:rPr>
                <w:sz w:val="22"/>
                <w:szCs w:val="22"/>
                <w:lang w:val="sr-Cyrl-RS"/>
              </w:rPr>
              <w:t>58</w:t>
            </w:r>
          </w:p>
        </w:tc>
        <w:tc>
          <w:tcPr>
            <w:tcW w:w="1258" w:type="dxa"/>
            <w:vAlign w:val="center"/>
          </w:tcPr>
          <w:p w14:paraId="0626A65F" w14:textId="77777777" w:rsidR="00E815CE" w:rsidRPr="00C317F9" w:rsidRDefault="00B136F0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C317F9">
              <w:rPr>
                <w:sz w:val="22"/>
                <w:szCs w:val="22"/>
                <w:lang w:val="sr-Cyrl-RS"/>
              </w:rPr>
              <w:t>80</w:t>
            </w:r>
          </w:p>
        </w:tc>
      </w:tr>
      <w:tr w:rsidR="00E815CE" w:rsidRPr="000002BC" w14:paraId="0FAADEAD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2AB7E072" w14:textId="77777777" w:rsidR="00E815CE" w:rsidRPr="000002BC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6B2A3E04" w14:textId="77777777" w:rsidR="00E815CE" w:rsidRPr="000002BC" w:rsidRDefault="001F0DA8" w:rsidP="002D6926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Анкица Новаковић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4E9A2008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Помоћник</w:t>
            </w:r>
            <w:proofErr w:type="spellEnd"/>
            <w:r w:rsidR="00752D84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директора</w:t>
            </w:r>
            <w:proofErr w:type="spellEnd"/>
            <w:r w:rsidR="001F0DA8" w:rsidRPr="000002BC">
              <w:rPr>
                <w:sz w:val="22"/>
                <w:szCs w:val="22"/>
              </w:rPr>
              <w:t xml:space="preserve">, </w:t>
            </w:r>
            <w:proofErr w:type="spellStart"/>
            <w:r w:rsidR="001F0DA8" w:rsidRPr="000002BC">
              <w:rPr>
                <w:sz w:val="22"/>
                <w:szCs w:val="22"/>
              </w:rPr>
              <w:t>библиотека</w:t>
            </w:r>
            <w:proofErr w:type="spellEnd"/>
          </w:p>
        </w:tc>
        <w:tc>
          <w:tcPr>
            <w:tcW w:w="1521" w:type="dxa"/>
            <w:vAlign w:val="center"/>
          </w:tcPr>
          <w:p w14:paraId="09CBA10F" w14:textId="77777777" w:rsidR="00E815CE" w:rsidRPr="000002BC" w:rsidRDefault="001F0DA8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Наставник разредне наставе VI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3EE813B" w14:textId="77777777" w:rsidR="00E815CE" w:rsidRPr="000002BC" w:rsidRDefault="00481C08" w:rsidP="002D692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4FE0AAE5" w14:textId="77777777" w:rsidR="00E815CE" w:rsidRPr="000002BC" w:rsidRDefault="001F0DA8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831" w:type="dxa"/>
            <w:vAlign w:val="center"/>
          </w:tcPr>
          <w:p w14:paraId="7908F3B2" w14:textId="77777777" w:rsidR="00E815CE" w:rsidRPr="00481C08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481C0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868" w:type="dxa"/>
            <w:vAlign w:val="center"/>
          </w:tcPr>
          <w:p w14:paraId="6779F211" w14:textId="77777777" w:rsidR="00E815CE" w:rsidRPr="00C317F9" w:rsidRDefault="00B136F0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C317F9">
              <w:rPr>
                <w:sz w:val="22"/>
                <w:szCs w:val="22"/>
                <w:lang w:val="sr-Cyrl-RS"/>
              </w:rPr>
              <w:t>70</w:t>
            </w:r>
          </w:p>
        </w:tc>
        <w:tc>
          <w:tcPr>
            <w:tcW w:w="1258" w:type="dxa"/>
            <w:vAlign w:val="center"/>
          </w:tcPr>
          <w:p w14:paraId="4C486080" w14:textId="77777777" w:rsidR="00E815CE" w:rsidRPr="00C317F9" w:rsidRDefault="00B136F0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C317F9">
              <w:rPr>
                <w:sz w:val="22"/>
                <w:szCs w:val="22"/>
                <w:lang w:val="sr-Cyrl-RS"/>
              </w:rPr>
              <w:t>43</w:t>
            </w:r>
          </w:p>
        </w:tc>
      </w:tr>
      <w:tr w:rsidR="001F0DA8" w:rsidRPr="000002BC" w14:paraId="680F51BA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292D53F6" w14:textId="77777777" w:rsidR="001F0DA8" w:rsidRPr="000002BC" w:rsidRDefault="001F0DA8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4AFAD849" w14:textId="77777777" w:rsidR="001F0DA8" w:rsidRPr="000002BC" w:rsidRDefault="001F0DA8" w:rsidP="002D6926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Љубица Николић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14485325" w14:textId="77777777" w:rsidR="001F0DA8" w:rsidRPr="000002BC" w:rsidRDefault="001F0DA8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Помоћник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директора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математика</w:t>
            </w:r>
            <w:proofErr w:type="spellEnd"/>
          </w:p>
        </w:tc>
        <w:tc>
          <w:tcPr>
            <w:tcW w:w="1521" w:type="dxa"/>
            <w:vAlign w:val="center"/>
          </w:tcPr>
          <w:p w14:paraId="35AA7820" w14:textId="77777777" w:rsidR="001F0DA8" w:rsidRPr="000002BC" w:rsidRDefault="001F0DA8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Професор разредне наставе</w:t>
            </w:r>
            <w:r w:rsidRPr="000002BC">
              <w:rPr>
                <w:sz w:val="22"/>
                <w:szCs w:val="22"/>
              </w:rPr>
              <w:t xml:space="preserve"> VII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7CF3A9D" w14:textId="77777777" w:rsidR="001F0DA8" w:rsidRPr="000002BC" w:rsidRDefault="00481C08" w:rsidP="002D692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140894D2" w14:textId="77777777" w:rsidR="001F0DA8" w:rsidRPr="000002BC" w:rsidRDefault="001F0DA8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65</w:t>
            </w:r>
          </w:p>
        </w:tc>
        <w:tc>
          <w:tcPr>
            <w:tcW w:w="831" w:type="dxa"/>
            <w:vAlign w:val="center"/>
          </w:tcPr>
          <w:p w14:paraId="2841F277" w14:textId="77777777" w:rsidR="001F0DA8" w:rsidRPr="00481C08" w:rsidRDefault="00481C08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481C08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868" w:type="dxa"/>
            <w:vAlign w:val="center"/>
          </w:tcPr>
          <w:p w14:paraId="04FF7F39" w14:textId="77777777" w:rsidR="001F0DA8" w:rsidRPr="00C317F9" w:rsidRDefault="00B136F0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C317F9">
              <w:rPr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1258" w:type="dxa"/>
            <w:vAlign w:val="center"/>
          </w:tcPr>
          <w:p w14:paraId="58C065D4" w14:textId="77777777" w:rsidR="001F0DA8" w:rsidRPr="00C317F9" w:rsidRDefault="00B136F0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C317F9">
              <w:rPr>
                <w:sz w:val="22"/>
                <w:szCs w:val="22"/>
                <w:lang w:val="sr-Cyrl-RS"/>
              </w:rPr>
              <w:t>26</w:t>
            </w:r>
          </w:p>
        </w:tc>
      </w:tr>
      <w:tr w:rsidR="00E815CE" w:rsidRPr="000002BC" w14:paraId="59DB3DEA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2EBF3300" w14:textId="77777777" w:rsidR="00E815CE" w:rsidRPr="000002BC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78144616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Павловић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3CD1B7F2" w14:textId="77777777" w:rsidR="00E815CE" w:rsidRPr="000002BC" w:rsidRDefault="00E815CE" w:rsidP="001F0DA8">
            <w:pPr>
              <w:rPr>
                <w:sz w:val="22"/>
                <w:szCs w:val="22"/>
                <w:lang w:val="sr-Cyrl-RS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Помоћник</w:t>
            </w:r>
            <w:proofErr w:type="spellEnd"/>
            <w:r w:rsidR="00752D84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директора</w:t>
            </w:r>
            <w:proofErr w:type="spellEnd"/>
            <w:r w:rsidR="001F0DA8" w:rsidRPr="000002BC">
              <w:rPr>
                <w:sz w:val="22"/>
                <w:szCs w:val="22"/>
                <w:lang w:val="sr-Cyrl-RS"/>
              </w:rPr>
              <w:t>, математика</w:t>
            </w:r>
          </w:p>
        </w:tc>
        <w:tc>
          <w:tcPr>
            <w:tcW w:w="1521" w:type="dxa"/>
            <w:vAlign w:val="center"/>
          </w:tcPr>
          <w:p w14:paraId="548AA5CA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Наставник разредне наставе </w:t>
            </w:r>
            <w:r w:rsidRPr="000002BC">
              <w:rPr>
                <w:sz w:val="22"/>
                <w:szCs w:val="22"/>
              </w:rPr>
              <w:t>VI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6071F48" w14:textId="77777777" w:rsidR="00E815CE" w:rsidRPr="000002BC" w:rsidRDefault="00E815CE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2</w:t>
            </w:r>
            <w:r w:rsidR="001F0DA8" w:rsidRPr="000002BC"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3A47F263" w14:textId="77777777" w:rsidR="00E815CE" w:rsidRPr="000002BC" w:rsidRDefault="001F0DA8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831" w:type="dxa"/>
            <w:vAlign w:val="center"/>
          </w:tcPr>
          <w:p w14:paraId="752A82A6" w14:textId="77777777" w:rsidR="00E815CE" w:rsidRPr="00481C08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481C0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868" w:type="dxa"/>
            <w:vAlign w:val="center"/>
          </w:tcPr>
          <w:p w14:paraId="7AE30D77" w14:textId="77777777" w:rsidR="00E815CE" w:rsidRPr="00C317F9" w:rsidRDefault="00B136F0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C317F9"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1258" w:type="dxa"/>
            <w:vAlign w:val="center"/>
          </w:tcPr>
          <w:p w14:paraId="73889579" w14:textId="77777777" w:rsidR="00E815CE" w:rsidRPr="00C317F9" w:rsidRDefault="00B136F0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C317F9">
              <w:rPr>
                <w:sz w:val="22"/>
                <w:szCs w:val="22"/>
                <w:lang w:val="sr-Cyrl-RS"/>
              </w:rPr>
              <w:t>93</w:t>
            </w:r>
          </w:p>
        </w:tc>
      </w:tr>
      <w:tr w:rsidR="001F0DA8" w:rsidRPr="000002BC" w14:paraId="7380F770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4AE316B2" w14:textId="77777777" w:rsidR="001F0DA8" w:rsidRPr="000002BC" w:rsidRDefault="001F0DA8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4EA7898" w14:textId="77777777" w:rsidR="001F0DA8" w:rsidRPr="000002BC" w:rsidRDefault="001F0DA8" w:rsidP="002D6926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Вера Богдановић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32210F19" w14:textId="77777777" w:rsidR="001F0DA8" w:rsidRPr="000002BC" w:rsidRDefault="001F0DA8" w:rsidP="001F0DA8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Помоћник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директора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математика</w:t>
            </w:r>
            <w:proofErr w:type="spellEnd"/>
          </w:p>
        </w:tc>
        <w:tc>
          <w:tcPr>
            <w:tcW w:w="1521" w:type="dxa"/>
            <w:vAlign w:val="center"/>
          </w:tcPr>
          <w:p w14:paraId="394D0E8B" w14:textId="77777777" w:rsidR="001F0DA8" w:rsidRPr="000002BC" w:rsidRDefault="001F0DA8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Наставник разредне наставе VI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C33C9E1" w14:textId="77777777" w:rsidR="001F0DA8" w:rsidRPr="00481C08" w:rsidRDefault="00481C0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49D49F58" w14:textId="77777777" w:rsidR="001F0DA8" w:rsidRPr="000002BC" w:rsidRDefault="001F0DA8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831" w:type="dxa"/>
            <w:vAlign w:val="center"/>
          </w:tcPr>
          <w:p w14:paraId="7CF1CE4E" w14:textId="77777777" w:rsidR="001F0DA8" w:rsidRPr="00481C08" w:rsidRDefault="00481C08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481C0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868" w:type="dxa"/>
            <w:vAlign w:val="center"/>
          </w:tcPr>
          <w:p w14:paraId="63847048" w14:textId="77777777" w:rsidR="001F0DA8" w:rsidRPr="00C317F9" w:rsidRDefault="00B136F0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C317F9">
              <w:rPr>
                <w:sz w:val="22"/>
                <w:szCs w:val="22"/>
                <w:lang w:val="sr-Cyrl-RS"/>
              </w:rPr>
              <w:t>69</w:t>
            </w:r>
          </w:p>
        </w:tc>
        <w:tc>
          <w:tcPr>
            <w:tcW w:w="1258" w:type="dxa"/>
            <w:vAlign w:val="center"/>
          </w:tcPr>
          <w:p w14:paraId="6AD4745D" w14:textId="77777777" w:rsidR="001F0DA8" w:rsidRPr="00C317F9" w:rsidRDefault="00B136F0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C317F9">
              <w:rPr>
                <w:sz w:val="22"/>
                <w:szCs w:val="22"/>
                <w:lang w:val="sr-Cyrl-RS"/>
              </w:rPr>
              <w:t>37</w:t>
            </w:r>
          </w:p>
        </w:tc>
      </w:tr>
      <w:bookmarkEnd w:id="32"/>
      <w:tr w:rsidR="00E815CE" w:rsidRPr="000002BC" w14:paraId="046EAC05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35A17402" w14:textId="77777777" w:rsidR="00E815CE" w:rsidRPr="000002BC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DEC2EFF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Ана</w:t>
            </w:r>
            <w:proofErr w:type="spellEnd"/>
            <w:r w:rsidR="001A3EEB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Јеличић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38D39DF1" w14:textId="77777777" w:rsidR="00E815CE" w:rsidRPr="000002BC" w:rsidRDefault="00752D84" w:rsidP="002D6926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RS"/>
              </w:rPr>
              <w:t>п</w:t>
            </w:r>
            <w:proofErr w:type="spellStart"/>
            <w:r w:rsidR="00E815CE" w:rsidRPr="000002BC">
              <w:rPr>
                <w:sz w:val="22"/>
                <w:szCs w:val="22"/>
              </w:rPr>
              <w:t>едагог</w:t>
            </w:r>
            <w:proofErr w:type="spellEnd"/>
          </w:p>
        </w:tc>
        <w:tc>
          <w:tcPr>
            <w:tcW w:w="1521" w:type="dxa"/>
            <w:vAlign w:val="center"/>
          </w:tcPr>
          <w:p w14:paraId="295EEDF6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Дипломирани педагог </w:t>
            </w:r>
            <w:r w:rsidRPr="000002BC">
              <w:rPr>
                <w:sz w:val="22"/>
                <w:szCs w:val="22"/>
              </w:rPr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9DBADD1" w14:textId="77777777" w:rsidR="00E815CE" w:rsidRPr="000002BC" w:rsidRDefault="00AF344A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3BA7EE49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  <w:vAlign w:val="center"/>
          </w:tcPr>
          <w:p w14:paraId="346D4BAC" w14:textId="77777777" w:rsidR="00E815CE" w:rsidRPr="00481C08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481C08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868" w:type="dxa"/>
            <w:vAlign w:val="center"/>
          </w:tcPr>
          <w:p w14:paraId="5FFCE790" w14:textId="77777777" w:rsidR="00E815CE" w:rsidRPr="00C317F9" w:rsidRDefault="00B136F0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C317F9">
              <w:rPr>
                <w:sz w:val="22"/>
                <w:szCs w:val="22"/>
                <w:lang w:val="sr-Cyrl-RS"/>
              </w:rPr>
              <w:t>48</w:t>
            </w:r>
          </w:p>
        </w:tc>
        <w:tc>
          <w:tcPr>
            <w:tcW w:w="1258" w:type="dxa"/>
            <w:vAlign w:val="center"/>
          </w:tcPr>
          <w:p w14:paraId="044C769A" w14:textId="77777777" w:rsidR="00E815CE" w:rsidRPr="00C317F9" w:rsidRDefault="00B136F0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C317F9">
              <w:rPr>
                <w:sz w:val="22"/>
                <w:szCs w:val="22"/>
                <w:lang w:val="sr-Cyrl-RS"/>
              </w:rPr>
              <w:t>8</w:t>
            </w:r>
          </w:p>
        </w:tc>
      </w:tr>
      <w:tr w:rsidR="00E815CE" w:rsidRPr="000002BC" w14:paraId="1E1D90E1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24C9E687" w14:textId="77777777" w:rsidR="00E815CE" w:rsidRPr="000002BC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709D910C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Мирјана Анђелић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67D2688D" w14:textId="77777777" w:rsidR="00E815CE" w:rsidRPr="000002BC" w:rsidRDefault="00752D84" w:rsidP="002D6926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RS"/>
              </w:rPr>
              <w:t>п</w:t>
            </w:r>
            <w:proofErr w:type="spellStart"/>
            <w:r w:rsidR="00E815CE" w:rsidRPr="000002BC">
              <w:rPr>
                <w:sz w:val="22"/>
                <w:szCs w:val="22"/>
              </w:rPr>
              <w:t>сихолог</w:t>
            </w:r>
            <w:proofErr w:type="spellEnd"/>
          </w:p>
        </w:tc>
        <w:tc>
          <w:tcPr>
            <w:tcW w:w="1521" w:type="dxa"/>
            <w:vAlign w:val="center"/>
          </w:tcPr>
          <w:p w14:paraId="0E01D858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Дипломирани психолог  </w:t>
            </w:r>
            <w:r w:rsidRPr="000002BC">
              <w:rPr>
                <w:sz w:val="22"/>
                <w:szCs w:val="22"/>
              </w:rPr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7D569C1" w14:textId="77777777" w:rsidR="00E815CE" w:rsidRPr="000002BC" w:rsidRDefault="00E815CE" w:rsidP="00AF344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3</w:t>
            </w:r>
            <w:r w:rsidR="00AF344A" w:rsidRPr="000002BC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5146FD62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  <w:vAlign w:val="center"/>
          </w:tcPr>
          <w:p w14:paraId="2B738493" w14:textId="77777777" w:rsidR="00E815CE" w:rsidRPr="00481C08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481C0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868" w:type="dxa"/>
            <w:vAlign w:val="center"/>
          </w:tcPr>
          <w:p w14:paraId="09B1CB6E" w14:textId="77777777" w:rsidR="00E815CE" w:rsidRPr="00C317F9" w:rsidRDefault="00B136F0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C317F9">
              <w:rPr>
                <w:sz w:val="22"/>
                <w:szCs w:val="22"/>
                <w:lang w:val="sr-Cyrl-RS"/>
              </w:rPr>
              <w:t>72</w:t>
            </w:r>
          </w:p>
        </w:tc>
        <w:tc>
          <w:tcPr>
            <w:tcW w:w="1258" w:type="dxa"/>
            <w:vAlign w:val="center"/>
          </w:tcPr>
          <w:p w14:paraId="04D5EE24" w14:textId="77777777" w:rsidR="00E815CE" w:rsidRPr="00C317F9" w:rsidRDefault="00B136F0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C317F9">
              <w:rPr>
                <w:sz w:val="22"/>
                <w:szCs w:val="22"/>
                <w:lang w:val="sr-Cyrl-RS"/>
              </w:rPr>
              <w:t>4</w:t>
            </w:r>
          </w:p>
        </w:tc>
      </w:tr>
      <w:tr w:rsidR="00E815CE" w:rsidRPr="000002BC" w14:paraId="2A9B5445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6F4BCB3F" w14:textId="77777777" w:rsidR="00E815CE" w:rsidRPr="000002BC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49C122FA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Снежана Лекић Остојић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1167AAAA" w14:textId="77777777" w:rsidR="00E815CE" w:rsidRPr="000002BC" w:rsidRDefault="00752D84" w:rsidP="002D6926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RS"/>
              </w:rPr>
              <w:t>л</w:t>
            </w:r>
            <w:proofErr w:type="spellStart"/>
            <w:r w:rsidR="00E815CE" w:rsidRPr="000002BC">
              <w:rPr>
                <w:sz w:val="22"/>
                <w:szCs w:val="22"/>
              </w:rPr>
              <w:t>огопед</w:t>
            </w:r>
            <w:proofErr w:type="spellEnd"/>
          </w:p>
        </w:tc>
        <w:tc>
          <w:tcPr>
            <w:tcW w:w="1521" w:type="dxa"/>
            <w:vAlign w:val="center"/>
          </w:tcPr>
          <w:p w14:paraId="510AE711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Дипломирани логопед</w:t>
            </w:r>
            <w:r w:rsidRPr="000002BC">
              <w:rPr>
                <w:sz w:val="22"/>
                <w:szCs w:val="22"/>
              </w:rPr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A4F5091" w14:textId="77777777" w:rsidR="00E815CE" w:rsidRPr="000002BC" w:rsidRDefault="00AF344A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3FD298E7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  <w:vAlign w:val="center"/>
          </w:tcPr>
          <w:p w14:paraId="0D40A1AD" w14:textId="77777777" w:rsidR="00E815CE" w:rsidRPr="00481C08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481C08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868" w:type="dxa"/>
            <w:vAlign w:val="center"/>
          </w:tcPr>
          <w:p w14:paraId="03870F77" w14:textId="77777777" w:rsidR="00E815CE" w:rsidRPr="00C317F9" w:rsidRDefault="00B136F0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C317F9">
              <w:rPr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1258" w:type="dxa"/>
            <w:vAlign w:val="center"/>
          </w:tcPr>
          <w:p w14:paraId="6F6902BF" w14:textId="77777777" w:rsidR="00E815CE" w:rsidRPr="00C317F9" w:rsidRDefault="00B136F0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C317F9">
              <w:rPr>
                <w:sz w:val="22"/>
                <w:szCs w:val="22"/>
                <w:lang w:val="sr-Cyrl-RS"/>
              </w:rPr>
              <w:t>21</w:t>
            </w:r>
          </w:p>
        </w:tc>
      </w:tr>
      <w:tr w:rsidR="00E815CE" w:rsidRPr="000002BC" w14:paraId="0FCFAF6A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23FCB0B6" w14:textId="77777777" w:rsidR="00E815CE" w:rsidRPr="000002BC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30140132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0002BC">
              <w:rPr>
                <w:sz w:val="22"/>
                <w:szCs w:val="22"/>
              </w:rPr>
              <w:t>Додић</w:t>
            </w:r>
            <w:proofErr w:type="spellEnd"/>
            <w:r w:rsidR="001F0DA8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Душица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0A7EB528" w14:textId="77777777" w:rsidR="00E815CE" w:rsidRPr="000002BC" w:rsidRDefault="00752D84" w:rsidP="002D6926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RS"/>
              </w:rPr>
              <w:t>б</w:t>
            </w:r>
            <w:proofErr w:type="spellStart"/>
            <w:r w:rsidR="00E815CE" w:rsidRPr="000002BC">
              <w:rPr>
                <w:sz w:val="22"/>
                <w:szCs w:val="22"/>
              </w:rPr>
              <w:t>иблиотека</w:t>
            </w:r>
            <w:proofErr w:type="spellEnd"/>
          </w:p>
        </w:tc>
        <w:tc>
          <w:tcPr>
            <w:tcW w:w="1521" w:type="dxa"/>
            <w:vAlign w:val="center"/>
          </w:tcPr>
          <w:p w14:paraId="39F878C7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Професор српског језика </w:t>
            </w:r>
            <w:r w:rsidRPr="000002BC">
              <w:rPr>
                <w:sz w:val="22"/>
                <w:szCs w:val="22"/>
              </w:rPr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0C3E3B72" w14:textId="77777777" w:rsidR="00E815CE" w:rsidRPr="000002BC" w:rsidRDefault="00E815CE" w:rsidP="00AF344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2</w:t>
            </w:r>
            <w:r w:rsidR="00AF344A" w:rsidRPr="000002BC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4A7B2D06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831" w:type="dxa"/>
            <w:vAlign w:val="center"/>
          </w:tcPr>
          <w:p w14:paraId="727B2A40" w14:textId="77777777" w:rsidR="00E815CE" w:rsidRPr="00481C08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481C0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868" w:type="dxa"/>
            <w:vAlign w:val="center"/>
          </w:tcPr>
          <w:p w14:paraId="7A10C8BD" w14:textId="77777777" w:rsidR="00E815CE" w:rsidRPr="00C317F9" w:rsidRDefault="00B136F0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C317F9">
              <w:rPr>
                <w:sz w:val="22"/>
                <w:szCs w:val="22"/>
                <w:lang w:val="sr-Cyrl-RS"/>
              </w:rPr>
              <w:t>115</w:t>
            </w:r>
          </w:p>
        </w:tc>
        <w:tc>
          <w:tcPr>
            <w:tcW w:w="1258" w:type="dxa"/>
            <w:vAlign w:val="center"/>
          </w:tcPr>
          <w:p w14:paraId="70F205A6" w14:textId="77777777" w:rsidR="00E815CE" w:rsidRPr="00C317F9" w:rsidRDefault="00B136F0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C317F9">
              <w:rPr>
                <w:sz w:val="22"/>
                <w:szCs w:val="22"/>
                <w:lang w:val="sr-Cyrl-RS"/>
              </w:rPr>
              <w:t>52</w:t>
            </w:r>
          </w:p>
        </w:tc>
      </w:tr>
      <w:tr w:rsidR="00E815CE" w:rsidRPr="000002BC" w14:paraId="7871BD7E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2D891D99" w14:textId="77777777" w:rsidR="00E815CE" w:rsidRPr="000002BC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04130E1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Столић Соња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5FFCE75A" w14:textId="77777777" w:rsidR="00E815CE" w:rsidRPr="000002BC" w:rsidRDefault="00752D84" w:rsidP="002D6926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RS"/>
              </w:rPr>
              <w:t>б</w:t>
            </w:r>
            <w:proofErr w:type="spellStart"/>
            <w:r w:rsidR="00E815CE" w:rsidRPr="000002BC">
              <w:rPr>
                <w:sz w:val="22"/>
                <w:szCs w:val="22"/>
              </w:rPr>
              <w:t>иблиотека</w:t>
            </w:r>
            <w:proofErr w:type="spellEnd"/>
          </w:p>
        </w:tc>
        <w:tc>
          <w:tcPr>
            <w:tcW w:w="1521" w:type="dxa"/>
            <w:vAlign w:val="center"/>
          </w:tcPr>
          <w:p w14:paraId="044449B5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Професор српског језика </w:t>
            </w:r>
            <w:r w:rsidRPr="000002BC">
              <w:rPr>
                <w:sz w:val="22"/>
                <w:szCs w:val="22"/>
              </w:rPr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ACC56BB" w14:textId="77777777" w:rsidR="00E815CE" w:rsidRPr="000002BC" w:rsidRDefault="00E815CE" w:rsidP="00AF344A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2</w:t>
            </w:r>
            <w:r w:rsidR="00AF344A" w:rsidRPr="000002BC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1C2823B2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831" w:type="dxa"/>
            <w:vAlign w:val="center"/>
          </w:tcPr>
          <w:p w14:paraId="4AEE1C62" w14:textId="77777777" w:rsidR="00E815CE" w:rsidRPr="00481C08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481C0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868" w:type="dxa"/>
            <w:vAlign w:val="center"/>
          </w:tcPr>
          <w:p w14:paraId="2BC3C8B3" w14:textId="77777777" w:rsidR="00E815CE" w:rsidRPr="00C317F9" w:rsidRDefault="00B136F0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C317F9">
              <w:rPr>
                <w:sz w:val="22"/>
                <w:szCs w:val="22"/>
                <w:lang w:val="sr-Cyrl-RS"/>
              </w:rPr>
              <w:t>59</w:t>
            </w:r>
          </w:p>
        </w:tc>
        <w:tc>
          <w:tcPr>
            <w:tcW w:w="1258" w:type="dxa"/>
            <w:vAlign w:val="center"/>
          </w:tcPr>
          <w:p w14:paraId="10F7407D" w14:textId="77777777" w:rsidR="00E815CE" w:rsidRPr="00C317F9" w:rsidRDefault="00B136F0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C317F9">
              <w:rPr>
                <w:sz w:val="22"/>
                <w:szCs w:val="22"/>
                <w:lang w:val="sr-Cyrl-RS"/>
              </w:rPr>
              <w:t>72</w:t>
            </w:r>
          </w:p>
        </w:tc>
      </w:tr>
      <w:tr w:rsidR="00E815CE" w:rsidRPr="000002BC" w14:paraId="3C873116" w14:textId="77777777" w:rsidTr="00752D84">
        <w:trPr>
          <w:trHeight w:val="488"/>
        </w:trPr>
        <w:tc>
          <w:tcPr>
            <w:tcW w:w="779" w:type="dxa"/>
            <w:vAlign w:val="center"/>
          </w:tcPr>
          <w:p w14:paraId="3E7F92EB" w14:textId="77777777" w:rsidR="00E815CE" w:rsidRPr="000002BC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3F341CDC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Јоковић</w:t>
            </w:r>
            <w:proofErr w:type="spellEnd"/>
            <w:r w:rsidR="00E62A4B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Душанка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4D43F572" w14:textId="77777777" w:rsidR="00E815CE" w:rsidRPr="000002BC" w:rsidRDefault="00752D84" w:rsidP="002D6926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RS"/>
              </w:rPr>
              <w:t>с</w:t>
            </w:r>
            <w:proofErr w:type="spellStart"/>
            <w:r w:rsidR="00E815CE" w:rsidRPr="000002BC">
              <w:rPr>
                <w:sz w:val="22"/>
                <w:szCs w:val="22"/>
              </w:rPr>
              <w:t>екретар</w:t>
            </w:r>
            <w:proofErr w:type="spellEnd"/>
            <w:r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E815CE" w:rsidRPr="000002BC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1521" w:type="dxa"/>
            <w:vAlign w:val="center"/>
          </w:tcPr>
          <w:p w14:paraId="432BE1DE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Дипломирани правник </w:t>
            </w:r>
            <w:r w:rsidRPr="000002BC">
              <w:rPr>
                <w:sz w:val="22"/>
                <w:szCs w:val="22"/>
              </w:rPr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0584D81F" w14:textId="77777777" w:rsidR="00E815CE" w:rsidRPr="000002BC" w:rsidRDefault="00E815CE" w:rsidP="00AF344A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1</w:t>
            </w:r>
            <w:r w:rsidR="00AF344A" w:rsidRPr="000002BC"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5463C1E7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  <w:vAlign w:val="center"/>
          </w:tcPr>
          <w:p w14:paraId="12128DF1" w14:textId="77777777" w:rsidR="00E815CE" w:rsidRPr="00481C08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481C0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6CDC13EA" w14:textId="77777777" w:rsidR="00E815CE" w:rsidRPr="00C317F9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51F4EF25" w14:textId="77777777" w:rsidR="00E815CE" w:rsidRPr="00C317F9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815CE" w:rsidRPr="000002BC" w14:paraId="3A0457C7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2973003F" w14:textId="77777777" w:rsidR="00E815CE" w:rsidRPr="000002BC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3BDD2FE7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Јоковић</w:t>
            </w:r>
            <w:proofErr w:type="spellEnd"/>
            <w:r w:rsidR="00E62A4B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F83818B" w14:textId="77777777" w:rsidR="00E815CE" w:rsidRPr="000002BC" w:rsidRDefault="00752D84" w:rsidP="002D6926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RS"/>
              </w:rPr>
              <w:t>а</w:t>
            </w:r>
            <w:proofErr w:type="spellStart"/>
            <w:r w:rsidR="00E815CE" w:rsidRPr="000002BC">
              <w:rPr>
                <w:sz w:val="22"/>
                <w:szCs w:val="22"/>
              </w:rPr>
              <w:t>дминистративно-финансијски</w:t>
            </w:r>
            <w:proofErr w:type="spellEnd"/>
            <w:r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E815CE" w:rsidRPr="000002BC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521" w:type="dxa"/>
            <w:vAlign w:val="center"/>
          </w:tcPr>
          <w:p w14:paraId="630D760E" w14:textId="77777777" w:rsidR="00E815CE" w:rsidRPr="000002BC" w:rsidRDefault="00E815CE" w:rsidP="002D6926">
            <w:pPr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Дипломирани економиста </w:t>
            </w:r>
            <w:r w:rsidRPr="000002BC">
              <w:rPr>
                <w:sz w:val="22"/>
                <w:szCs w:val="22"/>
              </w:rPr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676D8A5" w14:textId="77777777" w:rsidR="00E815CE" w:rsidRPr="000002BC" w:rsidRDefault="00AF344A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6861F872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50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11852AB3" w14:textId="77777777" w:rsidR="00E815CE" w:rsidRPr="000002BC" w:rsidRDefault="00E815CE" w:rsidP="002D692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3CC3BD1D" w14:textId="77777777" w:rsidR="00E815CE" w:rsidRPr="00C317F9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3C3AE231" w14:textId="77777777" w:rsidR="00E815CE" w:rsidRPr="00C317F9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</w:tr>
      <w:tr w:rsidR="00E815CE" w:rsidRPr="000002BC" w14:paraId="6EA1134F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53A84F4C" w14:textId="77777777" w:rsidR="00E815CE" w:rsidRPr="000002BC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7AF706EC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Кораћ</w:t>
            </w:r>
            <w:proofErr w:type="spellEnd"/>
            <w:r w:rsidR="00E62A4B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Марина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71D196A6" w14:textId="77777777" w:rsidR="00E815CE" w:rsidRPr="000002BC" w:rsidRDefault="00752D84" w:rsidP="002D6926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RS"/>
              </w:rPr>
              <w:t>р</w:t>
            </w:r>
            <w:proofErr w:type="spellStart"/>
            <w:r w:rsidR="00E815CE" w:rsidRPr="000002BC">
              <w:rPr>
                <w:sz w:val="22"/>
                <w:szCs w:val="22"/>
              </w:rPr>
              <w:t>уководи-лац</w:t>
            </w:r>
            <w:proofErr w:type="spellEnd"/>
            <w:r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E815CE" w:rsidRPr="000002BC">
              <w:rPr>
                <w:sz w:val="22"/>
                <w:szCs w:val="22"/>
              </w:rPr>
              <w:t>рачуновод-ства</w:t>
            </w:r>
            <w:proofErr w:type="spellEnd"/>
          </w:p>
        </w:tc>
        <w:tc>
          <w:tcPr>
            <w:tcW w:w="1521" w:type="dxa"/>
            <w:vAlign w:val="center"/>
          </w:tcPr>
          <w:p w14:paraId="108D5585" w14:textId="77777777" w:rsidR="00E815CE" w:rsidRPr="000002BC" w:rsidRDefault="00B136F0" w:rsidP="002D692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Мастер</w:t>
            </w:r>
            <w:r w:rsidR="00AF344A" w:rsidRPr="000002BC">
              <w:rPr>
                <w:sz w:val="22"/>
                <w:szCs w:val="22"/>
                <w:lang w:val="sr-Cyrl-CS"/>
              </w:rPr>
              <w:t xml:space="preserve"> економиста </w:t>
            </w:r>
            <w:r w:rsidR="00AF344A" w:rsidRPr="000002BC">
              <w:rPr>
                <w:sz w:val="22"/>
                <w:szCs w:val="22"/>
              </w:rPr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916827F" w14:textId="77777777" w:rsidR="00E815CE" w:rsidRPr="000002BC" w:rsidRDefault="00E815CE" w:rsidP="00AF344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CS"/>
              </w:rPr>
              <w:t>1</w:t>
            </w:r>
            <w:r w:rsidR="00AF344A" w:rsidRPr="000002BC"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0F98F7F0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7A6C75B2" w14:textId="77777777" w:rsidR="00E815CE" w:rsidRPr="000002BC" w:rsidRDefault="00E815CE" w:rsidP="002D692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2DEC20C1" w14:textId="77777777" w:rsidR="00E815CE" w:rsidRPr="00C317F9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56B165F4" w14:textId="77777777" w:rsidR="00E815CE" w:rsidRPr="00C317F9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</w:tr>
      <w:tr w:rsidR="00E815CE" w:rsidRPr="000002BC" w14:paraId="4F555190" w14:textId="77777777" w:rsidTr="002D6926">
        <w:trPr>
          <w:trHeight w:val="423"/>
        </w:trPr>
        <w:tc>
          <w:tcPr>
            <w:tcW w:w="779" w:type="dxa"/>
            <w:vAlign w:val="center"/>
          </w:tcPr>
          <w:p w14:paraId="346EBD74" w14:textId="77777777" w:rsidR="00E815CE" w:rsidRPr="000002BC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1766D972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Буљугић Зорица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5FB096C5" w14:textId="77777777" w:rsidR="00E815CE" w:rsidRPr="000002BC" w:rsidRDefault="00752D84" w:rsidP="002D6926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RS"/>
              </w:rPr>
              <w:t>а</w:t>
            </w:r>
            <w:proofErr w:type="spellStart"/>
            <w:r w:rsidR="00E815CE" w:rsidRPr="000002BC">
              <w:rPr>
                <w:sz w:val="22"/>
                <w:szCs w:val="22"/>
              </w:rPr>
              <w:t>дминистративно-финансијски</w:t>
            </w:r>
            <w:proofErr w:type="spellEnd"/>
            <w:r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E815CE" w:rsidRPr="000002BC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521" w:type="dxa"/>
            <w:vAlign w:val="center"/>
          </w:tcPr>
          <w:p w14:paraId="1494F1CA" w14:textId="77777777" w:rsidR="00E815CE" w:rsidRPr="000002BC" w:rsidRDefault="00E815CE" w:rsidP="002D6926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Економски техничар</w:t>
            </w:r>
            <w:r w:rsidRPr="000002BC">
              <w:rPr>
                <w:sz w:val="22"/>
                <w:szCs w:val="22"/>
                <w:lang w:val="sr-Latn-CS"/>
              </w:rPr>
              <w:t xml:space="preserve"> IV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10C8D47" w14:textId="77777777" w:rsidR="00E815CE" w:rsidRPr="000002BC" w:rsidRDefault="00AF344A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4994ADCA" w14:textId="77777777" w:rsidR="00E815CE" w:rsidRPr="000002BC" w:rsidRDefault="00E815CE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67DC05C8" w14:textId="77777777" w:rsidR="00E815CE" w:rsidRPr="000002BC" w:rsidRDefault="00E815CE" w:rsidP="002D692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7ED6BCF8" w14:textId="77777777" w:rsidR="00E815CE" w:rsidRPr="00C317F9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0F1C64D7" w14:textId="77777777" w:rsidR="00E815CE" w:rsidRPr="00C317F9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726E9C4" w14:textId="77777777" w:rsidR="00E815CE" w:rsidRPr="000002BC" w:rsidRDefault="00E815CE" w:rsidP="00E815CE">
      <w:pPr>
        <w:rPr>
          <w:sz w:val="22"/>
          <w:szCs w:val="22"/>
        </w:rPr>
      </w:pPr>
    </w:p>
    <w:p w14:paraId="4AE2BF9F" w14:textId="77777777" w:rsidR="00E815CE" w:rsidRPr="000002BC" w:rsidRDefault="00E815CE" w:rsidP="00E815CE">
      <w:pPr>
        <w:pStyle w:val="Normal2"/>
        <w:rPr>
          <w:rFonts w:ascii="Times New Roman" w:hAnsi="Times New Roman" w:cs="Times New Roman"/>
          <w:b/>
        </w:rPr>
      </w:pPr>
    </w:p>
    <w:p w14:paraId="77DE122C" w14:textId="77777777" w:rsidR="00E815CE" w:rsidRPr="000002BC" w:rsidRDefault="00E815CE" w:rsidP="00E815CE">
      <w:pPr>
        <w:pStyle w:val="Normal2"/>
        <w:rPr>
          <w:rFonts w:ascii="Times New Roman" w:hAnsi="Times New Roman" w:cs="Times New Roman"/>
          <w:b/>
        </w:rPr>
      </w:pPr>
    </w:p>
    <w:p w14:paraId="1D6C12E7" w14:textId="77777777" w:rsidR="00E815CE" w:rsidRPr="000002BC" w:rsidRDefault="00E815CE" w:rsidP="00E815CE">
      <w:pPr>
        <w:pStyle w:val="Normal2"/>
        <w:rPr>
          <w:rFonts w:ascii="Times New Roman" w:hAnsi="Times New Roman" w:cs="Times New Roman"/>
          <w:b/>
        </w:rPr>
      </w:pPr>
      <w:r w:rsidRPr="000002BC">
        <w:rPr>
          <w:rFonts w:ascii="Times New Roman" w:hAnsi="Times New Roman" w:cs="Times New Roman"/>
          <w:b/>
        </w:rPr>
        <w:t xml:space="preserve">4.3. </w:t>
      </w:r>
      <w:proofErr w:type="spellStart"/>
      <w:r w:rsidRPr="000002BC">
        <w:rPr>
          <w:rFonts w:ascii="Times New Roman" w:hAnsi="Times New Roman" w:cs="Times New Roman"/>
          <w:b/>
        </w:rPr>
        <w:t>Помоћни</w:t>
      </w:r>
      <w:proofErr w:type="spellEnd"/>
      <w:r w:rsidR="00FC53D0" w:rsidRPr="000002BC">
        <w:rPr>
          <w:rFonts w:ascii="Times New Roman" w:hAnsi="Times New Roman" w:cs="Times New Roman"/>
          <w:b/>
        </w:rPr>
        <w:t xml:space="preserve"> </w:t>
      </w:r>
      <w:proofErr w:type="spellStart"/>
      <w:r w:rsidRPr="000002BC">
        <w:rPr>
          <w:rFonts w:ascii="Times New Roman" w:hAnsi="Times New Roman" w:cs="Times New Roman"/>
          <w:b/>
        </w:rPr>
        <w:t>радници</w:t>
      </w:r>
      <w:proofErr w:type="spellEnd"/>
    </w:p>
    <w:tbl>
      <w:tblPr>
        <w:tblW w:w="77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18"/>
        <w:gridCol w:w="1339"/>
        <w:gridCol w:w="1663"/>
        <w:gridCol w:w="1134"/>
        <w:gridCol w:w="992"/>
      </w:tblGrid>
      <w:tr w:rsidR="00E815CE" w:rsidRPr="000002BC" w14:paraId="15E1BFC0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561DF791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bookmarkStart w:id="33" w:name="_Hlk51935113"/>
          </w:p>
          <w:p w14:paraId="56AF52BC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Р.б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1F05E711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407E38D0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Посао који обавља</w:t>
            </w:r>
          </w:p>
        </w:tc>
        <w:tc>
          <w:tcPr>
            <w:tcW w:w="1663" w:type="dxa"/>
            <w:vAlign w:val="center"/>
          </w:tcPr>
          <w:p w14:paraId="455661E6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1DF68255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Врста струч. спреме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F2BF30" w14:textId="77777777" w:rsidR="00E815CE" w:rsidRPr="000002BC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Године рад. ст. у образ.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9D52C7" w14:textId="77777777" w:rsidR="00E815CE" w:rsidRPr="00481C08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481C08">
              <w:rPr>
                <w:sz w:val="22"/>
                <w:szCs w:val="22"/>
                <w:lang w:val="sr-Cyrl-CS"/>
              </w:rPr>
              <w:t>% анг.</w:t>
            </w:r>
          </w:p>
          <w:p w14:paraId="117D7AEE" w14:textId="77777777" w:rsidR="00E815CE" w:rsidRPr="00481C08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481C08">
              <w:rPr>
                <w:sz w:val="22"/>
                <w:szCs w:val="22"/>
                <w:lang w:val="sr-Cyrl-CS"/>
              </w:rPr>
              <w:t>у шк.</w:t>
            </w:r>
          </w:p>
        </w:tc>
      </w:tr>
      <w:tr w:rsidR="00E815CE" w:rsidRPr="000002BC" w14:paraId="13F68313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1085E093" w14:textId="77777777" w:rsidR="00E815CE" w:rsidRPr="000002BC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7B05273D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Габоровић</w:t>
            </w:r>
            <w:proofErr w:type="spellEnd"/>
            <w:r w:rsidR="00673ED9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Михаило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0FBF4613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Домар-Ложач</w:t>
            </w:r>
            <w:proofErr w:type="spellEnd"/>
          </w:p>
        </w:tc>
        <w:tc>
          <w:tcPr>
            <w:tcW w:w="1663" w:type="dxa"/>
            <w:vAlign w:val="center"/>
          </w:tcPr>
          <w:p w14:paraId="37F00492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Т</w:t>
            </w:r>
            <w:proofErr w:type="spellStart"/>
            <w:r w:rsidRPr="000002BC">
              <w:rPr>
                <w:sz w:val="22"/>
                <w:szCs w:val="22"/>
              </w:rPr>
              <w:t>ехничар</w:t>
            </w:r>
            <w:proofErr w:type="spellEnd"/>
            <w:r w:rsidR="00752D84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парних</w:t>
            </w:r>
            <w:proofErr w:type="spellEnd"/>
            <w:r w:rsidR="00752D84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постројења</w:t>
            </w:r>
            <w:proofErr w:type="spellEnd"/>
            <w:r w:rsidR="00752D84" w:rsidRPr="000002BC">
              <w:rPr>
                <w:sz w:val="22"/>
                <w:szCs w:val="22"/>
                <w:lang w:val="sr-Cyrl-RS"/>
              </w:rPr>
              <w:t xml:space="preserve"> </w:t>
            </w:r>
            <w:r w:rsidRPr="000002BC">
              <w:rPr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C1B53" w14:textId="77777777" w:rsidR="00E815CE" w:rsidRPr="000002BC" w:rsidRDefault="00AF344A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E1012A" w14:textId="77777777" w:rsidR="00E815CE" w:rsidRPr="00481C08" w:rsidRDefault="00E815CE" w:rsidP="002D6926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100</w:t>
            </w:r>
          </w:p>
        </w:tc>
      </w:tr>
      <w:tr w:rsidR="00E815CE" w:rsidRPr="000002BC" w14:paraId="79DC0731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730F2912" w14:textId="77777777" w:rsidR="00E815CE" w:rsidRPr="000002BC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27A78815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Тошић</w:t>
            </w:r>
            <w:proofErr w:type="spellEnd"/>
            <w:r w:rsidR="00673ED9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Бранко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611C60DF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Домар-Ложач</w:t>
            </w:r>
            <w:proofErr w:type="spellEnd"/>
          </w:p>
        </w:tc>
        <w:tc>
          <w:tcPr>
            <w:tcW w:w="1663" w:type="dxa"/>
            <w:vAlign w:val="center"/>
          </w:tcPr>
          <w:p w14:paraId="18BD43A6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Машинбравар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8FBB7" w14:textId="77777777" w:rsidR="00E815CE" w:rsidRPr="000002BC" w:rsidRDefault="00AF344A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3D6F1A" w14:textId="77777777" w:rsidR="00E815CE" w:rsidRPr="00481C08" w:rsidRDefault="00E815CE" w:rsidP="002D6926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100</w:t>
            </w:r>
          </w:p>
        </w:tc>
      </w:tr>
      <w:tr w:rsidR="00AF344A" w:rsidRPr="000002BC" w14:paraId="43DEC1AA" w14:textId="77777777" w:rsidTr="00AF344A">
        <w:trPr>
          <w:trHeight w:val="488"/>
        </w:trPr>
        <w:tc>
          <w:tcPr>
            <w:tcW w:w="779" w:type="dxa"/>
            <w:vAlign w:val="center"/>
          </w:tcPr>
          <w:p w14:paraId="090CDF56" w14:textId="77777777" w:rsidR="00AF344A" w:rsidRPr="000002BC" w:rsidRDefault="00AF344A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4DE09585" w14:textId="77777777" w:rsidR="00AF344A" w:rsidRPr="000002BC" w:rsidRDefault="00AF344A" w:rsidP="00AF344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Симовић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Арсо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3BD500C2" w14:textId="77777777" w:rsidR="00AF344A" w:rsidRPr="000002BC" w:rsidRDefault="00AF344A" w:rsidP="00AF344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Домар-Ложач</w:t>
            </w:r>
            <w:proofErr w:type="spellEnd"/>
          </w:p>
        </w:tc>
        <w:tc>
          <w:tcPr>
            <w:tcW w:w="1663" w:type="dxa"/>
            <w:vAlign w:val="center"/>
          </w:tcPr>
          <w:p w14:paraId="758AEC76" w14:textId="77777777" w:rsidR="00AF344A" w:rsidRPr="00B136F0" w:rsidRDefault="00B136F0" w:rsidP="00AF344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Бравар </w:t>
            </w:r>
            <w:r w:rsidRPr="00B136F0">
              <w:rPr>
                <w:sz w:val="22"/>
                <w:szCs w:val="22"/>
                <w:lang w:val="sr-Cyrl-CS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9E70D6" w14:textId="77777777" w:rsidR="00AF344A" w:rsidRPr="000002BC" w:rsidRDefault="00AF344A" w:rsidP="00AF344A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5BB940" w14:textId="77777777" w:rsidR="00AF344A" w:rsidRPr="00481C08" w:rsidRDefault="00AF344A" w:rsidP="00AF344A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100</w:t>
            </w:r>
          </w:p>
        </w:tc>
      </w:tr>
      <w:tr w:rsidR="00E815CE" w:rsidRPr="000002BC" w14:paraId="3C923A26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53B86282" w14:textId="77777777" w:rsidR="00E815CE" w:rsidRPr="000002BC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63A80791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Лучић</w:t>
            </w:r>
            <w:proofErr w:type="spellEnd"/>
            <w:r w:rsidR="00673ED9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Ненад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4037268F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Домар</w:t>
            </w:r>
            <w:proofErr w:type="spellEnd"/>
          </w:p>
        </w:tc>
        <w:tc>
          <w:tcPr>
            <w:tcW w:w="1663" w:type="dxa"/>
            <w:vAlign w:val="center"/>
          </w:tcPr>
          <w:p w14:paraId="1ECF1078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Машинбравар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r w:rsidRPr="000002BC">
              <w:rPr>
                <w:sz w:val="22"/>
                <w:szCs w:val="22"/>
                <w:lang w:val="sr-Latn-CS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B7A13E" w14:textId="77777777" w:rsidR="00E815CE" w:rsidRPr="000002BC" w:rsidRDefault="00E815CE" w:rsidP="00AF344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1</w:t>
            </w:r>
            <w:r w:rsidR="00AF344A" w:rsidRPr="000002BC"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B16C3E" w14:textId="77777777" w:rsidR="00E815CE" w:rsidRPr="00481C08" w:rsidRDefault="00E815CE" w:rsidP="002D6926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100</w:t>
            </w:r>
          </w:p>
        </w:tc>
      </w:tr>
      <w:tr w:rsidR="00E815CE" w:rsidRPr="000002BC" w14:paraId="0E8CE9A9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50CDA36A" w14:textId="77777777" w:rsidR="00E815CE" w:rsidRPr="000002BC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7C02EAA7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Петровић</w:t>
            </w:r>
            <w:proofErr w:type="spellEnd"/>
            <w:r w:rsidR="00752D84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Митар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16F0FE02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Помоћни</w:t>
            </w:r>
            <w:proofErr w:type="spellEnd"/>
            <w:r w:rsidR="001A3EEB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364D5796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О</w:t>
            </w:r>
            <w:r w:rsidRPr="000002BC">
              <w:rPr>
                <w:sz w:val="22"/>
                <w:szCs w:val="22"/>
              </w:rPr>
              <w:t>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25EC8F" w14:textId="77777777" w:rsidR="00E815CE" w:rsidRPr="000002BC" w:rsidRDefault="00E815CE" w:rsidP="00AF344A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1</w:t>
            </w:r>
            <w:r w:rsidR="00AF344A" w:rsidRPr="000002BC"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F10656" w14:textId="77777777" w:rsidR="00E815CE" w:rsidRPr="00481C08" w:rsidRDefault="00E815CE" w:rsidP="002D6926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100</w:t>
            </w:r>
          </w:p>
        </w:tc>
      </w:tr>
      <w:tr w:rsidR="00E815CE" w:rsidRPr="000002BC" w14:paraId="5D611B97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4EECB8C2" w14:textId="77777777" w:rsidR="00E815CE" w:rsidRPr="000002BC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6A78C570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Илић</w:t>
            </w:r>
            <w:proofErr w:type="spellEnd"/>
            <w:r w:rsidR="00752D84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Горица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363B4729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Помоћни</w:t>
            </w:r>
            <w:proofErr w:type="spellEnd"/>
            <w:r w:rsidR="001A3EEB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1B25B1D6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О</w:t>
            </w:r>
            <w:r w:rsidRPr="000002BC">
              <w:rPr>
                <w:sz w:val="22"/>
                <w:szCs w:val="22"/>
              </w:rPr>
              <w:t>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240C3A" w14:textId="77777777" w:rsidR="00E815CE" w:rsidRPr="000002BC" w:rsidRDefault="00E815CE" w:rsidP="00AF344A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2</w:t>
            </w:r>
            <w:r w:rsidR="00AF344A" w:rsidRPr="000002BC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F5CA5C" w14:textId="77777777" w:rsidR="00E815CE" w:rsidRPr="00481C08" w:rsidRDefault="00E815CE" w:rsidP="002D6926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100</w:t>
            </w:r>
          </w:p>
        </w:tc>
      </w:tr>
      <w:tr w:rsidR="00E815CE" w:rsidRPr="000002BC" w14:paraId="36E56B5B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716C4678" w14:textId="77777777" w:rsidR="00E815CE" w:rsidRPr="000002BC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61D868E5" w14:textId="77777777" w:rsidR="00E815CE" w:rsidRPr="000002BC" w:rsidRDefault="00E815CE" w:rsidP="002D6926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Драгутиновић  Слађана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463D0A68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Помоћни</w:t>
            </w:r>
            <w:proofErr w:type="spellEnd"/>
            <w:r w:rsidR="001A3EEB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2EC5233B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E5540A" w14:textId="77777777" w:rsidR="00E815CE" w:rsidRPr="000002BC" w:rsidRDefault="00AF344A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D5FA06" w14:textId="77777777" w:rsidR="00E815CE" w:rsidRPr="00481C08" w:rsidRDefault="00E815CE" w:rsidP="002D6926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100</w:t>
            </w:r>
          </w:p>
        </w:tc>
      </w:tr>
      <w:tr w:rsidR="00E815CE" w:rsidRPr="000002BC" w14:paraId="36BC267F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1A545E39" w14:textId="77777777" w:rsidR="00E815CE" w:rsidRPr="000002BC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31AF7438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Стевановић</w:t>
            </w:r>
            <w:proofErr w:type="spellEnd"/>
            <w:r w:rsidR="00673ED9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Милева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330A5512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Помоћни</w:t>
            </w:r>
            <w:proofErr w:type="spellEnd"/>
            <w:r w:rsidR="001A3EEB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2E6E6D61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Графичар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66F3E9" w14:textId="77777777" w:rsidR="00E815CE" w:rsidRPr="000002BC" w:rsidRDefault="00E815CE" w:rsidP="00AF344A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1</w:t>
            </w:r>
            <w:r w:rsidR="00AF344A" w:rsidRPr="000002BC"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A80B09" w14:textId="77777777" w:rsidR="00E815CE" w:rsidRPr="00481C08" w:rsidRDefault="00E815CE" w:rsidP="002D6926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100</w:t>
            </w:r>
          </w:p>
        </w:tc>
      </w:tr>
      <w:tr w:rsidR="00E815CE" w:rsidRPr="000002BC" w14:paraId="12ECF962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6B1DA1E3" w14:textId="77777777" w:rsidR="00E815CE" w:rsidRPr="000002BC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6AD873CE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Ниновић</w:t>
            </w:r>
            <w:proofErr w:type="spellEnd"/>
            <w:r w:rsidR="00752D84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Милада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0CDF86DF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Помоћни</w:t>
            </w:r>
            <w:proofErr w:type="spellEnd"/>
            <w:r w:rsidR="001A3EEB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7645D52D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01A14" w14:textId="77777777" w:rsidR="00E815CE" w:rsidRPr="000002BC" w:rsidRDefault="00E815CE" w:rsidP="00AF344A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1</w:t>
            </w:r>
            <w:r w:rsidR="00AF344A" w:rsidRPr="000002BC"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C55F7C" w14:textId="77777777" w:rsidR="00E815CE" w:rsidRPr="00481C08" w:rsidRDefault="00E815CE" w:rsidP="002D6926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100</w:t>
            </w:r>
          </w:p>
        </w:tc>
      </w:tr>
      <w:tr w:rsidR="00E815CE" w:rsidRPr="000002BC" w14:paraId="24AA5E15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2827D635" w14:textId="77777777" w:rsidR="00E815CE" w:rsidRPr="000002BC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1B516C2C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Павловић</w:t>
            </w:r>
            <w:proofErr w:type="spellEnd"/>
            <w:r w:rsidR="00673ED9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1DAFA150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Помоћни</w:t>
            </w:r>
            <w:proofErr w:type="spellEnd"/>
            <w:r w:rsidR="001A3EEB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75CC3EEB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0002BC">
              <w:rPr>
                <w:sz w:val="22"/>
                <w:szCs w:val="22"/>
              </w:rPr>
              <w:t>Кувар</w:t>
            </w:r>
            <w:proofErr w:type="spellEnd"/>
            <w:r w:rsidRPr="000002BC">
              <w:rPr>
                <w:sz w:val="22"/>
                <w:szCs w:val="22"/>
                <w:lang w:val="sr-Cyrl-CS"/>
              </w:rPr>
              <w:t xml:space="preserve">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96BACD" w14:textId="77777777" w:rsidR="00E815CE" w:rsidRPr="000002BC" w:rsidRDefault="00AF344A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892703" w14:textId="77777777" w:rsidR="00E815CE" w:rsidRPr="00481C08" w:rsidRDefault="00E815CE" w:rsidP="002D6926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100</w:t>
            </w:r>
          </w:p>
        </w:tc>
      </w:tr>
      <w:tr w:rsidR="00E815CE" w:rsidRPr="000002BC" w14:paraId="67207B67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36E803C0" w14:textId="77777777" w:rsidR="00E815CE" w:rsidRPr="000002BC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7DE4B875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Николић</w:t>
            </w:r>
            <w:proofErr w:type="spellEnd"/>
            <w:r w:rsidR="00673ED9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Момирка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4A856D4B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Помоћни</w:t>
            </w:r>
            <w:proofErr w:type="spellEnd"/>
            <w:r w:rsidR="001A3EEB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7BBEBBC5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36797D" w14:textId="77777777" w:rsidR="00E815CE" w:rsidRPr="000002BC" w:rsidRDefault="00E815CE" w:rsidP="00AF344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1</w:t>
            </w:r>
            <w:r w:rsidR="00AF344A" w:rsidRPr="000002BC"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DF933E" w14:textId="77777777" w:rsidR="00E815CE" w:rsidRPr="00481C08" w:rsidRDefault="00E815CE" w:rsidP="002D6926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100</w:t>
            </w:r>
          </w:p>
        </w:tc>
      </w:tr>
      <w:tr w:rsidR="00E815CE" w:rsidRPr="000002BC" w14:paraId="7A126E69" w14:textId="77777777" w:rsidTr="002D6926">
        <w:trPr>
          <w:trHeight w:val="423"/>
        </w:trPr>
        <w:tc>
          <w:tcPr>
            <w:tcW w:w="779" w:type="dxa"/>
            <w:vAlign w:val="center"/>
          </w:tcPr>
          <w:p w14:paraId="642AFC00" w14:textId="77777777" w:rsidR="00E815CE" w:rsidRPr="000002BC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6012872E" w14:textId="48C83678" w:rsidR="00E815CE" w:rsidRPr="0033441E" w:rsidRDefault="0033441E" w:rsidP="002D692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Данијела Ракић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41D8E13A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Помоћни</w:t>
            </w:r>
            <w:proofErr w:type="spellEnd"/>
            <w:r w:rsidR="001A3EEB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38454F07" w14:textId="459816AC" w:rsidR="00E815CE" w:rsidRPr="000002BC" w:rsidRDefault="0033441E" w:rsidP="002D692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</w:t>
            </w:r>
            <w:r w:rsidR="00E815CE" w:rsidRPr="000002BC">
              <w:rPr>
                <w:sz w:val="22"/>
                <w:szCs w:val="22"/>
                <w:lang w:val="sr-Cyrl-CS"/>
              </w:rPr>
              <w:t>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F59B08" w14:textId="0A662961" w:rsidR="00E815CE" w:rsidRPr="000002BC" w:rsidRDefault="0033441E" w:rsidP="00AF3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49536E" w14:textId="2E0E2888" w:rsidR="00E815CE" w:rsidRPr="00481C08" w:rsidRDefault="0033441E" w:rsidP="002D69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9</w:t>
            </w:r>
            <w:r w:rsidR="00E815CE" w:rsidRPr="00481C08">
              <w:rPr>
                <w:sz w:val="22"/>
                <w:szCs w:val="22"/>
              </w:rPr>
              <w:t>0</w:t>
            </w:r>
          </w:p>
        </w:tc>
      </w:tr>
      <w:tr w:rsidR="00E815CE" w:rsidRPr="000002BC" w14:paraId="128281CD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3022AEFA" w14:textId="77777777" w:rsidR="00E815CE" w:rsidRPr="000002BC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3D9F77F9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Вучићевић</w:t>
            </w:r>
            <w:proofErr w:type="spellEnd"/>
            <w:r w:rsidR="00673ED9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Драгица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9CA6C6A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Помоћни</w:t>
            </w:r>
            <w:proofErr w:type="spellEnd"/>
            <w:r w:rsidR="001A3EEB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55ADF9FF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5C7D29" w14:textId="77777777" w:rsidR="00E815CE" w:rsidRPr="000002BC" w:rsidRDefault="00E815CE" w:rsidP="00AF344A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3</w:t>
            </w:r>
            <w:r w:rsidR="00AF344A" w:rsidRPr="000002B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3A595A" w14:textId="77777777" w:rsidR="00E815CE" w:rsidRPr="00481C08" w:rsidRDefault="00E815CE" w:rsidP="002D6926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100</w:t>
            </w:r>
          </w:p>
        </w:tc>
      </w:tr>
      <w:tr w:rsidR="00E815CE" w:rsidRPr="000002BC" w14:paraId="15FF2859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33BA607A" w14:textId="77777777" w:rsidR="00E815CE" w:rsidRPr="000002BC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1013FB58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СвиларТатјана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699E1C55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Помоћни</w:t>
            </w:r>
            <w:proofErr w:type="spellEnd"/>
            <w:r w:rsidR="001A3EEB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71B1E003" w14:textId="77777777" w:rsidR="00E815CE" w:rsidRPr="000002BC" w:rsidRDefault="00B136F0" w:rsidP="002D692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Кувар </w:t>
            </w:r>
            <w:r w:rsidRPr="00B136F0">
              <w:rPr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EBCBF3" w14:textId="77777777" w:rsidR="00E815CE" w:rsidRPr="000002BC" w:rsidRDefault="00E815CE" w:rsidP="00AF344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2</w:t>
            </w:r>
            <w:r w:rsidR="00AF344A" w:rsidRPr="000002BC"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FC02AB" w14:textId="77777777" w:rsidR="00E815CE" w:rsidRPr="00481C08" w:rsidRDefault="00E815CE" w:rsidP="002D6926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100</w:t>
            </w:r>
          </w:p>
        </w:tc>
      </w:tr>
      <w:tr w:rsidR="00E815CE" w:rsidRPr="000002BC" w14:paraId="66642287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78BBAA15" w14:textId="77777777" w:rsidR="00E815CE" w:rsidRPr="000002BC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5278D9F8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Пејић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Весна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014EE021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Помоћни</w:t>
            </w:r>
            <w:proofErr w:type="spellEnd"/>
            <w:r w:rsidR="001A3EEB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49F90E15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9E0907" w14:textId="77777777" w:rsidR="00E815CE" w:rsidRPr="000002BC" w:rsidRDefault="00AF344A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CD4F33" w14:textId="77777777" w:rsidR="00E815CE" w:rsidRPr="00481C08" w:rsidRDefault="00481C08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481C08">
              <w:rPr>
                <w:sz w:val="22"/>
                <w:szCs w:val="22"/>
                <w:lang w:val="sr-Cyrl-RS"/>
              </w:rPr>
              <w:t>60</w:t>
            </w:r>
          </w:p>
        </w:tc>
      </w:tr>
      <w:tr w:rsidR="00E815CE" w:rsidRPr="000002BC" w14:paraId="5A447D57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2A8D8E6E" w14:textId="77777777" w:rsidR="00E815CE" w:rsidRPr="000002BC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139DCF55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Савић</w:t>
            </w:r>
            <w:proofErr w:type="spellEnd"/>
            <w:r w:rsidR="00673ED9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Миленка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8279A4A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Помоћни</w:t>
            </w:r>
            <w:proofErr w:type="spellEnd"/>
            <w:r w:rsidR="001A3EEB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1256DB62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2AF18E" w14:textId="77777777" w:rsidR="00E815CE" w:rsidRPr="000002BC" w:rsidRDefault="00E815CE" w:rsidP="00AF344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2</w:t>
            </w:r>
            <w:r w:rsidR="00AF344A" w:rsidRPr="000002BC"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819BD7" w14:textId="77777777" w:rsidR="00E815CE" w:rsidRPr="00481C08" w:rsidRDefault="00E815CE" w:rsidP="002D6926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100</w:t>
            </w:r>
          </w:p>
        </w:tc>
      </w:tr>
      <w:tr w:rsidR="00E815CE" w:rsidRPr="000002BC" w14:paraId="64671D00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108964B9" w14:textId="77777777" w:rsidR="00E815CE" w:rsidRPr="000002BC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1E9D930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Никитовић</w:t>
            </w:r>
            <w:proofErr w:type="spellEnd"/>
            <w:r w:rsidR="00673ED9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Здравко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033DC0F6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Помоћни</w:t>
            </w:r>
            <w:proofErr w:type="spellEnd"/>
            <w:r w:rsidR="001A3EEB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73204B86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FE4052" w14:textId="77777777" w:rsidR="00E815CE" w:rsidRPr="000002BC" w:rsidRDefault="00E815CE" w:rsidP="00AF344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CS"/>
              </w:rPr>
              <w:t>1</w:t>
            </w:r>
            <w:r w:rsidR="00AF344A" w:rsidRPr="000002BC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F66AAD" w14:textId="77777777" w:rsidR="00E815CE" w:rsidRPr="00481C08" w:rsidRDefault="00E815CE" w:rsidP="002D6926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100</w:t>
            </w:r>
          </w:p>
        </w:tc>
      </w:tr>
      <w:tr w:rsidR="00E815CE" w:rsidRPr="000002BC" w14:paraId="1070F5E1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62D08501" w14:textId="77777777" w:rsidR="00E815CE" w:rsidRPr="000002BC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748B68CD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Марковић</w:t>
            </w:r>
            <w:proofErr w:type="spellEnd"/>
            <w:r w:rsidR="00673ED9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Миленка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34080D4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Помоћни</w:t>
            </w:r>
            <w:proofErr w:type="spellEnd"/>
            <w:r w:rsidR="001A3EEB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7C9AFE55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1C015B" w14:textId="77777777" w:rsidR="00E815CE" w:rsidRPr="000002BC" w:rsidRDefault="00AF344A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6CF147" w14:textId="77777777" w:rsidR="00E815CE" w:rsidRPr="00481C08" w:rsidRDefault="00E815CE" w:rsidP="002D6926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100</w:t>
            </w:r>
          </w:p>
        </w:tc>
      </w:tr>
      <w:tr w:rsidR="00481C08" w:rsidRPr="000002BC" w14:paraId="23D43F33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58957E58" w14:textId="77777777" w:rsidR="00481C08" w:rsidRPr="000002BC" w:rsidRDefault="00481C08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7A1CEC5A" w14:textId="77777777" w:rsidR="00481C08" w:rsidRPr="00481C08" w:rsidRDefault="00481C08" w:rsidP="002D692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Симовић Босанка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42A43899" w14:textId="77777777" w:rsidR="00481C08" w:rsidRPr="000002BC" w:rsidRDefault="00481C08" w:rsidP="009018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311C21D2" w14:textId="77777777" w:rsidR="00481C08" w:rsidRPr="000002BC" w:rsidRDefault="00481C08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4A3FC5" w14:textId="77777777" w:rsidR="00481C08" w:rsidRPr="000002BC" w:rsidRDefault="00B136F0" w:rsidP="002D692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7D312B" w14:textId="77777777" w:rsidR="00481C08" w:rsidRPr="00481C08" w:rsidRDefault="00481C0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</w:p>
        </w:tc>
      </w:tr>
      <w:tr w:rsidR="00E815CE" w:rsidRPr="000002BC" w14:paraId="758DB233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208955AE" w14:textId="77777777" w:rsidR="00E815CE" w:rsidRPr="000002BC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4FA8B8FF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Јелић</w:t>
            </w:r>
            <w:proofErr w:type="spellEnd"/>
            <w:r w:rsidR="00673ED9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Душко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16CDDEBD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Помоћни</w:t>
            </w:r>
            <w:proofErr w:type="spellEnd"/>
            <w:r w:rsidR="001A3EEB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72E6B2CD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6660E1" w14:textId="77777777" w:rsidR="00E815CE" w:rsidRPr="000002BC" w:rsidRDefault="00E815CE" w:rsidP="00AF344A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1</w:t>
            </w:r>
            <w:r w:rsidR="00AF344A" w:rsidRPr="000002BC"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9F5BB3" w14:textId="77777777" w:rsidR="00E815CE" w:rsidRPr="00481C08" w:rsidRDefault="00E815CE" w:rsidP="002D6926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100</w:t>
            </w:r>
          </w:p>
        </w:tc>
      </w:tr>
      <w:tr w:rsidR="00E815CE" w:rsidRPr="000002BC" w14:paraId="1C538235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57FA3601" w14:textId="77777777" w:rsidR="00E815CE" w:rsidRPr="000002BC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34F6985C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Бонџулић Дана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733FCCA6" w14:textId="77777777" w:rsidR="00E815CE" w:rsidRPr="000002BC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Помоћни</w:t>
            </w:r>
            <w:proofErr w:type="spellEnd"/>
            <w:r w:rsidR="001A3EEB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719AE43A" w14:textId="77777777" w:rsidR="00E815CE" w:rsidRPr="000002BC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3282E0" w14:textId="77777777" w:rsidR="00E815CE" w:rsidRPr="000002BC" w:rsidRDefault="00AF344A" w:rsidP="002D6926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D3A450" w14:textId="77777777" w:rsidR="00E815CE" w:rsidRPr="00481C08" w:rsidRDefault="00E815CE" w:rsidP="002D6926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100</w:t>
            </w:r>
          </w:p>
        </w:tc>
      </w:tr>
      <w:tr w:rsidR="00E815CE" w:rsidRPr="000002BC" w14:paraId="0F081AA8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4AB6E95E" w14:textId="77777777" w:rsidR="00E815CE" w:rsidRPr="000002BC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6623AB3D" w14:textId="77777777" w:rsidR="00E815CE" w:rsidRPr="000002BC" w:rsidRDefault="00AF344A" w:rsidP="00B136F0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Ковачевић Мил</w:t>
            </w:r>
            <w:r w:rsidR="00B136F0">
              <w:rPr>
                <w:sz w:val="22"/>
                <w:szCs w:val="22"/>
                <w:lang w:val="sr-Cyrl-RS"/>
              </w:rPr>
              <w:t>енка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016D392D" w14:textId="77777777" w:rsidR="00E815CE" w:rsidRPr="000002BC" w:rsidRDefault="00AF344A" w:rsidP="002D6926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56372A0B" w14:textId="77777777" w:rsidR="00E815CE" w:rsidRPr="000002BC" w:rsidRDefault="00B136F0" w:rsidP="002D692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Конфекционар </w:t>
            </w:r>
            <w:r w:rsidRPr="00B136F0">
              <w:rPr>
                <w:sz w:val="22"/>
                <w:szCs w:val="22"/>
                <w:lang w:val="sr-Cyrl-CS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54D8C4" w14:textId="77777777" w:rsidR="00E815CE" w:rsidRPr="000002BC" w:rsidRDefault="00B136F0" w:rsidP="00AF344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0CA44E" w14:textId="56CCF95F" w:rsidR="00E815CE" w:rsidRPr="00481C08" w:rsidRDefault="0033441E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</w:t>
            </w:r>
            <w:r w:rsidR="00AF344A" w:rsidRPr="00481C08"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481C08" w:rsidRPr="000002BC" w14:paraId="1A89CAB7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44F35C19" w14:textId="77777777" w:rsidR="00481C08" w:rsidRPr="000002BC" w:rsidRDefault="00481C08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47210658" w14:textId="77777777" w:rsidR="00481C08" w:rsidRPr="000002BC" w:rsidRDefault="00B136F0" w:rsidP="002D692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Софронијевић Новица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58FD40F3" w14:textId="77777777" w:rsidR="00481C08" w:rsidRPr="000002BC" w:rsidRDefault="00B136F0" w:rsidP="002D6926">
            <w:pPr>
              <w:rPr>
                <w:sz w:val="22"/>
                <w:szCs w:val="22"/>
              </w:rPr>
            </w:pPr>
            <w:proofErr w:type="spellStart"/>
            <w:r w:rsidRPr="00B136F0">
              <w:rPr>
                <w:sz w:val="22"/>
                <w:szCs w:val="22"/>
              </w:rPr>
              <w:t>Помоћни</w:t>
            </w:r>
            <w:proofErr w:type="spellEnd"/>
            <w:r w:rsidRPr="00B136F0">
              <w:rPr>
                <w:sz w:val="22"/>
                <w:szCs w:val="22"/>
              </w:rPr>
              <w:t xml:space="preserve"> </w:t>
            </w:r>
            <w:proofErr w:type="spellStart"/>
            <w:r w:rsidRPr="00B136F0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06B18219" w14:textId="77777777" w:rsidR="00481C08" w:rsidRPr="000002BC" w:rsidRDefault="00B136F0" w:rsidP="002D692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Трговац </w:t>
            </w:r>
            <w:r w:rsidRPr="00B136F0">
              <w:rPr>
                <w:sz w:val="22"/>
                <w:szCs w:val="22"/>
                <w:lang w:val="sr-Cyrl-CS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D8A80F" w14:textId="77777777" w:rsidR="00481C08" w:rsidRPr="000002BC" w:rsidRDefault="00B136F0" w:rsidP="00AF344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B44362" w14:textId="77777777" w:rsidR="00481C08" w:rsidRPr="00481C08" w:rsidRDefault="00B136F0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60</w:t>
            </w:r>
          </w:p>
        </w:tc>
      </w:tr>
      <w:bookmarkEnd w:id="33"/>
    </w:tbl>
    <w:p w14:paraId="3332863A" w14:textId="77777777" w:rsidR="00EE6155" w:rsidRPr="000002BC" w:rsidRDefault="00EE6155" w:rsidP="00503939">
      <w:pPr>
        <w:ind w:firstLine="720"/>
        <w:jc w:val="both"/>
        <w:rPr>
          <w:rFonts w:eastAsia="Calibri"/>
          <w:sz w:val="22"/>
          <w:szCs w:val="22"/>
        </w:rPr>
      </w:pPr>
    </w:p>
    <w:p w14:paraId="34543E4E" w14:textId="77777777" w:rsidR="0092526C" w:rsidRPr="000002BC" w:rsidRDefault="0092526C" w:rsidP="00503939">
      <w:pPr>
        <w:ind w:firstLine="720"/>
        <w:jc w:val="both"/>
        <w:rPr>
          <w:rFonts w:eastAsia="Calibri"/>
          <w:sz w:val="22"/>
          <w:szCs w:val="22"/>
        </w:rPr>
      </w:pPr>
    </w:p>
    <w:p w14:paraId="1EE70B02" w14:textId="77777777" w:rsidR="0092526C" w:rsidRPr="000002BC" w:rsidRDefault="0092526C" w:rsidP="00503939">
      <w:pPr>
        <w:ind w:firstLine="720"/>
        <w:jc w:val="both"/>
        <w:rPr>
          <w:rFonts w:eastAsia="Calibri"/>
          <w:sz w:val="22"/>
          <w:szCs w:val="22"/>
        </w:rPr>
      </w:pPr>
    </w:p>
    <w:p w14:paraId="209E08F2" w14:textId="77777777" w:rsidR="0092526C" w:rsidRPr="000002BC" w:rsidRDefault="0092526C" w:rsidP="00503939">
      <w:pPr>
        <w:ind w:firstLine="720"/>
        <w:jc w:val="both"/>
        <w:rPr>
          <w:rFonts w:eastAsia="Calibri"/>
          <w:sz w:val="22"/>
          <w:szCs w:val="22"/>
        </w:rPr>
      </w:pPr>
    </w:p>
    <w:p w14:paraId="69C9EEBF" w14:textId="77777777" w:rsidR="00EE6155" w:rsidRPr="000002BC" w:rsidRDefault="00EE6155" w:rsidP="00503939">
      <w:pPr>
        <w:ind w:firstLine="720"/>
        <w:jc w:val="both"/>
        <w:rPr>
          <w:sz w:val="22"/>
          <w:szCs w:val="22"/>
        </w:rPr>
      </w:pPr>
    </w:p>
    <w:p w14:paraId="02D9167E" w14:textId="77777777" w:rsidR="00FC53D0" w:rsidRDefault="00FC53D0" w:rsidP="00503939">
      <w:pPr>
        <w:ind w:firstLine="720"/>
        <w:jc w:val="both"/>
        <w:rPr>
          <w:sz w:val="22"/>
          <w:szCs w:val="22"/>
        </w:rPr>
      </w:pPr>
    </w:p>
    <w:p w14:paraId="5D4091F9" w14:textId="77777777" w:rsidR="00F4463A" w:rsidRDefault="00F4463A" w:rsidP="00503939">
      <w:pPr>
        <w:ind w:firstLine="720"/>
        <w:jc w:val="both"/>
        <w:rPr>
          <w:sz w:val="22"/>
          <w:szCs w:val="22"/>
        </w:rPr>
      </w:pPr>
    </w:p>
    <w:p w14:paraId="112CF220" w14:textId="77777777" w:rsidR="00F4463A" w:rsidRDefault="00F4463A" w:rsidP="00503939">
      <w:pPr>
        <w:ind w:firstLine="720"/>
        <w:jc w:val="both"/>
        <w:rPr>
          <w:sz w:val="22"/>
          <w:szCs w:val="22"/>
        </w:rPr>
      </w:pPr>
    </w:p>
    <w:p w14:paraId="045178FD" w14:textId="77777777" w:rsidR="00F4463A" w:rsidRDefault="00F4463A" w:rsidP="00503939">
      <w:pPr>
        <w:ind w:firstLine="720"/>
        <w:jc w:val="both"/>
        <w:rPr>
          <w:sz w:val="22"/>
          <w:szCs w:val="22"/>
          <w:lang w:val="sr-Cyrl-RS"/>
        </w:rPr>
      </w:pPr>
    </w:p>
    <w:p w14:paraId="449B40B3" w14:textId="77777777" w:rsidR="00481C08" w:rsidRDefault="00481C08" w:rsidP="00503939">
      <w:pPr>
        <w:ind w:firstLine="720"/>
        <w:jc w:val="both"/>
        <w:rPr>
          <w:sz w:val="22"/>
          <w:szCs w:val="22"/>
          <w:lang w:val="sr-Cyrl-RS"/>
        </w:rPr>
      </w:pPr>
    </w:p>
    <w:p w14:paraId="130DF51D" w14:textId="77777777" w:rsidR="00B136F0" w:rsidRDefault="00B136F0" w:rsidP="00503939">
      <w:pPr>
        <w:ind w:firstLine="720"/>
        <w:jc w:val="both"/>
        <w:rPr>
          <w:sz w:val="22"/>
          <w:szCs w:val="22"/>
          <w:lang w:val="sr-Cyrl-RS"/>
        </w:rPr>
      </w:pPr>
    </w:p>
    <w:p w14:paraId="19810419" w14:textId="77777777" w:rsidR="00B136F0" w:rsidRDefault="00B136F0" w:rsidP="00503939">
      <w:pPr>
        <w:ind w:firstLine="720"/>
        <w:jc w:val="both"/>
        <w:rPr>
          <w:sz w:val="22"/>
          <w:szCs w:val="22"/>
          <w:lang w:val="sr-Cyrl-RS"/>
        </w:rPr>
      </w:pPr>
    </w:p>
    <w:p w14:paraId="0586ED28" w14:textId="77777777" w:rsidR="00B136F0" w:rsidRDefault="00B136F0" w:rsidP="00503939">
      <w:pPr>
        <w:ind w:firstLine="720"/>
        <w:jc w:val="both"/>
        <w:rPr>
          <w:sz w:val="22"/>
          <w:szCs w:val="22"/>
          <w:lang w:val="sr-Cyrl-RS"/>
        </w:rPr>
      </w:pPr>
    </w:p>
    <w:p w14:paraId="2444C23E" w14:textId="77777777" w:rsidR="00B136F0" w:rsidRDefault="00B136F0" w:rsidP="00503939">
      <w:pPr>
        <w:ind w:firstLine="720"/>
        <w:jc w:val="both"/>
        <w:rPr>
          <w:sz w:val="22"/>
          <w:szCs w:val="22"/>
          <w:lang w:val="sr-Cyrl-RS"/>
        </w:rPr>
      </w:pPr>
    </w:p>
    <w:p w14:paraId="7CDC8C87" w14:textId="77777777" w:rsidR="00481C08" w:rsidRPr="00481C08" w:rsidRDefault="00481C08" w:rsidP="00503939">
      <w:pPr>
        <w:ind w:firstLine="720"/>
        <w:jc w:val="both"/>
        <w:rPr>
          <w:sz w:val="22"/>
          <w:szCs w:val="22"/>
          <w:lang w:val="sr-Cyrl-RS"/>
        </w:rPr>
      </w:pPr>
    </w:p>
    <w:p w14:paraId="3408063D" w14:textId="77777777" w:rsidR="00F4463A" w:rsidRDefault="00F4463A" w:rsidP="00503939">
      <w:pPr>
        <w:ind w:firstLine="720"/>
        <w:jc w:val="both"/>
        <w:rPr>
          <w:sz w:val="22"/>
          <w:szCs w:val="22"/>
        </w:rPr>
      </w:pPr>
    </w:p>
    <w:p w14:paraId="32E41AEB" w14:textId="77777777" w:rsidR="00F4463A" w:rsidRPr="000002BC" w:rsidRDefault="00F4463A" w:rsidP="00503939">
      <w:pPr>
        <w:ind w:firstLine="720"/>
        <w:jc w:val="both"/>
        <w:rPr>
          <w:sz w:val="22"/>
          <w:szCs w:val="22"/>
        </w:rPr>
      </w:pPr>
    </w:p>
    <w:p w14:paraId="73E96B28" w14:textId="77777777" w:rsidR="008021BB" w:rsidRPr="000002BC" w:rsidRDefault="00733394" w:rsidP="00D61228">
      <w:pPr>
        <w:pStyle w:val="Heading1"/>
        <w:rPr>
          <w:sz w:val="22"/>
          <w:szCs w:val="22"/>
          <w:lang w:val="sr-Cyrl-CS"/>
        </w:rPr>
      </w:pPr>
      <w:bookmarkStart w:id="34" w:name="_Toc493504220"/>
      <w:bookmarkStart w:id="35" w:name="_Toc50704090"/>
      <w:r w:rsidRPr="000002BC">
        <w:rPr>
          <w:sz w:val="22"/>
          <w:szCs w:val="22"/>
          <w:lang w:val="sr-Cyrl-CS"/>
        </w:rPr>
        <w:lastRenderedPageBreak/>
        <w:t>ОРГАНИЗАЦИЈА ОБРАЗОВНО</w:t>
      </w:r>
      <w:r w:rsidR="008021BB" w:rsidRPr="000002BC">
        <w:rPr>
          <w:sz w:val="22"/>
          <w:szCs w:val="22"/>
          <w:lang w:val="sl-SI"/>
        </w:rPr>
        <w:t>-</w:t>
      </w:r>
      <w:r w:rsidRPr="000002BC">
        <w:rPr>
          <w:sz w:val="22"/>
          <w:szCs w:val="22"/>
          <w:lang w:val="sr-Cyrl-CS"/>
        </w:rPr>
        <w:t>ВАСПИТНОГ РАДА ШКОЛЕ</w:t>
      </w:r>
      <w:bookmarkEnd w:id="34"/>
      <w:bookmarkEnd w:id="35"/>
    </w:p>
    <w:p w14:paraId="5CC0C9CD" w14:textId="77777777" w:rsidR="00752D84" w:rsidRPr="000002BC" w:rsidRDefault="00752D84" w:rsidP="00752D84">
      <w:pPr>
        <w:rPr>
          <w:sz w:val="22"/>
          <w:szCs w:val="22"/>
          <w:lang w:val="sr-Cyrl-CS"/>
        </w:rPr>
      </w:pPr>
    </w:p>
    <w:p w14:paraId="6B0AA971" w14:textId="77777777" w:rsidR="00FD1069" w:rsidRPr="000002BC" w:rsidRDefault="008021BB" w:rsidP="00F4463A">
      <w:pPr>
        <w:pStyle w:val="Heading2"/>
      </w:pPr>
      <w:r w:rsidRPr="000002BC">
        <w:tab/>
      </w:r>
      <w:bookmarkStart w:id="36" w:name="_Toc493504221"/>
      <w:bookmarkStart w:id="37" w:name="_Toc50704091"/>
      <w:r w:rsidR="00D61228" w:rsidRPr="000002BC">
        <w:t>5.1. Бројно стање ученика и одељења</w:t>
      </w:r>
      <w:bookmarkEnd w:id="36"/>
      <w:bookmarkEnd w:id="37"/>
    </w:p>
    <w:p w14:paraId="13134A71" w14:textId="77777777" w:rsidR="00FD1069" w:rsidRPr="000002BC" w:rsidRDefault="00FD1069" w:rsidP="00FD1069">
      <w:pPr>
        <w:jc w:val="center"/>
        <w:rPr>
          <w:b/>
          <w:sz w:val="22"/>
          <w:szCs w:val="22"/>
          <w:lang w:val="sl-SI"/>
        </w:rPr>
      </w:pPr>
      <w:r w:rsidRPr="000002BC">
        <w:rPr>
          <w:b/>
          <w:sz w:val="22"/>
          <w:szCs w:val="22"/>
          <w:lang w:val="sr-Cyrl-CS"/>
        </w:rPr>
        <w:t>БРОЈНО СТАЊЕ УЧЕНИКА И ОДЕЉЕЊА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6"/>
        <w:gridCol w:w="1168"/>
        <w:gridCol w:w="799"/>
        <w:gridCol w:w="856"/>
        <w:gridCol w:w="1004"/>
        <w:gridCol w:w="1004"/>
        <w:gridCol w:w="2169"/>
      </w:tblGrid>
      <w:tr w:rsidR="00FD1069" w:rsidRPr="000002BC" w14:paraId="70FA746F" w14:textId="77777777" w:rsidTr="00505865">
        <w:tc>
          <w:tcPr>
            <w:tcW w:w="320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61B843A" w14:textId="77777777" w:rsidR="00FD1069" w:rsidRPr="000002BC" w:rsidRDefault="00FD1069" w:rsidP="00505865">
            <w:pPr>
              <w:jc w:val="center"/>
              <w:rPr>
                <w:sz w:val="22"/>
                <w:szCs w:val="22"/>
                <w:lang w:val="sl-SI"/>
              </w:rPr>
            </w:pPr>
            <w:r w:rsidRPr="000002BC">
              <w:rPr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1168" w:type="dxa"/>
            <w:vMerge w:val="restart"/>
            <w:tcBorders>
              <w:top w:val="double" w:sz="4" w:space="0" w:color="auto"/>
            </w:tcBorders>
            <w:vAlign w:val="center"/>
          </w:tcPr>
          <w:p w14:paraId="48AC813B" w14:textId="77777777" w:rsidR="00FD1069" w:rsidRPr="000002BC" w:rsidRDefault="00FD1069" w:rsidP="00505865">
            <w:pPr>
              <w:pStyle w:val="Heading3"/>
              <w:rPr>
                <w:b w:val="0"/>
                <w:sz w:val="22"/>
                <w:szCs w:val="22"/>
                <w:lang w:val="sr-Cyrl-CS"/>
              </w:rPr>
            </w:pPr>
            <w:bookmarkStart w:id="38" w:name="_Toc493504222"/>
            <w:bookmarkStart w:id="39" w:name="_Toc50704092"/>
            <w:r w:rsidRPr="000002BC">
              <w:rPr>
                <w:b w:val="0"/>
                <w:sz w:val="22"/>
                <w:szCs w:val="22"/>
                <w:lang w:val="sr-Cyrl-CS"/>
              </w:rPr>
              <w:t>Комбин.</w:t>
            </w:r>
            <w:bookmarkEnd w:id="38"/>
            <w:bookmarkEnd w:id="39"/>
          </w:p>
          <w:p w14:paraId="1CE69E4F" w14:textId="77777777" w:rsidR="00FD1069" w:rsidRPr="000002BC" w:rsidRDefault="00FD1069" w:rsidP="00505865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разреда</w:t>
            </w:r>
          </w:p>
        </w:tc>
        <w:tc>
          <w:tcPr>
            <w:tcW w:w="5832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654096D" w14:textId="77777777" w:rsidR="00FD1069" w:rsidRPr="000002BC" w:rsidRDefault="00FD1069" w:rsidP="004F702E">
            <w:pPr>
              <w:pStyle w:val="Heading3"/>
              <w:rPr>
                <w:sz w:val="22"/>
                <w:szCs w:val="22"/>
                <w:lang w:val="sl-SI"/>
              </w:rPr>
            </w:pPr>
            <w:bookmarkStart w:id="40" w:name="_Toc493504223"/>
            <w:bookmarkStart w:id="41" w:name="_Toc50704093"/>
            <w:r w:rsidRPr="000002BC">
              <w:rPr>
                <w:sz w:val="22"/>
                <w:szCs w:val="22"/>
                <w:lang w:val="sr-Cyrl-CS"/>
              </w:rPr>
              <w:t>Разред и број ученика</w:t>
            </w:r>
            <w:r w:rsidRPr="000002BC">
              <w:rPr>
                <w:sz w:val="22"/>
                <w:szCs w:val="22"/>
                <w:lang w:val="sl-SI"/>
              </w:rPr>
              <w:t>/</w:t>
            </w:r>
            <w:r w:rsidRPr="000002BC">
              <w:rPr>
                <w:sz w:val="22"/>
                <w:szCs w:val="22"/>
                <w:lang w:val="sr-Cyrl-CS"/>
              </w:rPr>
              <w:t>број одељења</w:t>
            </w:r>
            <w:bookmarkEnd w:id="40"/>
            <w:bookmarkEnd w:id="41"/>
          </w:p>
        </w:tc>
      </w:tr>
      <w:tr w:rsidR="00FD1069" w:rsidRPr="000002BC" w14:paraId="436FED2A" w14:textId="77777777" w:rsidTr="004F702E">
        <w:tc>
          <w:tcPr>
            <w:tcW w:w="3206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351BE5C" w14:textId="77777777" w:rsidR="00FD1069" w:rsidRPr="000002BC" w:rsidRDefault="00FD1069" w:rsidP="004F702E">
            <w:pPr>
              <w:jc w:val="both"/>
              <w:rPr>
                <w:sz w:val="22"/>
                <w:szCs w:val="22"/>
                <w:lang w:val="sl-SI"/>
              </w:rPr>
            </w:pPr>
          </w:p>
        </w:tc>
        <w:tc>
          <w:tcPr>
            <w:tcW w:w="1168" w:type="dxa"/>
            <w:vMerge/>
          </w:tcPr>
          <w:p w14:paraId="0200A8F7" w14:textId="77777777" w:rsidR="00FD1069" w:rsidRPr="000002BC" w:rsidRDefault="00FD1069" w:rsidP="004F702E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799" w:type="dxa"/>
            <w:shd w:val="clear" w:color="auto" w:fill="auto"/>
          </w:tcPr>
          <w:p w14:paraId="6E5EC187" w14:textId="77777777" w:rsidR="00FD1069" w:rsidRPr="000002BC" w:rsidRDefault="00FD1069" w:rsidP="004F702E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0002BC">
              <w:rPr>
                <w:b/>
                <w:sz w:val="22"/>
                <w:szCs w:val="22"/>
                <w:lang w:val="sl-SI"/>
              </w:rPr>
              <w:t>I</w:t>
            </w:r>
          </w:p>
        </w:tc>
        <w:tc>
          <w:tcPr>
            <w:tcW w:w="856" w:type="dxa"/>
            <w:shd w:val="clear" w:color="auto" w:fill="auto"/>
          </w:tcPr>
          <w:p w14:paraId="443341EB" w14:textId="77777777" w:rsidR="00FD1069" w:rsidRPr="000002BC" w:rsidRDefault="00FD1069" w:rsidP="004F702E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0002BC">
              <w:rPr>
                <w:b/>
                <w:sz w:val="22"/>
                <w:szCs w:val="22"/>
                <w:lang w:val="sl-SI"/>
              </w:rPr>
              <w:t>II</w:t>
            </w:r>
          </w:p>
        </w:tc>
        <w:tc>
          <w:tcPr>
            <w:tcW w:w="1004" w:type="dxa"/>
            <w:shd w:val="clear" w:color="auto" w:fill="auto"/>
          </w:tcPr>
          <w:p w14:paraId="7D74B819" w14:textId="77777777" w:rsidR="00FD1069" w:rsidRPr="000002BC" w:rsidRDefault="00FD1069" w:rsidP="004F702E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0002BC">
              <w:rPr>
                <w:b/>
                <w:sz w:val="22"/>
                <w:szCs w:val="22"/>
                <w:lang w:val="sl-SI"/>
              </w:rPr>
              <w:t>III</w:t>
            </w:r>
          </w:p>
        </w:tc>
        <w:tc>
          <w:tcPr>
            <w:tcW w:w="1004" w:type="dxa"/>
            <w:shd w:val="clear" w:color="auto" w:fill="auto"/>
          </w:tcPr>
          <w:p w14:paraId="01C78E39" w14:textId="77777777" w:rsidR="00FD1069" w:rsidRPr="000002BC" w:rsidRDefault="00FD1069" w:rsidP="004F702E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0002BC">
              <w:rPr>
                <w:b/>
                <w:sz w:val="22"/>
                <w:szCs w:val="22"/>
                <w:lang w:val="sl-SI"/>
              </w:rPr>
              <w:t>IV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</w:tcPr>
          <w:p w14:paraId="5FA7CCFD" w14:textId="77777777" w:rsidR="00FD1069" w:rsidRPr="000002BC" w:rsidRDefault="00FD1069" w:rsidP="004F702E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0002BC">
              <w:rPr>
                <w:b/>
                <w:sz w:val="22"/>
                <w:szCs w:val="22"/>
                <w:lang w:val="sl-SI"/>
              </w:rPr>
              <w:t>I-IV</w:t>
            </w:r>
          </w:p>
        </w:tc>
      </w:tr>
      <w:tr w:rsidR="00FD1069" w:rsidRPr="000002BC" w14:paraId="52B18961" w14:textId="77777777" w:rsidTr="004F702E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</w:tcPr>
          <w:p w14:paraId="37EA3A47" w14:textId="77777777" w:rsidR="00FD1069" w:rsidRPr="000002BC" w:rsidRDefault="00FD1069" w:rsidP="004F702E">
            <w:pPr>
              <w:jc w:val="both"/>
              <w:rPr>
                <w:sz w:val="22"/>
                <w:szCs w:val="22"/>
                <w:lang w:val="sl-SI"/>
              </w:rPr>
            </w:pPr>
            <w:r w:rsidRPr="000002BC">
              <w:rPr>
                <w:sz w:val="22"/>
                <w:szCs w:val="22"/>
                <w:lang w:val="sr-Cyrl-CS"/>
              </w:rPr>
              <w:t>МАТИЧНА ШКОЛА</w:t>
            </w:r>
          </w:p>
        </w:tc>
        <w:tc>
          <w:tcPr>
            <w:tcW w:w="1168" w:type="dxa"/>
            <w:vMerge/>
          </w:tcPr>
          <w:p w14:paraId="2FCA7D5A" w14:textId="77777777" w:rsidR="00FD1069" w:rsidRPr="000002BC" w:rsidRDefault="00FD1069" w:rsidP="004F702E">
            <w:pPr>
              <w:jc w:val="center"/>
              <w:rPr>
                <w:sz w:val="22"/>
                <w:szCs w:val="22"/>
                <w:highlight w:val="green"/>
                <w:lang w:val="sr-Latn-CS"/>
              </w:rPr>
            </w:pPr>
          </w:p>
        </w:tc>
        <w:tc>
          <w:tcPr>
            <w:tcW w:w="799" w:type="dxa"/>
            <w:shd w:val="clear" w:color="auto" w:fill="auto"/>
          </w:tcPr>
          <w:p w14:paraId="0637AB15" w14:textId="77777777" w:rsidR="00FD1069" w:rsidRPr="00481C08" w:rsidRDefault="00737BB5" w:rsidP="00340494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7</w:t>
            </w:r>
            <w:r w:rsidR="00340494" w:rsidRPr="00481C08">
              <w:rPr>
                <w:sz w:val="22"/>
                <w:szCs w:val="22"/>
                <w:lang w:val="sr-Cyrl-RS"/>
              </w:rPr>
              <w:t>7</w:t>
            </w:r>
            <w:r w:rsidRPr="00481C08">
              <w:rPr>
                <w:sz w:val="22"/>
                <w:szCs w:val="22"/>
              </w:rPr>
              <w:t>/3</w:t>
            </w:r>
          </w:p>
        </w:tc>
        <w:tc>
          <w:tcPr>
            <w:tcW w:w="856" w:type="dxa"/>
            <w:shd w:val="clear" w:color="auto" w:fill="auto"/>
          </w:tcPr>
          <w:p w14:paraId="20AAFFC0" w14:textId="77777777" w:rsidR="00FD1069" w:rsidRPr="00481C08" w:rsidRDefault="00737BB5" w:rsidP="00737BB5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84/3</w:t>
            </w:r>
          </w:p>
        </w:tc>
        <w:tc>
          <w:tcPr>
            <w:tcW w:w="1004" w:type="dxa"/>
            <w:shd w:val="clear" w:color="auto" w:fill="auto"/>
          </w:tcPr>
          <w:p w14:paraId="5B22284A" w14:textId="77777777" w:rsidR="00FD1069" w:rsidRPr="00481C08" w:rsidRDefault="00737BB5" w:rsidP="004F702E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89/4</w:t>
            </w:r>
          </w:p>
        </w:tc>
        <w:tc>
          <w:tcPr>
            <w:tcW w:w="1004" w:type="dxa"/>
            <w:shd w:val="clear" w:color="auto" w:fill="auto"/>
          </w:tcPr>
          <w:p w14:paraId="487079EC" w14:textId="77777777" w:rsidR="00FD1069" w:rsidRPr="00481C08" w:rsidRDefault="00737BB5" w:rsidP="00340494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8</w:t>
            </w:r>
            <w:r w:rsidR="00340494" w:rsidRPr="00481C08">
              <w:rPr>
                <w:sz w:val="22"/>
                <w:szCs w:val="22"/>
                <w:lang w:val="sr-Cyrl-RS"/>
              </w:rPr>
              <w:t>6</w:t>
            </w:r>
            <w:r w:rsidRPr="00481C08">
              <w:rPr>
                <w:sz w:val="22"/>
                <w:szCs w:val="22"/>
              </w:rPr>
              <w:t>/4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</w:tcPr>
          <w:p w14:paraId="1E0220D0" w14:textId="77777777" w:rsidR="00FD1069" w:rsidRPr="00481C08" w:rsidRDefault="00FD1069" w:rsidP="00505865">
            <w:pPr>
              <w:jc w:val="center"/>
              <w:rPr>
                <w:sz w:val="22"/>
                <w:szCs w:val="22"/>
                <w:lang w:val="sr-Latn-RS"/>
              </w:rPr>
            </w:pPr>
            <w:r w:rsidRPr="00481C08">
              <w:rPr>
                <w:sz w:val="22"/>
                <w:szCs w:val="22"/>
                <w:lang w:val="sr-Cyrl-CS"/>
              </w:rPr>
              <w:t>3</w:t>
            </w:r>
            <w:r w:rsidR="00505865" w:rsidRPr="00481C08">
              <w:rPr>
                <w:sz w:val="22"/>
                <w:szCs w:val="22"/>
                <w:lang w:val="sr-Latn-RS"/>
              </w:rPr>
              <w:t>36</w:t>
            </w:r>
            <w:r w:rsidRPr="00481C08">
              <w:rPr>
                <w:sz w:val="22"/>
                <w:szCs w:val="22"/>
                <w:lang w:val="sr-Cyrl-CS"/>
              </w:rPr>
              <w:t>/1</w:t>
            </w:r>
            <w:r w:rsidR="00505865" w:rsidRPr="00481C08">
              <w:rPr>
                <w:sz w:val="22"/>
                <w:szCs w:val="22"/>
                <w:lang w:val="sr-Latn-RS"/>
              </w:rPr>
              <w:t>4</w:t>
            </w:r>
          </w:p>
        </w:tc>
      </w:tr>
      <w:tr w:rsidR="00FD1069" w:rsidRPr="000002BC" w14:paraId="3C029686" w14:textId="77777777" w:rsidTr="004F702E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F02274" w14:textId="77777777" w:rsidR="00FD1069" w:rsidRPr="000002BC" w:rsidRDefault="00FD1069" w:rsidP="004F702E">
            <w:pPr>
              <w:rPr>
                <w:sz w:val="22"/>
                <w:szCs w:val="22"/>
                <w:lang w:val="sl-SI"/>
              </w:rPr>
            </w:pPr>
            <w:r w:rsidRPr="000002BC">
              <w:rPr>
                <w:sz w:val="22"/>
                <w:szCs w:val="22"/>
                <w:lang w:val="sr-Cyrl-CS"/>
              </w:rPr>
              <w:t>ГЛУМАЧ</w:t>
            </w:r>
          </w:p>
        </w:tc>
        <w:tc>
          <w:tcPr>
            <w:tcW w:w="1168" w:type="dxa"/>
          </w:tcPr>
          <w:p w14:paraId="3A66C2A3" w14:textId="77777777" w:rsidR="00FD1069" w:rsidRPr="000002BC" w:rsidRDefault="00FD1069" w:rsidP="004F702E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it-IT"/>
              </w:rPr>
              <w:t>I</w:t>
            </w:r>
            <w:r w:rsidR="005147D1" w:rsidRPr="000002BC">
              <w:rPr>
                <w:sz w:val="22"/>
                <w:szCs w:val="22"/>
                <w:lang w:val="sr-Cyrl-RS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 xml:space="preserve">и </w:t>
            </w:r>
            <w:r w:rsidR="00737BB5" w:rsidRPr="000002BC">
              <w:rPr>
                <w:sz w:val="22"/>
                <w:szCs w:val="22"/>
                <w:lang w:val="it-IT"/>
              </w:rPr>
              <w:t>IV</w:t>
            </w:r>
            <w:r w:rsidRPr="000002BC">
              <w:rPr>
                <w:sz w:val="22"/>
                <w:szCs w:val="22"/>
              </w:rPr>
              <w:t>,</w:t>
            </w:r>
          </w:p>
          <w:p w14:paraId="1345C2DB" w14:textId="77777777" w:rsidR="00FD1069" w:rsidRPr="000002BC" w:rsidRDefault="00737BB5" w:rsidP="00737BB5">
            <w:pPr>
              <w:jc w:val="center"/>
              <w:rPr>
                <w:sz w:val="22"/>
                <w:szCs w:val="22"/>
                <w:highlight w:val="green"/>
                <w:lang w:val="sr-Cyrl-CS"/>
              </w:rPr>
            </w:pPr>
            <w:r w:rsidRPr="000002BC">
              <w:rPr>
                <w:sz w:val="22"/>
                <w:szCs w:val="22"/>
                <w:lang w:val="it-IT"/>
              </w:rPr>
              <w:t xml:space="preserve">III 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765104A7" w14:textId="77777777" w:rsidR="00FD1069" w:rsidRPr="00481C08" w:rsidRDefault="00737BB5" w:rsidP="004F702E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2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D2C643F" w14:textId="77777777" w:rsidR="00FD1069" w:rsidRPr="00481C08" w:rsidRDefault="00737BB5" w:rsidP="004F702E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4B0E75D1" w14:textId="77777777" w:rsidR="00FD1069" w:rsidRPr="00481C08" w:rsidRDefault="00737BB5" w:rsidP="004F702E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6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04CA9DDC" w14:textId="77777777" w:rsidR="00FD1069" w:rsidRPr="00481C08" w:rsidRDefault="00737BB5" w:rsidP="004F702E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2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16A69C" w14:textId="77777777" w:rsidR="00FD1069" w:rsidRPr="00481C08" w:rsidRDefault="00FD1069" w:rsidP="00737BB5">
            <w:pPr>
              <w:jc w:val="center"/>
              <w:rPr>
                <w:sz w:val="22"/>
                <w:szCs w:val="22"/>
                <w:lang w:val="sr-Cyrl-CS"/>
              </w:rPr>
            </w:pPr>
            <w:r w:rsidRPr="00481C08">
              <w:rPr>
                <w:sz w:val="22"/>
                <w:szCs w:val="22"/>
              </w:rPr>
              <w:t>1</w:t>
            </w:r>
            <w:r w:rsidR="00737BB5" w:rsidRPr="00481C08">
              <w:rPr>
                <w:sz w:val="22"/>
                <w:szCs w:val="22"/>
              </w:rPr>
              <w:t>0</w:t>
            </w:r>
            <w:r w:rsidRPr="00481C08">
              <w:rPr>
                <w:sz w:val="22"/>
                <w:szCs w:val="22"/>
                <w:lang w:val="sr-Latn-CS"/>
              </w:rPr>
              <w:t>/2</w:t>
            </w:r>
          </w:p>
        </w:tc>
      </w:tr>
      <w:tr w:rsidR="00FD1069" w:rsidRPr="000002BC" w14:paraId="4991ED23" w14:textId="77777777" w:rsidTr="004F702E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55633A" w14:textId="77777777" w:rsidR="00FD1069" w:rsidRPr="000002BC" w:rsidRDefault="00FD1069" w:rsidP="004F702E">
            <w:pPr>
              <w:rPr>
                <w:sz w:val="22"/>
                <w:szCs w:val="22"/>
                <w:lang w:val="sl-SI"/>
              </w:rPr>
            </w:pPr>
            <w:r w:rsidRPr="000002BC">
              <w:rPr>
                <w:sz w:val="22"/>
                <w:szCs w:val="22"/>
                <w:lang w:val="sr-Cyrl-CS"/>
              </w:rPr>
              <w:t>ЗАСЕЉЕ</w:t>
            </w:r>
          </w:p>
        </w:tc>
        <w:tc>
          <w:tcPr>
            <w:tcW w:w="1168" w:type="dxa"/>
          </w:tcPr>
          <w:p w14:paraId="48CC8C06" w14:textId="77777777" w:rsidR="00FD1069" w:rsidRPr="000002BC" w:rsidRDefault="005147D1" w:rsidP="004F702E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Непод.</w:t>
            </w:r>
            <w:r w:rsidR="00FD1069" w:rsidRPr="000002BC">
              <w:rPr>
                <w:sz w:val="22"/>
                <w:szCs w:val="22"/>
                <w:lang w:val="sr-Cyrl-CS"/>
              </w:rPr>
              <w:t xml:space="preserve"> </w:t>
            </w:r>
          </w:p>
          <w:p w14:paraId="6A24A7DB" w14:textId="77777777" w:rsidR="00FD1069" w:rsidRPr="000002BC" w:rsidRDefault="00FD1069" w:rsidP="004F702E">
            <w:pPr>
              <w:jc w:val="center"/>
              <w:rPr>
                <w:sz w:val="22"/>
                <w:szCs w:val="22"/>
                <w:highlight w:val="green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B48690F" w14:textId="77777777" w:rsidR="00FD1069" w:rsidRPr="00481C08" w:rsidRDefault="00AA0FD3" w:rsidP="004F702E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2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3F31886" w14:textId="77777777" w:rsidR="00FD1069" w:rsidRPr="00481C08" w:rsidRDefault="00FD1069" w:rsidP="004F702E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6000AFBC" w14:textId="77777777" w:rsidR="00FD1069" w:rsidRPr="00481C08" w:rsidRDefault="00FD1069" w:rsidP="004F702E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15629E16" w14:textId="77777777" w:rsidR="00FD1069" w:rsidRPr="00481C08" w:rsidRDefault="00FD1069" w:rsidP="004F702E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2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575CDB" w14:textId="77777777" w:rsidR="00FD1069" w:rsidRPr="00481C08" w:rsidRDefault="00AA0FD3" w:rsidP="004F702E">
            <w:pPr>
              <w:jc w:val="center"/>
              <w:rPr>
                <w:sz w:val="22"/>
                <w:szCs w:val="22"/>
                <w:lang w:val="sr-Cyrl-CS"/>
              </w:rPr>
            </w:pPr>
            <w:r w:rsidRPr="00481C08">
              <w:rPr>
                <w:sz w:val="22"/>
                <w:szCs w:val="22"/>
                <w:lang w:val="sr-Latn-RS"/>
              </w:rPr>
              <w:t>8</w:t>
            </w:r>
            <w:r w:rsidR="00FD1069" w:rsidRPr="00481C08">
              <w:rPr>
                <w:sz w:val="22"/>
                <w:szCs w:val="22"/>
                <w:lang w:val="sr-Cyrl-CS"/>
              </w:rPr>
              <w:t>/1</w:t>
            </w:r>
          </w:p>
        </w:tc>
      </w:tr>
      <w:tr w:rsidR="00FD1069" w:rsidRPr="000002BC" w14:paraId="4DBD424D" w14:textId="77777777" w:rsidTr="004F702E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433EAA" w14:textId="77777777" w:rsidR="00FD1069" w:rsidRPr="000002BC" w:rsidRDefault="00FD1069" w:rsidP="004F702E">
            <w:pPr>
              <w:rPr>
                <w:sz w:val="22"/>
                <w:szCs w:val="22"/>
                <w:lang w:val="sl-SI"/>
              </w:rPr>
            </w:pPr>
            <w:r w:rsidRPr="000002BC">
              <w:rPr>
                <w:sz w:val="22"/>
                <w:szCs w:val="22"/>
                <w:lang w:val="sr-Cyrl-CS"/>
              </w:rPr>
              <w:t>ЗДРАВЧИЋИ</w:t>
            </w:r>
          </w:p>
        </w:tc>
        <w:tc>
          <w:tcPr>
            <w:tcW w:w="1168" w:type="dxa"/>
          </w:tcPr>
          <w:p w14:paraId="74C7EF9F" w14:textId="77777777" w:rsidR="00FD1069" w:rsidRPr="000002BC" w:rsidRDefault="00FD1069" w:rsidP="004F702E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it-IT"/>
              </w:rPr>
              <w:t>I</w:t>
            </w:r>
            <w:r w:rsidR="005147D1" w:rsidRPr="000002BC">
              <w:rPr>
                <w:sz w:val="22"/>
                <w:szCs w:val="22"/>
                <w:lang w:val="sr-Cyrl-RS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 xml:space="preserve">и </w:t>
            </w:r>
            <w:r w:rsidRPr="000002BC">
              <w:rPr>
                <w:sz w:val="22"/>
                <w:szCs w:val="22"/>
                <w:lang w:val="it-IT"/>
              </w:rPr>
              <w:t>III</w:t>
            </w:r>
            <w:r w:rsidRPr="000002BC">
              <w:rPr>
                <w:sz w:val="22"/>
                <w:szCs w:val="22"/>
                <w:lang w:val="ru-RU"/>
              </w:rPr>
              <w:t>,</w:t>
            </w:r>
          </w:p>
          <w:p w14:paraId="3540AE4F" w14:textId="77777777" w:rsidR="00FD1069" w:rsidRPr="000002BC" w:rsidRDefault="00FD1069" w:rsidP="004F702E">
            <w:pPr>
              <w:jc w:val="center"/>
              <w:rPr>
                <w:sz w:val="22"/>
                <w:szCs w:val="22"/>
                <w:lang w:val="sl-SI"/>
              </w:rPr>
            </w:pPr>
            <w:r w:rsidRPr="000002BC">
              <w:rPr>
                <w:sz w:val="22"/>
                <w:szCs w:val="22"/>
                <w:lang w:val="it-IT"/>
              </w:rPr>
              <w:t>II</w:t>
            </w:r>
            <w:r w:rsidR="005147D1" w:rsidRPr="000002BC">
              <w:rPr>
                <w:sz w:val="22"/>
                <w:szCs w:val="22"/>
                <w:lang w:val="sr-Cyrl-RS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 xml:space="preserve">и </w:t>
            </w:r>
            <w:r w:rsidRPr="000002BC">
              <w:rPr>
                <w:sz w:val="22"/>
                <w:szCs w:val="22"/>
                <w:lang w:val="it-IT"/>
              </w:rPr>
              <w:t>IV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D6BD6CF" w14:textId="77777777" w:rsidR="00FD1069" w:rsidRPr="00481C08" w:rsidRDefault="00340494" w:rsidP="004F702E">
            <w:pPr>
              <w:jc w:val="center"/>
              <w:rPr>
                <w:sz w:val="22"/>
                <w:szCs w:val="22"/>
                <w:lang w:val="sr-Cyrl-RS"/>
              </w:rPr>
            </w:pPr>
            <w:r w:rsidRPr="00481C08">
              <w:rPr>
                <w:sz w:val="22"/>
                <w:szCs w:val="22"/>
                <w:lang w:val="sr-Cyrl-RS"/>
              </w:rPr>
              <w:t>7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D1C68F6" w14:textId="77777777" w:rsidR="00FD1069" w:rsidRPr="00481C08" w:rsidRDefault="00737BB5" w:rsidP="004F702E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5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45F39430" w14:textId="77777777" w:rsidR="00FD1069" w:rsidRPr="00481C08" w:rsidRDefault="00737BB5" w:rsidP="004F702E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C88C1CA" w14:textId="77777777" w:rsidR="00FD1069" w:rsidRPr="00481C08" w:rsidRDefault="00737BB5" w:rsidP="004F702E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6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7F3FBF" w14:textId="77777777" w:rsidR="00FD1069" w:rsidRPr="00481C08" w:rsidRDefault="00FD1069" w:rsidP="00340494">
            <w:pPr>
              <w:jc w:val="center"/>
              <w:rPr>
                <w:sz w:val="22"/>
                <w:szCs w:val="22"/>
                <w:lang w:val="sr-Cyrl-CS"/>
              </w:rPr>
            </w:pPr>
            <w:r w:rsidRPr="00481C08">
              <w:rPr>
                <w:sz w:val="22"/>
                <w:szCs w:val="22"/>
              </w:rPr>
              <w:t>1</w:t>
            </w:r>
            <w:r w:rsidR="00340494" w:rsidRPr="00481C08">
              <w:rPr>
                <w:sz w:val="22"/>
                <w:szCs w:val="22"/>
                <w:lang w:val="sr-Cyrl-RS"/>
              </w:rPr>
              <w:t>9</w:t>
            </w:r>
            <w:r w:rsidRPr="00481C08">
              <w:rPr>
                <w:sz w:val="22"/>
                <w:szCs w:val="22"/>
                <w:lang w:val="sr-Cyrl-CS"/>
              </w:rPr>
              <w:t>/2</w:t>
            </w:r>
          </w:p>
        </w:tc>
      </w:tr>
      <w:tr w:rsidR="00FD1069" w:rsidRPr="000002BC" w14:paraId="225730A9" w14:textId="77777777" w:rsidTr="004F702E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A55B7C" w14:textId="77777777" w:rsidR="00FD1069" w:rsidRPr="000002BC" w:rsidRDefault="00FD1069" w:rsidP="004F702E">
            <w:pPr>
              <w:rPr>
                <w:sz w:val="22"/>
                <w:szCs w:val="22"/>
                <w:lang w:val="sl-SI"/>
              </w:rPr>
            </w:pPr>
            <w:r w:rsidRPr="000002BC">
              <w:rPr>
                <w:sz w:val="22"/>
                <w:szCs w:val="22"/>
                <w:lang w:val="sr-Cyrl-CS"/>
              </w:rPr>
              <w:t>ВИСИБАБА</w:t>
            </w:r>
          </w:p>
        </w:tc>
        <w:tc>
          <w:tcPr>
            <w:tcW w:w="1168" w:type="dxa"/>
          </w:tcPr>
          <w:p w14:paraId="12B3AA3F" w14:textId="77777777" w:rsidR="00FD1069" w:rsidRPr="000002BC" w:rsidRDefault="005147D1" w:rsidP="004F702E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Непод.</w:t>
            </w:r>
            <w:r w:rsidR="00FD1069" w:rsidRPr="000002BC">
              <w:rPr>
                <w:sz w:val="22"/>
                <w:szCs w:val="22"/>
                <w:lang w:val="sr-Cyrl-CS"/>
              </w:rPr>
              <w:t xml:space="preserve"> </w:t>
            </w:r>
          </w:p>
          <w:p w14:paraId="1196F2A7" w14:textId="77777777" w:rsidR="00FD1069" w:rsidRPr="000002BC" w:rsidRDefault="00FD1069" w:rsidP="004F702E">
            <w:pPr>
              <w:jc w:val="center"/>
              <w:rPr>
                <w:sz w:val="22"/>
                <w:szCs w:val="22"/>
                <w:highlight w:val="green"/>
                <w:lang w:val="sl-SI"/>
              </w:rPr>
            </w:pPr>
            <w:r w:rsidRPr="000002BC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6E7BA3F" w14:textId="77777777" w:rsidR="00FD1069" w:rsidRPr="00481C08" w:rsidRDefault="00FD1069" w:rsidP="004F702E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2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2E0EAF6" w14:textId="77777777" w:rsidR="00FD1069" w:rsidRPr="00481C08" w:rsidRDefault="00737BB5" w:rsidP="004F702E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69A2C4AB" w14:textId="77777777" w:rsidR="00FD1069" w:rsidRPr="00481C08" w:rsidRDefault="00FD1069" w:rsidP="004F702E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45FC424" w14:textId="77777777" w:rsidR="00FD1069" w:rsidRPr="00481C08" w:rsidRDefault="00737BB5" w:rsidP="004F702E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1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8F461C3" w14:textId="77777777" w:rsidR="00FD1069" w:rsidRPr="00481C08" w:rsidRDefault="00FD1069" w:rsidP="004F702E">
            <w:pPr>
              <w:jc w:val="center"/>
              <w:rPr>
                <w:sz w:val="22"/>
                <w:szCs w:val="22"/>
                <w:lang w:val="sr-Cyrl-CS"/>
              </w:rPr>
            </w:pPr>
            <w:r w:rsidRPr="00481C08">
              <w:rPr>
                <w:sz w:val="22"/>
                <w:szCs w:val="22"/>
                <w:lang w:val="sr-Cyrl-CS"/>
              </w:rPr>
              <w:t>6/1</w:t>
            </w:r>
          </w:p>
        </w:tc>
      </w:tr>
      <w:tr w:rsidR="00FD1069" w:rsidRPr="000002BC" w14:paraId="399A9FA2" w14:textId="77777777" w:rsidTr="004F702E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F28D6D" w14:textId="77777777" w:rsidR="00FD1069" w:rsidRPr="000002BC" w:rsidRDefault="00FD1069" w:rsidP="004F702E">
            <w:pPr>
              <w:rPr>
                <w:sz w:val="22"/>
                <w:szCs w:val="22"/>
                <w:lang w:val="sl-SI"/>
              </w:rPr>
            </w:pPr>
            <w:r w:rsidRPr="000002BC">
              <w:rPr>
                <w:sz w:val="22"/>
                <w:szCs w:val="22"/>
                <w:lang w:val="sr-Cyrl-CS"/>
              </w:rPr>
              <w:t>ЈЕЖЕВИЦА</w:t>
            </w:r>
          </w:p>
        </w:tc>
        <w:tc>
          <w:tcPr>
            <w:tcW w:w="1168" w:type="dxa"/>
          </w:tcPr>
          <w:p w14:paraId="452853C2" w14:textId="77777777" w:rsidR="00FD1069" w:rsidRPr="000002BC" w:rsidRDefault="00FD1069" w:rsidP="004F702E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it-IT"/>
              </w:rPr>
              <w:t>I</w:t>
            </w:r>
            <w:r w:rsidR="005147D1" w:rsidRPr="000002BC">
              <w:rPr>
                <w:sz w:val="22"/>
                <w:szCs w:val="22"/>
                <w:lang w:val="sr-Cyrl-RS"/>
              </w:rPr>
              <w:t xml:space="preserve"> </w:t>
            </w:r>
            <w:r w:rsidRPr="000002BC">
              <w:rPr>
                <w:sz w:val="22"/>
                <w:szCs w:val="22"/>
                <w:lang w:val="ru-RU"/>
              </w:rPr>
              <w:t xml:space="preserve">и </w:t>
            </w:r>
            <w:r w:rsidRPr="000002BC">
              <w:rPr>
                <w:sz w:val="22"/>
                <w:szCs w:val="22"/>
                <w:lang w:val="it-IT"/>
              </w:rPr>
              <w:t>II</w:t>
            </w:r>
            <w:r w:rsidRPr="000002BC">
              <w:rPr>
                <w:sz w:val="22"/>
                <w:szCs w:val="22"/>
              </w:rPr>
              <w:t>,</w:t>
            </w:r>
          </w:p>
          <w:p w14:paraId="3722060E" w14:textId="77777777" w:rsidR="00FD1069" w:rsidRPr="000002BC" w:rsidRDefault="00FD1069" w:rsidP="004F702E">
            <w:pPr>
              <w:jc w:val="center"/>
              <w:rPr>
                <w:sz w:val="22"/>
                <w:szCs w:val="22"/>
                <w:lang w:val="sl-SI"/>
              </w:rPr>
            </w:pPr>
            <w:r w:rsidRPr="000002BC">
              <w:rPr>
                <w:sz w:val="22"/>
                <w:szCs w:val="22"/>
                <w:lang w:val="it-IT"/>
              </w:rPr>
              <w:t>III</w:t>
            </w:r>
            <w:r w:rsidRPr="000002BC">
              <w:rPr>
                <w:sz w:val="22"/>
                <w:szCs w:val="22"/>
                <w:lang w:val="sr-Cyrl-CS"/>
              </w:rPr>
              <w:t xml:space="preserve"> и </w:t>
            </w:r>
            <w:r w:rsidRPr="000002BC">
              <w:rPr>
                <w:sz w:val="22"/>
                <w:szCs w:val="22"/>
                <w:lang w:val="it-IT"/>
              </w:rPr>
              <w:t>IV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F4F12FD" w14:textId="77777777" w:rsidR="00FD1069" w:rsidRPr="00481C08" w:rsidRDefault="00FD1069" w:rsidP="004F702E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2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7984DD4" w14:textId="77777777" w:rsidR="00FD1069" w:rsidRPr="00481C08" w:rsidRDefault="00737BB5" w:rsidP="004F702E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8EE704A" w14:textId="77777777" w:rsidR="00FD1069" w:rsidRPr="00481C08" w:rsidRDefault="00737BB5" w:rsidP="004F702E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3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6E56C283" w14:textId="77777777" w:rsidR="00FD1069" w:rsidRPr="00481C08" w:rsidRDefault="00737BB5" w:rsidP="004F702E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4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7110B5" w14:textId="77777777" w:rsidR="00FD1069" w:rsidRPr="00481C08" w:rsidRDefault="00FD1069" w:rsidP="004F702E">
            <w:pPr>
              <w:jc w:val="center"/>
              <w:rPr>
                <w:sz w:val="22"/>
                <w:szCs w:val="22"/>
                <w:lang w:val="sr-Cyrl-CS"/>
              </w:rPr>
            </w:pPr>
            <w:r w:rsidRPr="00481C08">
              <w:rPr>
                <w:sz w:val="22"/>
                <w:szCs w:val="22"/>
              </w:rPr>
              <w:t>11</w:t>
            </w:r>
            <w:r w:rsidRPr="00481C08">
              <w:rPr>
                <w:sz w:val="22"/>
                <w:szCs w:val="22"/>
                <w:lang w:val="sr-Cyrl-CS"/>
              </w:rPr>
              <w:t>/2</w:t>
            </w:r>
          </w:p>
        </w:tc>
      </w:tr>
      <w:tr w:rsidR="00FD1069" w:rsidRPr="000002BC" w14:paraId="43399418" w14:textId="77777777" w:rsidTr="004F702E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EAE64F" w14:textId="77777777" w:rsidR="00FD1069" w:rsidRPr="000002BC" w:rsidRDefault="00FD1069" w:rsidP="004F702E">
            <w:pPr>
              <w:rPr>
                <w:sz w:val="22"/>
                <w:szCs w:val="22"/>
                <w:lang w:val="sl-SI"/>
              </w:rPr>
            </w:pPr>
            <w:r w:rsidRPr="000002BC">
              <w:rPr>
                <w:sz w:val="22"/>
                <w:szCs w:val="22"/>
                <w:lang w:val="sr-Cyrl-CS"/>
              </w:rPr>
              <w:t>ДУШКОВЦИ</w:t>
            </w:r>
          </w:p>
        </w:tc>
        <w:tc>
          <w:tcPr>
            <w:tcW w:w="1168" w:type="dxa"/>
          </w:tcPr>
          <w:p w14:paraId="7D926A71" w14:textId="77777777" w:rsidR="00FD1069" w:rsidRPr="000002BC" w:rsidRDefault="00FD1069" w:rsidP="004F702E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it-IT"/>
              </w:rPr>
              <w:t>I</w:t>
            </w:r>
            <w:r w:rsidR="005147D1" w:rsidRPr="000002BC">
              <w:rPr>
                <w:sz w:val="22"/>
                <w:szCs w:val="22"/>
                <w:lang w:val="sr-Cyrl-RS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 xml:space="preserve">и </w:t>
            </w:r>
            <w:r w:rsidRPr="000002BC">
              <w:rPr>
                <w:sz w:val="22"/>
                <w:szCs w:val="22"/>
                <w:lang w:val="it-IT"/>
              </w:rPr>
              <w:t>IV</w:t>
            </w:r>
            <w:r w:rsidRPr="000002BC">
              <w:rPr>
                <w:sz w:val="22"/>
                <w:szCs w:val="22"/>
              </w:rPr>
              <w:t>,</w:t>
            </w:r>
          </w:p>
          <w:p w14:paraId="750A7A17" w14:textId="77777777" w:rsidR="00FD1069" w:rsidRPr="000002BC" w:rsidRDefault="00FD1069" w:rsidP="004F702E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it-IT"/>
              </w:rPr>
              <w:t xml:space="preserve">II </w:t>
            </w:r>
            <w:r w:rsidRPr="000002BC">
              <w:rPr>
                <w:sz w:val="22"/>
                <w:szCs w:val="22"/>
                <w:lang w:val="sr-Cyrl-CS"/>
              </w:rPr>
              <w:t xml:space="preserve">и </w:t>
            </w:r>
            <w:r w:rsidRPr="000002BC">
              <w:rPr>
                <w:sz w:val="22"/>
                <w:szCs w:val="22"/>
                <w:lang w:val="it-IT"/>
              </w:rPr>
              <w:t>III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DFACD1A" w14:textId="77777777" w:rsidR="00FD1069" w:rsidRPr="00481C08" w:rsidRDefault="00737BB5" w:rsidP="004F702E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3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99B24F5" w14:textId="77777777" w:rsidR="00FD1069" w:rsidRPr="00481C08" w:rsidRDefault="00737BB5" w:rsidP="004F702E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4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1FE57B8F" w14:textId="77777777" w:rsidR="00FD1069" w:rsidRPr="00481C08" w:rsidRDefault="00737BB5" w:rsidP="00737BB5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41C1EB66" w14:textId="77777777" w:rsidR="00FD1069" w:rsidRPr="00481C08" w:rsidRDefault="00737BB5" w:rsidP="004F702E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5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7088B6" w14:textId="77777777" w:rsidR="00FD1069" w:rsidRPr="00481C08" w:rsidRDefault="00FD1069" w:rsidP="00737BB5">
            <w:pPr>
              <w:jc w:val="center"/>
              <w:rPr>
                <w:sz w:val="22"/>
                <w:szCs w:val="22"/>
                <w:lang w:val="sr-Cyrl-CS"/>
              </w:rPr>
            </w:pPr>
            <w:r w:rsidRPr="00481C08">
              <w:rPr>
                <w:sz w:val="22"/>
                <w:szCs w:val="22"/>
              </w:rPr>
              <w:t>1</w:t>
            </w:r>
            <w:r w:rsidR="00737BB5" w:rsidRPr="00481C08">
              <w:rPr>
                <w:sz w:val="22"/>
                <w:szCs w:val="22"/>
              </w:rPr>
              <w:t>3</w:t>
            </w:r>
            <w:r w:rsidRPr="00481C08">
              <w:rPr>
                <w:sz w:val="22"/>
                <w:szCs w:val="22"/>
                <w:lang w:val="sl-SI"/>
              </w:rPr>
              <w:t>/</w:t>
            </w:r>
            <w:r w:rsidRPr="00481C08">
              <w:rPr>
                <w:sz w:val="22"/>
                <w:szCs w:val="22"/>
                <w:lang w:val="sr-Cyrl-CS"/>
              </w:rPr>
              <w:t>2</w:t>
            </w:r>
          </w:p>
        </w:tc>
      </w:tr>
      <w:tr w:rsidR="00FD1069" w:rsidRPr="000002BC" w14:paraId="374D9452" w14:textId="77777777" w:rsidTr="004F702E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F33EBA" w14:textId="77777777" w:rsidR="00FD1069" w:rsidRPr="000002BC" w:rsidRDefault="00FD1069" w:rsidP="004F702E">
            <w:pPr>
              <w:rPr>
                <w:sz w:val="22"/>
                <w:szCs w:val="22"/>
                <w:lang w:val="sl-SI"/>
              </w:rPr>
            </w:pPr>
            <w:r w:rsidRPr="000002BC">
              <w:rPr>
                <w:sz w:val="22"/>
                <w:szCs w:val="22"/>
                <w:lang w:val="sr-Cyrl-CS"/>
              </w:rPr>
              <w:t>ТОМЕТИНО ПОЉЕ</w:t>
            </w:r>
          </w:p>
        </w:tc>
        <w:tc>
          <w:tcPr>
            <w:tcW w:w="1168" w:type="dxa"/>
          </w:tcPr>
          <w:p w14:paraId="18BA2F87" w14:textId="77777777" w:rsidR="00FD1069" w:rsidRPr="000002BC" w:rsidRDefault="00FD1069" w:rsidP="004F702E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it-IT"/>
              </w:rPr>
              <w:t>I</w:t>
            </w:r>
            <w:r w:rsidRPr="000002BC">
              <w:rPr>
                <w:sz w:val="22"/>
                <w:szCs w:val="22"/>
                <w:lang w:val="ru-RU"/>
              </w:rPr>
              <w:t xml:space="preserve">и </w:t>
            </w:r>
            <w:r w:rsidRPr="000002BC">
              <w:rPr>
                <w:sz w:val="22"/>
                <w:szCs w:val="22"/>
                <w:lang w:val="it-IT"/>
              </w:rPr>
              <w:t>II</w:t>
            </w:r>
            <w:r w:rsidRPr="000002BC">
              <w:rPr>
                <w:sz w:val="22"/>
                <w:szCs w:val="22"/>
              </w:rPr>
              <w:t>,</w:t>
            </w:r>
          </w:p>
          <w:p w14:paraId="39BE0C3C" w14:textId="77777777" w:rsidR="00FD1069" w:rsidRPr="000002BC" w:rsidRDefault="00FD1069" w:rsidP="004F702E">
            <w:pPr>
              <w:jc w:val="center"/>
              <w:rPr>
                <w:sz w:val="22"/>
                <w:szCs w:val="22"/>
                <w:highlight w:val="green"/>
                <w:lang w:val="sl-SI"/>
              </w:rPr>
            </w:pPr>
            <w:r w:rsidRPr="000002BC">
              <w:rPr>
                <w:sz w:val="22"/>
                <w:szCs w:val="22"/>
                <w:lang w:val="it-IT"/>
              </w:rPr>
              <w:t>III</w:t>
            </w:r>
            <w:r w:rsidRPr="000002BC">
              <w:rPr>
                <w:sz w:val="22"/>
                <w:szCs w:val="22"/>
                <w:lang w:val="sr-Cyrl-CS"/>
              </w:rPr>
              <w:t xml:space="preserve"> и </w:t>
            </w:r>
            <w:r w:rsidRPr="000002BC">
              <w:rPr>
                <w:sz w:val="22"/>
                <w:szCs w:val="22"/>
                <w:lang w:val="it-IT"/>
              </w:rPr>
              <w:t>IV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AE82A7F" w14:textId="77777777" w:rsidR="00FD1069" w:rsidRPr="00481C08" w:rsidRDefault="00737BB5" w:rsidP="004F702E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7B315AA" w14:textId="77777777" w:rsidR="00FD1069" w:rsidRPr="00481C08" w:rsidRDefault="00737BB5" w:rsidP="004F702E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3C52F832" w14:textId="77777777" w:rsidR="00FD1069" w:rsidRPr="00481C08" w:rsidRDefault="00737BB5" w:rsidP="004F702E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56085D0C" w14:textId="77777777" w:rsidR="00FD1069" w:rsidRPr="00481C08" w:rsidRDefault="00737BB5" w:rsidP="004F702E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3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9E668C2" w14:textId="77777777" w:rsidR="00FD1069" w:rsidRPr="00481C08" w:rsidRDefault="00737BB5" w:rsidP="00737BB5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6</w:t>
            </w:r>
            <w:r w:rsidR="00FD1069" w:rsidRPr="00481C08">
              <w:rPr>
                <w:sz w:val="22"/>
                <w:szCs w:val="22"/>
              </w:rPr>
              <w:t>/</w:t>
            </w:r>
            <w:r w:rsidRPr="00481C08">
              <w:rPr>
                <w:sz w:val="22"/>
                <w:szCs w:val="22"/>
              </w:rPr>
              <w:t>1</w:t>
            </w:r>
          </w:p>
        </w:tc>
      </w:tr>
      <w:tr w:rsidR="00FD1069" w:rsidRPr="000002BC" w14:paraId="4C4F8909" w14:textId="77777777" w:rsidTr="004F702E">
        <w:tc>
          <w:tcPr>
            <w:tcW w:w="437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63FF052" w14:textId="77777777" w:rsidR="00FD1069" w:rsidRPr="000002BC" w:rsidRDefault="00FD1069" w:rsidP="004F702E">
            <w:pPr>
              <w:jc w:val="right"/>
              <w:rPr>
                <w:sz w:val="22"/>
                <w:szCs w:val="22"/>
                <w:lang w:val="sl-SI"/>
              </w:rPr>
            </w:pPr>
            <w:r w:rsidRPr="000002BC">
              <w:rPr>
                <w:sz w:val="22"/>
                <w:szCs w:val="22"/>
                <w:lang w:val="sr-Cyrl-CS"/>
              </w:rPr>
              <w:t>УКУПНО</w:t>
            </w:r>
            <w:r w:rsidRPr="000002BC">
              <w:rPr>
                <w:sz w:val="22"/>
                <w:szCs w:val="22"/>
                <w:lang w:val="sl-SI"/>
              </w:rPr>
              <w:t>:</w:t>
            </w:r>
          </w:p>
        </w:tc>
        <w:tc>
          <w:tcPr>
            <w:tcW w:w="799" w:type="dxa"/>
            <w:tcBorders>
              <w:bottom w:val="double" w:sz="4" w:space="0" w:color="auto"/>
            </w:tcBorders>
            <w:shd w:val="clear" w:color="auto" w:fill="auto"/>
          </w:tcPr>
          <w:p w14:paraId="4DF34E28" w14:textId="77777777" w:rsidR="00FD1069" w:rsidRPr="00481C08" w:rsidRDefault="00505865" w:rsidP="00340494">
            <w:pPr>
              <w:jc w:val="center"/>
              <w:rPr>
                <w:sz w:val="22"/>
                <w:szCs w:val="22"/>
                <w:lang w:val="sr-Cyrl-RS"/>
              </w:rPr>
            </w:pPr>
            <w:r w:rsidRPr="00481C08">
              <w:rPr>
                <w:sz w:val="22"/>
                <w:szCs w:val="22"/>
              </w:rPr>
              <w:t>9</w:t>
            </w:r>
            <w:r w:rsidR="00340494" w:rsidRPr="00481C08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856" w:type="dxa"/>
            <w:tcBorders>
              <w:bottom w:val="double" w:sz="4" w:space="0" w:color="auto"/>
            </w:tcBorders>
            <w:shd w:val="clear" w:color="auto" w:fill="auto"/>
          </w:tcPr>
          <w:p w14:paraId="0A0A429B" w14:textId="77777777" w:rsidR="00FD1069" w:rsidRPr="00481C08" w:rsidRDefault="00FD1069" w:rsidP="00505865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10</w:t>
            </w:r>
            <w:r w:rsidR="00505865" w:rsidRPr="00481C08">
              <w:rPr>
                <w:sz w:val="22"/>
                <w:szCs w:val="22"/>
              </w:rPr>
              <w:t>1</w:t>
            </w:r>
          </w:p>
        </w:tc>
        <w:tc>
          <w:tcPr>
            <w:tcW w:w="1004" w:type="dxa"/>
            <w:tcBorders>
              <w:bottom w:val="double" w:sz="4" w:space="0" w:color="auto"/>
            </w:tcBorders>
            <w:shd w:val="clear" w:color="auto" w:fill="auto"/>
          </w:tcPr>
          <w:p w14:paraId="46A9E144" w14:textId="77777777" w:rsidR="00FD1069" w:rsidRPr="00481C08" w:rsidRDefault="00FD1069" w:rsidP="00505865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10</w:t>
            </w:r>
            <w:r w:rsidR="00505865" w:rsidRPr="00481C08">
              <w:rPr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bottom w:val="double" w:sz="4" w:space="0" w:color="auto"/>
            </w:tcBorders>
            <w:shd w:val="clear" w:color="auto" w:fill="auto"/>
          </w:tcPr>
          <w:p w14:paraId="7E33C6F0" w14:textId="77777777" w:rsidR="00FD1069" w:rsidRPr="00481C08" w:rsidRDefault="00FD1069" w:rsidP="00340494">
            <w:pPr>
              <w:jc w:val="center"/>
              <w:rPr>
                <w:sz w:val="22"/>
                <w:szCs w:val="22"/>
                <w:lang w:val="sr-Cyrl-RS"/>
              </w:rPr>
            </w:pPr>
            <w:r w:rsidRPr="00481C08">
              <w:rPr>
                <w:sz w:val="22"/>
                <w:szCs w:val="22"/>
              </w:rPr>
              <w:t>1</w:t>
            </w:r>
            <w:r w:rsidR="00505865" w:rsidRPr="00481C08">
              <w:rPr>
                <w:sz w:val="22"/>
                <w:szCs w:val="22"/>
              </w:rPr>
              <w:t>0</w:t>
            </w:r>
            <w:r w:rsidR="00340494" w:rsidRPr="00481C08">
              <w:rPr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16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63F234" w14:textId="77777777" w:rsidR="00FD1069" w:rsidRPr="00481C08" w:rsidRDefault="00FD1069" w:rsidP="00505865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4</w:t>
            </w:r>
            <w:r w:rsidR="00505865" w:rsidRPr="00481C08">
              <w:rPr>
                <w:sz w:val="22"/>
                <w:szCs w:val="22"/>
              </w:rPr>
              <w:t>09</w:t>
            </w:r>
            <w:r w:rsidRPr="00481C08">
              <w:rPr>
                <w:sz w:val="22"/>
                <w:szCs w:val="22"/>
              </w:rPr>
              <w:t>/2</w:t>
            </w:r>
            <w:r w:rsidR="00505865" w:rsidRPr="00481C08">
              <w:rPr>
                <w:sz w:val="22"/>
                <w:szCs w:val="22"/>
              </w:rPr>
              <w:t>5</w:t>
            </w:r>
          </w:p>
        </w:tc>
      </w:tr>
      <w:tr w:rsidR="00FD1069" w:rsidRPr="000002BC" w14:paraId="315B41AA" w14:textId="77777777" w:rsidTr="004F702E">
        <w:tc>
          <w:tcPr>
            <w:tcW w:w="437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248F770" w14:textId="77777777" w:rsidR="00FD1069" w:rsidRPr="000002BC" w:rsidRDefault="00FD1069" w:rsidP="004F702E">
            <w:pPr>
              <w:rPr>
                <w:b/>
                <w:sz w:val="22"/>
                <w:szCs w:val="22"/>
                <w:lang w:val="sl-SI"/>
              </w:rPr>
            </w:pPr>
            <w:r w:rsidRPr="000002BC">
              <w:rPr>
                <w:sz w:val="22"/>
                <w:szCs w:val="22"/>
                <w:lang w:val="sr-Cyrl-CS"/>
              </w:rPr>
              <w:t>Старији разреди</w:t>
            </w:r>
          </w:p>
        </w:tc>
        <w:tc>
          <w:tcPr>
            <w:tcW w:w="799" w:type="dxa"/>
            <w:tcBorders>
              <w:top w:val="double" w:sz="4" w:space="0" w:color="auto"/>
            </w:tcBorders>
            <w:shd w:val="clear" w:color="auto" w:fill="auto"/>
          </w:tcPr>
          <w:p w14:paraId="64493D01" w14:textId="77777777" w:rsidR="00FD1069" w:rsidRPr="00481C08" w:rsidRDefault="00FD1069" w:rsidP="004F702E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481C08">
              <w:rPr>
                <w:b/>
                <w:sz w:val="22"/>
                <w:szCs w:val="22"/>
                <w:lang w:val="sl-SI"/>
              </w:rPr>
              <w:t>V</w:t>
            </w:r>
          </w:p>
        </w:tc>
        <w:tc>
          <w:tcPr>
            <w:tcW w:w="856" w:type="dxa"/>
            <w:tcBorders>
              <w:top w:val="double" w:sz="4" w:space="0" w:color="auto"/>
            </w:tcBorders>
            <w:shd w:val="clear" w:color="auto" w:fill="auto"/>
          </w:tcPr>
          <w:p w14:paraId="68B64DD7" w14:textId="77777777" w:rsidR="00FD1069" w:rsidRPr="00481C08" w:rsidRDefault="00FD1069" w:rsidP="004F702E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481C08">
              <w:rPr>
                <w:b/>
                <w:sz w:val="22"/>
                <w:szCs w:val="22"/>
                <w:lang w:val="sl-SI"/>
              </w:rPr>
              <w:t>VI</w:t>
            </w:r>
          </w:p>
        </w:tc>
        <w:tc>
          <w:tcPr>
            <w:tcW w:w="1004" w:type="dxa"/>
            <w:tcBorders>
              <w:top w:val="double" w:sz="4" w:space="0" w:color="auto"/>
            </w:tcBorders>
            <w:shd w:val="clear" w:color="auto" w:fill="auto"/>
          </w:tcPr>
          <w:p w14:paraId="34D52253" w14:textId="77777777" w:rsidR="00FD1069" w:rsidRPr="00481C08" w:rsidRDefault="00FD1069" w:rsidP="004F702E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481C08">
              <w:rPr>
                <w:b/>
                <w:sz w:val="22"/>
                <w:szCs w:val="22"/>
                <w:lang w:val="sl-SI"/>
              </w:rPr>
              <w:t>VII</w:t>
            </w:r>
          </w:p>
        </w:tc>
        <w:tc>
          <w:tcPr>
            <w:tcW w:w="1004" w:type="dxa"/>
            <w:tcBorders>
              <w:top w:val="double" w:sz="4" w:space="0" w:color="auto"/>
            </w:tcBorders>
            <w:shd w:val="clear" w:color="auto" w:fill="auto"/>
          </w:tcPr>
          <w:p w14:paraId="6F928F3C" w14:textId="77777777" w:rsidR="00FD1069" w:rsidRPr="00481C08" w:rsidRDefault="00FD1069" w:rsidP="004F702E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481C08">
              <w:rPr>
                <w:b/>
                <w:sz w:val="22"/>
                <w:szCs w:val="22"/>
                <w:lang w:val="sl-SI"/>
              </w:rPr>
              <w:t>VIII</w:t>
            </w:r>
          </w:p>
        </w:tc>
        <w:tc>
          <w:tcPr>
            <w:tcW w:w="216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48DDCC4" w14:textId="77777777" w:rsidR="00FD1069" w:rsidRPr="00481C08" w:rsidRDefault="00FD1069" w:rsidP="004F702E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481C08">
              <w:rPr>
                <w:b/>
                <w:sz w:val="22"/>
                <w:szCs w:val="22"/>
                <w:lang w:val="sl-SI"/>
              </w:rPr>
              <w:t>V-VIII</w:t>
            </w:r>
          </w:p>
        </w:tc>
      </w:tr>
      <w:tr w:rsidR="00505865" w:rsidRPr="000002BC" w14:paraId="3F030ED3" w14:textId="77777777" w:rsidTr="004F702E">
        <w:tc>
          <w:tcPr>
            <w:tcW w:w="437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14F2F745" w14:textId="77777777" w:rsidR="00505865" w:rsidRPr="000002BC" w:rsidRDefault="00505865" w:rsidP="004F702E">
            <w:pPr>
              <w:rPr>
                <w:sz w:val="22"/>
                <w:szCs w:val="22"/>
                <w:lang w:val="sl-SI"/>
              </w:rPr>
            </w:pPr>
            <w:r w:rsidRPr="000002BC">
              <w:rPr>
                <w:sz w:val="22"/>
                <w:szCs w:val="22"/>
                <w:lang w:val="sr-Cyrl-CS"/>
              </w:rPr>
              <w:t>МАТИЧНА ШКОЛА</w:t>
            </w:r>
          </w:p>
        </w:tc>
        <w:tc>
          <w:tcPr>
            <w:tcW w:w="799" w:type="dxa"/>
            <w:shd w:val="clear" w:color="auto" w:fill="auto"/>
          </w:tcPr>
          <w:p w14:paraId="4804C3BE" w14:textId="77777777" w:rsidR="00505865" w:rsidRPr="00481C08" w:rsidRDefault="00505865" w:rsidP="00E61D05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10</w:t>
            </w:r>
            <w:r w:rsidR="00E61D05" w:rsidRPr="00481C08">
              <w:rPr>
                <w:sz w:val="22"/>
                <w:szCs w:val="22"/>
                <w:lang w:val="sr-Cyrl-RS"/>
              </w:rPr>
              <w:t>6</w:t>
            </w:r>
            <w:r w:rsidRPr="00481C08">
              <w:rPr>
                <w:sz w:val="22"/>
                <w:szCs w:val="22"/>
              </w:rPr>
              <w:t>/4</w:t>
            </w:r>
          </w:p>
        </w:tc>
        <w:tc>
          <w:tcPr>
            <w:tcW w:w="856" w:type="dxa"/>
            <w:shd w:val="clear" w:color="auto" w:fill="auto"/>
          </w:tcPr>
          <w:p w14:paraId="79D63A45" w14:textId="77777777" w:rsidR="00505865" w:rsidRPr="00481C08" w:rsidRDefault="00505865" w:rsidP="00E61D05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12</w:t>
            </w:r>
            <w:r w:rsidR="00E61D05" w:rsidRPr="00481C08">
              <w:rPr>
                <w:sz w:val="22"/>
                <w:szCs w:val="22"/>
                <w:lang w:val="sr-Cyrl-RS"/>
              </w:rPr>
              <w:t>5</w:t>
            </w:r>
            <w:r w:rsidRPr="00481C08">
              <w:rPr>
                <w:sz w:val="22"/>
                <w:szCs w:val="22"/>
              </w:rPr>
              <w:t>/5</w:t>
            </w:r>
          </w:p>
        </w:tc>
        <w:tc>
          <w:tcPr>
            <w:tcW w:w="1004" w:type="dxa"/>
            <w:shd w:val="clear" w:color="auto" w:fill="auto"/>
          </w:tcPr>
          <w:p w14:paraId="2A8658A3" w14:textId="77777777" w:rsidR="00505865" w:rsidRPr="00481C08" w:rsidRDefault="00505865" w:rsidP="00E61D05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1</w:t>
            </w:r>
            <w:r w:rsidR="00E61D05" w:rsidRPr="00481C08">
              <w:rPr>
                <w:sz w:val="22"/>
                <w:szCs w:val="22"/>
                <w:lang w:val="sr-Cyrl-RS"/>
              </w:rPr>
              <w:t>4</w:t>
            </w:r>
            <w:r w:rsidRPr="00481C08">
              <w:rPr>
                <w:sz w:val="22"/>
                <w:szCs w:val="22"/>
              </w:rPr>
              <w:t>6/6</w:t>
            </w:r>
          </w:p>
        </w:tc>
        <w:tc>
          <w:tcPr>
            <w:tcW w:w="1004" w:type="dxa"/>
            <w:shd w:val="clear" w:color="auto" w:fill="auto"/>
          </w:tcPr>
          <w:p w14:paraId="7F032A85" w14:textId="77777777" w:rsidR="00505865" w:rsidRPr="00481C08" w:rsidRDefault="00505865" w:rsidP="00505865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82/4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</w:tcPr>
          <w:p w14:paraId="37833132" w14:textId="77777777" w:rsidR="00505865" w:rsidRPr="00481C08" w:rsidRDefault="00E61D05" w:rsidP="00177224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45</w:t>
            </w:r>
            <w:r w:rsidRPr="00481C08">
              <w:rPr>
                <w:sz w:val="22"/>
                <w:szCs w:val="22"/>
                <w:lang w:val="sr-Cyrl-RS"/>
              </w:rPr>
              <w:t>9</w:t>
            </w:r>
            <w:r w:rsidR="00505865" w:rsidRPr="00481C08">
              <w:rPr>
                <w:sz w:val="22"/>
                <w:szCs w:val="22"/>
              </w:rPr>
              <w:t>/</w:t>
            </w:r>
            <w:r w:rsidR="00177224" w:rsidRPr="00481C08">
              <w:rPr>
                <w:sz w:val="22"/>
                <w:szCs w:val="22"/>
              </w:rPr>
              <w:t>19</w:t>
            </w:r>
          </w:p>
        </w:tc>
      </w:tr>
      <w:tr w:rsidR="00505865" w:rsidRPr="000002BC" w14:paraId="639E6B9E" w14:textId="77777777" w:rsidTr="004F702E">
        <w:tc>
          <w:tcPr>
            <w:tcW w:w="437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35C8F50" w14:textId="77777777" w:rsidR="00505865" w:rsidRPr="000002BC" w:rsidRDefault="00505865" w:rsidP="004F702E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ЈЕЖЕВИЦА</w:t>
            </w:r>
          </w:p>
        </w:tc>
        <w:tc>
          <w:tcPr>
            <w:tcW w:w="799" w:type="dxa"/>
            <w:shd w:val="clear" w:color="auto" w:fill="auto"/>
          </w:tcPr>
          <w:p w14:paraId="40F2E806" w14:textId="77777777" w:rsidR="00505865" w:rsidRPr="00481C08" w:rsidRDefault="00177224" w:rsidP="004F702E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2/1</w:t>
            </w:r>
          </w:p>
        </w:tc>
        <w:tc>
          <w:tcPr>
            <w:tcW w:w="856" w:type="dxa"/>
            <w:shd w:val="clear" w:color="auto" w:fill="auto"/>
          </w:tcPr>
          <w:p w14:paraId="41BC00AD" w14:textId="77777777" w:rsidR="00505865" w:rsidRPr="00481C08" w:rsidRDefault="00E61D05" w:rsidP="001C2F27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  <w:lang w:val="sr-Cyrl-RS"/>
              </w:rPr>
              <w:t>3</w:t>
            </w:r>
            <w:r w:rsidR="00505865" w:rsidRPr="00481C08">
              <w:rPr>
                <w:sz w:val="22"/>
                <w:szCs w:val="22"/>
              </w:rPr>
              <w:t>/1</w:t>
            </w:r>
          </w:p>
        </w:tc>
        <w:tc>
          <w:tcPr>
            <w:tcW w:w="1004" w:type="dxa"/>
            <w:shd w:val="clear" w:color="auto" w:fill="auto"/>
          </w:tcPr>
          <w:p w14:paraId="6472C629" w14:textId="77777777" w:rsidR="00505865" w:rsidRPr="00481C08" w:rsidRDefault="00505865" w:rsidP="001C2F27">
            <w:pPr>
              <w:jc w:val="center"/>
              <w:rPr>
                <w:sz w:val="22"/>
                <w:szCs w:val="22"/>
                <w:lang w:val="sr-Cyrl-CS"/>
              </w:rPr>
            </w:pPr>
            <w:r w:rsidRPr="00481C08">
              <w:rPr>
                <w:sz w:val="22"/>
                <w:szCs w:val="22"/>
              </w:rPr>
              <w:t>2/1</w:t>
            </w:r>
          </w:p>
        </w:tc>
        <w:tc>
          <w:tcPr>
            <w:tcW w:w="1004" w:type="dxa"/>
            <w:shd w:val="clear" w:color="auto" w:fill="auto"/>
          </w:tcPr>
          <w:p w14:paraId="22290084" w14:textId="77777777" w:rsidR="00505865" w:rsidRPr="00481C08" w:rsidRDefault="00505865" w:rsidP="001C2F27">
            <w:pPr>
              <w:jc w:val="center"/>
              <w:rPr>
                <w:sz w:val="22"/>
                <w:szCs w:val="22"/>
                <w:lang w:val="sr-Cyrl-CS"/>
              </w:rPr>
            </w:pPr>
            <w:r w:rsidRPr="00481C08">
              <w:rPr>
                <w:sz w:val="22"/>
                <w:szCs w:val="22"/>
              </w:rPr>
              <w:t>5/1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</w:tcPr>
          <w:p w14:paraId="1A0597D4" w14:textId="77777777" w:rsidR="00505865" w:rsidRPr="00481C08" w:rsidRDefault="00505865" w:rsidP="004F702E">
            <w:pPr>
              <w:jc w:val="center"/>
              <w:rPr>
                <w:sz w:val="22"/>
                <w:szCs w:val="22"/>
                <w:lang w:val="sl-SI"/>
              </w:rPr>
            </w:pPr>
            <w:r w:rsidRPr="00481C08">
              <w:rPr>
                <w:sz w:val="22"/>
                <w:szCs w:val="22"/>
              </w:rPr>
              <w:t>13</w:t>
            </w:r>
            <w:r w:rsidRPr="00481C08">
              <w:rPr>
                <w:sz w:val="22"/>
                <w:szCs w:val="22"/>
                <w:lang w:val="sr-Latn-CS"/>
              </w:rPr>
              <w:t>/4</w:t>
            </w:r>
          </w:p>
        </w:tc>
      </w:tr>
      <w:tr w:rsidR="00505865" w:rsidRPr="000002BC" w14:paraId="386869FB" w14:textId="77777777" w:rsidTr="004F702E">
        <w:tc>
          <w:tcPr>
            <w:tcW w:w="437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F9370CD" w14:textId="77777777" w:rsidR="00505865" w:rsidRPr="000002BC" w:rsidRDefault="00505865" w:rsidP="004F702E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ДУШКОВЦИ</w:t>
            </w:r>
          </w:p>
        </w:tc>
        <w:tc>
          <w:tcPr>
            <w:tcW w:w="799" w:type="dxa"/>
            <w:shd w:val="clear" w:color="auto" w:fill="auto"/>
          </w:tcPr>
          <w:p w14:paraId="665B5198" w14:textId="77777777" w:rsidR="00505865" w:rsidRPr="00481C08" w:rsidRDefault="00E61D05" w:rsidP="004F702E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  <w:lang w:val="sr-Cyrl-RS"/>
              </w:rPr>
              <w:t>8</w:t>
            </w:r>
            <w:r w:rsidR="00177224" w:rsidRPr="00481C08">
              <w:rPr>
                <w:sz w:val="22"/>
                <w:szCs w:val="22"/>
              </w:rPr>
              <w:t>/1</w:t>
            </w:r>
          </w:p>
        </w:tc>
        <w:tc>
          <w:tcPr>
            <w:tcW w:w="856" w:type="dxa"/>
            <w:shd w:val="clear" w:color="auto" w:fill="auto"/>
          </w:tcPr>
          <w:p w14:paraId="58562E5A" w14:textId="77777777" w:rsidR="00505865" w:rsidRPr="00481C08" w:rsidRDefault="00505865" w:rsidP="001C2F27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4/1</w:t>
            </w:r>
          </w:p>
        </w:tc>
        <w:tc>
          <w:tcPr>
            <w:tcW w:w="1004" w:type="dxa"/>
            <w:shd w:val="clear" w:color="auto" w:fill="auto"/>
          </w:tcPr>
          <w:p w14:paraId="7D3D0F61" w14:textId="77777777" w:rsidR="00505865" w:rsidRPr="00481C08" w:rsidRDefault="00505865" w:rsidP="001C2F27">
            <w:pPr>
              <w:jc w:val="center"/>
              <w:rPr>
                <w:sz w:val="22"/>
                <w:szCs w:val="22"/>
                <w:lang w:val="sr-Cyrl-CS"/>
              </w:rPr>
            </w:pPr>
            <w:r w:rsidRPr="00481C08">
              <w:rPr>
                <w:sz w:val="22"/>
                <w:szCs w:val="22"/>
              </w:rPr>
              <w:t>8/1</w:t>
            </w:r>
          </w:p>
        </w:tc>
        <w:tc>
          <w:tcPr>
            <w:tcW w:w="1004" w:type="dxa"/>
            <w:shd w:val="clear" w:color="auto" w:fill="auto"/>
          </w:tcPr>
          <w:p w14:paraId="2A83F087" w14:textId="77777777" w:rsidR="00505865" w:rsidRPr="00481C08" w:rsidRDefault="00505865" w:rsidP="001C2F27">
            <w:pPr>
              <w:jc w:val="center"/>
              <w:rPr>
                <w:sz w:val="22"/>
                <w:szCs w:val="22"/>
                <w:lang w:val="sr-Cyrl-CS"/>
              </w:rPr>
            </w:pPr>
            <w:r w:rsidRPr="00481C08">
              <w:rPr>
                <w:sz w:val="22"/>
                <w:szCs w:val="22"/>
              </w:rPr>
              <w:t>8/1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</w:tcPr>
          <w:p w14:paraId="22AF414A" w14:textId="77777777" w:rsidR="00505865" w:rsidRPr="00481C08" w:rsidRDefault="00177224" w:rsidP="004F702E">
            <w:pPr>
              <w:jc w:val="center"/>
              <w:rPr>
                <w:sz w:val="22"/>
                <w:szCs w:val="22"/>
                <w:lang w:val="sl-SI"/>
              </w:rPr>
            </w:pPr>
            <w:r w:rsidRPr="00481C08">
              <w:rPr>
                <w:sz w:val="22"/>
                <w:szCs w:val="22"/>
              </w:rPr>
              <w:t>27/</w:t>
            </w:r>
            <w:r w:rsidR="00505865" w:rsidRPr="00481C08">
              <w:rPr>
                <w:sz w:val="22"/>
                <w:szCs w:val="22"/>
              </w:rPr>
              <w:t>4</w:t>
            </w:r>
          </w:p>
        </w:tc>
      </w:tr>
      <w:tr w:rsidR="00505865" w:rsidRPr="000002BC" w14:paraId="3C17840B" w14:textId="77777777" w:rsidTr="004F702E">
        <w:tc>
          <w:tcPr>
            <w:tcW w:w="437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18B6A192" w14:textId="77777777" w:rsidR="00505865" w:rsidRPr="000002BC" w:rsidRDefault="00505865" w:rsidP="004F702E">
            <w:pPr>
              <w:jc w:val="righ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УКУПНО</w:t>
            </w:r>
            <w:r w:rsidRPr="000002BC">
              <w:rPr>
                <w:sz w:val="22"/>
                <w:szCs w:val="22"/>
                <w:lang w:val="sl-SI"/>
              </w:rPr>
              <w:t>:</w:t>
            </w:r>
          </w:p>
        </w:tc>
        <w:tc>
          <w:tcPr>
            <w:tcW w:w="799" w:type="dxa"/>
            <w:shd w:val="clear" w:color="auto" w:fill="auto"/>
          </w:tcPr>
          <w:p w14:paraId="31611A48" w14:textId="77777777" w:rsidR="00505865" w:rsidRPr="00481C08" w:rsidRDefault="00177224" w:rsidP="00E61D05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1</w:t>
            </w:r>
            <w:r w:rsidR="00E61D05" w:rsidRPr="00481C08">
              <w:rPr>
                <w:sz w:val="22"/>
                <w:szCs w:val="22"/>
                <w:lang w:val="sr-Cyrl-RS"/>
              </w:rPr>
              <w:t>16</w:t>
            </w:r>
            <w:r w:rsidRPr="00481C08">
              <w:rPr>
                <w:sz w:val="22"/>
                <w:szCs w:val="22"/>
              </w:rPr>
              <w:t>/6</w:t>
            </w:r>
          </w:p>
        </w:tc>
        <w:tc>
          <w:tcPr>
            <w:tcW w:w="856" w:type="dxa"/>
            <w:shd w:val="clear" w:color="auto" w:fill="auto"/>
          </w:tcPr>
          <w:p w14:paraId="753A177E" w14:textId="77777777" w:rsidR="00505865" w:rsidRPr="00481C08" w:rsidRDefault="00505865" w:rsidP="00E61D05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13</w:t>
            </w:r>
            <w:r w:rsidR="00E61D05" w:rsidRPr="00481C08">
              <w:rPr>
                <w:sz w:val="22"/>
                <w:szCs w:val="22"/>
                <w:lang w:val="sr-Cyrl-RS"/>
              </w:rPr>
              <w:t>2</w:t>
            </w:r>
            <w:r w:rsidRPr="00481C08">
              <w:rPr>
                <w:sz w:val="22"/>
                <w:szCs w:val="22"/>
              </w:rPr>
              <w:t>/7</w:t>
            </w:r>
          </w:p>
        </w:tc>
        <w:tc>
          <w:tcPr>
            <w:tcW w:w="1004" w:type="dxa"/>
            <w:shd w:val="clear" w:color="auto" w:fill="auto"/>
          </w:tcPr>
          <w:p w14:paraId="50A426B9" w14:textId="77777777" w:rsidR="00505865" w:rsidRPr="00481C08" w:rsidRDefault="00505865" w:rsidP="00E61D05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15</w:t>
            </w:r>
            <w:r w:rsidR="00E61D05" w:rsidRPr="00481C08">
              <w:rPr>
                <w:sz w:val="22"/>
                <w:szCs w:val="22"/>
                <w:lang w:val="sr-Cyrl-RS"/>
              </w:rPr>
              <w:t>6</w:t>
            </w:r>
            <w:r w:rsidRPr="00481C08">
              <w:rPr>
                <w:sz w:val="22"/>
                <w:szCs w:val="22"/>
              </w:rPr>
              <w:t>/8</w:t>
            </w:r>
          </w:p>
        </w:tc>
        <w:tc>
          <w:tcPr>
            <w:tcW w:w="1004" w:type="dxa"/>
            <w:shd w:val="clear" w:color="auto" w:fill="auto"/>
          </w:tcPr>
          <w:p w14:paraId="446E5B0D" w14:textId="77777777" w:rsidR="00505865" w:rsidRPr="00481C08" w:rsidRDefault="00505865" w:rsidP="00E61D05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9</w:t>
            </w:r>
            <w:r w:rsidR="00E61D05" w:rsidRPr="00481C08">
              <w:rPr>
                <w:sz w:val="22"/>
                <w:szCs w:val="22"/>
                <w:lang w:val="sr-Cyrl-RS"/>
              </w:rPr>
              <w:t>5</w:t>
            </w:r>
            <w:r w:rsidRPr="00481C08">
              <w:rPr>
                <w:sz w:val="22"/>
                <w:szCs w:val="22"/>
              </w:rPr>
              <w:t>/6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</w:tcPr>
          <w:p w14:paraId="58A7E560" w14:textId="77777777" w:rsidR="00505865" w:rsidRPr="00481C08" w:rsidRDefault="00177224" w:rsidP="00AA0FD3">
            <w:pPr>
              <w:jc w:val="center"/>
              <w:rPr>
                <w:sz w:val="22"/>
                <w:szCs w:val="22"/>
              </w:rPr>
            </w:pPr>
            <w:r w:rsidRPr="00481C08">
              <w:rPr>
                <w:sz w:val="22"/>
                <w:szCs w:val="22"/>
              </w:rPr>
              <w:t>4</w:t>
            </w:r>
            <w:r w:rsidR="00AA0FD3" w:rsidRPr="00481C08">
              <w:rPr>
                <w:sz w:val="22"/>
                <w:szCs w:val="22"/>
                <w:lang w:val="sr-Cyrl-RS"/>
              </w:rPr>
              <w:t>99</w:t>
            </w:r>
            <w:r w:rsidR="00505865" w:rsidRPr="00481C08">
              <w:rPr>
                <w:sz w:val="22"/>
                <w:szCs w:val="22"/>
                <w:lang w:val="sl-SI"/>
              </w:rPr>
              <w:t>/</w:t>
            </w:r>
            <w:r w:rsidR="00505865" w:rsidRPr="00481C08">
              <w:rPr>
                <w:sz w:val="22"/>
                <w:szCs w:val="22"/>
              </w:rPr>
              <w:t>2</w:t>
            </w:r>
            <w:r w:rsidRPr="00481C08">
              <w:rPr>
                <w:sz w:val="22"/>
                <w:szCs w:val="22"/>
              </w:rPr>
              <w:t>7</w:t>
            </w:r>
          </w:p>
        </w:tc>
      </w:tr>
      <w:tr w:rsidR="00505865" w:rsidRPr="000002BC" w14:paraId="1417C8E0" w14:textId="77777777" w:rsidTr="005147D1">
        <w:tc>
          <w:tcPr>
            <w:tcW w:w="437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D31709C" w14:textId="77777777" w:rsidR="00505865" w:rsidRPr="000002BC" w:rsidRDefault="00505865" w:rsidP="004F702E">
            <w:pPr>
              <w:jc w:val="righ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Одељење ученика којима је потребна посебна </w:t>
            </w:r>
            <w:proofErr w:type="spellStart"/>
            <w:r w:rsidRPr="000002BC">
              <w:rPr>
                <w:sz w:val="22"/>
                <w:szCs w:val="22"/>
              </w:rPr>
              <w:t>образовна</w:t>
            </w:r>
            <w:proofErr w:type="spellEnd"/>
            <w:r w:rsidRPr="000002BC">
              <w:rPr>
                <w:sz w:val="22"/>
                <w:szCs w:val="22"/>
                <w:lang w:val="sr-Cyrl-CS"/>
              </w:rPr>
              <w:t xml:space="preserve"> подршка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CBA0FFA" w14:textId="77777777" w:rsidR="00505865" w:rsidRPr="00481C08" w:rsidRDefault="00177224" w:rsidP="005147D1">
            <w:pPr>
              <w:jc w:val="center"/>
              <w:rPr>
                <w:sz w:val="22"/>
                <w:szCs w:val="22"/>
                <w:lang w:val="sr-Latn-RS"/>
              </w:rPr>
            </w:pPr>
            <w:r w:rsidRPr="00481C08">
              <w:rPr>
                <w:sz w:val="22"/>
                <w:szCs w:val="22"/>
                <w:lang w:val="sr-Latn-RS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903B4AD" w14:textId="77777777" w:rsidR="00505865" w:rsidRPr="00481C08" w:rsidRDefault="00505865" w:rsidP="001C2F27">
            <w:pPr>
              <w:jc w:val="center"/>
              <w:rPr>
                <w:sz w:val="22"/>
                <w:szCs w:val="22"/>
                <w:lang w:val="sr-Cyrl-RS"/>
              </w:rPr>
            </w:pPr>
            <w:r w:rsidRPr="00481C08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0E3715EF" w14:textId="77777777" w:rsidR="00505865" w:rsidRPr="00481C08" w:rsidRDefault="00505865" w:rsidP="001C2F27">
            <w:pPr>
              <w:jc w:val="center"/>
              <w:rPr>
                <w:sz w:val="22"/>
                <w:szCs w:val="22"/>
                <w:lang w:val="sr-Cyrl-RS"/>
              </w:rPr>
            </w:pPr>
            <w:r w:rsidRPr="00481C08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251376E" w14:textId="77777777" w:rsidR="00505865" w:rsidRPr="00481C08" w:rsidRDefault="00505865" w:rsidP="001C2F27">
            <w:pPr>
              <w:jc w:val="center"/>
              <w:rPr>
                <w:sz w:val="22"/>
                <w:szCs w:val="22"/>
                <w:lang w:val="sr-Cyrl-RS"/>
              </w:rPr>
            </w:pPr>
            <w:r w:rsidRPr="00481C08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C86D59" w14:textId="77777777" w:rsidR="00505865" w:rsidRPr="00481C08" w:rsidRDefault="00177224" w:rsidP="005147D1">
            <w:pPr>
              <w:jc w:val="center"/>
              <w:rPr>
                <w:sz w:val="22"/>
                <w:szCs w:val="22"/>
                <w:lang w:val="sr-Cyrl-RS"/>
              </w:rPr>
            </w:pPr>
            <w:r w:rsidRPr="00481C08">
              <w:rPr>
                <w:sz w:val="22"/>
                <w:szCs w:val="22"/>
                <w:lang w:val="sr-Latn-RS"/>
              </w:rPr>
              <w:t>2</w:t>
            </w:r>
            <w:r w:rsidR="00505865" w:rsidRPr="00481C08">
              <w:rPr>
                <w:sz w:val="22"/>
                <w:szCs w:val="22"/>
                <w:lang w:val="sr-Cyrl-RS"/>
              </w:rPr>
              <w:t>/1</w:t>
            </w:r>
          </w:p>
        </w:tc>
      </w:tr>
      <w:tr w:rsidR="00505865" w:rsidRPr="000002BC" w14:paraId="21E148BA" w14:textId="77777777" w:rsidTr="004F702E">
        <w:tc>
          <w:tcPr>
            <w:tcW w:w="8037" w:type="dxa"/>
            <w:gridSpan w:val="6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F81EF2C" w14:textId="77777777" w:rsidR="00505865" w:rsidRPr="00481C08" w:rsidRDefault="00505865" w:rsidP="004F702E">
            <w:pPr>
              <w:jc w:val="both"/>
              <w:rPr>
                <w:b/>
                <w:sz w:val="22"/>
                <w:szCs w:val="22"/>
                <w:lang w:val="sl-SI"/>
              </w:rPr>
            </w:pPr>
            <w:r w:rsidRPr="00481C08">
              <w:rPr>
                <w:b/>
                <w:sz w:val="22"/>
                <w:szCs w:val="22"/>
                <w:lang w:val="sr-Cyrl-CS"/>
              </w:rPr>
              <w:t xml:space="preserve">УКУПНО УЧЕНИКА И ОДЕЉЕЊА У ШКОЛИ ОД </w:t>
            </w:r>
            <w:r w:rsidRPr="00481C08">
              <w:rPr>
                <w:b/>
                <w:sz w:val="22"/>
                <w:szCs w:val="22"/>
                <w:lang w:val="sl-SI"/>
              </w:rPr>
              <w:t xml:space="preserve">I-VIII </w:t>
            </w:r>
            <w:r w:rsidRPr="00481C08">
              <w:rPr>
                <w:b/>
                <w:sz w:val="22"/>
                <w:szCs w:val="22"/>
                <w:lang w:val="sr-Cyrl-CS"/>
              </w:rPr>
              <w:t>РАЗРЕДА</w:t>
            </w:r>
          </w:p>
        </w:tc>
        <w:tc>
          <w:tcPr>
            <w:tcW w:w="216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154DB" w14:textId="77777777" w:rsidR="00505865" w:rsidRPr="00481C08" w:rsidRDefault="00177224" w:rsidP="00340494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481C08">
              <w:rPr>
                <w:b/>
                <w:sz w:val="22"/>
                <w:szCs w:val="22"/>
              </w:rPr>
              <w:t>9</w:t>
            </w:r>
            <w:r w:rsidR="00340494" w:rsidRPr="00481C08">
              <w:rPr>
                <w:b/>
                <w:sz w:val="22"/>
                <w:szCs w:val="22"/>
                <w:lang w:val="sr-Cyrl-RS"/>
              </w:rPr>
              <w:t>10</w:t>
            </w:r>
            <w:r w:rsidR="00505865" w:rsidRPr="00481C08">
              <w:rPr>
                <w:b/>
                <w:sz w:val="22"/>
                <w:szCs w:val="22"/>
                <w:lang w:val="sl-SI"/>
              </w:rPr>
              <w:t>/</w:t>
            </w:r>
            <w:r w:rsidR="00505865" w:rsidRPr="00481C08">
              <w:rPr>
                <w:b/>
                <w:sz w:val="22"/>
                <w:szCs w:val="22"/>
              </w:rPr>
              <w:t>5</w:t>
            </w:r>
            <w:r w:rsidRPr="00481C08">
              <w:rPr>
                <w:b/>
                <w:sz w:val="22"/>
                <w:szCs w:val="22"/>
                <w:lang w:val="sr-Latn-RS"/>
              </w:rPr>
              <w:t>3</w:t>
            </w:r>
          </w:p>
        </w:tc>
      </w:tr>
    </w:tbl>
    <w:p w14:paraId="5AAFC203" w14:textId="77777777" w:rsidR="00FD1069" w:rsidRPr="000002BC" w:rsidRDefault="00FD1069" w:rsidP="00CD22FA">
      <w:pPr>
        <w:jc w:val="center"/>
        <w:rPr>
          <w:b/>
          <w:sz w:val="22"/>
          <w:szCs w:val="22"/>
        </w:rPr>
      </w:pPr>
    </w:p>
    <w:p w14:paraId="23B2E102" w14:textId="77777777" w:rsidR="00736E7D" w:rsidRPr="000002BC" w:rsidRDefault="00736E7D" w:rsidP="00CD22FA">
      <w:pPr>
        <w:jc w:val="center"/>
        <w:rPr>
          <w:b/>
          <w:sz w:val="22"/>
          <w:szCs w:val="22"/>
        </w:rPr>
      </w:pPr>
    </w:p>
    <w:p w14:paraId="206EBD21" w14:textId="77777777" w:rsidR="00FD1069" w:rsidRPr="000002BC" w:rsidRDefault="00FD1069" w:rsidP="00CD22FA">
      <w:pPr>
        <w:jc w:val="center"/>
        <w:rPr>
          <w:b/>
          <w:sz w:val="22"/>
          <w:szCs w:val="22"/>
          <w:lang w:val="sr-Cyrl-RS"/>
        </w:rPr>
      </w:pPr>
    </w:p>
    <w:p w14:paraId="535A65B1" w14:textId="77777777" w:rsidR="00B70AB6" w:rsidRPr="000002BC" w:rsidRDefault="00645481" w:rsidP="00CD22FA">
      <w:pPr>
        <w:rPr>
          <w:sz w:val="22"/>
          <w:szCs w:val="22"/>
        </w:rPr>
      </w:pPr>
      <w:r w:rsidRPr="000002BC">
        <w:rPr>
          <w:b/>
          <w:sz w:val="22"/>
          <w:szCs w:val="22"/>
          <w:lang w:val="sl-SI"/>
        </w:rPr>
        <w:t>Продужени боравак</w:t>
      </w:r>
      <w:r w:rsidRPr="000002BC">
        <w:rPr>
          <w:sz w:val="22"/>
          <w:szCs w:val="22"/>
          <w:lang w:val="sl-SI"/>
        </w:rPr>
        <w:t xml:space="preserve"> – </w:t>
      </w:r>
      <w:r w:rsidR="00BB25B8" w:rsidRPr="000002BC">
        <w:rPr>
          <w:sz w:val="22"/>
          <w:szCs w:val="22"/>
        </w:rPr>
        <w:t>2</w:t>
      </w:r>
      <w:r w:rsidR="00B70AB6" w:rsidRPr="000002BC">
        <w:rPr>
          <w:sz w:val="22"/>
          <w:szCs w:val="22"/>
          <w:lang w:val="sl-SI"/>
        </w:rPr>
        <w:t xml:space="preserve"> одељења</w:t>
      </w:r>
      <w:r w:rsidR="00BB25B8" w:rsidRPr="000002BC">
        <w:rPr>
          <w:sz w:val="22"/>
          <w:szCs w:val="22"/>
        </w:rPr>
        <w:t xml:space="preserve">, </w:t>
      </w:r>
      <w:proofErr w:type="spellStart"/>
      <w:r w:rsidR="00BB25B8" w:rsidRPr="000002BC">
        <w:rPr>
          <w:sz w:val="22"/>
          <w:szCs w:val="22"/>
        </w:rPr>
        <w:t>хетероген</w:t>
      </w:r>
      <w:r w:rsidR="001F5113" w:rsidRPr="000002BC">
        <w:rPr>
          <w:sz w:val="22"/>
          <w:szCs w:val="22"/>
        </w:rPr>
        <w:t>е</w:t>
      </w:r>
      <w:proofErr w:type="spellEnd"/>
      <w:r w:rsidR="00BB25B8" w:rsidRPr="000002BC">
        <w:rPr>
          <w:sz w:val="22"/>
          <w:szCs w:val="22"/>
        </w:rPr>
        <w:t xml:space="preserve"> </w:t>
      </w:r>
      <w:proofErr w:type="spellStart"/>
      <w:r w:rsidR="00BB25B8" w:rsidRPr="000002BC">
        <w:rPr>
          <w:sz w:val="22"/>
          <w:szCs w:val="22"/>
        </w:rPr>
        <w:t>група</w:t>
      </w:r>
      <w:proofErr w:type="spellEnd"/>
      <w:r w:rsidR="00BB25B8" w:rsidRPr="000002BC">
        <w:rPr>
          <w:sz w:val="22"/>
          <w:szCs w:val="22"/>
        </w:rPr>
        <w:t xml:space="preserve"> </w:t>
      </w:r>
      <w:proofErr w:type="spellStart"/>
      <w:r w:rsidR="00BB25B8" w:rsidRPr="000002BC">
        <w:rPr>
          <w:sz w:val="22"/>
          <w:szCs w:val="22"/>
        </w:rPr>
        <w:t>ученика</w:t>
      </w:r>
      <w:proofErr w:type="spellEnd"/>
      <w:r w:rsidR="00BB25B8" w:rsidRPr="000002BC">
        <w:rPr>
          <w:sz w:val="22"/>
          <w:szCs w:val="22"/>
        </w:rPr>
        <w:t xml:space="preserve"> </w:t>
      </w:r>
      <w:proofErr w:type="spellStart"/>
      <w:r w:rsidR="00BB25B8" w:rsidRPr="000002BC">
        <w:rPr>
          <w:sz w:val="22"/>
          <w:szCs w:val="22"/>
        </w:rPr>
        <w:t>првог</w:t>
      </w:r>
      <w:proofErr w:type="spellEnd"/>
      <w:r w:rsidR="00BB25B8" w:rsidRPr="000002BC">
        <w:rPr>
          <w:sz w:val="22"/>
          <w:szCs w:val="22"/>
        </w:rPr>
        <w:t xml:space="preserve"> и </w:t>
      </w:r>
      <w:proofErr w:type="spellStart"/>
      <w:r w:rsidR="00BB25B8" w:rsidRPr="000002BC">
        <w:rPr>
          <w:sz w:val="22"/>
          <w:szCs w:val="22"/>
        </w:rPr>
        <w:t>другог</w:t>
      </w:r>
      <w:proofErr w:type="spellEnd"/>
      <w:r w:rsidR="00BB25B8" w:rsidRPr="000002BC">
        <w:rPr>
          <w:sz w:val="22"/>
          <w:szCs w:val="22"/>
        </w:rPr>
        <w:t xml:space="preserve"> </w:t>
      </w:r>
      <w:proofErr w:type="spellStart"/>
      <w:r w:rsidR="00BB25B8" w:rsidRPr="000002BC">
        <w:rPr>
          <w:sz w:val="22"/>
          <w:szCs w:val="22"/>
        </w:rPr>
        <w:t>разреда</w:t>
      </w:r>
      <w:proofErr w:type="spellEnd"/>
      <w:r w:rsidR="00BB25B8" w:rsidRPr="000002BC">
        <w:rPr>
          <w:sz w:val="22"/>
          <w:szCs w:val="22"/>
        </w:rPr>
        <w:t>.</w:t>
      </w:r>
    </w:p>
    <w:p w14:paraId="4DFC14D0" w14:textId="77777777" w:rsidR="008021BB" w:rsidRPr="000002BC" w:rsidRDefault="008021BB">
      <w:pPr>
        <w:jc w:val="both"/>
        <w:rPr>
          <w:sz w:val="22"/>
          <w:szCs w:val="22"/>
          <w:lang w:val="sl-SI"/>
        </w:rPr>
      </w:pPr>
    </w:p>
    <w:p w14:paraId="5AB73D69" w14:textId="77777777" w:rsidR="008021BB" w:rsidRPr="000002BC" w:rsidRDefault="00122884">
      <w:pPr>
        <w:ind w:left="720"/>
        <w:jc w:val="both"/>
        <w:rPr>
          <w:sz w:val="22"/>
          <w:szCs w:val="22"/>
          <w:lang w:val="sr-Cyrl-RS"/>
        </w:rPr>
      </w:pPr>
      <w:r w:rsidRPr="000002BC">
        <w:rPr>
          <w:sz w:val="22"/>
          <w:szCs w:val="22"/>
          <w:lang w:val="sr-Cyrl-CS"/>
        </w:rPr>
        <w:t>Чистих одељења у млађим разредима..</w:t>
      </w:r>
      <w:r w:rsidR="00EF4D59" w:rsidRPr="000002BC">
        <w:rPr>
          <w:sz w:val="22"/>
          <w:szCs w:val="22"/>
          <w:lang w:val="sl-SI"/>
        </w:rPr>
        <w:t>.........................</w:t>
      </w:r>
      <w:r w:rsidR="00F73489" w:rsidRPr="000002BC">
        <w:rPr>
          <w:sz w:val="22"/>
          <w:szCs w:val="22"/>
          <w:lang w:val="sl-SI"/>
        </w:rPr>
        <w:tab/>
      </w:r>
      <w:r w:rsidR="00481C08">
        <w:rPr>
          <w:sz w:val="22"/>
          <w:szCs w:val="22"/>
          <w:lang w:val="sr-Cyrl-RS"/>
        </w:rPr>
        <w:t>..</w:t>
      </w:r>
      <w:r w:rsidR="00481C08">
        <w:rPr>
          <w:sz w:val="22"/>
          <w:szCs w:val="22"/>
          <w:lang w:val="sr-Cyrl-RS"/>
        </w:rPr>
        <w:tab/>
      </w:r>
      <w:r w:rsidR="00217CFD" w:rsidRPr="000002BC">
        <w:rPr>
          <w:sz w:val="22"/>
          <w:szCs w:val="22"/>
          <w:lang w:val="sl-SI"/>
        </w:rPr>
        <w:t>1</w:t>
      </w:r>
      <w:r w:rsidR="00E61D05" w:rsidRPr="000002BC">
        <w:rPr>
          <w:sz w:val="22"/>
          <w:szCs w:val="22"/>
          <w:lang w:val="sr-Cyrl-RS"/>
        </w:rPr>
        <w:t>4</w:t>
      </w:r>
    </w:p>
    <w:p w14:paraId="42BBDAC8" w14:textId="77777777" w:rsidR="008021BB" w:rsidRPr="000002BC" w:rsidRDefault="00122884">
      <w:pPr>
        <w:ind w:left="720"/>
        <w:jc w:val="both"/>
        <w:rPr>
          <w:sz w:val="22"/>
          <w:szCs w:val="22"/>
          <w:lang w:val="sr-Cyrl-RS"/>
        </w:rPr>
      </w:pPr>
      <w:r w:rsidRPr="000002BC">
        <w:rPr>
          <w:sz w:val="22"/>
          <w:szCs w:val="22"/>
          <w:lang w:val="sr-Cyrl-CS"/>
        </w:rPr>
        <w:t>Комбинованих  одељења</w:t>
      </w:r>
      <w:r w:rsidR="00544E8E" w:rsidRPr="000002BC">
        <w:rPr>
          <w:sz w:val="22"/>
          <w:szCs w:val="22"/>
          <w:lang w:val="sl-SI"/>
        </w:rPr>
        <w:t>.....</w:t>
      </w:r>
      <w:r w:rsidR="008021BB" w:rsidRPr="000002BC">
        <w:rPr>
          <w:sz w:val="22"/>
          <w:szCs w:val="22"/>
          <w:lang w:val="sl-SI"/>
        </w:rPr>
        <w:t>.............</w:t>
      </w:r>
      <w:r w:rsidR="00217CFD" w:rsidRPr="000002BC">
        <w:rPr>
          <w:sz w:val="22"/>
          <w:szCs w:val="22"/>
          <w:lang w:val="sl-SI"/>
        </w:rPr>
        <w:t>...............................</w:t>
      </w:r>
      <w:r w:rsidR="00F73489" w:rsidRPr="000002BC">
        <w:rPr>
          <w:sz w:val="22"/>
          <w:szCs w:val="22"/>
          <w:lang w:val="sl-SI"/>
        </w:rPr>
        <w:tab/>
      </w:r>
      <w:r w:rsidR="00E61D05" w:rsidRPr="000002BC">
        <w:rPr>
          <w:sz w:val="22"/>
          <w:szCs w:val="22"/>
          <w:lang w:val="sr-Cyrl-RS"/>
        </w:rPr>
        <w:t xml:space="preserve"> </w:t>
      </w:r>
      <w:r w:rsidR="00481C08">
        <w:rPr>
          <w:sz w:val="22"/>
          <w:szCs w:val="22"/>
          <w:lang w:val="sr-Cyrl-RS"/>
        </w:rPr>
        <w:t>..</w:t>
      </w:r>
      <w:r w:rsidR="00481C08">
        <w:rPr>
          <w:sz w:val="22"/>
          <w:szCs w:val="22"/>
          <w:lang w:val="sr-Cyrl-RS"/>
        </w:rPr>
        <w:tab/>
        <w:t xml:space="preserve"> </w:t>
      </w:r>
      <w:r w:rsidR="00E61D05" w:rsidRPr="000002BC">
        <w:rPr>
          <w:sz w:val="22"/>
          <w:szCs w:val="22"/>
          <w:lang w:val="sr-Cyrl-RS"/>
        </w:rPr>
        <w:t>9</w:t>
      </w:r>
    </w:p>
    <w:p w14:paraId="3BC50B3D" w14:textId="77777777" w:rsidR="008021BB" w:rsidRPr="000002BC" w:rsidRDefault="00122884">
      <w:pPr>
        <w:pStyle w:val="Heading4"/>
        <w:rPr>
          <w:sz w:val="22"/>
          <w:szCs w:val="22"/>
          <w:lang w:val="sr-Cyrl-RS"/>
        </w:rPr>
      </w:pPr>
      <w:r w:rsidRPr="000002BC">
        <w:rPr>
          <w:sz w:val="22"/>
          <w:szCs w:val="22"/>
          <w:lang w:val="sr-Cyrl-CS"/>
        </w:rPr>
        <w:t>Неподељених школа</w:t>
      </w:r>
      <w:r w:rsidR="008021BB" w:rsidRPr="000002BC">
        <w:rPr>
          <w:sz w:val="22"/>
          <w:szCs w:val="22"/>
        </w:rPr>
        <w:t xml:space="preserve"> (I-IV) ............</w:t>
      </w:r>
      <w:r w:rsidR="00481C08">
        <w:rPr>
          <w:sz w:val="22"/>
          <w:szCs w:val="22"/>
        </w:rPr>
        <w:t>...........................</w:t>
      </w:r>
      <w:r w:rsidR="00481C08">
        <w:rPr>
          <w:sz w:val="22"/>
          <w:szCs w:val="22"/>
          <w:lang w:val="sr-Cyrl-RS"/>
        </w:rPr>
        <w:t>..</w:t>
      </w:r>
      <w:r w:rsidR="008021BB" w:rsidRPr="000002BC">
        <w:rPr>
          <w:sz w:val="22"/>
          <w:szCs w:val="22"/>
        </w:rPr>
        <w:t xml:space="preserve">.  </w:t>
      </w:r>
      <w:r w:rsidR="00481C08">
        <w:rPr>
          <w:sz w:val="22"/>
          <w:szCs w:val="22"/>
          <w:lang w:val="sr-Cyrl-RS"/>
        </w:rPr>
        <w:tab/>
      </w:r>
      <w:r w:rsidR="00481C08">
        <w:rPr>
          <w:sz w:val="22"/>
          <w:szCs w:val="22"/>
          <w:lang w:val="sr-Cyrl-RS"/>
        </w:rPr>
        <w:tab/>
        <w:t xml:space="preserve"> </w:t>
      </w:r>
      <w:r w:rsidR="00E61D05" w:rsidRPr="000002BC">
        <w:rPr>
          <w:sz w:val="22"/>
          <w:szCs w:val="22"/>
          <w:lang w:val="sr-Cyrl-RS"/>
        </w:rPr>
        <w:t>2</w:t>
      </w:r>
    </w:p>
    <w:p w14:paraId="114D022C" w14:textId="77777777" w:rsidR="008021BB" w:rsidRPr="00481C08" w:rsidRDefault="00122884">
      <w:pPr>
        <w:ind w:left="720"/>
        <w:jc w:val="both"/>
        <w:rPr>
          <w:sz w:val="22"/>
          <w:szCs w:val="22"/>
          <w:lang w:val="sl-SI"/>
        </w:rPr>
      </w:pPr>
      <w:r w:rsidRPr="00481C08">
        <w:rPr>
          <w:sz w:val="22"/>
          <w:szCs w:val="22"/>
          <w:lang w:val="sr-Cyrl-CS"/>
        </w:rPr>
        <w:t xml:space="preserve">Укупно одељења </w:t>
      </w:r>
      <w:r w:rsidR="00212FEE" w:rsidRPr="00481C08">
        <w:rPr>
          <w:sz w:val="22"/>
          <w:szCs w:val="22"/>
          <w:lang w:val="sr-Cyrl-CS"/>
        </w:rPr>
        <w:t xml:space="preserve">млађих </w:t>
      </w:r>
      <w:r w:rsidRPr="00481C08">
        <w:rPr>
          <w:sz w:val="22"/>
          <w:szCs w:val="22"/>
          <w:lang w:val="sr-Cyrl-CS"/>
        </w:rPr>
        <w:t>разреда</w:t>
      </w:r>
      <w:r w:rsidR="008021BB" w:rsidRPr="00481C08">
        <w:rPr>
          <w:sz w:val="22"/>
          <w:szCs w:val="22"/>
          <w:lang w:val="sl-SI"/>
        </w:rPr>
        <w:t xml:space="preserve">................................ </w:t>
      </w:r>
      <w:r w:rsidR="00F73489" w:rsidRPr="00481C08">
        <w:rPr>
          <w:sz w:val="22"/>
          <w:szCs w:val="22"/>
          <w:lang w:val="sl-SI"/>
        </w:rPr>
        <w:tab/>
      </w:r>
      <w:r w:rsidR="00481C08" w:rsidRPr="00481C08">
        <w:rPr>
          <w:sz w:val="22"/>
          <w:szCs w:val="22"/>
          <w:lang w:val="sr-Cyrl-RS"/>
        </w:rPr>
        <w:tab/>
      </w:r>
      <w:r w:rsidR="00ED2102" w:rsidRPr="00481C08">
        <w:rPr>
          <w:sz w:val="22"/>
          <w:szCs w:val="22"/>
          <w:lang w:val="sr-Cyrl-CS"/>
        </w:rPr>
        <w:t>2</w:t>
      </w:r>
      <w:r w:rsidR="00E61D05" w:rsidRPr="00481C08">
        <w:rPr>
          <w:sz w:val="22"/>
          <w:szCs w:val="22"/>
          <w:lang w:val="sr-Cyrl-CS"/>
        </w:rPr>
        <w:t>5</w:t>
      </w:r>
    </w:p>
    <w:p w14:paraId="525911BF" w14:textId="77777777" w:rsidR="00212FEE" w:rsidRPr="000002BC" w:rsidRDefault="00212FEE">
      <w:pPr>
        <w:ind w:left="720"/>
        <w:jc w:val="both"/>
        <w:rPr>
          <w:sz w:val="22"/>
          <w:szCs w:val="22"/>
          <w:lang w:val="sr-Cyrl-CS"/>
        </w:rPr>
      </w:pPr>
    </w:p>
    <w:p w14:paraId="3E0ABC54" w14:textId="77777777" w:rsidR="008412E6" w:rsidRPr="000002BC" w:rsidRDefault="008412E6">
      <w:pPr>
        <w:ind w:left="720"/>
        <w:jc w:val="both"/>
        <w:rPr>
          <w:sz w:val="22"/>
          <w:szCs w:val="22"/>
          <w:lang w:val="sr-Cyrl-CS"/>
        </w:rPr>
      </w:pPr>
    </w:p>
    <w:p w14:paraId="3CE7CA97" w14:textId="77777777" w:rsidR="008021BB" w:rsidRPr="000002BC" w:rsidRDefault="00122884">
      <w:pPr>
        <w:ind w:left="720"/>
        <w:jc w:val="both"/>
        <w:rPr>
          <w:sz w:val="22"/>
          <w:szCs w:val="22"/>
          <w:lang w:val="sr-Cyrl-RS"/>
        </w:rPr>
      </w:pPr>
      <w:r w:rsidRPr="000002BC">
        <w:rPr>
          <w:sz w:val="22"/>
          <w:szCs w:val="22"/>
          <w:lang w:val="sr-Cyrl-CS"/>
        </w:rPr>
        <w:t xml:space="preserve">Укупно одељења </w:t>
      </w:r>
      <w:r w:rsidR="008021BB" w:rsidRPr="000002BC">
        <w:rPr>
          <w:sz w:val="22"/>
          <w:szCs w:val="22"/>
          <w:lang w:val="sl-SI"/>
        </w:rPr>
        <w:t xml:space="preserve"> V </w:t>
      </w:r>
      <w:r w:rsidRPr="000002BC">
        <w:rPr>
          <w:sz w:val="22"/>
          <w:szCs w:val="22"/>
          <w:lang w:val="sr-Cyrl-CS"/>
        </w:rPr>
        <w:t>разреда</w:t>
      </w:r>
      <w:r w:rsidR="008021BB" w:rsidRPr="000002BC">
        <w:rPr>
          <w:sz w:val="22"/>
          <w:szCs w:val="22"/>
          <w:lang w:val="sl-SI"/>
        </w:rPr>
        <w:t>...............</w:t>
      </w:r>
      <w:r w:rsidR="00252888" w:rsidRPr="000002BC">
        <w:rPr>
          <w:sz w:val="22"/>
          <w:szCs w:val="22"/>
          <w:lang w:val="sl-SI"/>
        </w:rPr>
        <w:t xml:space="preserve">.............................  </w:t>
      </w:r>
      <w:r w:rsidR="00F73489" w:rsidRPr="000002BC">
        <w:rPr>
          <w:sz w:val="22"/>
          <w:szCs w:val="22"/>
          <w:lang w:val="sl-SI"/>
        </w:rPr>
        <w:tab/>
      </w:r>
      <w:r w:rsidR="00E61D05" w:rsidRPr="000002BC">
        <w:rPr>
          <w:sz w:val="22"/>
          <w:szCs w:val="22"/>
          <w:lang w:val="sr-Cyrl-RS"/>
        </w:rPr>
        <w:t xml:space="preserve"> 6</w:t>
      </w:r>
    </w:p>
    <w:p w14:paraId="2353E829" w14:textId="77777777" w:rsidR="008021BB" w:rsidRPr="000002BC" w:rsidRDefault="00122884">
      <w:pPr>
        <w:ind w:left="720"/>
        <w:jc w:val="both"/>
        <w:rPr>
          <w:sz w:val="22"/>
          <w:szCs w:val="22"/>
          <w:lang w:val="sr-Cyrl-RS"/>
        </w:rPr>
      </w:pPr>
      <w:r w:rsidRPr="000002BC">
        <w:rPr>
          <w:sz w:val="22"/>
          <w:szCs w:val="22"/>
          <w:lang w:val="sr-Cyrl-CS"/>
        </w:rPr>
        <w:t>Укупно одељења</w:t>
      </w:r>
      <w:r w:rsidR="008021BB" w:rsidRPr="000002BC">
        <w:rPr>
          <w:sz w:val="22"/>
          <w:szCs w:val="22"/>
          <w:lang w:val="sl-SI"/>
        </w:rPr>
        <w:t xml:space="preserve"> VI </w:t>
      </w:r>
      <w:r w:rsidRPr="000002BC">
        <w:rPr>
          <w:sz w:val="22"/>
          <w:szCs w:val="22"/>
          <w:lang w:val="sr-Cyrl-CS"/>
        </w:rPr>
        <w:t>разреда</w:t>
      </w:r>
      <w:r w:rsidR="008021BB" w:rsidRPr="000002BC">
        <w:rPr>
          <w:sz w:val="22"/>
          <w:szCs w:val="22"/>
          <w:lang w:val="sl-SI"/>
        </w:rPr>
        <w:t xml:space="preserve"> ...........................................  </w:t>
      </w:r>
      <w:r w:rsidR="005147D1" w:rsidRPr="000002BC">
        <w:rPr>
          <w:sz w:val="22"/>
          <w:szCs w:val="22"/>
          <w:lang w:val="sr-Cyrl-RS"/>
        </w:rPr>
        <w:t xml:space="preserve">  </w:t>
      </w:r>
      <w:r w:rsidR="00E61D05" w:rsidRPr="000002BC">
        <w:rPr>
          <w:sz w:val="22"/>
          <w:szCs w:val="22"/>
          <w:lang w:val="sr-Cyrl-RS"/>
        </w:rPr>
        <w:t xml:space="preserve"> </w:t>
      </w:r>
      <w:r w:rsidR="00481C08">
        <w:rPr>
          <w:sz w:val="22"/>
          <w:szCs w:val="22"/>
          <w:lang w:val="sr-Cyrl-RS"/>
        </w:rPr>
        <w:t xml:space="preserve">   </w:t>
      </w:r>
      <w:r w:rsidR="00E61D05" w:rsidRPr="000002BC">
        <w:rPr>
          <w:sz w:val="22"/>
          <w:szCs w:val="22"/>
          <w:lang w:val="sr-Cyrl-RS"/>
        </w:rPr>
        <w:t>7</w:t>
      </w:r>
    </w:p>
    <w:p w14:paraId="64FE368C" w14:textId="77777777" w:rsidR="008412E6" w:rsidRPr="000002BC" w:rsidRDefault="00122884" w:rsidP="008412E6">
      <w:pPr>
        <w:ind w:left="720"/>
        <w:jc w:val="both"/>
        <w:rPr>
          <w:sz w:val="22"/>
          <w:szCs w:val="22"/>
          <w:lang w:val="sr-Cyrl-RS"/>
        </w:rPr>
      </w:pPr>
      <w:r w:rsidRPr="000002BC">
        <w:rPr>
          <w:sz w:val="22"/>
          <w:szCs w:val="22"/>
          <w:lang w:val="sr-Cyrl-CS"/>
        </w:rPr>
        <w:t>Укупно одељења</w:t>
      </w:r>
      <w:r w:rsidR="008021BB" w:rsidRPr="000002BC">
        <w:rPr>
          <w:sz w:val="22"/>
          <w:szCs w:val="22"/>
          <w:lang w:val="sl-SI"/>
        </w:rPr>
        <w:t xml:space="preserve"> VII</w:t>
      </w:r>
      <w:r w:rsidRPr="000002BC">
        <w:rPr>
          <w:sz w:val="22"/>
          <w:szCs w:val="22"/>
          <w:lang w:val="sr-Cyrl-CS"/>
        </w:rPr>
        <w:t xml:space="preserve"> разреда</w:t>
      </w:r>
      <w:r w:rsidR="008021BB" w:rsidRPr="000002BC">
        <w:rPr>
          <w:sz w:val="22"/>
          <w:szCs w:val="22"/>
          <w:lang w:val="sl-SI"/>
        </w:rPr>
        <w:t xml:space="preserve">...........................................  </w:t>
      </w:r>
      <w:r w:rsidR="005C7E01" w:rsidRPr="000002BC">
        <w:rPr>
          <w:sz w:val="22"/>
          <w:szCs w:val="22"/>
          <w:lang w:val="sl-SI"/>
        </w:rPr>
        <w:tab/>
      </w:r>
      <w:r w:rsidR="00E61D05" w:rsidRPr="000002BC">
        <w:rPr>
          <w:sz w:val="22"/>
          <w:szCs w:val="22"/>
          <w:lang w:val="sr-Cyrl-RS"/>
        </w:rPr>
        <w:t xml:space="preserve"> 8</w:t>
      </w:r>
    </w:p>
    <w:p w14:paraId="077F87E8" w14:textId="77777777" w:rsidR="008021BB" w:rsidRPr="000002BC" w:rsidRDefault="00122884" w:rsidP="008412E6">
      <w:pPr>
        <w:ind w:left="720"/>
        <w:jc w:val="both"/>
        <w:rPr>
          <w:sz w:val="22"/>
          <w:szCs w:val="22"/>
          <w:u w:val="single"/>
          <w:lang w:val="sr-Cyrl-RS"/>
        </w:rPr>
      </w:pPr>
      <w:r w:rsidRPr="000002BC">
        <w:rPr>
          <w:sz w:val="22"/>
          <w:szCs w:val="22"/>
          <w:u w:val="single"/>
          <w:lang w:val="sr-Cyrl-CS"/>
        </w:rPr>
        <w:t>Укупно одељења</w:t>
      </w:r>
      <w:r w:rsidR="008021BB" w:rsidRPr="000002BC">
        <w:rPr>
          <w:sz w:val="22"/>
          <w:szCs w:val="22"/>
          <w:u w:val="single"/>
        </w:rPr>
        <w:t xml:space="preserve"> VIII </w:t>
      </w:r>
      <w:r w:rsidRPr="000002BC">
        <w:rPr>
          <w:sz w:val="22"/>
          <w:szCs w:val="22"/>
          <w:u w:val="single"/>
          <w:lang w:val="sr-Cyrl-CS"/>
        </w:rPr>
        <w:t>разреда</w:t>
      </w:r>
      <w:r w:rsidR="008021BB" w:rsidRPr="000002BC">
        <w:rPr>
          <w:sz w:val="22"/>
          <w:szCs w:val="22"/>
          <w:u w:val="single"/>
        </w:rPr>
        <w:t xml:space="preserve"> .........................................  </w:t>
      </w:r>
      <w:r w:rsidR="00F73489" w:rsidRPr="000002BC">
        <w:rPr>
          <w:sz w:val="22"/>
          <w:szCs w:val="22"/>
          <w:u w:val="single"/>
        </w:rPr>
        <w:tab/>
      </w:r>
      <w:r w:rsidR="00E61D05" w:rsidRPr="000002BC">
        <w:rPr>
          <w:sz w:val="22"/>
          <w:szCs w:val="22"/>
          <w:u w:val="single"/>
          <w:lang w:val="sr-Cyrl-RS"/>
        </w:rPr>
        <w:t xml:space="preserve"> 6</w:t>
      </w:r>
    </w:p>
    <w:p w14:paraId="428D8A1A" w14:textId="77777777" w:rsidR="00212FEE" w:rsidRPr="000002BC" w:rsidRDefault="00212FEE">
      <w:pPr>
        <w:pStyle w:val="Heading5"/>
        <w:rPr>
          <w:b w:val="0"/>
          <w:sz w:val="22"/>
          <w:szCs w:val="22"/>
          <w:lang w:val="sr-Cyrl-CS"/>
        </w:rPr>
      </w:pPr>
      <w:r w:rsidRPr="000002BC">
        <w:rPr>
          <w:b w:val="0"/>
          <w:sz w:val="22"/>
          <w:szCs w:val="22"/>
          <w:lang w:val="sr-Cyrl-CS"/>
        </w:rPr>
        <w:t>Укупно одељења старијих разреда..............................</w:t>
      </w:r>
      <w:r w:rsidR="00E61D05" w:rsidRPr="000002BC">
        <w:rPr>
          <w:b w:val="0"/>
          <w:sz w:val="22"/>
          <w:szCs w:val="22"/>
          <w:lang w:val="sr-Cyrl-CS"/>
        </w:rPr>
        <w:t>..</w:t>
      </w:r>
      <w:r w:rsidR="00481C08">
        <w:rPr>
          <w:b w:val="0"/>
          <w:sz w:val="22"/>
          <w:szCs w:val="22"/>
          <w:lang w:val="sr-Cyrl-CS"/>
        </w:rPr>
        <w:t>..</w:t>
      </w:r>
      <w:r w:rsidR="00481C08">
        <w:rPr>
          <w:b w:val="0"/>
          <w:sz w:val="22"/>
          <w:szCs w:val="22"/>
          <w:lang w:val="sr-Cyrl-CS"/>
        </w:rPr>
        <w:tab/>
      </w:r>
      <w:r w:rsidRPr="000002BC">
        <w:rPr>
          <w:b w:val="0"/>
          <w:sz w:val="22"/>
          <w:szCs w:val="22"/>
          <w:lang w:val="sr-Cyrl-CS"/>
        </w:rPr>
        <w:t>2</w:t>
      </w:r>
      <w:r w:rsidR="00E61D05" w:rsidRPr="000002BC">
        <w:rPr>
          <w:b w:val="0"/>
          <w:sz w:val="22"/>
          <w:szCs w:val="22"/>
          <w:lang w:val="sr-Cyrl-CS"/>
        </w:rPr>
        <w:t>7</w:t>
      </w:r>
    </w:p>
    <w:p w14:paraId="4AF7D179" w14:textId="77777777" w:rsidR="002844C4" w:rsidRPr="000002BC" w:rsidRDefault="00FE5A40">
      <w:pPr>
        <w:pStyle w:val="Heading5"/>
        <w:rPr>
          <w:b w:val="0"/>
          <w:sz w:val="22"/>
          <w:szCs w:val="22"/>
          <w:lang w:val="sr-Cyrl-CS"/>
        </w:rPr>
      </w:pPr>
      <w:r w:rsidRPr="000002BC">
        <w:rPr>
          <w:b w:val="0"/>
          <w:sz w:val="22"/>
          <w:szCs w:val="22"/>
          <w:lang w:val="sr-Cyrl-CS"/>
        </w:rPr>
        <w:t xml:space="preserve">Одељ. ученика којима је потреб.посеб. </w:t>
      </w:r>
      <w:r w:rsidR="00E61D05" w:rsidRPr="000002BC">
        <w:rPr>
          <w:b w:val="0"/>
          <w:sz w:val="22"/>
          <w:szCs w:val="22"/>
          <w:lang w:val="sr-Cyrl-CS"/>
        </w:rPr>
        <w:t>образов</w:t>
      </w:r>
      <w:r w:rsidRPr="000002BC">
        <w:rPr>
          <w:b w:val="0"/>
          <w:sz w:val="22"/>
          <w:szCs w:val="22"/>
          <w:lang w:val="sr-Cyrl-CS"/>
        </w:rPr>
        <w:t>.</w:t>
      </w:r>
      <w:r w:rsidR="00E61D05" w:rsidRPr="000002BC">
        <w:rPr>
          <w:b w:val="0"/>
          <w:sz w:val="22"/>
          <w:szCs w:val="22"/>
          <w:lang w:val="sr-Cyrl-CS"/>
        </w:rPr>
        <w:t xml:space="preserve"> </w:t>
      </w:r>
      <w:r w:rsidRPr="000002BC">
        <w:rPr>
          <w:b w:val="0"/>
          <w:sz w:val="22"/>
          <w:szCs w:val="22"/>
          <w:lang w:val="sr-Cyrl-CS"/>
        </w:rPr>
        <w:t>подрш.....</w:t>
      </w:r>
      <w:r w:rsidR="00481C08">
        <w:rPr>
          <w:b w:val="0"/>
          <w:sz w:val="22"/>
          <w:szCs w:val="22"/>
          <w:lang w:val="sr-Cyrl-CS"/>
        </w:rPr>
        <w:tab/>
        <w:t xml:space="preserve">  </w:t>
      </w:r>
      <w:r w:rsidR="00BC3F9D" w:rsidRPr="000002BC">
        <w:rPr>
          <w:b w:val="0"/>
          <w:sz w:val="22"/>
          <w:szCs w:val="22"/>
          <w:lang w:val="sr-Cyrl-CS"/>
        </w:rPr>
        <w:t>1</w:t>
      </w:r>
    </w:p>
    <w:p w14:paraId="202BFA7B" w14:textId="77777777" w:rsidR="00040F30" w:rsidRPr="000002BC" w:rsidRDefault="00040F30">
      <w:pPr>
        <w:pStyle w:val="Heading5"/>
        <w:rPr>
          <w:sz w:val="22"/>
          <w:szCs w:val="22"/>
        </w:rPr>
      </w:pPr>
    </w:p>
    <w:p w14:paraId="52350D42" w14:textId="77777777" w:rsidR="008021BB" w:rsidRPr="000002BC" w:rsidRDefault="00122884">
      <w:pPr>
        <w:pStyle w:val="Heading5"/>
        <w:rPr>
          <w:sz w:val="22"/>
          <w:szCs w:val="22"/>
          <w:lang w:val="sr-Cyrl-RS"/>
        </w:rPr>
      </w:pPr>
      <w:r w:rsidRPr="000002BC">
        <w:rPr>
          <w:sz w:val="22"/>
          <w:szCs w:val="22"/>
          <w:lang w:val="sr-Cyrl-CS"/>
        </w:rPr>
        <w:t>Укупно одељења од</w:t>
      </w:r>
      <w:r w:rsidR="008021BB" w:rsidRPr="000002BC">
        <w:rPr>
          <w:sz w:val="22"/>
          <w:szCs w:val="22"/>
        </w:rPr>
        <w:t xml:space="preserve"> I </w:t>
      </w:r>
      <w:r w:rsidRPr="000002BC">
        <w:rPr>
          <w:sz w:val="22"/>
          <w:szCs w:val="22"/>
          <w:lang w:val="sr-Cyrl-CS"/>
        </w:rPr>
        <w:t>до</w:t>
      </w:r>
      <w:r w:rsidR="008021BB" w:rsidRPr="000002BC">
        <w:rPr>
          <w:sz w:val="22"/>
          <w:szCs w:val="22"/>
        </w:rPr>
        <w:t xml:space="preserve"> VIII </w:t>
      </w:r>
      <w:r w:rsidRPr="000002BC">
        <w:rPr>
          <w:sz w:val="22"/>
          <w:szCs w:val="22"/>
          <w:lang w:val="sr-Cyrl-CS"/>
        </w:rPr>
        <w:t>разреда.</w:t>
      </w:r>
      <w:r w:rsidR="008021BB" w:rsidRPr="000002BC">
        <w:rPr>
          <w:sz w:val="22"/>
          <w:szCs w:val="22"/>
        </w:rPr>
        <w:t>...................</w:t>
      </w:r>
      <w:r w:rsidR="00544E8E" w:rsidRPr="000002BC">
        <w:rPr>
          <w:sz w:val="22"/>
          <w:szCs w:val="22"/>
        </w:rPr>
        <w:t>.</w:t>
      </w:r>
      <w:r w:rsidR="004619EC" w:rsidRPr="000002BC">
        <w:rPr>
          <w:sz w:val="22"/>
          <w:szCs w:val="22"/>
        </w:rPr>
        <w:t>.....</w:t>
      </w:r>
      <w:r w:rsidR="00F73489" w:rsidRPr="000002BC">
        <w:rPr>
          <w:sz w:val="22"/>
          <w:szCs w:val="22"/>
        </w:rPr>
        <w:tab/>
      </w:r>
      <w:r w:rsidR="00BC3F9D" w:rsidRPr="000002BC">
        <w:rPr>
          <w:sz w:val="22"/>
          <w:szCs w:val="22"/>
        </w:rPr>
        <w:t>5</w:t>
      </w:r>
      <w:r w:rsidR="00E61D05" w:rsidRPr="000002BC">
        <w:rPr>
          <w:sz w:val="22"/>
          <w:szCs w:val="22"/>
          <w:lang w:val="sr-Cyrl-RS"/>
        </w:rPr>
        <w:t>3</w:t>
      </w:r>
    </w:p>
    <w:p w14:paraId="584A8F3E" w14:textId="77777777" w:rsidR="00BB0E88" w:rsidRPr="008B2F3D" w:rsidRDefault="00212FEE" w:rsidP="008B2F3D">
      <w:pPr>
        <w:pStyle w:val="BodyTextIndent"/>
        <w:ind w:left="0" w:firstLine="720"/>
        <w:rPr>
          <w:b w:val="0"/>
          <w:sz w:val="22"/>
          <w:szCs w:val="22"/>
          <w:u w:val="none"/>
          <w:lang w:val="sr-Cyrl-RS"/>
        </w:rPr>
      </w:pPr>
      <w:r w:rsidRPr="000002BC">
        <w:rPr>
          <w:b w:val="0"/>
          <w:sz w:val="22"/>
          <w:szCs w:val="22"/>
          <w:u w:val="none"/>
          <w:lang w:val="sr-Cyrl-CS"/>
        </w:rPr>
        <w:t>Продужени боравак............................................................</w:t>
      </w:r>
      <w:r w:rsidRPr="000002BC">
        <w:rPr>
          <w:b w:val="0"/>
          <w:sz w:val="22"/>
          <w:szCs w:val="22"/>
          <w:u w:val="none"/>
          <w:lang w:val="sr-Cyrl-CS"/>
        </w:rPr>
        <w:tab/>
        <w:t xml:space="preserve">  2</w:t>
      </w:r>
    </w:p>
    <w:p w14:paraId="3F661770" w14:textId="77777777" w:rsidR="00150B61" w:rsidRPr="000002BC" w:rsidRDefault="00150B61" w:rsidP="00F4463A">
      <w:pPr>
        <w:pStyle w:val="Heading2"/>
      </w:pPr>
      <w:bookmarkStart w:id="42" w:name="_Toc493504224"/>
      <w:bookmarkStart w:id="43" w:name="_Toc50704094"/>
      <w:r w:rsidRPr="000002BC">
        <w:lastRenderedPageBreak/>
        <w:t>5.</w:t>
      </w:r>
      <w:r w:rsidR="00D61228" w:rsidRPr="000002BC">
        <w:t>2</w:t>
      </w:r>
      <w:r w:rsidR="005147D1" w:rsidRPr="000002BC">
        <w:rPr>
          <w:lang w:val="sr-Cyrl-RS"/>
        </w:rPr>
        <w:t xml:space="preserve">. </w:t>
      </w:r>
      <w:r w:rsidR="00D61228" w:rsidRPr="000002BC">
        <w:t>Припремни предшколски програм у организацији школе</w:t>
      </w:r>
      <w:bookmarkEnd w:id="42"/>
      <w:bookmarkEnd w:id="43"/>
    </w:p>
    <w:p w14:paraId="4A9DFC54" w14:textId="77777777" w:rsidR="004B10FD" w:rsidRPr="000002BC" w:rsidRDefault="004B10FD" w:rsidP="004B10FD">
      <w:pPr>
        <w:rPr>
          <w:sz w:val="22"/>
          <w:szCs w:val="22"/>
        </w:rPr>
      </w:pPr>
    </w:p>
    <w:p w14:paraId="29E5F7C9" w14:textId="77777777" w:rsidR="004B10FD" w:rsidRPr="000002BC" w:rsidRDefault="004B10FD" w:rsidP="004B10FD">
      <w:pPr>
        <w:rPr>
          <w:sz w:val="22"/>
          <w:szCs w:val="22"/>
        </w:rPr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3"/>
        <w:gridCol w:w="3595"/>
        <w:gridCol w:w="3158"/>
      </w:tblGrid>
      <w:tr w:rsidR="00150B61" w:rsidRPr="000002BC" w14:paraId="0A2CA07C" w14:textId="77777777" w:rsidTr="00A7472F">
        <w:tc>
          <w:tcPr>
            <w:tcW w:w="3453" w:type="dxa"/>
            <w:shd w:val="clear" w:color="auto" w:fill="F2F2F2"/>
          </w:tcPr>
          <w:p w14:paraId="765FA89E" w14:textId="77777777" w:rsidR="00150B61" w:rsidRPr="000002BC" w:rsidRDefault="00150B61" w:rsidP="0065342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Издвојено одељење</w:t>
            </w:r>
          </w:p>
        </w:tc>
        <w:tc>
          <w:tcPr>
            <w:tcW w:w="3595" w:type="dxa"/>
            <w:shd w:val="clear" w:color="auto" w:fill="F2F2F2"/>
          </w:tcPr>
          <w:p w14:paraId="4ED4A3FE" w14:textId="77777777" w:rsidR="00150B61" w:rsidRPr="000002BC" w:rsidRDefault="00150B61" w:rsidP="0065342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Број група</w:t>
            </w:r>
          </w:p>
        </w:tc>
        <w:tc>
          <w:tcPr>
            <w:tcW w:w="3158" w:type="dxa"/>
            <w:shd w:val="clear" w:color="auto" w:fill="F2F2F2"/>
          </w:tcPr>
          <w:p w14:paraId="4EA42502" w14:textId="77777777" w:rsidR="00150B61" w:rsidRPr="000002BC" w:rsidRDefault="00150B61" w:rsidP="0065342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Број деце</w:t>
            </w:r>
          </w:p>
        </w:tc>
      </w:tr>
      <w:tr w:rsidR="00212FEE" w:rsidRPr="000002BC" w14:paraId="471B8010" w14:textId="77777777" w:rsidTr="00A7472F">
        <w:tc>
          <w:tcPr>
            <w:tcW w:w="3453" w:type="dxa"/>
            <w:shd w:val="clear" w:color="auto" w:fill="auto"/>
          </w:tcPr>
          <w:p w14:paraId="6D1577F5" w14:textId="77777777" w:rsidR="00212FEE" w:rsidRPr="000002BC" w:rsidRDefault="00212FEE" w:rsidP="0065342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Висибаба</w:t>
            </w:r>
          </w:p>
        </w:tc>
        <w:tc>
          <w:tcPr>
            <w:tcW w:w="3595" w:type="dxa"/>
            <w:shd w:val="clear" w:color="auto" w:fill="auto"/>
          </w:tcPr>
          <w:p w14:paraId="6BA7D3B5" w14:textId="77777777" w:rsidR="00212FEE" w:rsidRPr="000002BC" w:rsidRDefault="00212FEE" w:rsidP="0065342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58" w:type="dxa"/>
            <w:shd w:val="clear" w:color="auto" w:fill="auto"/>
          </w:tcPr>
          <w:p w14:paraId="2071C190" w14:textId="77777777" w:rsidR="00212FEE" w:rsidRPr="000002BC" w:rsidRDefault="007B7D78" w:rsidP="00653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2FEE" w:rsidRPr="000002BC" w14:paraId="0E3117EE" w14:textId="77777777" w:rsidTr="00A7472F">
        <w:tc>
          <w:tcPr>
            <w:tcW w:w="3453" w:type="dxa"/>
            <w:shd w:val="clear" w:color="auto" w:fill="auto"/>
          </w:tcPr>
          <w:p w14:paraId="050CBBFC" w14:textId="77777777" w:rsidR="00212FEE" w:rsidRPr="000002BC" w:rsidRDefault="00A7472F" w:rsidP="0065342D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Душковци</w:t>
            </w:r>
            <w:proofErr w:type="spellEnd"/>
          </w:p>
        </w:tc>
        <w:tc>
          <w:tcPr>
            <w:tcW w:w="3595" w:type="dxa"/>
            <w:shd w:val="clear" w:color="auto" w:fill="auto"/>
          </w:tcPr>
          <w:p w14:paraId="549461AD" w14:textId="77777777" w:rsidR="00212FEE" w:rsidRPr="000002BC" w:rsidRDefault="00212FEE" w:rsidP="0065342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58" w:type="dxa"/>
            <w:shd w:val="clear" w:color="auto" w:fill="auto"/>
          </w:tcPr>
          <w:p w14:paraId="5B740D5A" w14:textId="77777777" w:rsidR="00212FEE" w:rsidRPr="000002BC" w:rsidRDefault="007B7D78" w:rsidP="00653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4C86" w:rsidRPr="000002BC" w14:paraId="67A055DF" w14:textId="77777777" w:rsidTr="00A7472F">
        <w:tc>
          <w:tcPr>
            <w:tcW w:w="3453" w:type="dxa"/>
            <w:shd w:val="clear" w:color="auto" w:fill="auto"/>
          </w:tcPr>
          <w:p w14:paraId="0C6FBDF6" w14:textId="77777777" w:rsidR="00ED4C86" w:rsidRPr="000002BC" w:rsidRDefault="00ED4C86" w:rsidP="0065342D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Т. </w:t>
            </w:r>
            <w:proofErr w:type="spellStart"/>
            <w:r w:rsidRPr="000002BC">
              <w:rPr>
                <w:sz w:val="22"/>
                <w:szCs w:val="22"/>
              </w:rPr>
              <w:t>Поље</w:t>
            </w:r>
            <w:proofErr w:type="spellEnd"/>
          </w:p>
        </w:tc>
        <w:tc>
          <w:tcPr>
            <w:tcW w:w="3595" w:type="dxa"/>
            <w:shd w:val="clear" w:color="auto" w:fill="auto"/>
          </w:tcPr>
          <w:p w14:paraId="35D73832" w14:textId="77777777" w:rsidR="00ED4C86" w:rsidRPr="000002BC" w:rsidRDefault="00ED4C86" w:rsidP="0065342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58" w:type="dxa"/>
            <w:shd w:val="clear" w:color="auto" w:fill="auto"/>
          </w:tcPr>
          <w:p w14:paraId="1C93A7FD" w14:textId="77777777" w:rsidR="00ED4C86" w:rsidRPr="000002BC" w:rsidRDefault="007B7D78" w:rsidP="00653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340C3" w:rsidRPr="000002BC" w14:paraId="6646AAF1" w14:textId="77777777" w:rsidTr="00A7472F">
        <w:tc>
          <w:tcPr>
            <w:tcW w:w="3453" w:type="dxa"/>
            <w:shd w:val="clear" w:color="auto" w:fill="auto"/>
          </w:tcPr>
          <w:p w14:paraId="0D0B385D" w14:textId="77777777" w:rsidR="006340C3" w:rsidRPr="000002BC" w:rsidRDefault="006340C3" w:rsidP="0065342D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Глумач</w:t>
            </w:r>
            <w:proofErr w:type="spellEnd"/>
          </w:p>
        </w:tc>
        <w:tc>
          <w:tcPr>
            <w:tcW w:w="3595" w:type="dxa"/>
            <w:shd w:val="clear" w:color="auto" w:fill="auto"/>
          </w:tcPr>
          <w:p w14:paraId="027DEDEE" w14:textId="77777777" w:rsidR="006340C3" w:rsidRPr="000002BC" w:rsidRDefault="006340C3" w:rsidP="0065342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58" w:type="dxa"/>
            <w:shd w:val="clear" w:color="auto" w:fill="auto"/>
          </w:tcPr>
          <w:p w14:paraId="341D6208" w14:textId="77777777" w:rsidR="006340C3" w:rsidRPr="000002BC" w:rsidRDefault="007B7D78" w:rsidP="0051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12FEE" w:rsidRPr="000002BC" w14:paraId="142C948C" w14:textId="77777777" w:rsidTr="00A7472F">
        <w:tc>
          <w:tcPr>
            <w:tcW w:w="3453" w:type="dxa"/>
            <w:shd w:val="clear" w:color="auto" w:fill="auto"/>
          </w:tcPr>
          <w:p w14:paraId="4018CED2" w14:textId="77777777" w:rsidR="00212FEE" w:rsidRPr="000002BC" w:rsidRDefault="00212FEE" w:rsidP="0065342D">
            <w:pPr>
              <w:jc w:val="righ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3595" w:type="dxa"/>
            <w:shd w:val="clear" w:color="auto" w:fill="auto"/>
          </w:tcPr>
          <w:p w14:paraId="12C31E04" w14:textId="77777777" w:rsidR="00212FEE" w:rsidRPr="000002BC" w:rsidRDefault="00212FEE" w:rsidP="006534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14:paraId="62633D1E" w14:textId="77777777" w:rsidR="00212FEE" w:rsidRPr="000002BC" w:rsidRDefault="007B7D78" w:rsidP="006534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212FEE" w:rsidRPr="000002BC" w14:paraId="249BC5D4" w14:textId="77777777" w:rsidTr="00A7472F">
        <w:tc>
          <w:tcPr>
            <w:tcW w:w="10206" w:type="dxa"/>
            <w:gridSpan w:val="3"/>
            <w:shd w:val="clear" w:color="auto" w:fill="auto"/>
          </w:tcPr>
          <w:p w14:paraId="0D4B80E0" w14:textId="77777777" w:rsidR="00212FEE" w:rsidRPr="000002BC" w:rsidRDefault="00212FEE" w:rsidP="00E61D05">
            <w:pPr>
              <w:jc w:val="center"/>
              <w:rPr>
                <w:sz w:val="22"/>
                <w:szCs w:val="22"/>
                <w:lang w:val="sr-Cyrl-RS"/>
              </w:rPr>
            </w:pPr>
            <w:proofErr w:type="spellStart"/>
            <w:r w:rsidRPr="000002BC">
              <w:rPr>
                <w:sz w:val="22"/>
                <w:szCs w:val="22"/>
              </w:rPr>
              <w:t>Припремни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предшколски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програм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организацији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r w:rsidR="00E61D05" w:rsidRPr="000002BC">
              <w:rPr>
                <w:sz w:val="22"/>
                <w:szCs w:val="22"/>
                <w:lang w:val="sr-Cyrl-RS"/>
              </w:rPr>
              <w:t xml:space="preserve">ПУ „Олга Јовичић </w:t>
            </w:r>
            <w:proofErr w:type="gramStart"/>
            <w:r w:rsidR="00E61D05" w:rsidRPr="000002BC">
              <w:rPr>
                <w:sz w:val="22"/>
                <w:szCs w:val="22"/>
                <w:lang w:val="sr-Cyrl-RS"/>
              </w:rPr>
              <w:t>Рита“</w:t>
            </w:r>
            <w:proofErr w:type="gramEnd"/>
          </w:p>
        </w:tc>
      </w:tr>
      <w:tr w:rsidR="00212FEE" w:rsidRPr="000002BC" w14:paraId="7E1EAA78" w14:textId="77777777" w:rsidTr="00A7472F">
        <w:tc>
          <w:tcPr>
            <w:tcW w:w="3453" w:type="dxa"/>
            <w:shd w:val="clear" w:color="auto" w:fill="auto"/>
          </w:tcPr>
          <w:p w14:paraId="07010F31" w14:textId="77777777" w:rsidR="00212FEE" w:rsidRPr="000002BC" w:rsidRDefault="00212FEE" w:rsidP="0065342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Здравчићи</w:t>
            </w:r>
          </w:p>
        </w:tc>
        <w:tc>
          <w:tcPr>
            <w:tcW w:w="3595" w:type="dxa"/>
            <w:shd w:val="clear" w:color="auto" w:fill="auto"/>
          </w:tcPr>
          <w:p w14:paraId="4EB06E9E" w14:textId="77777777" w:rsidR="00212FEE" w:rsidRPr="000002BC" w:rsidRDefault="007B7D78" w:rsidP="00653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8" w:type="dxa"/>
            <w:shd w:val="clear" w:color="auto" w:fill="auto"/>
          </w:tcPr>
          <w:p w14:paraId="6190767E" w14:textId="77777777" w:rsidR="00212FEE" w:rsidRPr="000002BC" w:rsidRDefault="007B7D78" w:rsidP="00653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40F30" w:rsidRPr="000002BC" w14:paraId="62E476A8" w14:textId="77777777" w:rsidTr="00A7472F">
        <w:tc>
          <w:tcPr>
            <w:tcW w:w="3453" w:type="dxa"/>
            <w:shd w:val="clear" w:color="auto" w:fill="auto"/>
          </w:tcPr>
          <w:p w14:paraId="797EB09B" w14:textId="77777777" w:rsidR="00040F30" w:rsidRPr="000002BC" w:rsidRDefault="00A7472F" w:rsidP="00694520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Засеље</w:t>
            </w:r>
            <w:proofErr w:type="spellEnd"/>
          </w:p>
        </w:tc>
        <w:tc>
          <w:tcPr>
            <w:tcW w:w="3595" w:type="dxa"/>
            <w:shd w:val="clear" w:color="auto" w:fill="auto"/>
          </w:tcPr>
          <w:p w14:paraId="0C4A239F" w14:textId="77777777" w:rsidR="00040F30" w:rsidRPr="000002BC" w:rsidRDefault="007B7D78" w:rsidP="00694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8" w:type="dxa"/>
            <w:shd w:val="clear" w:color="auto" w:fill="auto"/>
          </w:tcPr>
          <w:p w14:paraId="1345413D" w14:textId="77777777" w:rsidR="00040F30" w:rsidRPr="000002BC" w:rsidRDefault="007B7D78" w:rsidP="00653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B7D78" w:rsidRPr="000002BC" w14:paraId="289BD3D0" w14:textId="77777777" w:rsidTr="00A7472F">
        <w:tc>
          <w:tcPr>
            <w:tcW w:w="3453" w:type="dxa"/>
            <w:shd w:val="clear" w:color="auto" w:fill="auto"/>
          </w:tcPr>
          <w:p w14:paraId="71A8FF64" w14:textId="77777777" w:rsidR="007B7D78" w:rsidRPr="000002BC" w:rsidRDefault="007B7D78" w:rsidP="00694520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Јежевица</w:t>
            </w:r>
          </w:p>
        </w:tc>
        <w:tc>
          <w:tcPr>
            <w:tcW w:w="3595" w:type="dxa"/>
            <w:shd w:val="clear" w:color="auto" w:fill="auto"/>
          </w:tcPr>
          <w:p w14:paraId="7B5AA2E6" w14:textId="77777777" w:rsidR="007B7D78" w:rsidRDefault="007B7D78" w:rsidP="00694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8" w:type="dxa"/>
            <w:shd w:val="clear" w:color="auto" w:fill="auto"/>
          </w:tcPr>
          <w:p w14:paraId="5F285042" w14:textId="77777777" w:rsidR="007B7D78" w:rsidRDefault="007B7D78" w:rsidP="00653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12FEE" w:rsidRPr="000002BC" w14:paraId="443C9AB8" w14:textId="77777777" w:rsidTr="00A7472F">
        <w:tc>
          <w:tcPr>
            <w:tcW w:w="3453" w:type="dxa"/>
            <w:shd w:val="clear" w:color="auto" w:fill="auto"/>
          </w:tcPr>
          <w:p w14:paraId="7D199240" w14:textId="77777777" w:rsidR="00212FEE" w:rsidRPr="000002BC" w:rsidRDefault="00212FEE" w:rsidP="0065342D">
            <w:pPr>
              <w:jc w:val="righ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3595" w:type="dxa"/>
            <w:shd w:val="clear" w:color="auto" w:fill="auto"/>
          </w:tcPr>
          <w:p w14:paraId="590C8A39" w14:textId="77777777" w:rsidR="00212FEE" w:rsidRPr="007B7D78" w:rsidRDefault="007B7D78" w:rsidP="0065342D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3158" w:type="dxa"/>
            <w:shd w:val="clear" w:color="auto" w:fill="auto"/>
          </w:tcPr>
          <w:p w14:paraId="511F98FA" w14:textId="77777777" w:rsidR="00212FEE" w:rsidRPr="007B7D78" w:rsidRDefault="007B7D78" w:rsidP="007B7D78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15</w:t>
            </w:r>
          </w:p>
        </w:tc>
      </w:tr>
    </w:tbl>
    <w:p w14:paraId="64084DE6" w14:textId="77777777" w:rsidR="004B10FD" w:rsidRPr="000002BC" w:rsidRDefault="004B10FD" w:rsidP="00D9737D">
      <w:pPr>
        <w:pStyle w:val="BodyTextIndent"/>
        <w:rPr>
          <w:sz w:val="22"/>
          <w:szCs w:val="22"/>
          <w:u w:val="none"/>
          <w:lang w:val="sr-Cyrl-CS"/>
        </w:rPr>
      </w:pPr>
    </w:p>
    <w:p w14:paraId="2DA14E37" w14:textId="77777777" w:rsidR="004B10FD" w:rsidRPr="000002BC" w:rsidRDefault="004B10FD" w:rsidP="00D9737D">
      <w:pPr>
        <w:pStyle w:val="BodyTextIndent"/>
        <w:rPr>
          <w:sz w:val="22"/>
          <w:szCs w:val="22"/>
          <w:u w:val="none"/>
          <w:lang w:val="sr-Cyrl-CS"/>
        </w:rPr>
      </w:pPr>
    </w:p>
    <w:p w14:paraId="20426FC5" w14:textId="77777777" w:rsidR="004B10FD" w:rsidRPr="000002BC" w:rsidRDefault="004B10FD" w:rsidP="00D9737D">
      <w:pPr>
        <w:pStyle w:val="BodyTextIndent"/>
        <w:rPr>
          <w:sz w:val="22"/>
          <w:szCs w:val="22"/>
          <w:u w:val="none"/>
          <w:lang w:val="sr-Cyrl-CS"/>
        </w:rPr>
      </w:pPr>
    </w:p>
    <w:p w14:paraId="2FC69F9A" w14:textId="77777777" w:rsidR="000A6CD3" w:rsidRPr="000002BC" w:rsidRDefault="00D61228" w:rsidP="00D9737D">
      <w:pPr>
        <w:pStyle w:val="BodyTextIndent"/>
        <w:rPr>
          <w:sz w:val="22"/>
          <w:szCs w:val="22"/>
          <w:u w:val="none"/>
          <w:lang w:val="sr-Cyrl-CS"/>
        </w:rPr>
      </w:pPr>
      <w:r w:rsidRPr="000002BC">
        <w:rPr>
          <w:sz w:val="22"/>
          <w:szCs w:val="22"/>
          <w:u w:val="none"/>
          <w:lang w:val="sr-Cyrl-CS"/>
        </w:rPr>
        <w:t>5.3 Продужени боравак</w:t>
      </w:r>
    </w:p>
    <w:p w14:paraId="71E591E9" w14:textId="77777777" w:rsidR="004B10FD" w:rsidRPr="000002BC" w:rsidRDefault="004B10FD" w:rsidP="00D9737D">
      <w:pPr>
        <w:pStyle w:val="BodyTextIndent"/>
        <w:rPr>
          <w:sz w:val="22"/>
          <w:szCs w:val="22"/>
          <w:u w:val="none"/>
          <w:lang w:val="sr-Cyrl-CS"/>
        </w:rPr>
      </w:pPr>
    </w:p>
    <w:p w14:paraId="0F1B95FA" w14:textId="77777777" w:rsidR="004B10FD" w:rsidRPr="000002BC" w:rsidRDefault="004B10FD" w:rsidP="00D9737D">
      <w:pPr>
        <w:pStyle w:val="BodyTextIndent"/>
        <w:rPr>
          <w:sz w:val="22"/>
          <w:szCs w:val="22"/>
          <w:u w:val="none"/>
          <w:lang w:val="sr-Cyrl-CS"/>
        </w:rPr>
      </w:pPr>
    </w:p>
    <w:tbl>
      <w:tblPr>
        <w:tblpPr w:leftFromText="180" w:rightFromText="180" w:vertAnchor="text" w:horzAnchor="margin" w:tblpY="163"/>
        <w:tblW w:w="62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</w:tblGrid>
      <w:tr w:rsidR="00A827AA" w:rsidRPr="000002BC" w14:paraId="0E4CB98E" w14:textId="77777777" w:rsidTr="008B2F3D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305554E3" w14:textId="77777777" w:rsidR="00A827AA" w:rsidRPr="000002BC" w:rsidRDefault="00A827AA" w:rsidP="008B2F3D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0002BC">
              <w:rPr>
                <w:b w:val="0"/>
                <w:sz w:val="22"/>
                <w:szCs w:val="22"/>
                <w:u w:val="none"/>
                <w:lang w:val="sr-Cyrl-CS"/>
              </w:rPr>
              <w:t>Задужени наставници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A663BA" w14:textId="77777777" w:rsidR="00A827AA" w:rsidRPr="000002BC" w:rsidRDefault="00A827AA" w:rsidP="008B2F3D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0002BC">
              <w:rPr>
                <w:b w:val="0"/>
                <w:sz w:val="22"/>
                <w:szCs w:val="22"/>
                <w:u w:val="none"/>
                <w:lang w:val="sr-Cyrl-CS"/>
              </w:rPr>
              <w:t>Вођење евиденције</w:t>
            </w:r>
          </w:p>
        </w:tc>
      </w:tr>
      <w:tr w:rsidR="00A827AA" w:rsidRPr="000002BC" w14:paraId="6A313670" w14:textId="77777777" w:rsidTr="008B2F3D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30772E0A" w14:textId="77777777" w:rsidR="00A827AA" w:rsidRPr="000002BC" w:rsidRDefault="00A827AA" w:rsidP="008B2F3D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</w:rPr>
            </w:pPr>
            <w:r w:rsidRPr="000002BC">
              <w:rPr>
                <w:b w:val="0"/>
                <w:sz w:val="22"/>
                <w:szCs w:val="22"/>
                <w:u w:val="none"/>
              </w:rPr>
              <w:t>Лепосава Марјановић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72E0AF9" w14:textId="77777777" w:rsidR="00A827AA" w:rsidRPr="000002BC" w:rsidRDefault="00A827AA" w:rsidP="008B2F3D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0002BC">
              <w:rPr>
                <w:b w:val="0"/>
                <w:sz w:val="22"/>
                <w:szCs w:val="22"/>
                <w:u w:val="none"/>
                <w:lang w:val="sr-Cyrl-CS"/>
              </w:rPr>
              <w:t xml:space="preserve">Дневник образовно-васпитног </w:t>
            </w:r>
          </w:p>
          <w:p w14:paraId="6C67EE63" w14:textId="77777777" w:rsidR="00A827AA" w:rsidRPr="000002BC" w:rsidRDefault="00A827AA" w:rsidP="008B2F3D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0002BC">
              <w:rPr>
                <w:b w:val="0"/>
                <w:sz w:val="22"/>
                <w:szCs w:val="22"/>
                <w:u w:val="none"/>
                <w:lang w:val="sr-Cyrl-CS"/>
              </w:rPr>
              <w:t>рада у продуженом боравку</w:t>
            </w:r>
          </w:p>
        </w:tc>
      </w:tr>
      <w:tr w:rsidR="00A827AA" w:rsidRPr="000002BC" w14:paraId="69E9DF87" w14:textId="77777777" w:rsidTr="008B2F3D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7D0244DE" w14:textId="77777777" w:rsidR="00A827AA" w:rsidRPr="000002BC" w:rsidRDefault="00E61D05" w:rsidP="008B2F3D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0002BC">
              <w:rPr>
                <w:b w:val="0"/>
                <w:sz w:val="22"/>
                <w:szCs w:val="22"/>
                <w:u w:val="none"/>
                <w:lang w:val="sr-Cyrl-CS"/>
              </w:rPr>
              <w:t>Горица Митровић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B190536" w14:textId="77777777" w:rsidR="00A827AA" w:rsidRPr="000002BC" w:rsidRDefault="00A827AA" w:rsidP="008B2F3D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</w:tr>
    </w:tbl>
    <w:p w14:paraId="4C3121FF" w14:textId="77777777" w:rsidR="00D61228" w:rsidRPr="000002BC" w:rsidRDefault="00D61228" w:rsidP="00D9737D">
      <w:pPr>
        <w:pStyle w:val="BodyTextIndent"/>
        <w:rPr>
          <w:sz w:val="22"/>
          <w:szCs w:val="22"/>
          <w:u w:val="none"/>
          <w:lang w:val="sr-Cyrl-CS"/>
        </w:rPr>
      </w:pPr>
    </w:p>
    <w:p w14:paraId="13F21951" w14:textId="77777777" w:rsidR="004B10FD" w:rsidRPr="000002BC" w:rsidRDefault="004B10FD" w:rsidP="00F4463A">
      <w:pPr>
        <w:pStyle w:val="Heading2"/>
      </w:pPr>
      <w:bookmarkStart w:id="44" w:name="_Toc493504225"/>
    </w:p>
    <w:p w14:paraId="49C1FE8F" w14:textId="77777777" w:rsidR="001C2F27" w:rsidRPr="000002BC" w:rsidRDefault="001C2F27" w:rsidP="001C2F27">
      <w:pPr>
        <w:rPr>
          <w:sz w:val="22"/>
          <w:szCs w:val="22"/>
          <w:lang w:val="sr-Cyrl-RS"/>
        </w:rPr>
      </w:pPr>
    </w:p>
    <w:p w14:paraId="324F8E64" w14:textId="77777777" w:rsidR="001C2F27" w:rsidRPr="000002BC" w:rsidRDefault="001C2F27" w:rsidP="001C2F27">
      <w:pPr>
        <w:rPr>
          <w:sz w:val="22"/>
          <w:szCs w:val="22"/>
          <w:lang w:val="sr-Cyrl-RS"/>
        </w:rPr>
      </w:pPr>
    </w:p>
    <w:p w14:paraId="31164F05" w14:textId="77777777" w:rsidR="001C2F27" w:rsidRPr="000002BC" w:rsidRDefault="001C2F27" w:rsidP="001C2F27">
      <w:pPr>
        <w:rPr>
          <w:sz w:val="22"/>
          <w:szCs w:val="22"/>
          <w:lang w:val="sr-Cyrl-RS"/>
        </w:rPr>
      </w:pPr>
    </w:p>
    <w:p w14:paraId="3FE2519A" w14:textId="77777777" w:rsidR="008B2F3D" w:rsidRDefault="008B2F3D" w:rsidP="00F4463A">
      <w:pPr>
        <w:pStyle w:val="Heading2"/>
        <w:rPr>
          <w:lang w:val="sr-Cyrl-RS"/>
        </w:rPr>
      </w:pPr>
    </w:p>
    <w:p w14:paraId="6861522A" w14:textId="77777777" w:rsidR="00E633C7" w:rsidRPr="000002BC" w:rsidRDefault="000A6CD3" w:rsidP="00F4463A">
      <w:pPr>
        <w:pStyle w:val="Heading2"/>
      </w:pPr>
      <w:bookmarkStart w:id="45" w:name="_Toc50704095"/>
      <w:r w:rsidRPr="000002BC">
        <w:t>5.</w:t>
      </w:r>
      <w:r w:rsidR="00D61228" w:rsidRPr="000002BC">
        <w:t xml:space="preserve">4 </w:t>
      </w:r>
      <w:bookmarkEnd w:id="44"/>
      <w:r w:rsidR="00FE5A40" w:rsidRPr="000002BC">
        <w:t xml:space="preserve">Одељење ученика којима је потребна </w:t>
      </w:r>
      <w:r w:rsidR="00B279D8" w:rsidRPr="000002BC">
        <w:t>додатна образовна</w:t>
      </w:r>
      <w:r w:rsidR="00FE5A40" w:rsidRPr="000002BC">
        <w:t xml:space="preserve"> подршка</w:t>
      </w:r>
      <w:bookmarkEnd w:id="45"/>
    </w:p>
    <w:p w14:paraId="789A1190" w14:textId="77777777" w:rsidR="004B10FD" w:rsidRPr="000002BC" w:rsidRDefault="004B10FD" w:rsidP="004B10FD">
      <w:pPr>
        <w:rPr>
          <w:sz w:val="22"/>
          <w:szCs w:val="22"/>
          <w:lang w:val="sr-Cyrl-RS"/>
        </w:rPr>
      </w:pPr>
    </w:p>
    <w:tbl>
      <w:tblPr>
        <w:tblpPr w:leftFromText="180" w:rightFromText="180" w:vertAnchor="text" w:horzAnchor="margin" w:tblpY="194"/>
        <w:tblOverlap w:val="never"/>
        <w:tblW w:w="56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3075"/>
      </w:tblGrid>
      <w:tr w:rsidR="00A827AA" w:rsidRPr="000002BC" w14:paraId="1EBB4C1B" w14:textId="77777777" w:rsidTr="00405269">
        <w:tc>
          <w:tcPr>
            <w:tcW w:w="0" w:type="auto"/>
            <w:shd w:val="clear" w:color="auto" w:fill="auto"/>
          </w:tcPr>
          <w:p w14:paraId="49A0A844" w14:textId="77777777" w:rsidR="00A827AA" w:rsidRPr="000002BC" w:rsidRDefault="00A827AA" w:rsidP="00A827A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0002BC">
              <w:rPr>
                <w:b w:val="0"/>
                <w:sz w:val="22"/>
                <w:szCs w:val="22"/>
                <w:u w:val="none"/>
                <w:lang w:val="sr-Cyrl-CS"/>
              </w:rPr>
              <w:t>Разреди</w:t>
            </w:r>
          </w:p>
        </w:tc>
        <w:tc>
          <w:tcPr>
            <w:tcW w:w="0" w:type="auto"/>
            <w:shd w:val="clear" w:color="auto" w:fill="auto"/>
          </w:tcPr>
          <w:p w14:paraId="3364025C" w14:textId="77777777" w:rsidR="00A827AA" w:rsidRPr="000002BC" w:rsidRDefault="00A827AA" w:rsidP="00A827A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0002BC">
              <w:rPr>
                <w:b w:val="0"/>
                <w:sz w:val="22"/>
                <w:szCs w:val="22"/>
                <w:u w:val="none"/>
                <w:lang w:val="sr-Cyrl-CS"/>
              </w:rPr>
              <w:t>Број ученика</w:t>
            </w:r>
          </w:p>
        </w:tc>
      </w:tr>
      <w:tr w:rsidR="00A827AA" w:rsidRPr="000002BC" w14:paraId="5FA7A779" w14:textId="77777777" w:rsidTr="00405269">
        <w:tc>
          <w:tcPr>
            <w:tcW w:w="0" w:type="auto"/>
            <w:shd w:val="clear" w:color="auto" w:fill="auto"/>
          </w:tcPr>
          <w:p w14:paraId="126362A1" w14:textId="77777777" w:rsidR="00A827AA" w:rsidRPr="000002BC" w:rsidRDefault="00A827AA" w:rsidP="00A827A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RS"/>
              </w:rPr>
            </w:pPr>
            <w:r w:rsidRPr="000002BC">
              <w:rPr>
                <w:b w:val="0"/>
                <w:sz w:val="22"/>
                <w:szCs w:val="22"/>
                <w:u w:val="none"/>
                <w:lang w:val="en-US"/>
              </w:rPr>
              <w:t>VI</w:t>
            </w:r>
          </w:p>
        </w:tc>
        <w:tc>
          <w:tcPr>
            <w:tcW w:w="0" w:type="auto"/>
            <w:shd w:val="clear" w:color="auto" w:fill="auto"/>
          </w:tcPr>
          <w:p w14:paraId="09CB8485" w14:textId="77777777" w:rsidR="00A827AA" w:rsidRPr="000002BC" w:rsidRDefault="00F87B9C" w:rsidP="00A827A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0002BC">
              <w:rPr>
                <w:b w:val="0"/>
                <w:sz w:val="22"/>
                <w:szCs w:val="22"/>
                <w:u w:val="none"/>
              </w:rPr>
              <w:t>1</w:t>
            </w:r>
          </w:p>
        </w:tc>
      </w:tr>
      <w:tr w:rsidR="00F87B9C" w:rsidRPr="000002BC" w14:paraId="2624B06B" w14:textId="77777777" w:rsidTr="00405269">
        <w:tc>
          <w:tcPr>
            <w:tcW w:w="0" w:type="auto"/>
            <w:shd w:val="clear" w:color="auto" w:fill="auto"/>
          </w:tcPr>
          <w:p w14:paraId="3DD0BFE6" w14:textId="77777777" w:rsidR="00F87B9C" w:rsidRPr="000002BC" w:rsidRDefault="00F87B9C" w:rsidP="00F87B9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0002BC">
              <w:rPr>
                <w:b w:val="0"/>
                <w:sz w:val="22"/>
                <w:szCs w:val="22"/>
                <w:u w:val="none"/>
                <w:lang w:val="en-US"/>
              </w:rPr>
              <w:t>VIII</w:t>
            </w:r>
          </w:p>
        </w:tc>
        <w:tc>
          <w:tcPr>
            <w:tcW w:w="0" w:type="auto"/>
            <w:shd w:val="clear" w:color="auto" w:fill="auto"/>
          </w:tcPr>
          <w:p w14:paraId="0C5EA676" w14:textId="77777777" w:rsidR="00F87B9C" w:rsidRPr="000002BC" w:rsidRDefault="00F87B9C" w:rsidP="00F87B9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0002BC">
              <w:rPr>
                <w:b w:val="0"/>
                <w:sz w:val="22"/>
                <w:szCs w:val="22"/>
                <w:u w:val="none"/>
                <w:lang w:val="sr-Latn-CS"/>
              </w:rPr>
              <w:t>1</w:t>
            </w:r>
          </w:p>
        </w:tc>
      </w:tr>
      <w:tr w:rsidR="00F87B9C" w:rsidRPr="000002BC" w14:paraId="3A7DBD86" w14:textId="77777777" w:rsidTr="00405269">
        <w:tc>
          <w:tcPr>
            <w:tcW w:w="0" w:type="auto"/>
            <w:shd w:val="clear" w:color="auto" w:fill="auto"/>
          </w:tcPr>
          <w:p w14:paraId="6890D182" w14:textId="77777777" w:rsidR="00F87B9C" w:rsidRPr="000002BC" w:rsidRDefault="00F87B9C" w:rsidP="00F87B9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0002BC">
              <w:rPr>
                <w:b w:val="0"/>
                <w:sz w:val="22"/>
                <w:szCs w:val="22"/>
                <w:u w:val="none"/>
                <w:lang w:val="sr-Cyrl-CS"/>
              </w:rPr>
              <w:t>УКУПНО:</w:t>
            </w:r>
          </w:p>
        </w:tc>
        <w:tc>
          <w:tcPr>
            <w:tcW w:w="0" w:type="auto"/>
            <w:shd w:val="clear" w:color="auto" w:fill="auto"/>
          </w:tcPr>
          <w:p w14:paraId="16C263DC" w14:textId="77777777" w:rsidR="00F87B9C" w:rsidRPr="000002BC" w:rsidRDefault="00E61D05" w:rsidP="00F87B9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RS"/>
              </w:rPr>
            </w:pPr>
            <w:r w:rsidRPr="000002BC">
              <w:rPr>
                <w:b w:val="0"/>
                <w:sz w:val="22"/>
                <w:szCs w:val="22"/>
                <w:u w:val="none"/>
                <w:lang w:val="sr-Cyrl-RS"/>
              </w:rPr>
              <w:t>2</w:t>
            </w:r>
          </w:p>
        </w:tc>
      </w:tr>
    </w:tbl>
    <w:p w14:paraId="04DC85EA" w14:textId="77777777" w:rsidR="006503F9" w:rsidRPr="000002BC" w:rsidRDefault="006503F9" w:rsidP="006503F9">
      <w:pPr>
        <w:pStyle w:val="BodyTextIndent"/>
        <w:ind w:left="0" w:firstLine="720"/>
        <w:rPr>
          <w:b w:val="0"/>
          <w:sz w:val="22"/>
          <w:szCs w:val="22"/>
          <w:u w:val="none"/>
          <w:lang w:val="sr-Cyrl-CS"/>
        </w:rPr>
      </w:pPr>
    </w:p>
    <w:p w14:paraId="1B0A1962" w14:textId="77777777" w:rsidR="00EA2ACE" w:rsidRPr="000002BC" w:rsidRDefault="002E63AC" w:rsidP="006503F9">
      <w:pPr>
        <w:pStyle w:val="BodyTextIndent"/>
        <w:ind w:left="0"/>
        <w:rPr>
          <w:b w:val="0"/>
          <w:sz w:val="22"/>
          <w:szCs w:val="22"/>
          <w:u w:val="none"/>
          <w:lang w:val="sr-Cyrl-CS"/>
        </w:rPr>
      </w:pPr>
      <w:r w:rsidRPr="000002BC">
        <w:rPr>
          <w:b w:val="0"/>
          <w:sz w:val="22"/>
          <w:szCs w:val="22"/>
          <w:u w:val="none"/>
          <w:lang w:val="sr-Cyrl-CS"/>
        </w:rPr>
        <w:tab/>
      </w:r>
    </w:p>
    <w:p w14:paraId="6D7C80FE" w14:textId="77777777" w:rsidR="00E633C7" w:rsidRPr="000002BC" w:rsidRDefault="00E633C7" w:rsidP="00EA2ACE">
      <w:pPr>
        <w:pStyle w:val="BodyTextIndent"/>
        <w:ind w:left="0" w:firstLine="720"/>
        <w:rPr>
          <w:sz w:val="22"/>
          <w:szCs w:val="22"/>
          <w:u w:val="none"/>
          <w:lang w:val="sr-Cyrl-CS"/>
        </w:rPr>
      </w:pPr>
    </w:p>
    <w:p w14:paraId="5C6D798C" w14:textId="77777777" w:rsidR="00E633C7" w:rsidRPr="000002BC" w:rsidRDefault="00E633C7" w:rsidP="00EA2ACE">
      <w:pPr>
        <w:pStyle w:val="BodyTextIndent"/>
        <w:ind w:left="0" w:firstLine="720"/>
        <w:rPr>
          <w:sz w:val="22"/>
          <w:szCs w:val="22"/>
          <w:u w:val="none"/>
          <w:lang w:val="sr-Cyrl-CS"/>
        </w:rPr>
      </w:pPr>
    </w:p>
    <w:p w14:paraId="6EDCD1A3" w14:textId="77777777" w:rsidR="00E633C7" w:rsidRPr="000002BC" w:rsidRDefault="00E633C7" w:rsidP="00EA2ACE">
      <w:pPr>
        <w:pStyle w:val="BodyTextIndent"/>
        <w:ind w:left="0" w:firstLine="720"/>
        <w:rPr>
          <w:sz w:val="22"/>
          <w:szCs w:val="22"/>
          <w:u w:val="none"/>
          <w:lang w:val="sr-Cyrl-CS"/>
        </w:rPr>
      </w:pPr>
    </w:p>
    <w:p w14:paraId="28635BFE" w14:textId="77777777" w:rsidR="00E633C7" w:rsidRPr="000002BC" w:rsidRDefault="00E633C7" w:rsidP="00EA2ACE">
      <w:pPr>
        <w:pStyle w:val="BodyTextIndent"/>
        <w:ind w:left="0" w:firstLine="720"/>
        <w:rPr>
          <w:sz w:val="22"/>
          <w:szCs w:val="22"/>
          <w:u w:val="none"/>
          <w:lang w:val="sr-Cyrl-CS"/>
        </w:rPr>
      </w:pPr>
    </w:p>
    <w:p w14:paraId="06CCE9D5" w14:textId="77777777" w:rsidR="004B10FD" w:rsidRPr="000002BC" w:rsidRDefault="004B10FD" w:rsidP="00EA2ACE">
      <w:pPr>
        <w:pStyle w:val="BodyTextIndent"/>
        <w:ind w:left="0" w:firstLine="720"/>
        <w:rPr>
          <w:sz w:val="22"/>
          <w:szCs w:val="22"/>
          <w:u w:val="none"/>
          <w:lang w:val="sr-Cyrl-CS"/>
        </w:rPr>
      </w:pPr>
    </w:p>
    <w:p w14:paraId="7E333996" w14:textId="77777777" w:rsidR="004B10FD" w:rsidRPr="000002BC" w:rsidRDefault="004B10FD" w:rsidP="00EA2ACE">
      <w:pPr>
        <w:pStyle w:val="BodyTextIndent"/>
        <w:ind w:left="0" w:firstLine="720"/>
        <w:rPr>
          <w:sz w:val="22"/>
          <w:szCs w:val="22"/>
          <w:u w:val="none"/>
          <w:lang w:val="sr-Cyrl-CS"/>
        </w:rPr>
      </w:pPr>
    </w:p>
    <w:p w14:paraId="0E352BF4" w14:textId="77777777" w:rsidR="006503F9" w:rsidRPr="000002BC" w:rsidRDefault="00D61228" w:rsidP="00F4463A">
      <w:pPr>
        <w:pStyle w:val="Heading2"/>
      </w:pPr>
      <w:bookmarkStart w:id="46" w:name="_Toc493504226"/>
      <w:bookmarkStart w:id="47" w:name="_Toc50704096"/>
      <w:r w:rsidRPr="000002BC">
        <w:t>5 Кретање броја ученика 2</w:t>
      </w:r>
      <w:r w:rsidR="00E61D05" w:rsidRPr="000002BC">
        <w:rPr>
          <w:lang w:val="sr-Cyrl-RS"/>
        </w:rPr>
        <w:t>4</w:t>
      </w:r>
      <w:r w:rsidRPr="000002BC">
        <w:t xml:space="preserve"> годин</w:t>
      </w:r>
      <w:r w:rsidR="00A978A8" w:rsidRPr="000002BC">
        <w:t>e</w:t>
      </w:r>
      <w:r w:rsidRPr="000002BC">
        <w:t xml:space="preserve"> уназад</w:t>
      </w:r>
      <w:bookmarkEnd w:id="46"/>
      <w:bookmarkEnd w:id="47"/>
    </w:p>
    <w:p w14:paraId="28E3D7E1" w14:textId="77777777" w:rsidR="00D61228" w:rsidRPr="000002BC" w:rsidRDefault="00D61228" w:rsidP="00EA2ACE">
      <w:pPr>
        <w:pStyle w:val="BodyTextIndent"/>
        <w:ind w:left="0" w:firstLine="720"/>
        <w:rPr>
          <w:sz w:val="22"/>
          <w:szCs w:val="22"/>
          <w:u w:val="none"/>
          <w:lang w:val="sr-Cyrl-CS"/>
        </w:rPr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56"/>
        <w:gridCol w:w="2054"/>
        <w:gridCol w:w="1822"/>
        <w:gridCol w:w="1983"/>
        <w:gridCol w:w="2291"/>
      </w:tblGrid>
      <w:tr w:rsidR="00B970DB" w:rsidRPr="000002BC" w14:paraId="6988BE66" w14:textId="77777777" w:rsidTr="00FD1AAA">
        <w:trPr>
          <w:trHeight w:val="538"/>
        </w:trPr>
        <w:tc>
          <w:tcPr>
            <w:tcW w:w="1798" w:type="dxa"/>
            <w:shd w:val="clear" w:color="auto" w:fill="auto"/>
            <w:vAlign w:val="center"/>
          </w:tcPr>
          <w:p w14:paraId="47DD9AF8" w14:textId="77777777" w:rsidR="00B970DB" w:rsidRPr="000002BC" w:rsidRDefault="00B970DB" w:rsidP="00D6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Школска година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B8EF9D5" w14:textId="77777777" w:rsidR="00B970DB" w:rsidRPr="000002BC" w:rsidRDefault="00B970DB" w:rsidP="00D6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Број ученика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7131CC5" w14:textId="77777777" w:rsidR="00B970DB" w:rsidRPr="000002BC" w:rsidRDefault="00B970DB" w:rsidP="00D6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Број одељења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3439AD8" w14:textId="77777777" w:rsidR="00B970DB" w:rsidRPr="000002BC" w:rsidRDefault="00B970DB" w:rsidP="00D6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Број наставника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3980BD0" w14:textId="77777777" w:rsidR="00B970DB" w:rsidRPr="000002BC" w:rsidRDefault="00B970DB" w:rsidP="00D6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Број ненаставног</w:t>
            </w:r>
          </w:p>
          <w:p w14:paraId="1B09FF02" w14:textId="77777777" w:rsidR="00B970DB" w:rsidRPr="000002BC" w:rsidRDefault="00B970DB" w:rsidP="00D6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особља</w:t>
            </w:r>
          </w:p>
        </w:tc>
      </w:tr>
      <w:tr w:rsidR="00B970DB" w:rsidRPr="000002BC" w14:paraId="3F35B064" w14:textId="77777777" w:rsidTr="00405269">
        <w:trPr>
          <w:trHeight w:hRule="exact" w:val="304"/>
        </w:trPr>
        <w:tc>
          <w:tcPr>
            <w:tcW w:w="1798" w:type="dxa"/>
            <w:shd w:val="clear" w:color="auto" w:fill="FFFFFF" w:themeFill="background1"/>
          </w:tcPr>
          <w:p w14:paraId="3DFD449E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1996/1997.</w:t>
            </w:r>
          </w:p>
        </w:tc>
        <w:tc>
          <w:tcPr>
            <w:tcW w:w="1797" w:type="dxa"/>
            <w:shd w:val="clear" w:color="auto" w:fill="FFFFFF" w:themeFill="background1"/>
          </w:tcPr>
          <w:p w14:paraId="383E3B03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1810</w:t>
            </w:r>
          </w:p>
        </w:tc>
        <w:tc>
          <w:tcPr>
            <w:tcW w:w="1594" w:type="dxa"/>
            <w:shd w:val="clear" w:color="auto" w:fill="FFFFFF" w:themeFill="background1"/>
          </w:tcPr>
          <w:p w14:paraId="466AC538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80</w:t>
            </w:r>
          </w:p>
        </w:tc>
        <w:tc>
          <w:tcPr>
            <w:tcW w:w="1735" w:type="dxa"/>
            <w:shd w:val="clear" w:color="auto" w:fill="FFFFFF" w:themeFill="background1"/>
          </w:tcPr>
          <w:p w14:paraId="091CDB1A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97</w:t>
            </w:r>
          </w:p>
        </w:tc>
        <w:tc>
          <w:tcPr>
            <w:tcW w:w="2004" w:type="dxa"/>
            <w:shd w:val="clear" w:color="auto" w:fill="FFFFFF" w:themeFill="background1"/>
          </w:tcPr>
          <w:p w14:paraId="330E1B2F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36</w:t>
            </w:r>
          </w:p>
        </w:tc>
      </w:tr>
      <w:tr w:rsidR="00B970DB" w:rsidRPr="000002BC" w14:paraId="520272D7" w14:textId="77777777" w:rsidTr="00405269">
        <w:trPr>
          <w:trHeight w:val="264"/>
        </w:trPr>
        <w:tc>
          <w:tcPr>
            <w:tcW w:w="1798" w:type="dxa"/>
            <w:shd w:val="clear" w:color="auto" w:fill="FFFFFF" w:themeFill="background1"/>
          </w:tcPr>
          <w:p w14:paraId="09BCCFC3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1997/1998.</w:t>
            </w:r>
          </w:p>
        </w:tc>
        <w:tc>
          <w:tcPr>
            <w:tcW w:w="1797" w:type="dxa"/>
            <w:shd w:val="clear" w:color="auto" w:fill="FFFFFF" w:themeFill="background1"/>
          </w:tcPr>
          <w:p w14:paraId="2B7B20BE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1762</w:t>
            </w:r>
          </w:p>
        </w:tc>
        <w:tc>
          <w:tcPr>
            <w:tcW w:w="1594" w:type="dxa"/>
            <w:shd w:val="clear" w:color="auto" w:fill="FFFFFF" w:themeFill="background1"/>
          </w:tcPr>
          <w:p w14:paraId="2DA3D5A4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79</w:t>
            </w:r>
          </w:p>
        </w:tc>
        <w:tc>
          <w:tcPr>
            <w:tcW w:w="1735" w:type="dxa"/>
            <w:shd w:val="clear" w:color="auto" w:fill="FFFFFF" w:themeFill="background1"/>
          </w:tcPr>
          <w:p w14:paraId="0147CC66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95</w:t>
            </w:r>
          </w:p>
        </w:tc>
        <w:tc>
          <w:tcPr>
            <w:tcW w:w="2004" w:type="dxa"/>
            <w:shd w:val="clear" w:color="auto" w:fill="FFFFFF" w:themeFill="background1"/>
          </w:tcPr>
          <w:p w14:paraId="3A791409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36</w:t>
            </w:r>
          </w:p>
        </w:tc>
      </w:tr>
      <w:tr w:rsidR="00B970DB" w:rsidRPr="000002BC" w14:paraId="3DE29DDD" w14:textId="77777777" w:rsidTr="00405269">
        <w:trPr>
          <w:trHeight w:val="292"/>
        </w:trPr>
        <w:tc>
          <w:tcPr>
            <w:tcW w:w="1798" w:type="dxa"/>
            <w:shd w:val="clear" w:color="auto" w:fill="FFFFFF" w:themeFill="background1"/>
          </w:tcPr>
          <w:p w14:paraId="42FC71AE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1998/1999.</w:t>
            </w:r>
          </w:p>
        </w:tc>
        <w:tc>
          <w:tcPr>
            <w:tcW w:w="1797" w:type="dxa"/>
            <w:shd w:val="clear" w:color="auto" w:fill="FFFFFF" w:themeFill="background1"/>
          </w:tcPr>
          <w:p w14:paraId="69A1F64D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1707</w:t>
            </w:r>
          </w:p>
        </w:tc>
        <w:tc>
          <w:tcPr>
            <w:tcW w:w="1594" w:type="dxa"/>
            <w:shd w:val="clear" w:color="auto" w:fill="FFFFFF" w:themeFill="background1"/>
          </w:tcPr>
          <w:p w14:paraId="0572DCDD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77</w:t>
            </w:r>
          </w:p>
        </w:tc>
        <w:tc>
          <w:tcPr>
            <w:tcW w:w="1735" w:type="dxa"/>
            <w:shd w:val="clear" w:color="auto" w:fill="FFFFFF" w:themeFill="background1"/>
          </w:tcPr>
          <w:p w14:paraId="228FCB8D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96</w:t>
            </w:r>
          </w:p>
        </w:tc>
        <w:tc>
          <w:tcPr>
            <w:tcW w:w="2004" w:type="dxa"/>
            <w:shd w:val="clear" w:color="auto" w:fill="FFFFFF" w:themeFill="background1"/>
          </w:tcPr>
          <w:p w14:paraId="01809BB8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38</w:t>
            </w:r>
          </w:p>
        </w:tc>
      </w:tr>
      <w:tr w:rsidR="00B970DB" w:rsidRPr="000002BC" w14:paraId="01444610" w14:textId="77777777" w:rsidTr="00405269">
        <w:trPr>
          <w:trHeight w:val="278"/>
        </w:trPr>
        <w:tc>
          <w:tcPr>
            <w:tcW w:w="1798" w:type="dxa"/>
            <w:shd w:val="clear" w:color="auto" w:fill="FFFFFF" w:themeFill="background1"/>
          </w:tcPr>
          <w:p w14:paraId="39CEEDB8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1999/2000.</w:t>
            </w:r>
          </w:p>
        </w:tc>
        <w:tc>
          <w:tcPr>
            <w:tcW w:w="1797" w:type="dxa"/>
            <w:shd w:val="clear" w:color="auto" w:fill="FFFFFF" w:themeFill="background1"/>
          </w:tcPr>
          <w:p w14:paraId="52828741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1637</w:t>
            </w:r>
          </w:p>
        </w:tc>
        <w:tc>
          <w:tcPr>
            <w:tcW w:w="1594" w:type="dxa"/>
            <w:shd w:val="clear" w:color="auto" w:fill="FFFFFF" w:themeFill="background1"/>
          </w:tcPr>
          <w:p w14:paraId="748BB987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75</w:t>
            </w:r>
          </w:p>
        </w:tc>
        <w:tc>
          <w:tcPr>
            <w:tcW w:w="1735" w:type="dxa"/>
            <w:shd w:val="clear" w:color="auto" w:fill="FFFFFF" w:themeFill="background1"/>
          </w:tcPr>
          <w:p w14:paraId="2F5965FB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94</w:t>
            </w:r>
          </w:p>
        </w:tc>
        <w:tc>
          <w:tcPr>
            <w:tcW w:w="2004" w:type="dxa"/>
            <w:shd w:val="clear" w:color="auto" w:fill="FFFFFF" w:themeFill="background1"/>
          </w:tcPr>
          <w:p w14:paraId="13AA246E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38</w:t>
            </w:r>
          </w:p>
        </w:tc>
      </w:tr>
      <w:tr w:rsidR="00B970DB" w:rsidRPr="000002BC" w14:paraId="50B9EF66" w14:textId="77777777" w:rsidTr="00405269">
        <w:trPr>
          <w:trHeight w:val="247"/>
        </w:trPr>
        <w:tc>
          <w:tcPr>
            <w:tcW w:w="1798" w:type="dxa"/>
            <w:shd w:val="clear" w:color="auto" w:fill="FFFFFF" w:themeFill="background1"/>
          </w:tcPr>
          <w:p w14:paraId="33408CD6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2000/2001</w:t>
            </w:r>
            <w:r w:rsidR="00F9206D" w:rsidRPr="000002BC">
              <w:rPr>
                <w:color w:val="000000"/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1797" w:type="dxa"/>
            <w:shd w:val="clear" w:color="auto" w:fill="FFFFFF" w:themeFill="background1"/>
          </w:tcPr>
          <w:p w14:paraId="4E67A9FC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1577</w:t>
            </w:r>
          </w:p>
        </w:tc>
        <w:tc>
          <w:tcPr>
            <w:tcW w:w="1594" w:type="dxa"/>
            <w:shd w:val="clear" w:color="auto" w:fill="FFFFFF" w:themeFill="background1"/>
          </w:tcPr>
          <w:p w14:paraId="79F10F62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74</w:t>
            </w:r>
          </w:p>
        </w:tc>
        <w:tc>
          <w:tcPr>
            <w:tcW w:w="1735" w:type="dxa"/>
            <w:shd w:val="clear" w:color="auto" w:fill="FFFFFF" w:themeFill="background1"/>
          </w:tcPr>
          <w:p w14:paraId="2FE81B3D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91</w:t>
            </w:r>
          </w:p>
        </w:tc>
        <w:tc>
          <w:tcPr>
            <w:tcW w:w="2004" w:type="dxa"/>
            <w:shd w:val="clear" w:color="auto" w:fill="FFFFFF" w:themeFill="background1"/>
          </w:tcPr>
          <w:p w14:paraId="7669B7B7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38</w:t>
            </w:r>
          </w:p>
        </w:tc>
      </w:tr>
      <w:tr w:rsidR="00B970DB" w:rsidRPr="000002BC" w14:paraId="0249BC73" w14:textId="77777777" w:rsidTr="00405269">
        <w:trPr>
          <w:trHeight w:val="264"/>
        </w:trPr>
        <w:tc>
          <w:tcPr>
            <w:tcW w:w="1798" w:type="dxa"/>
            <w:shd w:val="clear" w:color="auto" w:fill="FFFFFF" w:themeFill="background1"/>
          </w:tcPr>
          <w:p w14:paraId="08220914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2001/2002.</w:t>
            </w:r>
          </w:p>
        </w:tc>
        <w:tc>
          <w:tcPr>
            <w:tcW w:w="1797" w:type="dxa"/>
            <w:shd w:val="clear" w:color="auto" w:fill="FFFFFF" w:themeFill="background1"/>
          </w:tcPr>
          <w:p w14:paraId="1CC302C2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1599</w:t>
            </w:r>
          </w:p>
        </w:tc>
        <w:tc>
          <w:tcPr>
            <w:tcW w:w="1594" w:type="dxa"/>
            <w:shd w:val="clear" w:color="auto" w:fill="FFFFFF" w:themeFill="background1"/>
          </w:tcPr>
          <w:p w14:paraId="004D92B0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75</w:t>
            </w:r>
          </w:p>
        </w:tc>
        <w:tc>
          <w:tcPr>
            <w:tcW w:w="1735" w:type="dxa"/>
            <w:shd w:val="clear" w:color="auto" w:fill="FFFFFF" w:themeFill="background1"/>
          </w:tcPr>
          <w:p w14:paraId="3B0124FB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91</w:t>
            </w:r>
          </w:p>
        </w:tc>
        <w:tc>
          <w:tcPr>
            <w:tcW w:w="2004" w:type="dxa"/>
            <w:shd w:val="clear" w:color="auto" w:fill="FFFFFF" w:themeFill="background1"/>
          </w:tcPr>
          <w:p w14:paraId="35F4901F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38</w:t>
            </w:r>
          </w:p>
        </w:tc>
      </w:tr>
      <w:tr w:rsidR="00B970DB" w:rsidRPr="000002BC" w14:paraId="6B24A992" w14:textId="77777777" w:rsidTr="00405269">
        <w:trPr>
          <w:trHeight w:val="320"/>
        </w:trPr>
        <w:tc>
          <w:tcPr>
            <w:tcW w:w="1798" w:type="dxa"/>
          </w:tcPr>
          <w:p w14:paraId="61CF2A51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2002/2003.</w:t>
            </w:r>
          </w:p>
        </w:tc>
        <w:tc>
          <w:tcPr>
            <w:tcW w:w="1797" w:type="dxa"/>
          </w:tcPr>
          <w:p w14:paraId="63975B83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1580</w:t>
            </w:r>
          </w:p>
        </w:tc>
        <w:tc>
          <w:tcPr>
            <w:tcW w:w="1594" w:type="dxa"/>
          </w:tcPr>
          <w:p w14:paraId="409EAB9F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75</w:t>
            </w:r>
          </w:p>
        </w:tc>
        <w:tc>
          <w:tcPr>
            <w:tcW w:w="1735" w:type="dxa"/>
          </w:tcPr>
          <w:p w14:paraId="222AD658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92</w:t>
            </w:r>
          </w:p>
        </w:tc>
        <w:tc>
          <w:tcPr>
            <w:tcW w:w="2004" w:type="dxa"/>
          </w:tcPr>
          <w:p w14:paraId="606DB0CE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38</w:t>
            </w:r>
          </w:p>
        </w:tc>
      </w:tr>
      <w:tr w:rsidR="00B970DB" w:rsidRPr="000002BC" w14:paraId="2D227BD4" w14:textId="77777777" w:rsidTr="00405269">
        <w:trPr>
          <w:trHeight w:val="292"/>
        </w:trPr>
        <w:tc>
          <w:tcPr>
            <w:tcW w:w="1798" w:type="dxa"/>
          </w:tcPr>
          <w:p w14:paraId="788A44F7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lastRenderedPageBreak/>
              <w:t>2003/2004.</w:t>
            </w:r>
          </w:p>
        </w:tc>
        <w:tc>
          <w:tcPr>
            <w:tcW w:w="1797" w:type="dxa"/>
          </w:tcPr>
          <w:p w14:paraId="6B84AC8B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1582</w:t>
            </w:r>
          </w:p>
        </w:tc>
        <w:tc>
          <w:tcPr>
            <w:tcW w:w="1594" w:type="dxa"/>
          </w:tcPr>
          <w:p w14:paraId="5BDC313A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75</w:t>
            </w:r>
          </w:p>
        </w:tc>
        <w:tc>
          <w:tcPr>
            <w:tcW w:w="1735" w:type="dxa"/>
          </w:tcPr>
          <w:p w14:paraId="29596B18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97</w:t>
            </w:r>
          </w:p>
        </w:tc>
        <w:tc>
          <w:tcPr>
            <w:tcW w:w="2004" w:type="dxa"/>
          </w:tcPr>
          <w:p w14:paraId="666E3635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40</w:t>
            </w:r>
          </w:p>
        </w:tc>
      </w:tr>
      <w:tr w:rsidR="00B970DB" w:rsidRPr="000002BC" w14:paraId="754E7233" w14:textId="77777777" w:rsidTr="00405269">
        <w:trPr>
          <w:trHeight w:val="306"/>
        </w:trPr>
        <w:tc>
          <w:tcPr>
            <w:tcW w:w="1798" w:type="dxa"/>
          </w:tcPr>
          <w:p w14:paraId="1EF52F10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2004/2005.</w:t>
            </w:r>
          </w:p>
        </w:tc>
        <w:tc>
          <w:tcPr>
            <w:tcW w:w="1797" w:type="dxa"/>
          </w:tcPr>
          <w:p w14:paraId="3F1B3162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1574</w:t>
            </w:r>
          </w:p>
        </w:tc>
        <w:tc>
          <w:tcPr>
            <w:tcW w:w="1594" w:type="dxa"/>
          </w:tcPr>
          <w:p w14:paraId="11425BC3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75</w:t>
            </w:r>
          </w:p>
        </w:tc>
        <w:tc>
          <w:tcPr>
            <w:tcW w:w="1735" w:type="dxa"/>
          </w:tcPr>
          <w:p w14:paraId="39C7158B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95</w:t>
            </w:r>
          </w:p>
        </w:tc>
        <w:tc>
          <w:tcPr>
            <w:tcW w:w="2004" w:type="dxa"/>
          </w:tcPr>
          <w:p w14:paraId="259236D6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38</w:t>
            </w:r>
          </w:p>
        </w:tc>
      </w:tr>
      <w:tr w:rsidR="00B970DB" w:rsidRPr="000002BC" w14:paraId="32A80658" w14:textId="77777777" w:rsidTr="00405269">
        <w:trPr>
          <w:trHeight w:val="320"/>
        </w:trPr>
        <w:tc>
          <w:tcPr>
            <w:tcW w:w="1798" w:type="dxa"/>
          </w:tcPr>
          <w:p w14:paraId="5D801326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2005/2006.</w:t>
            </w:r>
          </w:p>
        </w:tc>
        <w:tc>
          <w:tcPr>
            <w:tcW w:w="1797" w:type="dxa"/>
          </w:tcPr>
          <w:p w14:paraId="156B8621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1389</w:t>
            </w:r>
          </w:p>
        </w:tc>
        <w:tc>
          <w:tcPr>
            <w:tcW w:w="1594" w:type="dxa"/>
          </w:tcPr>
          <w:p w14:paraId="590553FD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74</w:t>
            </w:r>
          </w:p>
        </w:tc>
        <w:tc>
          <w:tcPr>
            <w:tcW w:w="1735" w:type="dxa"/>
          </w:tcPr>
          <w:p w14:paraId="3C73ECFF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93</w:t>
            </w:r>
          </w:p>
        </w:tc>
        <w:tc>
          <w:tcPr>
            <w:tcW w:w="2004" w:type="dxa"/>
          </w:tcPr>
          <w:p w14:paraId="4657D58B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B970DB" w:rsidRPr="000002BC" w14:paraId="7BF2A54F" w14:textId="77777777" w:rsidTr="00405269">
        <w:trPr>
          <w:trHeight w:val="306"/>
        </w:trPr>
        <w:tc>
          <w:tcPr>
            <w:tcW w:w="1798" w:type="dxa"/>
          </w:tcPr>
          <w:p w14:paraId="7308376E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2006/2007.</w:t>
            </w:r>
          </w:p>
        </w:tc>
        <w:tc>
          <w:tcPr>
            <w:tcW w:w="1797" w:type="dxa"/>
          </w:tcPr>
          <w:p w14:paraId="1D437285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1445</w:t>
            </w:r>
          </w:p>
        </w:tc>
        <w:tc>
          <w:tcPr>
            <w:tcW w:w="1594" w:type="dxa"/>
          </w:tcPr>
          <w:p w14:paraId="3F8D2006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73</w:t>
            </w:r>
          </w:p>
        </w:tc>
        <w:tc>
          <w:tcPr>
            <w:tcW w:w="1735" w:type="dxa"/>
          </w:tcPr>
          <w:p w14:paraId="24125981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92</w:t>
            </w:r>
          </w:p>
        </w:tc>
        <w:tc>
          <w:tcPr>
            <w:tcW w:w="2004" w:type="dxa"/>
          </w:tcPr>
          <w:p w14:paraId="6F005CBD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40</w:t>
            </w:r>
          </w:p>
        </w:tc>
      </w:tr>
      <w:tr w:rsidR="00B970DB" w:rsidRPr="000002BC" w14:paraId="6B35A456" w14:textId="77777777" w:rsidTr="00405269">
        <w:trPr>
          <w:trHeight w:val="305"/>
        </w:trPr>
        <w:tc>
          <w:tcPr>
            <w:tcW w:w="1798" w:type="dxa"/>
          </w:tcPr>
          <w:p w14:paraId="26BCC235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2007/2008.</w:t>
            </w:r>
          </w:p>
        </w:tc>
        <w:tc>
          <w:tcPr>
            <w:tcW w:w="1797" w:type="dxa"/>
          </w:tcPr>
          <w:p w14:paraId="3273447F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1424</w:t>
            </w:r>
          </w:p>
        </w:tc>
        <w:tc>
          <w:tcPr>
            <w:tcW w:w="1594" w:type="dxa"/>
          </w:tcPr>
          <w:p w14:paraId="0B177C6E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74</w:t>
            </w:r>
          </w:p>
        </w:tc>
        <w:tc>
          <w:tcPr>
            <w:tcW w:w="1735" w:type="dxa"/>
          </w:tcPr>
          <w:p w14:paraId="1F0D3598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101</w:t>
            </w:r>
          </w:p>
        </w:tc>
        <w:tc>
          <w:tcPr>
            <w:tcW w:w="2004" w:type="dxa"/>
          </w:tcPr>
          <w:p w14:paraId="58CDD372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40</w:t>
            </w:r>
          </w:p>
        </w:tc>
      </w:tr>
      <w:tr w:rsidR="00B970DB" w:rsidRPr="000002BC" w14:paraId="56F4244D" w14:textId="77777777" w:rsidTr="00405269">
        <w:trPr>
          <w:trHeight w:val="247"/>
        </w:trPr>
        <w:tc>
          <w:tcPr>
            <w:tcW w:w="1798" w:type="dxa"/>
          </w:tcPr>
          <w:p w14:paraId="03EE74FA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2008/2009.</w:t>
            </w:r>
          </w:p>
        </w:tc>
        <w:tc>
          <w:tcPr>
            <w:tcW w:w="1797" w:type="dxa"/>
          </w:tcPr>
          <w:p w14:paraId="6E0A4680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1364</w:t>
            </w:r>
          </w:p>
        </w:tc>
        <w:tc>
          <w:tcPr>
            <w:tcW w:w="1594" w:type="dxa"/>
          </w:tcPr>
          <w:p w14:paraId="1B3F98BC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72</w:t>
            </w:r>
          </w:p>
        </w:tc>
        <w:tc>
          <w:tcPr>
            <w:tcW w:w="1735" w:type="dxa"/>
          </w:tcPr>
          <w:p w14:paraId="71D31E10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101</w:t>
            </w:r>
          </w:p>
        </w:tc>
        <w:tc>
          <w:tcPr>
            <w:tcW w:w="2004" w:type="dxa"/>
          </w:tcPr>
          <w:p w14:paraId="4B354DBD" w14:textId="77777777" w:rsidR="00B970DB" w:rsidRPr="000002BC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36</w:t>
            </w:r>
          </w:p>
        </w:tc>
      </w:tr>
      <w:tr w:rsidR="00765397" w:rsidRPr="000002BC" w14:paraId="43EC493D" w14:textId="77777777" w:rsidTr="00405269">
        <w:trPr>
          <w:trHeight w:val="247"/>
        </w:trPr>
        <w:tc>
          <w:tcPr>
            <w:tcW w:w="1798" w:type="dxa"/>
          </w:tcPr>
          <w:p w14:paraId="6F21733D" w14:textId="77777777" w:rsidR="00765397" w:rsidRPr="000002BC" w:rsidRDefault="00765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2009/2010</w:t>
            </w:r>
          </w:p>
        </w:tc>
        <w:tc>
          <w:tcPr>
            <w:tcW w:w="1797" w:type="dxa"/>
          </w:tcPr>
          <w:p w14:paraId="714EE01F" w14:textId="77777777" w:rsidR="00765397" w:rsidRPr="000002BC" w:rsidRDefault="00765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1296</w:t>
            </w:r>
          </w:p>
        </w:tc>
        <w:tc>
          <w:tcPr>
            <w:tcW w:w="1594" w:type="dxa"/>
          </w:tcPr>
          <w:p w14:paraId="79F8F3ED" w14:textId="77777777" w:rsidR="00765397" w:rsidRPr="000002BC" w:rsidRDefault="00FF40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69</w:t>
            </w:r>
          </w:p>
        </w:tc>
        <w:tc>
          <w:tcPr>
            <w:tcW w:w="1735" w:type="dxa"/>
          </w:tcPr>
          <w:p w14:paraId="5EB2D63D" w14:textId="77777777" w:rsidR="00765397" w:rsidRPr="000002BC" w:rsidRDefault="00230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107</w:t>
            </w:r>
          </w:p>
        </w:tc>
        <w:tc>
          <w:tcPr>
            <w:tcW w:w="2004" w:type="dxa"/>
          </w:tcPr>
          <w:p w14:paraId="0DD1C7D7" w14:textId="77777777" w:rsidR="00765397" w:rsidRPr="000002BC" w:rsidRDefault="00230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2649AC" w:rsidRPr="000002BC" w14:paraId="771BBD25" w14:textId="77777777" w:rsidTr="00405269">
        <w:trPr>
          <w:trHeight w:val="247"/>
        </w:trPr>
        <w:tc>
          <w:tcPr>
            <w:tcW w:w="1798" w:type="dxa"/>
          </w:tcPr>
          <w:p w14:paraId="5AC28399" w14:textId="77777777" w:rsidR="002649AC" w:rsidRPr="000002BC" w:rsidRDefault="002649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2010/2011.</w:t>
            </w:r>
          </w:p>
        </w:tc>
        <w:tc>
          <w:tcPr>
            <w:tcW w:w="1797" w:type="dxa"/>
          </w:tcPr>
          <w:p w14:paraId="733F67A2" w14:textId="77777777" w:rsidR="002649AC" w:rsidRPr="000002BC" w:rsidRDefault="002649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1262</w:t>
            </w:r>
          </w:p>
        </w:tc>
        <w:tc>
          <w:tcPr>
            <w:tcW w:w="1594" w:type="dxa"/>
          </w:tcPr>
          <w:p w14:paraId="6277B6FF" w14:textId="77777777" w:rsidR="002649AC" w:rsidRPr="000002BC" w:rsidRDefault="002649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66</w:t>
            </w:r>
          </w:p>
        </w:tc>
        <w:tc>
          <w:tcPr>
            <w:tcW w:w="1735" w:type="dxa"/>
          </w:tcPr>
          <w:p w14:paraId="25B44C4D" w14:textId="77777777" w:rsidR="002649AC" w:rsidRPr="000002BC" w:rsidRDefault="002649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98</w:t>
            </w:r>
          </w:p>
        </w:tc>
        <w:tc>
          <w:tcPr>
            <w:tcW w:w="2004" w:type="dxa"/>
          </w:tcPr>
          <w:p w14:paraId="10DFDC86" w14:textId="77777777" w:rsidR="002649AC" w:rsidRPr="000002BC" w:rsidRDefault="002649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F64D3B" w:rsidRPr="000002BC" w14:paraId="0AF831A2" w14:textId="77777777" w:rsidTr="00405269">
        <w:trPr>
          <w:trHeight w:val="247"/>
        </w:trPr>
        <w:tc>
          <w:tcPr>
            <w:tcW w:w="1798" w:type="dxa"/>
          </w:tcPr>
          <w:p w14:paraId="7E3424AE" w14:textId="77777777" w:rsidR="00F64D3B" w:rsidRPr="000002BC" w:rsidRDefault="00F64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2011/2012.</w:t>
            </w:r>
          </w:p>
        </w:tc>
        <w:tc>
          <w:tcPr>
            <w:tcW w:w="1797" w:type="dxa"/>
          </w:tcPr>
          <w:p w14:paraId="31702B50" w14:textId="77777777" w:rsidR="00F64D3B" w:rsidRPr="000002BC" w:rsidRDefault="00F64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1200</w:t>
            </w:r>
          </w:p>
        </w:tc>
        <w:tc>
          <w:tcPr>
            <w:tcW w:w="1594" w:type="dxa"/>
          </w:tcPr>
          <w:p w14:paraId="373A5888" w14:textId="77777777" w:rsidR="00F64D3B" w:rsidRPr="000002BC" w:rsidRDefault="00F64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62</w:t>
            </w:r>
          </w:p>
        </w:tc>
        <w:tc>
          <w:tcPr>
            <w:tcW w:w="1735" w:type="dxa"/>
          </w:tcPr>
          <w:p w14:paraId="54632349" w14:textId="77777777" w:rsidR="00F64D3B" w:rsidRPr="000002BC" w:rsidRDefault="00617A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93</w:t>
            </w:r>
          </w:p>
        </w:tc>
        <w:tc>
          <w:tcPr>
            <w:tcW w:w="2004" w:type="dxa"/>
          </w:tcPr>
          <w:p w14:paraId="7A4D851A" w14:textId="77777777" w:rsidR="00F64D3B" w:rsidRPr="000002BC" w:rsidRDefault="00617A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2844C4" w:rsidRPr="000002BC" w14:paraId="66E55454" w14:textId="77777777" w:rsidTr="00405269">
        <w:trPr>
          <w:trHeight w:val="247"/>
        </w:trPr>
        <w:tc>
          <w:tcPr>
            <w:tcW w:w="1798" w:type="dxa"/>
          </w:tcPr>
          <w:p w14:paraId="6E94B8A4" w14:textId="77777777" w:rsidR="002844C4" w:rsidRPr="000002BC" w:rsidRDefault="002844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Cyrl-CS" w:eastAsia="sr-Latn-CS"/>
              </w:rPr>
              <w:t>2012/2013.</w:t>
            </w:r>
          </w:p>
        </w:tc>
        <w:tc>
          <w:tcPr>
            <w:tcW w:w="1797" w:type="dxa"/>
          </w:tcPr>
          <w:p w14:paraId="5A7C4C89" w14:textId="77777777" w:rsidR="002844C4" w:rsidRPr="000002BC" w:rsidRDefault="002844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Cyrl-CS" w:eastAsia="sr-Latn-CS"/>
              </w:rPr>
              <w:t>1177</w:t>
            </w:r>
          </w:p>
        </w:tc>
        <w:tc>
          <w:tcPr>
            <w:tcW w:w="1594" w:type="dxa"/>
          </w:tcPr>
          <w:p w14:paraId="6D90FF68" w14:textId="77777777" w:rsidR="002844C4" w:rsidRPr="000002BC" w:rsidRDefault="002844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Cyrl-CS" w:eastAsia="sr-Latn-CS"/>
              </w:rPr>
              <w:t>62</w:t>
            </w:r>
          </w:p>
        </w:tc>
        <w:tc>
          <w:tcPr>
            <w:tcW w:w="1735" w:type="dxa"/>
          </w:tcPr>
          <w:p w14:paraId="6EA3183D" w14:textId="77777777" w:rsidR="002844C4" w:rsidRPr="000002BC" w:rsidRDefault="003A7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0002BC">
              <w:rPr>
                <w:color w:val="000000"/>
                <w:sz w:val="22"/>
                <w:szCs w:val="22"/>
                <w:lang w:eastAsia="sr-Latn-CS"/>
              </w:rPr>
              <w:t>89</w:t>
            </w:r>
          </w:p>
        </w:tc>
        <w:tc>
          <w:tcPr>
            <w:tcW w:w="2004" w:type="dxa"/>
          </w:tcPr>
          <w:p w14:paraId="01E5C5E3" w14:textId="77777777" w:rsidR="002844C4" w:rsidRPr="000002BC" w:rsidRDefault="002844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Cyrl-CS" w:eastAsia="sr-Latn-CS"/>
              </w:rPr>
              <w:t>39</w:t>
            </w:r>
          </w:p>
        </w:tc>
      </w:tr>
      <w:tr w:rsidR="00C2497B" w:rsidRPr="000002BC" w14:paraId="7D9C21C0" w14:textId="77777777" w:rsidTr="00405269">
        <w:trPr>
          <w:trHeight w:val="247"/>
        </w:trPr>
        <w:tc>
          <w:tcPr>
            <w:tcW w:w="1798" w:type="dxa"/>
          </w:tcPr>
          <w:p w14:paraId="06E10392" w14:textId="77777777" w:rsidR="00C2497B" w:rsidRPr="000002BC" w:rsidRDefault="00C24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2013/2014</w:t>
            </w:r>
          </w:p>
        </w:tc>
        <w:tc>
          <w:tcPr>
            <w:tcW w:w="1797" w:type="dxa"/>
          </w:tcPr>
          <w:p w14:paraId="0152B57C" w14:textId="77777777" w:rsidR="00C2497B" w:rsidRPr="000002BC" w:rsidRDefault="00877873" w:rsidP="003A7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11</w:t>
            </w:r>
            <w:r w:rsidR="003A7B84" w:rsidRPr="000002BC">
              <w:rPr>
                <w:color w:val="000000"/>
                <w:sz w:val="22"/>
                <w:szCs w:val="22"/>
                <w:lang w:val="sr-Latn-CS" w:eastAsia="sr-Latn-CS"/>
              </w:rPr>
              <w:t>29</w:t>
            </w:r>
          </w:p>
        </w:tc>
        <w:tc>
          <w:tcPr>
            <w:tcW w:w="1594" w:type="dxa"/>
          </w:tcPr>
          <w:p w14:paraId="5D09076C" w14:textId="77777777" w:rsidR="00C2497B" w:rsidRPr="000002BC" w:rsidRDefault="008778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6</w:t>
            </w:r>
            <w:r w:rsidR="003A7B84" w:rsidRPr="000002BC">
              <w:rPr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735" w:type="dxa"/>
          </w:tcPr>
          <w:p w14:paraId="3E6EAEF9" w14:textId="77777777" w:rsidR="00C2497B" w:rsidRPr="000002BC" w:rsidRDefault="003A7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88</w:t>
            </w:r>
          </w:p>
        </w:tc>
        <w:tc>
          <w:tcPr>
            <w:tcW w:w="2004" w:type="dxa"/>
          </w:tcPr>
          <w:p w14:paraId="373B6B9C" w14:textId="77777777" w:rsidR="00C2497B" w:rsidRPr="000002BC" w:rsidRDefault="008778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C405BE" w:rsidRPr="000002BC" w14:paraId="4CC58707" w14:textId="77777777" w:rsidTr="00405269">
        <w:trPr>
          <w:trHeight w:val="247"/>
        </w:trPr>
        <w:tc>
          <w:tcPr>
            <w:tcW w:w="1798" w:type="dxa"/>
          </w:tcPr>
          <w:p w14:paraId="69C7BA09" w14:textId="77777777" w:rsidR="00C405BE" w:rsidRPr="000002BC" w:rsidRDefault="00C405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2014/2015</w:t>
            </w:r>
          </w:p>
        </w:tc>
        <w:tc>
          <w:tcPr>
            <w:tcW w:w="1797" w:type="dxa"/>
          </w:tcPr>
          <w:p w14:paraId="2E38CBB4" w14:textId="77777777" w:rsidR="00C405BE" w:rsidRPr="000002BC" w:rsidRDefault="00C405BE" w:rsidP="003A7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1139</w:t>
            </w:r>
          </w:p>
        </w:tc>
        <w:tc>
          <w:tcPr>
            <w:tcW w:w="1594" w:type="dxa"/>
          </w:tcPr>
          <w:p w14:paraId="53EB8976" w14:textId="77777777" w:rsidR="00C405BE" w:rsidRPr="000002BC" w:rsidRDefault="00C405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63</w:t>
            </w:r>
          </w:p>
        </w:tc>
        <w:tc>
          <w:tcPr>
            <w:tcW w:w="1735" w:type="dxa"/>
          </w:tcPr>
          <w:p w14:paraId="0E05623D" w14:textId="77777777" w:rsidR="00C405BE" w:rsidRPr="000002BC" w:rsidRDefault="00C405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88</w:t>
            </w:r>
          </w:p>
        </w:tc>
        <w:tc>
          <w:tcPr>
            <w:tcW w:w="2004" w:type="dxa"/>
          </w:tcPr>
          <w:p w14:paraId="7F9686FD" w14:textId="77777777" w:rsidR="00C405BE" w:rsidRPr="000002BC" w:rsidRDefault="00C405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D9614B" w:rsidRPr="000002BC" w14:paraId="03B292C6" w14:textId="77777777" w:rsidTr="00405269">
        <w:trPr>
          <w:trHeight w:val="247"/>
        </w:trPr>
        <w:tc>
          <w:tcPr>
            <w:tcW w:w="1798" w:type="dxa"/>
          </w:tcPr>
          <w:p w14:paraId="50D9FFC4" w14:textId="77777777" w:rsidR="00D9614B" w:rsidRPr="000002BC" w:rsidRDefault="00D961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2015/2016.</w:t>
            </w:r>
          </w:p>
        </w:tc>
        <w:tc>
          <w:tcPr>
            <w:tcW w:w="1797" w:type="dxa"/>
          </w:tcPr>
          <w:p w14:paraId="5635F571" w14:textId="77777777" w:rsidR="00D9614B" w:rsidRPr="000002BC" w:rsidRDefault="00F5637D" w:rsidP="003A7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0002BC">
              <w:rPr>
                <w:color w:val="000000"/>
                <w:sz w:val="22"/>
                <w:szCs w:val="22"/>
                <w:lang w:eastAsia="sr-Latn-CS"/>
              </w:rPr>
              <w:t>1123</w:t>
            </w:r>
          </w:p>
        </w:tc>
        <w:tc>
          <w:tcPr>
            <w:tcW w:w="1594" w:type="dxa"/>
          </w:tcPr>
          <w:p w14:paraId="6F15D7D3" w14:textId="77777777" w:rsidR="00D9614B" w:rsidRPr="000002BC" w:rsidRDefault="00F5637D" w:rsidP="00212F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0002BC">
              <w:rPr>
                <w:color w:val="000000"/>
                <w:sz w:val="22"/>
                <w:szCs w:val="22"/>
                <w:lang w:eastAsia="sr-Latn-CS"/>
              </w:rPr>
              <w:t>6</w:t>
            </w:r>
            <w:r w:rsidR="00212FEE" w:rsidRPr="000002BC">
              <w:rPr>
                <w:color w:val="000000"/>
                <w:sz w:val="22"/>
                <w:szCs w:val="22"/>
                <w:lang w:eastAsia="sr-Latn-CS"/>
              </w:rPr>
              <w:t>3</w:t>
            </w:r>
          </w:p>
        </w:tc>
        <w:tc>
          <w:tcPr>
            <w:tcW w:w="1735" w:type="dxa"/>
          </w:tcPr>
          <w:p w14:paraId="3405A972" w14:textId="77777777" w:rsidR="00D9614B" w:rsidRPr="000002BC" w:rsidRDefault="00F5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0002BC">
              <w:rPr>
                <w:color w:val="000000"/>
                <w:sz w:val="22"/>
                <w:szCs w:val="22"/>
                <w:lang w:eastAsia="sr-Latn-CS"/>
              </w:rPr>
              <w:t>108</w:t>
            </w:r>
          </w:p>
        </w:tc>
        <w:tc>
          <w:tcPr>
            <w:tcW w:w="2004" w:type="dxa"/>
          </w:tcPr>
          <w:p w14:paraId="5842548D" w14:textId="77777777" w:rsidR="00D9614B" w:rsidRPr="000002BC" w:rsidRDefault="00D961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212FEE" w:rsidRPr="000002BC" w14:paraId="33664352" w14:textId="77777777" w:rsidTr="00405269">
        <w:trPr>
          <w:trHeight w:val="247"/>
        </w:trPr>
        <w:tc>
          <w:tcPr>
            <w:tcW w:w="1798" w:type="dxa"/>
          </w:tcPr>
          <w:p w14:paraId="74B55878" w14:textId="77777777" w:rsidR="00212FEE" w:rsidRPr="000002BC" w:rsidRDefault="00212F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2016/2017</w:t>
            </w:r>
            <w:r w:rsidR="00A978A8" w:rsidRPr="000002BC">
              <w:rPr>
                <w:color w:val="000000"/>
                <w:sz w:val="22"/>
                <w:szCs w:val="22"/>
                <w:lang w:val="sr-Latn-CS" w:eastAsia="sr-Latn-CS"/>
              </w:rPr>
              <w:t>.</w:t>
            </w:r>
          </w:p>
        </w:tc>
        <w:tc>
          <w:tcPr>
            <w:tcW w:w="1797" w:type="dxa"/>
          </w:tcPr>
          <w:p w14:paraId="6C0FE9AE" w14:textId="77777777" w:rsidR="00212FEE" w:rsidRPr="000002BC" w:rsidRDefault="00212FEE" w:rsidP="003A7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0002BC">
              <w:rPr>
                <w:color w:val="000000"/>
                <w:sz w:val="22"/>
                <w:szCs w:val="22"/>
                <w:lang w:eastAsia="sr-Latn-CS"/>
              </w:rPr>
              <w:t>1092</w:t>
            </w:r>
          </w:p>
        </w:tc>
        <w:tc>
          <w:tcPr>
            <w:tcW w:w="1594" w:type="dxa"/>
          </w:tcPr>
          <w:p w14:paraId="39849C3E" w14:textId="77777777" w:rsidR="00212FEE" w:rsidRPr="000002BC" w:rsidRDefault="00212FEE" w:rsidP="00F5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0002BC">
              <w:rPr>
                <w:color w:val="000000"/>
                <w:sz w:val="22"/>
                <w:szCs w:val="22"/>
                <w:lang w:eastAsia="sr-Latn-CS"/>
              </w:rPr>
              <w:t>62</w:t>
            </w:r>
          </w:p>
        </w:tc>
        <w:tc>
          <w:tcPr>
            <w:tcW w:w="1735" w:type="dxa"/>
          </w:tcPr>
          <w:p w14:paraId="2F6ABCE2" w14:textId="77777777" w:rsidR="00212FEE" w:rsidRPr="000002BC" w:rsidRDefault="00212F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0002BC">
              <w:rPr>
                <w:color w:val="000000"/>
                <w:sz w:val="22"/>
                <w:szCs w:val="22"/>
                <w:lang w:eastAsia="sr-Latn-CS"/>
              </w:rPr>
              <w:t>108</w:t>
            </w:r>
          </w:p>
        </w:tc>
        <w:tc>
          <w:tcPr>
            <w:tcW w:w="2004" w:type="dxa"/>
          </w:tcPr>
          <w:p w14:paraId="2CDCF315" w14:textId="77777777" w:rsidR="00212FEE" w:rsidRPr="000002BC" w:rsidRDefault="00212F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A978A8" w:rsidRPr="000002BC" w14:paraId="584E33C1" w14:textId="77777777" w:rsidTr="00405269">
        <w:trPr>
          <w:trHeight w:val="247"/>
        </w:trPr>
        <w:tc>
          <w:tcPr>
            <w:tcW w:w="1798" w:type="dxa"/>
          </w:tcPr>
          <w:p w14:paraId="753180B2" w14:textId="77777777" w:rsidR="00A978A8" w:rsidRPr="000002BC" w:rsidRDefault="00A9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2017/2018.</w:t>
            </w:r>
          </w:p>
        </w:tc>
        <w:tc>
          <w:tcPr>
            <w:tcW w:w="1797" w:type="dxa"/>
          </w:tcPr>
          <w:p w14:paraId="072319B0" w14:textId="77777777" w:rsidR="00A978A8" w:rsidRPr="000002BC" w:rsidRDefault="00A978A8" w:rsidP="003A7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0002BC">
              <w:rPr>
                <w:color w:val="000000"/>
                <w:sz w:val="22"/>
                <w:szCs w:val="22"/>
                <w:lang w:eastAsia="sr-Latn-CS"/>
              </w:rPr>
              <w:t>1050</w:t>
            </w:r>
          </w:p>
        </w:tc>
        <w:tc>
          <w:tcPr>
            <w:tcW w:w="1594" w:type="dxa"/>
          </w:tcPr>
          <w:p w14:paraId="689D3380" w14:textId="77777777" w:rsidR="00A978A8" w:rsidRPr="000002BC" w:rsidRDefault="00A978A8" w:rsidP="00F5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0002BC">
              <w:rPr>
                <w:color w:val="000000"/>
                <w:sz w:val="22"/>
                <w:szCs w:val="22"/>
                <w:lang w:eastAsia="sr-Latn-CS"/>
              </w:rPr>
              <w:t>62</w:t>
            </w:r>
          </w:p>
        </w:tc>
        <w:tc>
          <w:tcPr>
            <w:tcW w:w="1735" w:type="dxa"/>
          </w:tcPr>
          <w:p w14:paraId="71CDA909" w14:textId="77777777" w:rsidR="00A978A8" w:rsidRPr="000002BC" w:rsidRDefault="00A9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0002BC">
              <w:rPr>
                <w:color w:val="000000"/>
                <w:sz w:val="22"/>
                <w:szCs w:val="22"/>
                <w:lang w:eastAsia="sr-Latn-CS"/>
              </w:rPr>
              <w:t>108</w:t>
            </w:r>
          </w:p>
        </w:tc>
        <w:tc>
          <w:tcPr>
            <w:tcW w:w="2004" w:type="dxa"/>
          </w:tcPr>
          <w:p w14:paraId="79DAC1EA" w14:textId="77777777" w:rsidR="00A978A8" w:rsidRPr="000002BC" w:rsidRDefault="00A9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E47B34" w:rsidRPr="000002BC" w14:paraId="377539DB" w14:textId="77777777" w:rsidTr="00405269">
        <w:trPr>
          <w:trHeight w:val="247"/>
        </w:trPr>
        <w:tc>
          <w:tcPr>
            <w:tcW w:w="1798" w:type="dxa"/>
          </w:tcPr>
          <w:p w14:paraId="4B2455CB" w14:textId="77777777" w:rsidR="00E47B34" w:rsidRPr="000002BC" w:rsidRDefault="00E47B34" w:rsidP="00E47B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201</w:t>
            </w:r>
            <w:r w:rsidRPr="000002BC">
              <w:rPr>
                <w:color w:val="000000"/>
                <w:sz w:val="22"/>
                <w:szCs w:val="22"/>
                <w:lang w:eastAsia="sr-Latn-CS"/>
              </w:rPr>
              <w:t>8</w:t>
            </w: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/201</w:t>
            </w:r>
            <w:r w:rsidRPr="000002BC">
              <w:rPr>
                <w:color w:val="000000"/>
                <w:sz w:val="22"/>
                <w:szCs w:val="22"/>
                <w:lang w:eastAsia="sr-Latn-CS"/>
              </w:rPr>
              <w:t>9</w:t>
            </w: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.</w:t>
            </w:r>
          </w:p>
        </w:tc>
        <w:tc>
          <w:tcPr>
            <w:tcW w:w="1797" w:type="dxa"/>
          </w:tcPr>
          <w:p w14:paraId="4BFC2F0D" w14:textId="77777777" w:rsidR="00E47B34" w:rsidRPr="000002BC" w:rsidRDefault="00F87B9C" w:rsidP="003A7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0002BC">
              <w:rPr>
                <w:color w:val="000000"/>
                <w:sz w:val="22"/>
                <w:szCs w:val="22"/>
                <w:lang w:eastAsia="sr-Latn-CS"/>
              </w:rPr>
              <w:t>1021</w:t>
            </w:r>
          </w:p>
        </w:tc>
        <w:tc>
          <w:tcPr>
            <w:tcW w:w="1594" w:type="dxa"/>
          </w:tcPr>
          <w:p w14:paraId="24A5EB8D" w14:textId="77777777" w:rsidR="00E47B34" w:rsidRPr="000002BC" w:rsidRDefault="00F87B9C" w:rsidP="00F5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0002BC">
              <w:rPr>
                <w:color w:val="000000"/>
                <w:sz w:val="22"/>
                <w:szCs w:val="22"/>
                <w:lang w:eastAsia="sr-Latn-CS"/>
              </w:rPr>
              <w:t>61</w:t>
            </w:r>
          </w:p>
        </w:tc>
        <w:tc>
          <w:tcPr>
            <w:tcW w:w="1735" w:type="dxa"/>
          </w:tcPr>
          <w:p w14:paraId="0C4A544C" w14:textId="77777777" w:rsidR="00E47B34" w:rsidRPr="000002BC" w:rsidRDefault="00F87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0002BC">
              <w:rPr>
                <w:color w:val="000000"/>
                <w:sz w:val="22"/>
                <w:szCs w:val="22"/>
                <w:lang w:eastAsia="sr-Latn-CS"/>
              </w:rPr>
              <w:t>100</w:t>
            </w:r>
          </w:p>
        </w:tc>
        <w:tc>
          <w:tcPr>
            <w:tcW w:w="2004" w:type="dxa"/>
          </w:tcPr>
          <w:p w14:paraId="1A909372" w14:textId="77777777" w:rsidR="00E47B34" w:rsidRPr="000002BC" w:rsidRDefault="00F87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0002BC">
              <w:rPr>
                <w:color w:val="000000"/>
                <w:sz w:val="22"/>
                <w:szCs w:val="22"/>
                <w:lang w:eastAsia="sr-Latn-CS"/>
              </w:rPr>
              <w:t>34</w:t>
            </w:r>
          </w:p>
        </w:tc>
      </w:tr>
      <w:tr w:rsidR="00F87B9C" w:rsidRPr="000002BC" w14:paraId="5069CA0E" w14:textId="77777777" w:rsidTr="00405269">
        <w:trPr>
          <w:trHeight w:val="247"/>
        </w:trPr>
        <w:tc>
          <w:tcPr>
            <w:tcW w:w="1798" w:type="dxa"/>
          </w:tcPr>
          <w:p w14:paraId="27395E4D" w14:textId="77777777" w:rsidR="00F87B9C" w:rsidRPr="000002BC" w:rsidRDefault="00036608" w:rsidP="00E61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20</w:t>
            </w:r>
            <w:r w:rsidR="00E61D05" w:rsidRPr="000002BC">
              <w:rPr>
                <w:color w:val="000000"/>
                <w:sz w:val="22"/>
                <w:szCs w:val="22"/>
                <w:lang w:val="sr-Cyrl-RS" w:eastAsia="sr-Latn-CS"/>
              </w:rPr>
              <w:t>19</w:t>
            </w:r>
            <w:r w:rsidRPr="000002BC">
              <w:rPr>
                <w:color w:val="000000"/>
                <w:sz w:val="22"/>
                <w:szCs w:val="22"/>
                <w:lang w:val="sr-Latn-CS" w:eastAsia="sr-Latn-CS"/>
              </w:rPr>
              <w:t>/202</w:t>
            </w:r>
            <w:r w:rsidR="00E61D05" w:rsidRPr="000002BC">
              <w:rPr>
                <w:color w:val="000000"/>
                <w:sz w:val="22"/>
                <w:szCs w:val="22"/>
                <w:lang w:val="sr-Cyrl-RS" w:eastAsia="sr-Latn-CS"/>
              </w:rPr>
              <w:t>0</w:t>
            </w:r>
            <w:r w:rsidR="000C4F59" w:rsidRPr="000002BC">
              <w:rPr>
                <w:color w:val="000000"/>
                <w:sz w:val="22"/>
                <w:szCs w:val="22"/>
                <w:lang w:val="sr-Latn-CS" w:eastAsia="sr-Latn-CS"/>
              </w:rPr>
              <w:t>.</w:t>
            </w:r>
          </w:p>
        </w:tc>
        <w:tc>
          <w:tcPr>
            <w:tcW w:w="1797" w:type="dxa"/>
          </w:tcPr>
          <w:p w14:paraId="5EE37E59" w14:textId="77777777" w:rsidR="00F87B9C" w:rsidRPr="000002BC" w:rsidRDefault="00FD1069" w:rsidP="005147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Cyrl-RS" w:eastAsia="sr-Latn-CS"/>
              </w:rPr>
            </w:pPr>
            <w:r w:rsidRPr="000002BC">
              <w:rPr>
                <w:color w:val="000000"/>
                <w:sz w:val="22"/>
                <w:szCs w:val="22"/>
                <w:lang w:eastAsia="sr-Latn-CS"/>
              </w:rPr>
              <w:t>9</w:t>
            </w:r>
            <w:r w:rsidR="005147D1" w:rsidRPr="000002BC">
              <w:rPr>
                <w:color w:val="000000"/>
                <w:sz w:val="22"/>
                <w:szCs w:val="22"/>
                <w:lang w:val="sr-Cyrl-RS" w:eastAsia="sr-Latn-CS"/>
              </w:rPr>
              <w:t>70</w:t>
            </w:r>
          </w:p>
        </w:tc>
        <w:tc>
          <w:tcPr>
            <w:tcW w:w="1594" w:type="dxa"/>
          </w:tcPr>
          <w:p w14:paraId="5872F605" w14:textId="77777777" w:rsidR="00F87B9C" w:rsidRPr="000002BC" w:rsidRDefault="00486688" w:rsidP="00572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0002BC">
              <w:rPr>
                <w:color w:val="000000"/>
                <w:sz w:val="22"/>
                <w:szCs w:val="22"/>
                <w:lang w:eastAsia="sr-Latn-CS"/>
              </w:rPr>
              <w:t>5</w:t>
            </w:r>
            <w:r w:rsidR="005720F7" w:rsidRPr="000002BC">
              <w:rPr>
                <w:color w:val="000000"/>
                <w:sz w:val="22"/>
                <w:szCs w:val="22"/>
                <w:lang w:eastAsia="sr-Latn-CS"/>
              </w:rPr>
              <w:t>7</w:t>
            </w:r>
          </w:p>
        </w:tc>
        <w:tc>
          <w:tcPr>
            <w:tcW w:w="1735" w:type="dxa"/>
          </w:tcPr>
          <w:p w14:paraId="4D5507EA" w14:textId="77777777" w:rsidR="00F87B9C" w:rsidRPr="000002BC" w:rsidRDefault="00BD1F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0002BC">
              <w:rPr>
                <w:color w:val="000000"/>
                <w:sz w:val="22"/>
                <w:szCs w:val="22"/>
                <w:lang w:eastAsia="sr-Latn-CS"/>
              </w:rPr>
              <w:t>93</w:t>
            </w:r>
          </w:p>
        </w:tc>
        <w:tc>
          <w:tcPr>
            <w:tcW w:w="2004" w:type="dxa"/>
          </w:tcPr>
          <w:p w14:paraId="521D7DA3" w14:textId="77777777" w:rsidR="00F87B9C" w:rsidRPr="000002BC" w:rsidRDefault="00717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0002BC">
              <w:rPr>
                <w:color w:val="000000"/>
                <w:sz w:val="22"/>
                <w:szCs w:val="22"/>
                <w:lang w:eastAsia="sr-Latn-CS"/>
              </w:rPr>
              <w:t>35</w:t>
            </w:r>
          </w:p>
        </w:tc>
      </w:tr>
      <w:tr w:rsidR="00E61D05" w:rsidRPr="000002BC" w14:paraId="59970F35" w14:textId="77777777" w:rsidTr="00405269">
        <w:trPr>
          <w:trHeight w:val="247"/>
        </w:trPr>
        <w:tc>
          <w:tcPr>
            <w:tcW w:w="1798" w:type="dxa"/>
          </w:tcPr>
          <w:p w14:paraId="05794DE3" w14:textId="77777777" w:rsidR="00E61D05" w:rsidRPr="000002BC" w:rsidRDefault="00E61D05" w:rsidP="00E61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Cyrl-R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Cyrl-RS" w:eastAsia="sr-Latn-CS"/>
              </w:rPr>
              <w:t>2020/2021.</w:t>
            </w:r>
          </w:p>
        </w:tc>
        <w:tc>
          <w:tcPr>
            <w:tcW w:w="1797" w:type="dxa"/>
          </w:tcPr>
          <w:p w14:paraId="19ADA5EE" w14:textId="77777777" w:rsidR="00E61D05" w:rsidRPr="000002BC" w:rsidRDefault="00E61D05" w:rsidP="005147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Cyrl-R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Cyrl-RS" w:eastAsia="sr-Latn-CS"/>
              </w:rPr>
              <w:t>910</w:t>
            </w:r>
          </w:p>
        </w:tc>
        <w:tc>
          <w:tcPr>
            <w:tcW w:w="1594" w:type="dxa"/>
          </w:tcPr>
          <w:p w14:paraId="35C3523C" w14:textId="77777777" w:rsidR="00E61D05" w:rsidRPr="000002BC" w:rsidRDefault="00E61D05" w:rsidP="00572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Cyrl-R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Cyrl-RS" w:eastAsia="sr-Latn-CS"/>
              </w:rPr>
              <w:t>53</w:t>
            </w:r>
          </w:p>
        </w:tc>
        <w:tc>
          <w:tcPr>
            <w:tcW w:w="1735" w:type="dxa"/>
          </w:tcPr>
          <w:p w14:paraId="2136992C" w14:textId="77777777" w:rsidR="00E61D05" w:rsidRPr="000002BC" w:rsidRDefault="00E61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Cyrl-R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Cyrl-RS" w:eastAsia="sr-Latn-CS"/>
              </w:rPr>
              <w:t>92</w:t>
            </w:r>
          </w:p>
        </w:tc>
        <w:tc>
          <w:tcPr>
            <w:tcW w:w="2004" w:type="dxa"/>
          </w:tcPr>
          <w:p w14:paraId="469EEA80" w14:textId="77777777" w:rsidR="00E61D05" w:rsidRPr="000002BC" w:rsidRDefault="00E61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Cyrl-RS" w:eastAsia="sr-Latn-CS"/>
              </w:rPr>
            </w:pPr>
            <w:r w:rsidRPr="000002BC">
              <w:rPr>
                <w:color w:val="000000"/>
                <w:sz w:val="22"/>
                <w:szCs w:val="22"/>
                <w:lang w:val="sr-Cyrl-RS" w:eastAsia="sr-Latn-CS"/>
              </w:rPr>
              <w:t>35</w:t>
            </w:r>
          </w:p>
        </w:tc>
      </w:tr>
    </w:tbl>
    <w:p w14:paraId="132F54E0" w14:textId="77777777" w:rsidR="002E63AC" w:rsidRPr="000002BC" w:rsidRDefault="002E63AC" w:rsidP="006503F9">
      <w:pPr>
        <w:pStyle w:val="BodyTextIndent"/>
        <w:ind w:left="0"/>
        <w:rPr>
          <w:b w:val="0"/>
          <w:sz w:val="22"/>
          <w:szCs w:val="22"/>
          <w:highlight w:val="green"/>
          <w:u w:val="none"/>
          <w:lang w:val="sr-Latn-CS"/>
        </w:rPr>
      </w:pPr>
    </w:p>
    <w:p w14:paraId="19D7C914" w14:textId="77777777" w:rsidR="00A827AA" w:rsidRPr="000002BC" w:rsidRDefault="00A827AA" w:rsidP="006503F9">
      <w:pPr>
        <w:pStyle w:val="BodyTextIndent"/>
        <w:ind w:left="0"/>
        <w:rPr>
          <w:b w:val="0"/>
          <w:sz w:val="22"/>
          <w:szCs w:val="22"/>
          <w:highlight w:val="green"/>
          <w:u w:val="none"/>
        </w:rPr>
      </w:pPr>
    </w:p>
    <w:p w14:paraId="0649C47C" w14:textId="77777777" w:rsidR="00200F2B" w:rsidRDefault="00200F2B" w:rsidP="006503F9">
      <w:pPr>
        <w:pStyle w:val="BodyTextIndent"/>
        <w:ind w:left="0"/>
        <w:rPr>
          <w:b w:val="0"/>
          <w:sz w:val="22"/>
          <w:szCs w:val="22"/>
          <w:highlight w:val="green"/>
          <w:u w:val="none"/>
          <w:lang w:val="sr-Cyrl-RS"/>
        </w:rPr>
      </w:pPr>
    </w:p>
    <w:p w14:paraId="57036FB5" w14:textId="77777777" w:rsidR="008B2F3D" w:rsidRDefault="008B2F3D" w:rsidP="006503F9">
      <w:pPr>
        <w:pStyle w:val="BodyTextIndent"/>
        <w:ind w:left="0"/>
        <w:rPr>
          <w:b w:val="0"/>
          <w:sz w:val="22"/>
          <w:szCs w:val="22"/>
          <w:highlight w:val="green"/>
          <w:u w:val="none"/>
          <w:lang w:val="sr-Cyrl-RS"/>
        </w:rPr>
      </w:pPr>
    </w:p>
    <w:p w14:paraId="39E16878" w14:textId="77777777" w:rsidR="008B2F3D" w:rsidRDefault="008B2F3D" w:rsidP="006503F9">
      <w:pPr>
        <w:pStyle w:val="BodyTextIndent"/>
        <w:ind w:left="0"/>
        <w:rPr>
          <w:b w:val="0"/>
          <w:sz w:val="22"/>
          <w:szCs w:val="22"/>
          <w:highlight w:val="green"/>
          <w:u w:val="none"/>
          <w:lang w:val="sr-Cyrl-RS"/>
        </w:rPr>
      </w:pPr>
    </w:p>
    <w:p w14:paraId="177184C9" w14:textId="77777777" w:rsidR="008B2F3D" w:rsidRDefault="008B2F3D" w:rsidP="006503F9">
      <w:pPr>
        <w:pStyle w:val="BodyTextIndent"/>
        <w:ind w:left="0"/>
        <w:rPr>
          <w:b w:val="0"/>
          <w:sz w:val="22"/>
          <w:szCs w:val="22"/>
          <w:highlight w:val="green"/>
          <w:u w:val="none"/>
          <w:lang w:val="sr-Cyrl-RS"/>
        </w:rPr>
      </w:pPr>
    </w:p>
    <w:p w14:paraId="78FFC78B" w14:textId="77777777" w:rsidR="008B2F3D" w:rsidRPr="008B2F3D" w:rsidRDefault="008B2F3D" w:rsidP="006503F9">
      <w:pPr>
        <w:pStyle w:val="BodyTextIndent"/>
        <w:ind w:left="0"/>
        <w:rPr>
          <w:b w:val="0"/>
          <w:sz w:val="22"/>
          <w:szCs w:val="22"/>
          <w:highlight w:val="green"/>
          <w:u w:val="none"/>
          <w:lang w:val="sr-Cyrl-RS"/>
        </w:rPr>
      </w:pPr>
    </w:p>
    <w:p w14:paraId="07970600" w14:textId="77777777" w:rsidR="00617A08" w:rsidRPr="000002BC" w:rsidRDefault="00617A08" w:rsidP="006503F9">
      <w:pPr>
        <w:pStyle w:val="BodyTextIndent"/>
        <w:ind w:left="0"/>
        <w:rPr>
          <w:b w:val="0"/>
          <w:sz w:val="22"/>
          <w:szCs w:val="22"/>
          <w:highlight w:val="green"/>
          <w:u w:val="none"/>
          <w:lang w:val="sr-Latn-CS"/>
        </w:rPr>
      </w:pPr>
    </w:p>
    <w:p w14:paraId="47CDF40F" w14:textId="77777777" w:rsidR="00AA2FAD" w:rsidRPr="000002BC" w:rsidRDefault="00AA2FAD" w:rsidP="00F4463A">
      <w:pPr>
        <w:pStyle w:val="Heading2"/>
      </w:pPr>
      <w:bookmarkStart w:id="48" w:name="_Toc493504227"/>
      <w:bookmarkStart w:id="49" w:name="_Toc50704097"/>
      <w:r w:rsidRPr="000002BC">
        <w:t>5.</w:t>
      </w:r>
      <w:r w:rsidR="00D61228" w:rsidRPr="000002BC">
        <w:t>6 Путовање ученика до школе</w:t>
      </w:r>
      <w:bookmarkEnd w:id="48"/>
      <w:bookmarkEnd w:id="49"/>
    </w:p>
    <w:p w14:paraId="4318B6EB" w14:textId="77777777" w:rsidR="00A827AA" w:rsidRPr="000002BC" w:rsidRDefault="00A827AA" w:rsidP="00A827AA">
      <w:pPr>
        <w:rPr>
          <w:sz w:val="22"/>
          <w:szCs w:val="22"/>
          <w:lang w:val="sr-Latn-CS"/>
        </w:rPr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2171"/>
        <w:gridCol w:w="2606"/>
        <w:gridCol w:w="2171"/>
      </w:tblGrid>
      <w:tr w:rsidR="00AA2FAD" w:rsidRPr="000002BC" w14:paraId="5D321CCF" w14:textId="77777777" w:rsidTr="00405269">
        <w:tc>
          <w:tcPr>
            <w:tcW w:w="2700" w:type="dxa"/>
            <w:vMerge w:val="restart"/>
            <w:shd w:val="clear" w:color="auto" w:fill="auto"/>
          </w:tcPr>
          <w:p w14:paraId="262E3C8D" w14:textId="77777777" w:rsidR="00AA2FAD" w:rsidRPr="000002BC" w:rsidRDefault="00AA2FAD" w:rsidP="00136238">
            <w:pPr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Број ученика који путују аутобуским превозом</w:t>
            </w:r>
          </w:p>
        </w:tc>
        <w:tc>
          <w:tcPr>
            <w:tcW w:w="5760" w:type="dxa"/>
            <w:gridSpan w:val="3"/>
            <w:shd w:val="clear" w:color="auto" w:fill="auto"/>
          </w:tcPr>
          <w:p w14:paraId="56D5A545" w14:textId="77777777" w:rsidR="00AA2FAD" w:rsidRPr="000002BC" w:rsidRDefault="00AA2FAD" w:rsidP="00646B63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Број ученика пешака који пешаче у једном правцу</w:t>
            </w:r>
          </w:p>
        </w:tc>
      </w:tr>
      <w:tr w:rsidR="00AA2FAD" w:rsidRPr="000002BC" w14:paraId="2E31F326" w14:textId="77777777" w:rsidTr="00405269">
        <w:tc>
          <w:tcPr>
            <w:tcW w:w="2700" w:type="dxa"/>
            <w:vMerge/>
            <w:shd w:val="clear" w:color="auto" w:fill="auto"/>
          </w:tcPr>
          <w:p w14:paraId="66881BBF" w14:textId="77777777" w:rsidR="00AA2FAD" w:rsidRPr="000002BC" w:rsidRDefault="00AA2FAD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0E9D5378" w14:textId="77777777" w:rsidR="00AA2FAD" w:rsidRPr="000002BC" w:rsidRDefault="00AA2FAD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3 – 5  км</w:t>
            </w:r>
          </w:p>
        </w:tc>
        <w:tc>
          <w:tcPr>
            <w:tcW w:w="2160" w:type="dxa"/>
            <w:shd w:val="clear" w:color="auto" w:fill="auto"/>
          </w:tcPr>
          <w:p w14:paraId="4497D758" w14:textId="77777777" w:rsidR="00AA2FAD" w:rsidRPr="000002BC" w:rsidRDefault="00AA2FAD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6  - 10  км</w:t>
            </w:r>
          </w:p>
        </w:tc>
        <w:tc>
          <w:tcPr>
            <w:tcW w:w="1800" w:type="dxa"/>
            <w:shd w:val="clear" w:color="auto" w:fill="auto"/>
          </w:tcPr>
          <w:p w14:paraId="102D2004" w14:textId="77777777" w:rsidR="00AA2FAD" w:rsidRPr="000002BC" w:rsidRDefault="00AA2FAD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Преко 10  км</w:t>
            </w:r>
          </w:p>
        </w:tc>
      </w:tr>
      <w:tr w:rsidR="00AA2FAD" w:rsidRPr="000002BC" w14:paraId="3C7EC693" w14:textId="77777777" w:rsidTr="00405269">
        <w:tc>
          <w:tcPr>
            <w:tcW w:w="2700" w:type="dxa"/>
            <w:shd w:val="clear" w:color="auto" w:fill="auto"/>
          </w:tcPr>
          <w:p w14:paraId="4D49CD66" w14:textId="77777777" w:rsidR="00AA2FAD" w:rsidRPr="000002BC" w:rsidRDefault="007A2E2A" w:rsidP="00E61D05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2</w:t>
            </w:r>
            <w:r w:rsidR="00E61D05" w:rsidRPr="000002BC">
              <w:rPr>
                <w:sz w:val="22"/>
                <w:szCs w:val="22"/>
                <w:lang w:val="sr-Cyrl-CS"/>
              </w:rPr>
              <w:t>61</w:t>
            </w:r>
          </w:p>
        </w:tc>
        <w:tc>
          <w:tcPr>
            <w:tcW w:w="1800" w:type="dxa"/>
            <w:shd w:val="clear" w:color="auto" w:fill="auto"/>
          </w:tcPr>
          <w:p w14:paraId="23599EAB" w14:textId="77777777" w:rsidR="00AA2FAD" w:rsidRPr="000002BC" w:rsidRDefault="007A2E2A" w:rsidP="00646B63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160" w:type="dxa"/>
            <w:shd w:val="clear" w:color="auto" w:fill="auto"/>
          </w:tcPr>
          <w:p w14:paraId="4028CD14" w14:textId="77777777" w:rsidR="00AA2FAD" w:rsidRPr="000002BC" w:rsidRDefault="001C2F27" w:rsidP="00646B63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785052A0" w14:textId="77777777" w:rsidR="00AA2FAD" w:rsidRPr="000002BC" w:rsidRDefault="001C2F27" w:rsidP="00646B63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>0</w:t>
            </w:r>
          </w:p>
        </w:tc>
      </w:tr>
    </w:tbl>
    <w:p w14:paraId="6694D861" w14:textId="77777777" w:rsidR="00736E7D" w:rsidRDefault="00736E7D" w:rsidP="005A21FE">
      <w:pPr>
        <w:pStyle w:val="BodyTextIndent"/>
        <w:ind w:firstLine="720"/>
        <w:rPr>
          <w:sz w:val="22"/>
          <w:szCs w:val="22"/>
          <w:u w:val="none"/>
          <w:lang w:val="sr-Cyrl-RS"/>
        </w:rPr>
      </w:pPr>
    </w:p>
    <w:p w14:paraId="773DFF6A" w14:textId="77777777" w:rsidR="008B2F3D" w:rsidRDefault="008B2F3D" w:rsidP="005A21FE">
      <w:pPr>
        <w:pStyle w:val="BodyTextIndent"/>
        <w:ind w:firstLine="720"/>
        <w:rPr>
          <w:sz w:val="22"/>
          <w:szCs w:val="22"/>
          <w:u w:val="none"/>
          <w:lang w:val="sr-Cyrl-RS"/>
        </w:rPr>
      </w:pPr>
    </w:p>
    <w:p w14:paraId="207C8137" w14:textId="77777777" w:rsidR="008B2F3D" w:rsidRDefault="008B2F3D" w:rsidP="005A21FE">
      <w:pPr>
        <w:pStyle w:val="BodyTextIndent"/>
        <w:ind w:firstLine="720"/>
        <w:rPr>
          <w:sz w:val="22"/>
          <w:szCs w:val="22"/>
          <w:u w:val="none"/>
          <w:lang w:val="sr-Cyrl-RS"/>
        </w:rPr>
      </w:pPr>
    </w:p>
    <w:p w14:paraId="6375F09F" w14:textId="77777777" w:rsidR="008B2F3D" w:rsidRDefault="008B2F3D" w:rsidP="005A21FE">
      <w:pPr>
        <w:pStyle w:val="BodyTextIndent"/>
        <w:ind w:firstLine="720"/>
        <w:rPr>
          <w:sz w:val="22"/>
          <w:szCs w:val="22"/>
          <w:u w:val="none"/>
          <w:lang w:val="sr-Cyrl-RS"/>
        </w:rPr>
      </w:pPr>
    </w:p>
    <w:p w14:paraId="3E9CF534" w14:textId="77777777" w:rsidR="008B2F3D" w:rsidRDefault="008B2F3D" w:rsidP="005A21FE">
      <w:pPr>
        <w:pStyle w:val="BodyTextIndent"/>
        <w:ind w:firstLine="720"/>
        <w:rPr>
          <w:sz w:val="22"/>
          <w:szCs w:val="22"/>
          <w:u w:val="none"/>
          <w:lang w:val="sr-Cyrl-RS"/>
        </w:rPr>
      </w:pPr>
    </w:p>
    <w:p w14:paraId="2677A5E2" w14:textId="77777777" w:rsidR="008B2F3D" w:rsidRDefault="008B2F3D" w:rsidP="005A21FE">
      <w:pPr>
        <w:pStyle w:val="BodyTextIndent"/>
        <w:ind w:firstLine="720"/>
        <w:rPr>
          <w:sz w:val="22"/>
          <w:szCs w:val="22"/>
          <w:u w:val="none"/>
          <w:lang w:val="sr-Cyrl-RS"/>
        </w:rPr>
      </w:pPr>
    </w:p>
    <w:p w14:paraId="57238858" w14:textId="77777777" w:rsidR="008B2F3D" w:rsidRDefault="008B2F3D" w:rsidP="005A21FE">
      <w:pPr>
        <w:pStyle w:val="BodyTextIndent"/>
        <w:ind w:firstLine="720"/>
        <w:rPr>
          <w:sz w:val="22"/>
          <w:szCs w:val="22"/>
          <w:u w:val="none"/>
          <w:lang w:val="sr-Cyrl-RS"/>
        </w:rPr>
      </w:pPr>
    </w:p>
    <w:p w14:paraId="09328F7C" w14:textId="77777777" w:rsidR="008B2F3D" w:rsidRDefault="008B2F3D" w:rsidP="005A21FE">
      <w:pPr>
        <w:pStyle w:val="BodyTextIndent"/>
        <w:ind w:firstLine="720"/>
        <w:rPr>
          <w:sz w:val="22"/>
          <w:szCs w:val="22"/>
          <w:u w:val="none"/>
          <w:lang w:val="sr-Cyrl-RS"/>
        </w:rPr>
      </w:pPr>
    </w:p>
    <w:p w14:paraId="73B730A8" w14:textId="77777777" w:rsidR="008B2F3D" w:rsidRDefault="008B2F3D" w:rsidP="005A21FE">
      <w:pPr>
        <w:pStyle w:val="BodyTextIndent"/>
        <w:ind w:firstLine="720"/>
        <w:rPr>
          <w:sz w:val="22"/>
          <w:szCs w:val="22"/>
          <w:u w:val="none"/>
          <w:lang w:val="sr-Cyrl-RS"/>
        </w:rPr>
      </w:pPr>
    </w:p>
    <w:p w14:paraId="55D2881A" w14:textId="77777777" w:rsidR="008B2F3D" w:rsidRDefault="008B2F3D" w:rsidP="005A21FE">
      <w:pPr>
        <w:pStyle w:val="BodyTextIndent"/>
        <w:ind w:firstLine="720"/>
        <w:rPr>
          <w:sz w:val="22"/>
          <w:szCs w:val="22"/>
          <w:u w:val="none"/>
          <w:lang w:val="sr-Cyrl-RS"/>
        </w:rPr>
      </w:pPr>
    </w:p>
    <w:p w14:paraId="08BC3D04" w14:textId="77777777" w:rsidR="008B2F3D" w:rsidRDefault="008B2F3D" w:rsidP="005A21FE">
      <w:pPr>
        <w:pStyle w:val="BodyTextIndent"/>
        <w:ind w:firstLine="720"/>
        <w:rPr>
          <w:sz w:val="22"/>
          <w:szCs w:val="22"/>
          <w:u w:val="none"/>
          <w:lang w:val="sr-Cyrl-RS"/>
        </w:rPr>
      </w:pPr>
    </w:p>
    <w:p w14:paraId="387D87B0" w14:textId="77777777" w:rsidR="008B2F3D" w:rsidRDefault="008B2F3D" w:rsidP="005A21FE">
      <w:pPr>
        <w:pStyle w:val="BodyTextIndent"/>
        <w:ind w:firstLine="720"/>
        <w:rPr>
          <w:sz w:val="22"/>
          <w:szCs w:val="22"/>
          <w:u w:val="none"/>
          <w:lang w:val="sr-Cyrl-RS"/>
        </w:rPr>
      </w:pPr>
    </w:p>
    <w:p w14:paraId="42CB3E7C" w14:textId="77777777" w:rsidR="008B2F3D" w:rsidRDefault="008B2F3D" w:rsidP="005A21FE">
      <w:pPr>
        <w:pStyle w:val="BodyTextIndent"/>
        <w:ind w:firstLine="720"/>
        <w:rPr>
          <w:sz w:val="22"/>
          <w:szCs w:val="22"/>
          <w:u w:val="none"/>
          <w:lang w:val="sr-Cyrl-RS"/>
        </w:rPr>
      </w:pPr>
    </w:p>
    <w:p w14:paraId="0A28E2D5" w14:textId="77777777" w:rsidR="008B2F3D" w:rsidRDefault="008B2F3D" w:rsidP="005A21FE">
      <w:pPr>
        <w:pStyle w:val="BodyTextIndent"/>
        <w:ind w:firstLine="720"/>
        <w:rPr>
          <w:sz w:val="22"/>
          <w:szCs w:val="22"/>
          <w:u w:val="none"/>
          <w:lang w:val="sr-Cyrl-RS"/>
        </w:rPr>
      </w:pPr>
    </w:p>
    <w:p w14:paraId="5D92B94E" w14:textId="77777777" w:rsidR="008B2F3D" w:rsidRPr="000002BC" w:rsidRDefault="008B2F3D" w:rsidP="005A21FE">
      <w:pPr>
        <w:pStyle w:val="BodyTextIndent"/>
        <w:ind w:firstLine="720"/>
        <w:rPr>
          <w:sz w:val="22"/>
          <w:szCs w:val="22"/>
          <w:u w:val="none"/>
          <w:lang w:val="sr-Cyrl-RS"/>
        </w:rPr>
      </w:pPr>
    </w:p>
    <w:p w14:paraId="60DBBA74" w14:textId="77777777" w:rsidR="00405269" w:rsidRPr="000002BC" w:rsidRDefault="00405269" w:rsidP="005A21FE">
      <w:pPr>
        <w:pStyle w:val="BodyTextIndent"/>
        <w:ind w:firstLine="720"/>
        <w:rPr>
          <w:sz w:val="22"/>
          <w:szCs w:val="22"/>
          <w:u w:val="none"/>
          <w:lang w:val="sr-Cyrl-CS"/>
        </w:rPr>
      </w:pPr>
    </w:p>
    <w:p w14:paraId="688CDB2A" w14:textId="77777777" w:rsidR="00AD4C48" w:rsidRPr="000002BC" w:rsidRDefault="00AD4C48" w:rsidP="00F4463A">
      <w:pPr>
        <w:pStyle w:val="Heading2"/>
      </w:pPr>
      <w:bookmarkStart w:id="50" w:name="_Toc493504228"/>
      <w:bookmarkStart w:id="51" w:name="_Toc50704098"/>
      <w:r w:rsidRPr="000002BC">
        <w:lastRenderedPageBreak/>
        <w:t>5.</w:t>
      </w:r>
      <w:r w:rsidR="00D61228" w:rsidRPr="000002BC">
        <w:t>7 Ритам рада</w:t>
      </w:r>
      <w:bookmarkEnd w:id="50"/>
      <w:bookmarkEnd w:id="51"/>
    </w:p>
    <w:p w14:paraId="7EC0D117" w14:textId="77777777" w:rsidR="000E1BB0" w:rsidRPr="000002BC" w:rsidRDefault="000E1BB0">
      <w:pPr>
        <w:pStyle w:val="BodyTextIndent"/>
        <w:ind w:left="0"/>
        <w:rPr>
          <w:b w:val="0"/>
          <w:sz w:val="22"/>
          <w:szCs w:val="22"/>
          <w:u w:val="none"/>
        </w:rPr>
      </w:pPr>
    </w:p>
    <w:p w14:paraId="462262B4" w14:textId="77777777" w:rsidR="000E1BB0" w:rsidRPr="000002BC" w:rsidRDefault="000E1BB0" w:rsidP="000E1BB0">
      <w:pPr>
        <w:pStyle w:val="BodyTextIndent"/>
        <w:ind w:firstLine="425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МАТИЧНА ШКОЛА МЛАЂИ РАЗРЕДИ</w:t>
      </w:r>
    </w:p>
    <w:p w14:paraId="30317D44" w14:textId="77777777" w:rsidR="000E1BB0" w:rsidRPr="000002BC" w:rsidRDefault="000E1BB0" w:rsidP="000E1BB0">
      <w:pPr>
        <w:pStyle w:val="BodyTextIndent"/>
        <w:ind w:firstLine="425"/>
        <w:rPr>
          <w:b w:val="0"/>
          <w:sz w:val="22"/>
          <w:szCs w:val="22"/>
          <w:lang w:val="sr-Cyrl-CS"/>
        </w:rPr>
      </w:pP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247"/>
        <w:gridCol w:w="1247"/>
        <w:gridCol w:w="2494"/>
        <w:gridCol w:w="1250"/>
        <w:gridCol w:w="1133"/>
      </w:tblGrid>
      <w:tr w:rsidR="001C2F27" w:rsidRPr="000002BC" w14:paraId="71E68137" w14:textId="77777777" w:rsidTr="001C2F27">
        <w:tc>
          <w:tcPr>
            <w:tcW w:w="50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59F666D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RS" w:eastAsia="sr-Latn-RS"/>
              </w:rPr>
              <w:t>ПРЕПОДНЕВНА СМЕНА</w:t>
            </w:r>
          </w:p>
        </w:tc>
        <w:tc>
          <w:tcPr>
            <w:tcW w:w="48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F2963CC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RS" w:eastAsia="sr-Latn-RS"/>
              </w:rPr>
              <w:t>ПОПОДНЕВНА СМЕНА</w:t>
            </w:r>
          </w:p>
        </w:tc>
      </w:tr>
      <w:tr w:rsidR="001C2F27" w:rsidRPr="000002BC" w14:paraId="21FBDE07" w14:textId="77777777" w:rsidTr="001C2F27">
        <w:tc>
          <w:tcPr>
            <w:tcW w:w="50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2F821C7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RS" w:eastAsia="sr-Latn-RS"/>
              </w:rPr>
              <w:t>ГРУПА „А“</w:t>
            </w:r>
          </w:p>
        </w:tc>
        <w:tc>
          <w:tcPr>
            <w:tcW w:w="48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434A070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RS" w:eastAsia="sr-Latn-RS"/>
              </w:rPr>
              <w:t>ГРУПА „А“</w:t>
            </w:r>
          </w:p>
        </w:tc>
      </w:tr>
      <w:tr w:rsidR="001C2F27" w:rsidRPr="000002BC" w14:paraId="48C41270" w14:textId="77777777" w:rsidTr="001C2F27">
        <w:tc>
          <w:tcPr>
            <w:tcW w:w="2518" w:type="dxa"/>
            <w:tcBorders>
              <w:left w:val="single" w:sz="12" w:space="0" w:color="auto"/>
            </w:tcBorders>
          </w:tcPr>
          <w:p w14:paraId="56817767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1. час</w:t>
            </w:r>
          </w:p>
        </w:tc>
        <w:tc>
          <w:tcPr>
            <w:tcW w:w="1247" w:type="dxa"/>
            <w:vAlign w:val="center"/>
          </w:tcPr>
          <w:p w14:paraId="3FCE817C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7.00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704A4E6E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7.30</w:t>
            </w:r>
          </w:p>
        </w:tc>
        <w:tc>
          <w:tcPr>
            <w:tcW w:w="2494" w:type="dxa"/>
            <w:tcBorders>
              <w:right w:val="single" w:sz="12" w:space="0" w:color="auto"/>
            </w:tcBorders>
          </w:tcPr>
          <w:p w14:paraId="6DAFD0BD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1. час</w:t>
            </w:r>
          </w:p>
        </w:tc>
        <w:tc>
          <w:tcPr>
            <w:tcW w:w="1250" w:type="dxa"/>
            <w:tcBorders>
              <w:right w:val="single" w:sz="12" w:space="0" w:color="auto"/>
            </w:tcBorders>
            <w:vAlign w:val="center"/>
          </w:tcPr>
          <w:p w14:paraId="0CE7C964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12.30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14:paraId="3325B601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13.00</w:t>
            </w:r>
          </w:p>
        </w:tc>
      </w:tr>
      <w:tr w:rsidR="001C2F27" w:rsidRPr="000002BC" w14:paraId="3CBBA6BF" w14:textId="77777777" w:rsidTr="001C2F27">
        <w:tc>
          <w:tcPr>
            <w:tcW w:w="2518" w:type="dxa"/>
            <w:tcBorders>
              <w:left w:val="single" w:sz="12" w:space="0" w:color="auto"/>
            </w:tcBorders>
          </w:tcPr>
          <w:p w14:paraId="250436DE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2. час</w:t>
            </w:r>
          </w:p>
        </w:tc>
        <w:tc>
          <w:tcPr>
            <w:tcW w:w="1247" w:type="dxa"/>
            <w:vAlign w:val="center"/>
          </w:tcPr>
          <w:p w14:paraId="2DB9B6DF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7.35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48A942C8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8.05</w:t>
            </w:r>
          </w:p>
        </w:tc>
        <w:tc>
          <w:tcPr>
            <w:tcW w:w="2494" w:type="dxa"/>
            <w:tcBorders>
              <w:right w:val="single" w:sz="12" w:space="0" w:color="auto"/>
            </w:tcBorders>
          </w:tcPr>
          <w:p w14:paraId="2073CE39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2. час</w:t>
            </w:r>
          </w:p>
        </w:tc>
        <w:tc>
          <w:tcPr>
            <w:tcW w:w="1250" w:type="dxa"/>
            <w:tcBorders>
              <w:right w:val="single" w:sz="12" w:space="0" w:color="auto"/>
            </w:tcBorders>
            <w:vAlign w:val="center"/>
          </w:tcPr>
          <w:p w14:paraId="15BB12D6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13.05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14:paraId="44CE6313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13.35</w:t>
            </w:r>
          </w:p>
        </w:tc>
      </w:tr>
      <w:tr w:rsidR="001C2F27" w:rsidRPr="000002BC" w14:paraId="3F8A20F5" w14:textId="77777777" w:rsidTr="001C2F27">
        <w:tc>
          <w:tcPr>
            <w:tcW w:w="251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F8B4DF" w14:textId="77777777" w:rsidR="001C2F27" w:rsidRPr="000002BC" w:rsidRDefault="001C2F27" w:rsidP="001C2F27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велики одмор чишћење и проветравање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313F8D6E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8.05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217433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8.25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73AE0F" w14:textId="77777777" w:rsidR="001C2F27" w:rsidRPr="000002BC" w:rsidRDefault="001C2F27" w:rsidP="001C2F27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велики одмор чишћење и проветравање</w:t>
            </w:r>
          </w:p>
        </w:tc>
        <w:tc>
          <w:tcPr>
            <w:tcW w:w="125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E92DB9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13.35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8BD57D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13.55</w:t>
            </w:r>
          </w:p>
        </w:tc>
      </w:tr>
      <w:tr w:rsidR="001C2F27" w:rsidRPr="000002BC" w14:paraId="1F3AE6FB" w14:textId="77777777" w:rsidTr="001C2F27">
        <w:tc>
          <w:tcPr>
            <w:tcW w:w="2518" w:type="dxa"/>
            <w:tcBorders>
              <w:left w:val="single" w:sz="12" w:space="0" w:color="auto"/>
            </w:tcBorders>
          </w:tcPr>
          <w:p w14:paraId="311F3D48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3. час</w:t>
            </w:r>
          </w:p>
        </w:tc>
        <w:tc>
          <w:tcPr>
            <w:tcW w:w="1247" w:type="dxa"/>
            <w:vAlign w:val="center"/>
          </w:tcPr>
          <w:p w14:paraId="167ECAAD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8.25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19320852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8.55</w:t>
            </w:r>
          </w:p>
        </w:tc>
        <w:tc>
          <w:tcPr>
            <w:tcW w:w="2494" w:type="dxa"/>
            <w:tcBorders>
              <w:right w:val="single" w:sz="12" w:space="0" w:color="auto"/>
            </w:tcBorders>
          </w:tcPr>
          <w:p w14:paraId="2F75F17B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3. час</w:t>
            </w:r>
          </w:p>
        </w:tc>
        <w:tc>
          <w:tcPr>
            <w:tcW w:w="1250" w:type="dxa"/>
            <w:tcBorders>
              <w:right w:val="single" w:sz="12" w:space="0" w:color="auto"/>
            </w:tcBorders>
            <w:vAlign w:val="center"/>
          </w:tcPr>
          <w:p w14:paraId="5ABDBE4B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13.55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14:paraId="3C3A2F71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14.25</w:t>
            </w:r>
          </w:p>
        </w:tc>
      </w:tr>
      <w:tr w:rsidR="001C2F27" w:rsidRPr="000002BC" w14:paraId="6EB54B78" w14:textId="77777777" w:rsidTr="001C2F27"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14:paraId="31BBF85C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4. час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1333BEB6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9.00</w:t>
            </w:r>
          </w:p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280510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9.30</w:t>
            </w:r>
          </w:p>
        </w:tc>
        <w:tc>
          <w:tcPr>
            <w:tcW w:w="2494" w:type="dxa"/>
            <w:tcBorders>
              <w:bottom w:val="single" w:sz="12" w:space="0" w:color="auto"/>
              <w:right w:val="single" w:sz="12" w:space="0" w:color="auto"/>
            </w:tcBorders>
          </w:tcPr>
          <w:p w14:paraId="71571272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4. час</w:t>
            </w:r>
          </w:p>
        </w:tc>
        <w:tc>
          <w:tcPr>
            <w:tcW w:w="12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6BA53D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14.30</w:t>
            </w:r>
          </w:p>
        </w:tc>
        <w:tc>
          <w:tcPr>
            <w:tcW w:w="11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AED886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15.00</w:t>
            </w:r>
          </w:p>
        </w:tc>
      </w:tr>
      <w:tr w:rsidR="001C2F27" w:rsidRPr="000002BC" w14:paraId="68400B0E" w14:textId="77777777" w:rsidTr="001C2F27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C1D1CAD" w14:textId="77777777" w:rsidR="001C2F27" w:rsidRPr="000002BC" w:rsidRDefault="001C2F27" w:rsidP="001C2F27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RS" w:eastAsia="sr-Latn-RS"/>
              </w:rPr>
              <w:t>дезинфекција и проветравање простора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E1E9D8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9.30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D4EADF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10.00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4339F7" w14:textId="77777777" w:rsidR="001C2F27" w:rsidRPr="000002BC" w:rsidRDefault="001C2F27" w:rsidP="001C2F27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RS" w:eastAsia="sr-Latn-RS"/>
              </w:rPr>
              <w:t>дезинфекција и проветравање простора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13811C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15.00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4CFAD9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15.30</w:t>
            </w:r>
          </w:p>
        </w:tc>
      </w:tr>
      <w:tr w:rsidR="001C2F27" w:rsidRPr="000002BC" w14:paraId="3B93493F" w14:textId="77777777" w:rsidTr="001C2F27">
        <w:tc>
          <w:tcPr>
            <w:tcW w:w="50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BF50913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RS" w:eastAsia="sr-Latn-RS"/>
              </w:rPr>
              <w:t>ГРУПА „Б“</w:t>
            </w:r>
          </w:p>
        </w:tc>
        <w:tc>
          <w:tcPr>
            <w:tcW w:w="48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26A1AD0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RS" w:eastAsia="sr-Latn-RS"/>
              </w:rPr>
              <w:t>ГРУПА „Б“</w:t>
            </w:r>
          </w:p>
        </w:tc>
      </w:tr>
      <w:tr w:rsidR="001C2F27" w:rsidRPr="000002BC" w14:paraId="264BE581" w14:textId="77777777" w:rsidTr="001C2F27">
        <w:tc>
          <w:tcPr>
            <w:tcW w:w="2518" w:type="dxa"/>
            <w:tcBorders>
              <w:top w:val="single" w:sz="4" w:space="0" w:color="auto"/>
              <w:left w:val="single" w:sz="12" w:space="0" w:color="auto"/>
            </w:tcBorders>
          </w:tcPr>
          <w:p w14:paraId="1C6DCBC2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1. час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3B2EA21A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10.00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70D8402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10.30</w:t>
            </w:r>
          </w:p>
        </w:tc>
        <w:tc>
          <w:tcPr>
            <w:tcW w:w="2494" w:type="dxa"/>
            <w:tcBorders>
              <w:top w:val="single" w:sz="4" w:space="0" w:color="auto"/>
              <w:right w:val="single" w:sz="12" w:space="0" w:color="auto"/>
            </w:tcBorders>
          </w:tcPr>
          <w:p w14:paraId="2C8DFBEC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1. час</w:t>
            </w:r>
          </w:p>
        </w:tc>
        <w:tc>
          <w:tcPr>
            <w:tcW w:w="12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E06533E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15.30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3B44871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16.00</w:t>
            </w:r>
          </w:p>
        </w:tc>
      </w:tr>
      <w:tr w:rsidR="001C2F27" w:rsidRPr="000002BC" w14:paraId="52385F8A" w14:textId="77777777" w:rsidTr="001C2F27">
        <w:tc>
          <w:tcPr>
            <w:tcW w:w="2518" w:type="dxa"/>
            <w:tcBorders>
              <w:left w:val="single" w:sz="12" w:space="0" w:color="auto"/>
            </w:tcBorders>
          </w:tcPr>
          <w:p w14:paraId="48B04028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2. час</w:t>
            </w:r>
          </w:p>
        </w:tc>
        <w:tc>
          <w:tcPr>
            <w:tcW w:w="1247" w:type="dxa"/>
            <w:vAlign w:val="center"/>
          </w:tcPr>
          <w:p w14:paraId="2C9A2483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10.35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3077713C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11.05</w:t>
            </w:r>
          </w:p>
        </w:tc>
        <w:tc>
          <w:tcPr>
            <w:tcW w:w="2494" w:type="dxa"/>
            <w:tcBorders>
              <w:right w:val="single" w:sz="12" w:space="0" w:color="auto"/>
            </w:tcBorders>
          </w:tcPr>
          <w:p w14:paraId="713FD4C0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2. час</w:t>
            </w:r>
          </w:p>
        </w:tc>
        <w:tc>
          <w:tcPr>
            <w:tcW w:w="1250" w:type="dxa"/>
            <w:tcBorders>
              <w:right w:val="single" w:sz="12" w:space="0" w:color="auto"/>
            </w:tcBorders>
            <w:vAlign w:val="center"/>
          </w:tcPr>
          <w:p w14:paraId="38D1AE4E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16.05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14:paraId="5F18B72F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16.35</w:t>
            </w:r>
          </w:p>
        </w:tc>
      </w:tr>
      <w:tr w:rsidR="001C2F27" w:rsidRPr="000002BC" w14:paraId="676D9B14" w14:textId="77777777" w:rsidTr="001C2F27">
        <w:tc>
          <w:tcPr>
            <w:tcW w:w="251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B60653" w14:textId="77777777" w:rsidR="001C2F27" w:rsidRPr="000002BC" w:rsidRDefault="001C2F27" w:rsidP="001C2F27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велики одмор чишћење и проветравање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7D1D8C25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11.05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965A27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11.25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0D8DF8" w14:textId="77777777" w:rsidR="001C2F27" w:rsidRPr="000002BC" w:rsidRDefault="001C2F27" w:rsidP="001C2F27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велики одмор чишћење и проветравање</w:t>
            </w:r>
          </w:p>
        </w:tc>
        <w:tc>
          <w:tcPr>
            <w:tcW w:w="125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0C2A0E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16.35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B60F16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17.05</w:t>
            </w:r>
          </w:p>
        </w:tc>
      </w:tr>
      <w:tr w:rsidR="001C2F27" w:rsidRPr="000002BC" w14:paraId="02116CE4" w14:textId="77777777" w:rsidTr="001C2F27">
        <w:tc>
          <w:tcPr>
            <w:tcW w:w="2518" w:type="dxa"/>
            <w:tcBorders>
              <w:left w:val="single" w:sz="12" w:space="0" w:color="auto"/>
            </w:tcBorders>
          </w:tcPr>
          <w:p w14:paraId="72E3312B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3. час</w:t>
            </w:r>
          </w:p>
        </w:tc>
        <w:tc>
          <w:tcPr>
            <w:tcW w:w="1247" w:type="dxa"/>
            <w:vAlign w:val="center"/>
          </w:tcPr>
          <w:p w14:paraId="10E235D6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11.25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513805EB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11.55</w:t>
            </w:r>
          </w:p>
        </w:tc>
        <w:tc>
          <w:tcPr>
            <w:tcW w:w="2494" w:type="dxa"/>
            <w:tcBorders>
              <w:right w:val="single" w:sz="12" w:space="0" w:color="auto"/>
            </w:tcBorders>
          </w:tcPr>
          <w:p w14:paraId="6D47E488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3. час</w:t>
            </w:r>
          </w:p>
        </w:tc>
        <w:tc>
          <w:tcPr>
            <w:tcW w:w="1250" w:type="dxa"/>
            <w:tcBorders>
              <w:right w:val="single" w:sz="12" w:space="0" w:color="auto"/>
            </w:tcBorders>
            <w:vAlign w:val="center"/>
          </w:tcPr>
          <w:p w14:paraId="7A171F47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17.05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14:paraId="6417D9F5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17.35</w:t>
            </w:r>
          </w:p>
        </w:tc>
      </w:tr>
      <w:tr w:rsidR="001C2F27" w:rsidRPr="000002BC" w14:paraId="6DBB4574" w14:textId="77777777" w:rsidTr="001C2F27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18B14FB" w14:textId="77777777" w:rsidR="001C2F27" w:rsidRPr="000002BC" w:rsidRDefault="001C2F27" w:rsidP="001C2F27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RS" w:eastAsia="sr-Latn-RS"/>
              </w:rPr>
              <w:t>дезинфекција и проветравање простора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B0DD30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11.55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2282E2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12.30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03E91A" w14:textId="77777777" w:rsidR="001C2F27" w:rsidRPr="000002BC" w:rsidRDefault="001C2F27" w:rsidP="001C2F27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RS" w:eastAsia="sr-Latn-RS"/>
              </w:rPr>
              <w:t>дезинфекција и проветравање простора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124B7B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17.35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E6A100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до краја рад. вре.</w:t>
            </w:r>
          </w:p>
        </w:tc>
      </w:tr>
    </w:tbl>
    <w:p w14:paraId="446465C8" w14:textId="77777777" w:rsidR="001C2F27" w:rsidRPr="000002BC" w:rsidRDefault="001C2F27" w:rsidP="000E1BB0">
      <w:pPr>
        <w:jc w:val="both"/>
        <w:rPr>
          <w:b/>
          <w:sz w:val="22"/>
          <w:szCs w:val="22"/>
          <w:lang w:val="sr-Cyrl-RS"/>
        </w:rPr>
      </w:pPr>
    </w:p>
    <w:p w14:paraId="5AA18032" w14:textId="77777777" w:rsidR="000E1BB0" w:rsidRPr="000002BC" w:rsidRDefault="000E1BB0" w:rsidP="000E1BB0">
      <w:pPr>
        <w:jc w:val="both"/>
        <w:rPr>
          <w:sz w:val="22"/>
          <w:szCs w:val="22"/>
        </w:rPr>
      </w:pPr>
      <w:r w:rsidRPr="000002BC">
        <w:rPr>
          <w:b/>
          <w:sz w:val="22"/>
          <w:szCs w:val="22"/>
          <w:lang w:val="sr-Cyrl-CS"/>
        </w:rPr>
        <w:t>МАТИЧНА ШКОЛА СТАРИЈИ РАЗРЕДИ</w:t>
      </w:r>
    </w:p>
    <w:p w14:paraId="00BFF681" w14:textId="77777777" w:rsidR="000E1BB0" w:rsidRPr="000002BC" w:rsidRDefault="000E1BB0" w:rsidP="000E1BB0">
      <w:pPr>
        <w:pStyle w:val="BodyTextIndent"/>
        <w:ind w:firstLine="425"/>
        <w:rPr>
          <w:sz w:val="22"/>
          <w:szCs w:val="22"/>
          <w:lang w:val="ru-RU"/>
        </w:rPr>
      </w:pPr>
    </w:p>
    <w:tbl>
      <w:tblPr>
        <w:tblStyle w:val="TableGrid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836"/>
        <w:gridCol w:w="1836"/>
      </w:tblGrid>
      <w:tr w:rsidR="001C2F27" w:rsidRPr="000002BC" w14:paraId="0DD3C99D" w14:textId="77777777" w:rsidTr="001C2F27">
        <w:trPr>
          <w:trHeight w:val="44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F605B66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Р. бр. часа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  <w:vAlign w:val="center"/>
          </w:tcPr>
          <w:p w14:paraId="0E9F3C2A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Време реализације</w:t>
            </w:r>
          </w:p>
        </w:tc>
      </w:tr>
      <w:tr w:rsidR="001C2F27" w:rsidRPr="000002BC" w14:paraId="12E1D7A6" w14:textId="77777777" w:rsidTr="001C2F27">
        <w:tc>
          <w:tcPr>
            <w:tcW w:w="3402" w:type="dxa"/>
          </w:tcPr>
          <w:p w14:paraId="10EA41E9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1. час</w:t>
            </w:r>
          </w:p>
        </w:tc>
        <w:tc>
          <w:tcPr>
            <w:tcW w:w="1836" w:type="dxa"/>
            <w:vAlign w:val="center"/>
          </w:tcPr>
          <w:p w14:paraId="05EF5221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7.00</w:t>
            </w:r>
          </w:p>
        </w:tc>
        <w:tc>
          <w:tcPr>
            <w:tcW w:w="1836" w:type="dxa"/>
            <w:vAlign w:val="center"/>
          </w:tcPr>
          <w:p w14:paraId="492E5E3B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7.30</w:t>
            </w:r>
          </w:p>
        </w:tc>
      </w:tr>
      <w:tr w:rsidR="001C2F27" w:rsidRPr="000002BC" w14:paraId="253C2D6F" w14:textId="77777777" w:rsidTr="001C2F27">
        <w:tc>
          <w:tcPr>
            <w:tcW w:w="3402" w:type="dxa"/>
          </w:tcPr>
          <w:p w14:paraId="7D1AC974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2. час</w:t>
            </w:r>
          </w:p>
        </w:tc>
        <w:tc>
          <w:tcPr>
            <w:tcW w:w="1836" w:type="dxa"/>
            <w:vAlign w:val="center"/>
          </w:tcPr>
          <w:p w14:paraId="07AF524B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7.35</w:t>
            </w:r>
          </w:p>
        </w:tc>
        <w:tc>
          <w:tcPr>
            <w:tcW w:w="1836" w:type="dxa"/>
            <w:vAlign w:val="center"/>
          </w:tcPr>
          <w:p w14:paraId="6BF4B121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8.05</w:t>
            </w:r>
          </w:p>
        </w:tc>
      </w:tr>
      <w:tr w:rsidR="001C2F27" w:rsidRPr="000002BC" w14:paraId="3E41DAA8" w14:textId="77777777" w:rsidTr="001C2F27">
        <w:tc>
          <w:tcPr>
            <w:tcW w:w="3402" w:type="dxa"/>
          </w:tcPr>
          <w:p w14:paraId="10A7CB47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3. час</w:t>
            </w:r>
          </w:p>
        </w:tc>
        <w:tc>
          <w:tcPr>
            <w:tcW w:w="1836" w:type="dxa"/>
            <w:vAlign w:val="center"/>
          </w:tcPr>
          <w:p w14:paraId="102E0F01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8.1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836" w:type="dxa"/>
            <w:vAlign w:val="center"/>
          </w:tcPr>
          <w:p w14:paraId="52025348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8.4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1C2F27" w:rsidRPr="000002BC" w14:paraId="1D6D35BF" w14:textId="77777777" w:rsidTr="001C2F27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F6E2F47" w14:textId="77777777" w:rsidR="001C2F27" w:rsidRPr="000002BC" w:rsidRDefault="001C2F27" w:rsidP="001C2F27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велики одмор чишћење и проветравање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4118A53D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8.4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6987E51B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9.1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1C2F27" w:rsidRPr="000002BC" w14:paraId="00FDCF5D" w14:textId="77777777" w:rsidTr="001C2F27">
        <w:tc>
          <w:tcPr>
            <w:tcW w:w="3402" w:type="dxa"/>
          </w:tcPr>
          <w:p w14:paraId="01B39A4F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4. час</w:t>
            </w:r>
          </w:p>
        </w:tc>
        <w:tc>
          <w:tcPr>
            <w:tcW w:w="1836" w:type="dxa"/>
            <w:vAlign w:val="center"/>
          </w:tcPr>
          <w:p w14:paraId="62338BD5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9.1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836" w:type="dxa"/>
            <w:vAlign w:val="center"/>
          </w:tcPr>
          <w:p w14:paraId="6E8860FD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9.4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1C2F27" w:rsidRPr="000002BC" w14:paraId="6AF86BAA" w14:textId="77777777" w:rsidTr="001C2F27">
        <w:tc>
          <w:tcPr>
            <w:tcW w:w="3402" w:type="dxa"/>
          </w:tcPr>
          <w:p w14:paraId="2408C33B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5. час</w:t>
            </w:r>
          </w:p>
        </w:tc>
        <w:tc>
          <w:tcPr>
            <w:tcW w:w="1836" w:type="dxa"/>
            <w:vAlign w:val="center"/>
          </w:tcPr>
          <w:p w14:paraId="7F367ADC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9.4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836" w:type="dxa"/>
            <w:vAlign w:val="center"/>
          </w:tcPr>
          <w:p w14:paraId="681439C0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10.1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5</w:t>
            </w:r>
          </w:p>
        </w:tc>
      </w:tr>
      <w:tr w:rsidR="001C2F27" w:rsidRPr="000002BC" w14:paraId="3B8A1068" w14:textId="77777777" w:rsidTr="001C2F27">
        <w:tc>
          <w:tcPr>
            <w:tcW w:w="3402" w:type="dxa"/>
          </w:tcPr>
          <w:p w14:paraId="57474EB2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6. час (опционо)</w:t>
            </w:r>
          </w:p>
        </w:tc>
        <w:tc>
          <w:tcPr>
            <w:tcW w:w="1836" w:type="dxa"/>
            <w:vAlign w:val="center"/>
          </w:tcPr>
          <w:p w14:paraId="65A2D8E8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10.20</w:t>
            </w:r>
          </w:p>
        </w:tc>
        <w:tc>
          <w:tcPr>
            <w:tcW w:w="1836" w:type="dxa"/>
            <w:vAlign w:val="center"/>
          </w:tcPr>
          <w:p w14:paraId="336818BE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10.50</w:t>
            </w:r>
          </w:p>
        </w:tc>
      </w:tr>
      <w:tr w:rsidR="001C2F27" w:rsidRPr="000002BC" w14:paraId="3304596E" w14:textId="77777777" w:rsidTr="001C2F27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AA44863" w14:textId="77777777" w:rsidR="001C2F27" w:rsidRPr="000002BC" w:rsidRDefault="001C2F27" w:rsidP="001C2F27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дезинфекција и проветравање простора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4B79D94D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1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.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C9248EC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 краја радног времена</w:t>
            </w:r>
          </w:p>
        </w:tc>
      </w:tr>
    </w:tbl>
    <w:p w14:paraId="48E7A6AE" w14:textId="77777777" w:rsidR="000E1BB0" w:rsidRPr="000002BC" w:rsidRDefault="000E1BB0">
      <w:pPr>
        <w:pStyle w:val="BodyTextIndent"/>
        <w:ind w:left="0"/>
        <w:rPr>
          <w:b w:val="0"/>
          <w:sz w:val="22"/>
          <w:szCs w:val="22"/>
          <w:u w:val="none"/>
        </w:rPr>
      </w:pPr>
    </w:p>
    <w:p w14:paraId="79F23341" w14:textId="77777777" w:rsidR="001C2F27" w:rsidRPr="000002BC" w:rsidRDefault="00405269">
      <w:pPr>
        <w:pStyle w:val="BodyTextIndent"/>
        <w:ind w:left="0"/>
        <w:rPr>
          <w:b w:val="0"/>
          <w:sz w:val="22"/>
          <w:szCs w:val="22"/>
          <w:u w:val="none"/>
          <w:lang w:val="sr-Cyrl-RS"/>
        </w:rPr>
      </w:pPr>
      <w:r w:rsidRPr="000002BC">
        <w:rPr>
          <w:b w:val="0"/>
          <w:sz w:val="22"/>
          <w:szCs w:val="22"/>
          <w:u w:val="none"/>
          <w:lang w:val="sr-Cyrl-CS"/>
        </w:rPr>
        <w:tab/>
      </w:r>
      <w:r w:rsidR="00426815" w:rsidRPr="000002BC">
        <w:rPr>
          <w:b w:val="0"/>
          <w:sz w:val="22"/>
          <w:szCs w:val="22"/>
          <w:u w:val="none"/>
          <w:lang w:val="sr-Cyrl-CS"/>
        </w:rPr>
        <w:t>У матичној школи настава</w:t>
      </w:r>
      <w:r w:rsidR="00B50D50" w:rsidRPr="000002BC">
        <w:rPr>
          <w:b w:val="0"/>
          <w:sz w:val="22"/>
          <w:szCs w:val="22"/>
          <w:u w:val="none"/>
          <w:lang w:val="sr-Cyrl-CS"/>
        </w:rPr>
        <w:t xml:space="preserve"> се изводи у две смене и то у мл</w:t>
      </w:r>
      <w:r w:rsidR="00426815" w:rsidRPr="000002BC">
        <w:rPr>
          <w:b w:val="0"/>
          <w:sz w:val="22"/>
          <w:szCs w:val="22"/>
          <w:u w:val="none"/>
          <w:lang w:val="sr-Cyrl-CS"/>
        </w:rPr>
        <w:t>ађим разредима</w:t>
      </w:r>
      <w:r w:rsidR="008021BB" w:rsidRPr="000002BC">
        <w:rPr>
          <w:b w:val="0"/>
          <w:sz w:val="22"/>
          <w:szCs w:val="22"/>
          <w:u w:val="none"/>
        </w:rPr>
        <w:t xml:space="preserve"> ''A'' </w:t>
      </w:r>
      <w:r w:rsidR="00426815" w:rsidRPr="000002BC">
        <w:rPr>
          <w:b w:val="0"/>
          <w:sz w:val="22"/>
          <w:szCs w:val="22"/>
          <w:u w:val="none"/>
          <w:lang w:val="sr-Cyrl-CS"/>
        </w:rPr>
        <w:t>смену чине</w:t>
      </w:r>
      <w:r w:rsidR="001C2F27" w:rsidRPr="000002BC">
        <w:rPr>
          <w:b w:val="0"/>
          <w:sz w:val="22"/>
          <w:szCs w:val="22"/>
          <w:u w:val="none"/>
          <w:lang w:val="sr-Cyrl-CS"/>
        </w:rPr>
        <w:t xml:space="preserve">  </w:t>
      </w:r>
      <w:r w:rsidR="000E1BB0" w:rsidRPr="000002BC">
        <w:rPr>
          <w:b w:val="0"/>
          <w:sz w:val="22"/>
          <w:szCs w:val="22"/>
          <w:u w:val="none"/>
        </w:rPr>
        <w:t xml:space="preserve">I </w:t>
      </w:r>
      <w:r w:rsidR="000E1BB0" w:rsidRPr="000002BC">
        <w:rPr>
          <w:b w:val="0"/>
          <w:sz w:val="22"/>
          <w:szCs w:val="22"/>
          <w:u w:val="none"/>
          <w:lang w:val="sr-Cyrl-CS"/>
        </w:rPr>
        <w:t>и</w:t>
      </w:r>
      <w:r w:rsidR="000E1BB0" w:rsidRPr="000002BC">
        <w:rPr>
          <w:b w:val="0"/>
          <w:sz w:val="22"/>
          <w:szCs w:val="22"/>
          <w:u w:val="none"/>
        </w:rPr>
        <w:t xml:space="preserve"> III </w:t>
      </w:r>
      <w:r w:rsidR="00426815" w:rsidRPr="000002BC">
        <w:rPr>
          <w:b w:val="0"/>
          <w:sz w:val="22"/>
          <w:szCs w:val="22"/>
          <w:u w:val="none"/>
          <w:lang w:val="sr-Cyrl-CS"/>
        </w:rPr>
        <w:t>разред</w:t>
      </w:r>
      <w:r w:rsidR="008021BB" w:rsidRPr="000002BC">
        <w:rPr>
          <w:b w:val="0"/>
          <w:sz w:val="22"/>
          <w:szCs w:val="22"/>
          <w:u w:val="none"/>
        </w:rPr>
        <w:t xml:space="preserve">, a </w:t>
      </w:r>
      <w:r w:rsidR="001C2F27" w:rsidRPr="000002BC">
        <w:rPr>
          <w:b w:val="0"/>
          <w:sz w:val="22"/>
          <w:szCs w:val="22"/>
          <w:u w:val="none"/>
        </w:rPr>
        <w:t>''Б'' смену у млађим разредима чине</w:t>
      </w:r>
      <w:r w:rsidR="001C2F27" w:rsidRPr="000002BC">
        <w:rPr>
          <w:b w:val="0"/>
          <w:sz w:val="22"/>
          <w:szCs w:val="22"/>
          <w:u w:val="none"/>
          <w:lang w:val="sr-Cyrl-RS"/>
        </w:rPr>
        <w:t xml:space="preserve"> </w:t>
      </w:r>
      <w:r w:rsidR="001C2F27" w:rsidRPr="000002BC">
        <w:rPr>
          <w:b w:val="0"/>
          <w:sz w:val="22"/>
          <w:szCs w:val="22"/>
          <w:u w:val="none"/>
        </w:rPr>
        <w:t>II и IV</w:t>
      </w:r>
      <w:r w:rsidR="001C2F27" w:rsidRPr="000002BC">
        <w:rPr>
          <w:b w:val="0"/>
          <w:sz w:val="22"/>
          <w:szCs w:val="22"/>
          <w:u w:val="none"/>
          <w:lang w:val="sr-Cyrl-RS"/>
        </w:rPr>
        <w:t xml:space="preserve"> разред. </w:t>
      </w:r>
      <w:r w:rsidR="001C2F27" w:rsidRPr="000002BC">
        <w:rPr>
          <w:b w:val="0"/>
          <w:sz w:val="22"/>
          <w:szCs w:val="22"/>
          <w:u w:val="none"/>
        </w:rPr>
        <w:t xml:space="preserve"> </w:t>
      </w:r>
      <w:r w:rsidR="001C2F27" w:rsidRPr="000002BC">
        <w:rPr>
          <w:b w:val="0"/>
          <w:sz w:val="22"/>
          <w:szCs w:val="22"/>
          <w:u w:val="none"/>
          <w:lang w:val="sr-Cyrl-CS"/>
        </w:rPr>
        <w:t>Смене се мењају месечно</w:t>
      </w:r>
      <w:r w:rsidR="001C2F27" w:rsidRPr="000002BC">
        <w:rPr>
          <w:b w:val="0"/>
          <w:sz w:val="22"/>
          <w:szCs w:val="22"/>
          <w:u w:val="none"/>
        </w:rPr>
        <w:t>.</w:t>
      </w:r>
    </w:p>
    <w:p w14:paraId="5BA540D8" w14:textId="77777777" w:rsidR="001C2F27" w:rsidRPr="000002BC" w:rsidRDefault="001C2F27">
      <w:pPr>
        <w:pStyle w:val="BodyTextIndent"/>
        <w:ind w:left="0"/>
        <w:rPr>
          <w:b w:val="0"/>
          <w:sz w:val="22"/>
          <w:szCs w:val="22"/>
          <w:u w:val="none"/>
          <w:lang w:val="sr-Cyrl-RS"/>
        </w:rPr>
      </w:pPr>
    </w:p>
    <w:p w14:paraId="6DB57E99" w14:textId="77777777" w:rsidR="008021BB" w:rsidRPr="000002BC" w:rsidRDefault="001C2F27">
      <w:pPr>
        <w:pStyle w:val="BodyTextIndent"/>
        <w:ind w:left="0"/>
        <w:rPr>
          <w:b w:val="0"/>
          <w:sz w:val="22"/>
          <w:szCs w:val="22"/>
          <w:u w:val="none"/>
          <w:lang w:val="sr-Cyrl-RS"/>
        </w:rPr>
      </w:pPr>
      <w:r w:rsidRPr="000002BC">
        <w:rPr>
          <w:b w:val="0"/>
          <w:sz w:val="22"/>
          <w:szCs w:val="22"/>
          <w:u w:val="none"/>
          <w:lang w:val="sr-Cyrl-RS"/>
        </w:rPr>
        <w:tab/>
      </w:r>
      <w:r w:rsidRPr="000002BC">
        <w:rPr>
          <w:b w:val="0"/>
          <w:sz w:val="22"/>
          <w:szCs w:val="22"/>
          <w:u w:val="none"/>
          <w:lang w:val="sr-Cyrl-CS"/>
        </w:rPr>
        <w:t xml:space="preserve">У старијим разредима настава се </w:t>
      </w:r>
      <w:r w:rsidR="008021BB" w:rsidRPr="000002BC">
        <w:rPr>
          <w:b w:val="0"/>
          <w:sz w:val="22"/>
          <w:szCs w:val="22"/>
          <w:u w:val="none"/>
        </w:rPr>
        <w:t xml:space="preserve"> </w:t>
      </w:r>
      <w:r w:rsidRPr="000002BC">
        <w:rPr>
          <w:b w:val="0"/>
          <w:sz w:val="22"/>
          <w:szCs w:val="22"/>
          <w:u w:val="none"/>
          <w:lang w:val="sr-Cyrl-RS"/>
        </w:rPr>
        <w:t>реализује у једној смени – пре подне.</w:t>
      </w:r>
    </w:p>
    <w:p w14:paraId="66C6B581" w14:textId="77777777" w:rsidR="00986140" w:rsidRPr="000002BC" w:rsidRDefault="00986140">
      <w:pPr>
        <w:pStyle w:val="BodyTextIndent"/>
        <w:ind w:left="0" w:firstLine="720"/>
        <w:rPr>
          <w:b w:val="0"/>
          <w:sz w:val="22"/>
          <w:szCs w:val="22"/>
          <w:u w:val="none"/>
          <w:lang w:val="sr-Cyrl-CS"/>
        </w:rPr>
      </w:pPr>
    </w:p>
    <w:p w14:paraId="702E14DD" w14:textId="77777777" w:rsidR="001C2F27" w:rsidRPr="000002BC" w:rsidRDefault="0066752F">
      <w:pPr>
        <w:pStyle w:val="BodyTextIndent"/>
        <w:ind w:left="0" w:firstLine="720"/>
        <w:rPr>
          <w:b w:val="0"/>
          <w:sz w:val="22"/>
          <w:szCs w:val="22"/>
          <w:u w:val="none"/>
          <w:lang w:val="sr-Cyrl-RS"/>
        </w:rPr>
      </w:pPr>
      <w:r w:rsidRPr="000002BC">
        <w:rPr>
          <w:b w:val="0"/>
          <w:sz w:val="22"/>
          <w:szCs w:val="22"/>
          <w:u w:val="none"/>
          <w:lang w:val="sr-Cyrl-CS"/>
        </w:rPr>
        <w:t>Радни дан у матичној школи у Пожеги почиње у</w:t>
      </w:r>
      <w:r w:rsidR="00AC1AEC" w:rsidRPr="000002BC">
        <w:rPr>
          <w:b w:val="0"/>
          <w:sz w:val="22"/>
          <w:szCs w:val="22"/>
          <w:u w:val="none"/>
        </w:rPr>
        <w:t>7</w:t>
      </w:r>
      <w:r w:rsidR="005C7B8C" w:rsidRPr="000002BC">
        <w:rPr>
          <w:b w:val="0"/>
          <w:sz w:val="22"/>
          <w:szCs w:val="22"/>
          <w:u w:val="none"/>
          <w:vertAlign w:val="superscript"/>
        </w:rPr>
        <w:t>0</w:t>
      </w:r>
      <w:r w:rsidR="00AC1AEC" w:rsidRPr="000002BC">
        <w:rPr>
          <w:b w:val="0"/>
          <w:sz w:val="22"/>
          <w:szCs w:val="22"/>
          <w:u w:val="none"/>
          <w:vertAlign w:val="superscript"/>
        </w:rPr>
        <w:t>0</w:t>
      </w:r>
      <w:r w:rsidR="001C2F27" w:rsidRPr="000002BC">
        <w:rPr>
          <w:b w:val="0"/>
          <w:sz w:val="22"/>
          <w:szCs w:val="22"/>
          <w:u w:val="none"/>
          <w:vertAlign w:val="superscript"/>
          <w:lang w:val="sr-Cyrl-RS"/>
        </w:rPr>
        <w:t xml:space="preserve"> </w:t>
      </w:r>
      <w:r w:rsidR="00D40287" w:rsidRPr="000002BC">
        <w:rPr>
          <w:b w:val="0"/>
          <w:sz w:val="22"/>
          <w:szCs w:val="22"/>
          <w:u w:val="none"/>
          <w:lang w:val="sr-Cyrl-CS"/>
        </w:rPr>
        <w:t>часова за преподневну</w:t>
      </w:r>
      <w:r w:rsidRPr="000002BC">
        <w:rPr>
          <w:b w:val="0"/>
          <w:sz w:val="22"/>
          <w:szCs w:val="22"/>
          <w:u w:val="none"/>
          <w:lang w:val="sr-Cyrl-CS"/>
        </w:rPr>
        <w:t xml:space="preserve"> смену</w:t>
      </w:r>
      <w:r w:rsidR="008021BB" w:rsidRPr="000002BC">
        <w:rPr>
          <w:b w:val="0"/>
          <w:sz w:val="22"/>
          <w:szCs w:val="22"/>
          <w:u w:val="none"/>
        </w:rPr>
        <w:t xml:space="preserve">, </w:t>
      </w:r>
      <w:r w:rsidRPr="000002BC">
        <w:rPr>
          <w:b w:val="0"/>
          <w:sz w:val="22"/>
          <w:szCs w:val="22"/>
          <w:u w:val="none"/>
          <w:lang w:val="sr-Cyrl-CS"/>
        </w:rPr>
        <w:t xml:space="preserve">а за </w:t>
      </w:r>
      <w:r w:rsidR="00D40287" w:rsidRPr="000002BC">
        <w:rPr>
          <w:b w:val="0"/>
          <w:sz w:val="22"/>
          <w:szCs w:val="22"/>
          <w:u w:val="none"/>
          <w:lang w:val="sr-Cyrl-CS"/>
        </w:rPr>
        <w:t>поподневну</w:t>
      </w:r>
      <w:r w:rsidRPr="000002BC">
        <w:rPr>
          <w:b w:val="0"/>
          <w:sz w:val="22"/>
          <w:szCs w:val="22"/>
          <w:u w:val="none"/>
          <w:lang w:val="sr-Cyrl-CS"/>
        </w:rPr>
        <w:t xml:space="preserve"> у</w:t>
      </w:r>
      <w:r w:rsidR="00F87B9C" w:rsidRPr="000002BC">
        <w:rPr>
          <w:b w:val="0"/>
          <w:sz w:val="22"/>
          <w:szCs w:val="22"/>
          <w:u w:val="none"/>
        </w:rPr>
        <w:t>1</w:t>
      </w:r>
      <w:r w:rsidR="001C2F27" w:rsidRPr="000002BC">
        <w:rPr>
          <w:b w:val="0"/>
          <w:sz w:val="22"/>
          <w:szCs w:val="22"/>
          <w:u w:val="none"/>
          <w:lang w:val="sr-Cyrl-RS"/>
        </w:rPr>
        <w:t>2</w:t>
      </w:r>
      <w:r w:rsidR="001C2F27" w:rsidRPr="000002BC">
        <w:rPr>
          <w:b w:val="0"/>
          <w:sz w:val="22"/>
          <w:szCs w:val="22"/>
          <w:u w:val="none"/>
          <w:vertAlign w:val="superscript"/>
          <w:lang w:val="sr-Cyrl-RS"/>
        </w:rPr>
        <w:t>3</w:t>
      </w:r>
      <w:r w:rsidR="00F87B9C" w:rsidRPr="000002BC">
        <w:rPr>
          <w:b w:val="0"/>
          <w:sz w:val="22"/>
          <w:szCs w:val="22"/>
          <w:u w:val="none"/>
          <w:vertAlign w:val="superscript"/>
        </w:rPr>
        <w:t xml:space="preserve">0 </w:t>
      </w:r>
      <w:r w:rsidR="001C2F27" w:rsidRPr="000002BC">
        <w:rPr>
          <w:b w:val="0"/>
          <w:sz w:val="22"/>
          <w:szCs w:val="22"/>
          <w:u w:val="none"/>
          <w:lang w:val="sr-Cyrl-RS"/>
        </w:rPr>
        <w:t>.</w:t>
      </w:r>
      <w:r w:rsidR="00F87B9C" w:rsidRPr="000002BC">
        <w:rPr>
          <w:b w:val="0"/>
          <w:sz w:val="22"/>
          <w:szCs w:val="22"/>
          <w:u w:val="none"/>
        </w:rPr>
        <w:t xml:space="preserve"> </w:t>
      </w:r>
      <w:r w:rsidR="00A44238" w:rsidRPr="000002BC">
        <w:rPr>
          <w:b w:val="0"/>
          <w:sz w:val="22"/>
          <w:szCs w:val="22"/>
          <w:u w:val="none"/>
        </w:rPr>
        <w:t xml:space="preserve"> </w:t>
      </w:r>
    </w:p>
    <w:p w14:paraId="32E35DEB" w14:textId="77777777" w:rsidR="001C2F27" w:rsidRPr="000002BC" w:rsidRDefault="001C2F27">
      <w:pPr>
        <w:pStyle w:val="BodyTextIndent"/>
        <w:ind w:left="0" w:firstLine="720"/>
        <w:rPr>
          <w:b w:val="0"/>
          <w:sz w:val="22"/>
          <w:szCs w:val="22"/>
          <w:u w:val="none"/>
          <w:lang w:val="sr-Cyrl-RS"/>
        </w:rPr>
      </w:pPr>
    </w:p>
    <w:p w14:paraId="5796CF1F" w14:textId="77777777" w:rsidR="008021BB" w:rsidRPr="000002BC" w:rsidRDefault="0066752F">
      <w:pPr>
        <w:pStyle w:val="BodyTextIndent"/>
        <w:ind w:left="0" w:firstLine="720"/>
        <w:rPr>
          <w:b w:val="0"/>
          <w:sz w:val="22"/>
          <w:szCs w:val="22"/>
          <w:u w:val="none"/>
        </w:rPr>
      </w:pPr>
      <w:r w:rsidRPr="000002BC">
        <w:rPr>
          <w:b w:val="0"/>
          <w:sz w:val="22"/>
          <w:szCs w:val="22"/>
          <w:u w:val="none"/>
          <w:lang w:val="sr-Cyrl-CS"/>
        </w:rPr>
        <w:t>У издвојеним одељењим</w:t>
      </w:r>
      <w:r w:rsidR="008021BB" w:rsidRPr="000002BC">
        <w:rPr>
          <w:b w:val="0"/>
          <w:sz w:val="22"/>
          <w:szCs w:val="22"/>
          <w:u w:val="none"/>
        </w:rPr>
        <w:t>a</w:t>
      </w:r>
      <w:r w:rsidR="001C2F27" w:rsidRPr="000002BC">
        <w:rPr>
          <w:b w:val="0"/>
          <w:sz w:val="22"/>
          <w:szCs w:val="22"/>
          <w:u w:val="none"/>
          <w:lang w:val="sr-Cyrl-RS"/>
        </w:rPr>
        <w:t xml:space="preserve"> настава се реализује према следећој динамици</w:t>
      </w:r>
      <w:r w:rsidR="00A44238" w:rsidRPr="000002BC">
        <w:rPr>
          <w:b w:val="0"/>
          <w:sz w:val="22"/>
          <w:szCs w:val="22"/>
          <w:u w:val="none"/>
        </w:rPr>
        <w:t xml:space="preserve">: </w:t>
      </w:r>
    </w:p>
    <w:p w14:paraId="4F94AE6E" w14:textId="77777777" w:rsidR="00A827AA" w:rsidRPr="000002BC" w:rsidRDefault="00A827AA">
      <w:pPr>
        <w:pStyle w:val="BodyTextIndent"/>
        <w:ind w:left="0" w:firstLine="720"/>
        <w:rPr>
          <w:b w:val="0"/>
          <w:sz w:val="22"/>
          <w:szCs w:val="22"/>
          <w:u w:val="none"/>
        </w:rPr>
      </w:pPr>
    </w:p>
    <w:p w14:paraId="15F48775" w14:textId="77777777" w:rsidR="00AF758C" w:rsidRPr="000002BC" w:rsidRDefault="00AF758C" w:rsidP="008E7888">
      <w:pPr>
        <w:pStyle w:val="BodyTextIndent"/>
        <w:jc w:val="center"/>
        <w:rPr>
          <w:b w:val="0"/>
          <w:sz w:val="22"/>
          <w:szCs w:val="22"/>
          <w:u w:val="none"/>
          <w:lang w:val="sr-Cyrl-CS"/>
        </w:rPr>
      </w:pPr>
    </w:p>
    <w:p w14:paraId="60FD50A5" w14:textId="77777777" w:rsidR="00B15275" w:rsidRPr="000002BC" w:rsidRDefault="00B15275" w:rsidP="00B15275">
      <w:pPr>
        <w:pStyle w:val="BodyTextIndent"/>
        <w:jc w:val="center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ИЗДВОЈЕНО ОДЕЉЕЊЕ ЈЕЖЕВИЦА</w:t>
      </w:r>
    </w:p>
    <w:p w14:paraId="710BAC2B" w14:textId="77777777" w:rsidR="001C2F27" w:rsidRPr="000002BC" w:rsidRDefault="001C2F27" w:rsidP="00B15275">
      <w:pPr>
        <w:pStyle w:val="BodyTextIndent"/>
        <w:jc w:val="center"/>
        <w:rPr>
          <w:sz w:val="22"/>
          <w:szCs w:val="22"/>
          <w:lang w:val="sr-Cyrl-CS"/>
        </w:rPr>
      </w:pPr>
    </w:p>
    <w:p w14:paraId="67D8F2D7" w14:textId="77777777" w:rsidR="001C2F27" w:rsidRPr="000002BC" w:rsidRDefault="001C2F27" w:rsidP="001C2F27">
      <w:pPr>
        <w:jc w:val="both"/>
        <w:rPr>
          <w:rFonts w:eastAsiaTheme="minorHAnsi"/>
          <w:noProof/>
          <w:sz w:val="22"/>
          <w:szCs w:val="22"/>
          <w:u w:val="single"/>
          <w:lang w:val="sr-Cyrl-RS" w:eastAsia="sr-Latn-RS"/>
        </w:rPr>
      </w:pPr>
      <w:r w:rsidRPr="000002BC">
        <w:rPr>
          <w:rFonts w:eastAsiaTheme="minorHAnsi"/>
          <w:noProof/>
          <w:sz w:val="22"/>
          <w:szCs w:val="22"/>
          <w:u w:val="single"/>
          <w:lang w:val="sr-Cyrl-RS" w:eastAsia="sr-Latn-RS"/>
        </w:rPr>
        <w:t>- Распоред рада за млађе разреде у издвојеном одељењу у Јежевици:</w:t>
      </w:r>
    </w:p>
    <w:p w14:paraId="08E920D0" w14:textId="77777777" w:rsidR="001C2F27" w:rsidRPr="000002BC" w:rsidRDefault="001C2F27" w:rsidP="001C2F27">
      <w:pPr>
        <w:jc w:val="both"/>
        <w:rPr>
          <w:rFonts w:eastAsiaTheme="minorHAnsi"/>
          <w:noProof/>
          <w:sz w:val="22"/>
          <w:szCs w:val="22"/>
          <w:u w:val="single"/>
          <w:lang w:val="sr-Cyrl-RS" w:eastAsia="sr-Latn-RS"/>
        </w:rPr>
      </w:pPr>
    </w:p>
    <w:tbl>
      <w:tblPr>
        <w:tblStyle w:val="TableGrid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836"/>
        <w:gridCol w:w="1836"/>
      </w:tblGrid>
      <w:tr w:rsidR="001C2F27" w:rsidRPr="000002BC" w14:paraId="5EAF5B29" w14:textId="77777777" w:rsidTr="001C2F27">
        <w:trPr>
          <w:trHeight w:val="44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29C84F4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Р. бр. часа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  <w:vAlign w:val="center"/>
          </w:tcPr>
          <w:p w14:paraId="79A58A16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Време реализације</w:t>
            </w:r>
          </w:p>
        </w:tc>
      </w:tr>
      <w:tr w:rsidR="001C2F27" w:rsidRPr="000002BC" w14:paraId="01DA0413" w14:textId="77777777" w:rsidTr="001C2F27">
        <w:tc>
          <w:tcPr>
            <w:tcW w:w="3402" w:type="dxa"/>
          </w:tcPr>
          <w:p w14:paraId="084926C3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1. час</w:t>
            </w:r>
          </w:p>
        </w:tc>
        <w:tc>
          <w:tcPr>
            <w:tcW w:w="1836" w:type="dxa"/>
            <w:vAlign w:val="center"/>
          </w:tcPr>
          <w:p w14:paraId="7960CBC5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7.30</w:t>
            </w:r>
          </w:p>
        </w:tc>
        <w:tc>
          <w:tcPr>
            <w:tcW w:w="1836" w:type="dxa"/>
            <w:vAlign w:val="center"/>
          </w:tcPr>
          <w:p w14:paraId="117648F8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8.00</w:t>
            </w:r>
          </w:p>
        </w:tc>
      </w:tr>
      <w:tr w:rsidR="001C2F27" w:rsidRPr="000002BC" w14:paraId="05B23DD0" w14:textId="77777777" w:rsidTr="001C2F27">
        <w:tc>
          <w:tcPr>
            <w:tcW w:w="3402" w:type="dxa"/>
          </w:tcPr>
          <w:p w14:paraId="23DB064D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2. час</w:t>
            </w:r>
          </w:p>
        </w:tc>
        <w:tc>
          <w:tcPr>
            <w:tcW w:w="1836" w:type="dxa"/>
            <w:vAlign w:val="center"/>
          </w:tcPr>
          <w:p w14:paraId="248D70B3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8.05</w:t>
            </w:r>
          </w:p>
        </w:tc>
        <w:tc>
          <w:tcPr>
            <w:tcW w:w="1836" w:type="dxa"/>
            <w:vAlign w:val="center"/>
          </w:tcPr>
          <w:p w14:paraId="61293A66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8.35</w:t>
            </w:r>
          </w:p>
        </w:tc>
      </w:tr>
      <w:tr w:rsidR="001C2F27" w:rsidRPr="000002BC" w14:paraId="15FDBD91" w14:textId="77777777" w:rsidTr="001C2F27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1FA177A" w14:textId="77777777" w:rsidR="001C2F27" w:rsidRPr="000002BC" w:rsidRDefault="001C2F27" w:rsidP="001C2F27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велики одмор чишћење и проветравање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2635EAB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8.35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9337435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8.55</w:t>
            </w:r>
          </w:p>
        </w:tc>
      </w:tr>
      <w:tr w:rsidR="001C2F27" w:rsidRPr="000002BC" w14:paraId="518B1262" w14:textId="77777777" w:rsidTr="001C2F27">
        <w:tc>
          <w:tcPr>
            <w:tcW w:w="3402" w:type="dxa"/>
          </w:tcPr>
          <w:p w14:paraId="425E32E0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3. час</w:t>
            </w:r>
          </w:p>
        </w:tc>
        <w:tc>
          <w:tcPr>
            <w:tcW w:w="1836" w:type="dxa"/>
            <w:vAlign w:val="center"/>
          </w:tcPr>
          <w:p w14:paraId="32D294FE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8.55</w:t>
            </w:r>
          </w:p>
        </w:tc>
        <w:tc>
          <w:tcPr>
            <w:tcW w:w="1836" w:type="dxa"/>
            <w:vAlign w:val="center"/>
          </w:tcPr>
          <w:p w14:paraId="53AA910A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9.25</w:t>
            </w:r>
          </w:p>
        </w:tc>
      </w:tr>
      <w:tr w:rsidR="001C2F27" w:rsidRPr="000002BC" w14:paraId="23F50A28" w14:textId="77777777" w:rsidTr="001C2F27">
        <w:tc>
          <w:tcPr>
            <w:tcW w:w="3402" w:type="dxa"/>
          </w:tcPr>
          <w:p w14:paraId="5F4D2D11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4. час</w:t>
            </w:r>
          </w:p>
        </w:tc>
        <w:tc>
          <w:tcPr>
            <w:tcW w:w="1836" w:type="dxa"/>
            <w:vAlign w:val="center"/>
          </w:tcPr>
          <w:p w14:paraId="2EC6BB7F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9.30</w:t>
            </w:r>
          </w:p>
        </w:tc>
        <w:tc>
          <w:tcPr>
            <w:tcW w:w="1836" w:type="dxa"/>
            <w:vAlign w:val="center"/>
          </w:tcPr>
          <w:p w14:paraId="1913B435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10.00</w:t>
            </w:r>
          </w:p>
        </w:tc>
      </w:tr>
      <w:tr w:rsidR="001C2F27" w:rsidRPr="000002BC" w14:paraId="0CB3A861" w14:textId="77777777" w:rsidTr="001C2F27">
        <w:tc>
          <w:tcPr>
            <w:tcW w:w="3402" w:type="dxa"/>
            <w:shd w:val="clear" w:color="auto" w:fill="D9D9D9" w:themeFill="background1" w:themeFillShade="D9"/>
          </w:tcPr>
          <w:p w14:paraId="0A935D27" w14:textId="77777777" w:rsidR="001C2F27" w:rsidRPr="000002BC" w:rsidRDefault="001C2F27" w:rsidP="001C2F27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RS" w:eastAsia="sr-Latn-RS"/>
              </w:rPr>
              <w:t>дезинфекција и проветравање простора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5269529F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10.00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2D93731B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Latn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Latn-RS" w:eastAsia="sr-Latn-RS"/>
              </w:rPr>
              <w:t>10.30</w:t>
            </w:r>
          </w:p>
        </w:tc>
      </w:tr>
    </w:tbl>
    <w:p w14:paraId="634F5559" w14:textId="77777777" w:rsidR="00B15275" w:rsidRPr="000002BC" w:rsidRDefault="00B15275" w:rsidP="00B15275">
      <w:pPr>
        <w:pStyle w:val="BodyTextIndent"/>
        <w:jc w:val="center"/>
        <w:rPr>
          <w:b w:val="0"/>
          <w:sz w:val="22"/>
          <w:szCs w:val="22"/>
          <w:lang w:val="sr-Cyrl-CS"/>
        </w:rPr>
      </w:pPr>
    </w:p>
    <w:p w14:paraId="758A1570" w14:textId="77777777" w:rsidR="001C2F27" w:rsidRPr="000002BC" w:rsidRDefault="00A827AA" w:rsidP="001C2F27">
      <w:pPr>
        <w:jc w:val="both"/>
        <w:rPr>
          <w:rFonts w:eastAsiaTheme="minorHAnsi"/>
          <w:sz w:val="22"/>
          <w:szCs w:val="22"/>
          <w:u w:val="single"/>
          <w:lang w:val="sr-Cyrl-RS"/>
        </w:rPr>
      </w:pPr>
      <w:r w:rsidRPr="000002BC">
        <w:rPr>
          <w:b/>
          <w:sz w:val="22"/>
          <w:szCs w:val="22"/>
        </w:rPr>
        <w:tab/>
      </w:r>
      <w:r w:rsidR="001C2F27" w:rsidRPr="000002BC">
        <w:rPr>
          <w:rFonts w:eastAsiaTheme="minorHAnsi"/>
          <w:sz w:val="22"/>
          <w:szCs w:val="22"/>
          <w:u w:val="single"/>
          <w:lang w:val="sr-Cyrl-RS"/>
        </w:rPr>
        <w:t>- Распоред рада за старије разреде у издвојеном одељењу у Јежевици:</w:t>
      </w:r>
    </w:p>
    <w:p w14:paraId="4D656F49" w14:textId="77777777" w:rsidR="001C2F27" w:rsidRPr="000002BC" w:rsidRDefault="001C2F27" w:rsidP="001C2F27">
      <w:pPr>
        <w:jc w:val="both"/>
        <w:rPr>
          <w:rFonts w:eastAsiaTheme="minorHAnsi"/>
          <w:sz w:val="22"/>
          <w:szCs w:val="22"/>
          <w:u w:val="single"/>
          <w:lang w:val="sr-Cyrl-RS"/>
        </w:rPr>
      </w:pPr>
    </w:p>
    <w:tbl>
      <w:tblPr>
        <w:tblStyle w:val="TableGrid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836"/>
        <w:gridCol w:w="1836"/>
      </w:tblGrid>
      <w:tr w:rsidR="001C2F27" w:rsidRPr="000002BC" w14:paraId="668B658B" w14:textId="77777777" w:rsidTr="001C2F27">
        <w:trPr>
          <w:trHeight w:val="44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76B1843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Р. бр. часа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  <w:vAlign w:val="center"/>
          </w:tcPr>
          <w:p w14:paraId="728EACE3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Време реализације</w:t>
            </w:r>
          </w:p>
        </w:tc>
      </w:tr>
      <w:tr w:rsidR="001C2F27" w:rsidRPr="000002BC" w14:paraId="0FB8EBEF" w14:textId="77777777" w:rsidTr="001C2F27">
        <w:tc>
          <w:tcPr>
            <w:tcW w:w="3402" w:type="dxa"/>
          </w:tcPr>
          <w:p w14:paraId="0CC360B0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1. час</w:t>
            </w:r>
          </w:p>
        </w:tc>
        <w:tc>
          <w:tcPr>
            <w:tcW w:w="1836" w:type="dxa"/>
            <w:vAlign w:val="center"/>
          </w:tcPr>
          <w:p w14:paraId="3E60F596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10.30</w:t>
            </w:r>
          </w:p>
        </w:tc>
        <w:tc>
          <w:tcPr>
            <w:tcW w:w="1836" w:type="dxa"/>
            <w:vAlign w:val="center"/>
          </w:tcPr>
          <w:p w14:paraId="28BA576E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11.00</w:t>
            </w:r>
          </w:p>
        </w:tc>
      </w:tr>
      <w:tr w:rsidR="001C2F27" w:rsidRPr="000002BC" w14:paraId="687CB213" w14:textId="77777777" w:rsidTr="001C2F27">
        <w:tc>
          <w:tcPr>
            <w:tcW w:w="3402" w:type="dxa"/>
          </w:tcPr>
          <w:p w14:paraId="443FE28D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2. час</w:t>
            </w:r>
          </w:p>
        </w:tc>
        <w:tc>
          <w:tcPr>
            <w:tcW w:w="1836" w:type="dxa"/>
            <w:vAlign w:val="center"/>
          </w:tcPr>
          <w:p w14:paraId="61E313F0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11.05</w:t>
            </w:r>
          </w:p>
        </w:tc>
        <w:tc>
          <w:tcPr>
            <w:tcW w:w="1836" w:type="dxa"/>
            <w:vAlign w:val="center"/>
          </w:tcPr>
          <w:p w14:paraId="5F80BA6C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11.35</w:t>
            </w:r>
          </w:p>
        </w:tc>
      </w:tr>
      <w:tr w:rsidR="001C2F27" w:rsidRPr="000002BC" w14:paraId="3735D47E" w14:textId="77777777" w:rsidTr="001C2F27">
        <w:tc>
          <w:tcPr>
            <w:tcW w:w="3402" w:type="dxa"/>
          </w:tcPr>
          <w:p w14:paraId="12C871E0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3. час</w:t>
            </w:r>
          </w:p>
        </w:tc>
        <w:tc>
          <w:tcPr>
            <w:tcW w:w="1836" w:type="dxa"/>
            <w:vAlign w:val="center"/>
          </w:tcPr>
          <w:p w14:paraId="2EC5523A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11.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40</w:t>
            </w:r>
          </w:p>
        </w:tc>
        <w:tc>
          <w:tcPr>
            <w:tcW w:w="1836" w:type="dxa"/>
            <w:vAlign w:val="center"/>
          </w:tcPr>
          <w:p w14:paraId="62F04938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2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10</w:t>
            </w:r>
          </w:p>
        </w:tc>
      </w:tr>
      <w:tr w:rsidR="001C2F27" w:rsidRPr="000002BC" w14:paraId="3542E762" w14:textId="77777777" w:rsidTr="001C2F27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725B5E0" w14:textId="77777777" w:rsidR="001C2F27" w:rsidRPr="000002BC" w:rsidRDefault="001C2F27" w:rsidP="001C2F27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велики одмор чишћење и проветравање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6CBF0C84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2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7850225B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12.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30</w:t>
            </w:r>
          </w:p>
        </w:tc>
      </w:tr>
      <w:tr w:rsidR="001C2F27" w:rsidRPr="000002BC" w14:paraId="15A1AFDB" w14:textId="77777777" w:rsidTr="001C2F27">
        <w:tc>
          <w:tcPr>
            <w:tcW w:w="3402" w:type="dxa"/>
          </w:tcPr>
          <w:p w14:paraId="62B36AD9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4. час</w:t>
            </w:r>
          </w:p>
        </w:tc>
        <w:tc>
          <w:tcPr>
            <w:tcW w:w="1836" w:type="dxa"/>
            <w:vAlign w:val="center"/>
          </w:tcPr>
          <w:p w14:paraId="1816F547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12.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30</w:t>
            </w:r>
          </w:p>
        </w:tc>
        <w:tc>
          <w:tcPr>
            <w:tcW w:w="1836" w:type="dxa"/>
            <w:vAlign w:val="center"/>
          </w:tcPr>
          <w:p w14:paraId="43CC7497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3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00</w:t>
            </w:r>
          </w:p>
        </w:tc>
      </w:tr>
      <w:tr w:rsidR="001C2F27" w:rsidRPr="000002BC" w14:paraId="1D46E343" w14:textId="77777777" w:rsidTr="001C2F27">
        <w:tc>
          <w:tcPr>
            <w:tcW w:w="3402" w:type="dxa"/>
          </w:tcPr>
          <w:p w14:paraId="76E426B8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5. час</w:t>
            </w:r>
          </w:p>
        </w:tc>
        <w:tc>
          <w:tcPr>
            <w:tcW w:w="1836" w:type="dxa"/>
            <w:vAlign w:val="center"/>
          </w:tcPr>
          <w:p w14:paraId="29AE4998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13.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05</w:t>
            </w:r>
          </w:p>
        </w:tc>
        <w:tc>
          <w:tcPr>
            <w:tcW w:w="1836" w:type="dxa"/>
            <w:vAlign w:val="center"/>
          </w:tcPr>
          <w:p w14:paraId="1E4A23AA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13.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35</w:t>
            </w:r>
          </w:p>
        </w:tc>
      </w:tr>
      <w:tr w:rsidR="001C2F27" w:rsidRPr="000002BC" w14:paraId="7C5DD7E2" w14:textId="77777777" w:rsidTr="001C2F27">
        <w:tc>
          <w:tcPr>
            <w:tcW w:w="3402" w:type="dxa"/>
          </w:tcPr>
          <w:p w14:paraId="43894526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6. час (опционо)</w:t>
            </w:r>
          </w:p>
        </w:tc>
        <w:tc>
          <w:tcPr>
            <w:tcW w:w="1836" w:type="dxa"/>
            <w:vAlign w:val="center"/>
          </w:tcPr>
          <w:p w14:paraId="042EAB69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13.40</w:t>
            </w:r>
          </w:p>
        </w:tc>
        <w:tc>
          <w:tcPr>
            <w:tcW w:w="1836" w:type="dxa"/>
            <w:vAlign w:val="center"/>
          </w:tcPr>
          <w:p w14:paraId="0D727E24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14.10</w:t>
            </w:r>
          </w:p>
        </w:tc>
      </w:tr>
      <w:tr w:rsidR="001C2F27" w:rsidRPr="000002BC" w14:paraId="769DACAD" w14:textId="77777777" w:rsidTr="001C2F27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72FEAC5" w14:textId="77777777" w:rsidR="001C2F27" w:rsidRPr="000002BC" w:rsidRDefault="001C2F27" w:rsidP="001C2F27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дезинфекција и проветравање простора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444E502C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1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.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B668234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 краја радног времена</w:t>
            </w:r>
          </w:p>
        </w:tc>
      </w:tr>
    </w:tbl>
    <w:p w14:paraId="19F653FF" w14:textId="77777777" w:rsidR="004B10FD" w:rsidRPr="000002BC" w:rsidRDefault="004B10FD" w:rsidP="002A7536">
      <w:pPr>
        <w:pStyle w:val="BodyTextIndent"/>
        <w:ind w:left="0"/>
        <w:rPr>
          <w:b w:val="0"/>
          <w:sz w:val="22"/>
          <w:szCs w:val="22"/>
          <w:u w:val="none"/>
        </w:rPr>
      </w:pPr>
    </w:p>
    <w:p w14:paraId="1A012DE3" w14:textId="77777777" w:rsidR="004B10FD" w:rsidRPr="000002BC" w:rsidRDefault="004B10FD" w:rsidP="002A7536">
      <w:pPr>
        <w:pStyle w:val="BodyTextIndent"/>
        <w:ind w:left="0"/>
        <w:rPr>
          <w:b w:val="0"/>
          <w:sz w:val="22"/>
          <w:szCs w:val="22"/>
          <w:u w:val="none"/>
        </w:rPr>
      </w:pPr>
    </w:p>
    <w:p w14:paraId="3A4A258C" w14:textId="77777777" w:rsidR="002A7536" w:rsidRPr="000002BC" w:rsidRDefault="004B10FD" w:rsidP="002A7536">
      <w:pPr>
        <w:pStyle w:val="BodyTextIndent"/>
        <w:ind w:left="0"/>
        <w:rPr>
          <w:b w:val="0"/>
          <w:sz w:val="22"/>
          <w:szCs w:val="22"/>
          <w:u w:val="none"/>
          <w:lang w:val="sr-Cyrl-CS"/>
        </w:rPr>
      </w:pPr>
      <w:r w:rsidRPr="000002BC">
        <w:rPr>
          <w:b w:val="0"/>
          <w:sz w:val="22"/>
          <w:szCs w:val="22"/>
          <w:u w:val="none"/>
        </w:rPr>
        <w:tab/>
      </w:r>
      <w:r w:rsidR="002A7536" w:rsidRPr="000002BC">
        <w:rPr>
          <w:b w:val="0"/>
          <w:sz w:val="22"/>
          <w:szCs w:val="22"/>
          <w:u w:val="none"/>
          <w:lang w:val="sr-Cyrl-CS"/>
        </w:rPr>
        <w:t>Промена смена врши се на следећи начи</w:t>
      </w:r>
      <w:r w:rsidR="002A7536" w:rsidRPr="000002BC">
        <w:rPr>
          <w:b w:val="0"/>
          <w:sz w:val="22"/>
          <w:szCs w:val="22"/>
          <w:u w:val="none"/>
        </w:rPr>
        <w:t xml:space="preserve">н: </w:t>
      </w:r>
      <w:r w:rsidR="002A7536" w:rsidRPr="000002BC">
        <w:rPr>
          <w:b w:val="0"/>
          <w:sz w:val="22"/>
          <w:szCs w:val="22"/>
          <w:u w:val="none"/>
          <w:lang w:val="sr-Cyrl-CS"/>
        </w:rPr>
        <w:t>у септембру</w:t>
      </w:r>
      <w:r w:rsidR="002A7536" w:rsidRPr="000002BC">
        <w:rPr>
          <w:b w:val="0"/>
          <w:sz w:val="22"/>
          <w:szCs w:val="22"/>
          <w:u w:val="none"/>
        </w:rPr>
        <w:t xml:space="preserve">, </w:t>
      </w:r>
      <w:r w:rsidR="002A7536" w:rsidRPr="000002BC">
        <w:rPr>
          <w:b w:val="0"/>
          <w:sz w:val="22"/>
          <w:szCs w:val="22"/>
          <w:u w:val="none"/>
          <w:lang w:val="sr-Cyrl-CS"/>
        </w:rPr>
        <w:t>октобру</w:t>
      </w:r>
      <w:r w:rsidR="002A7536" w:rsidRPr="000002BC">
        <w:rPr>
          <w:b w:val="0"/>
          <w:sz w:val="22"/>
          <w:szCs w:val="22"/>
          <w:u w:val="none"/>
        </w:rPr>
        <w:t xml:space="preserve">, </w:t>
      </w:r>
      <w:r w:rsidR="002A7536" w:rsidRPr="000002BC">
        <w:rPr>
          <w:b w:val="0"/>
          <w:sz w:val="22"/>
          <w:szCs w:val="22"/>
          <w:u w:val="none"/>
          <w:lang w:val="sr-Cyrl-CS"/>
        </w:rPr>
        <w:t>априлу</w:t>
      </w:r>
      <w:r w:rsidR="002A7536" w:rsidRPr="000002BC">
        <w:rPr>
          <w:b w:val="0"/>
          <w:sz w:val="22"/>
          <w:szCs w:val="22"/>
          <w:u w:val="none"/>
        </w:rPr>
        <w:t xml:space="preserve">, </w:t>
      </w:r>
      <w:r w:rsidR="002A7536" w:rsidRPr="000002BC">
        <w:rPr>
          <w:b w:val="0"/>
          <w:sz w:val="22"/>
          <w:szCs w:val="22"/>
          <w:u w:val="none"/>
          <w:lang w:val="sr-Cyrl-CS"/>
        </w:rPr>
        <w:t>мају</w:t>
      </w:r>
      <w:r w:rsidR="00C15400" w:rsidRPr="000002BC">
        <w:rPr>
          <w:b w:val="0"/>
          <w:sz w:val="22"/>
          <w:szCs w:val="22"/>
          <w:u w:val="none"/>
        </w:rPr>
        <w:t xml:space="preserve"> </w:t>
      </w:r>
      <w:r w:rsidR="002A7536" w:rsidRPr="000002BC">
        <w:rPr>
          <w:b w:val="0"/>
          <w:sz w:val="22"/>
          <w:szCs w:val="22"/>
          <w:u w:val="none"/>
          <w:lang w:val="sr-Cyrl-CS"/>
        </w:rPr>
        <w:t>и јуну</w:t>
      </w:r>
      <w:r w:rsidR="001C2F27" w:rsidRPr="000002BC">
        <w:rPr>
          <w:b w:val="0"/>
          <w:sz w:val="22"/>
          <w:szCs w:val="22"/>
          <w:u w:val="none"/>
          <w:lang w:val="sr-Cyrl-CS"/>
        </w:rPr>
        <w:t xml:space="preserve"> </w:t>
      </w:r>
      <w:r w:rsidR="002A7536" w:rsidRPr="000002BC">
        <w:rPr>
          <w:sz w:val="22"/>
          <w:szCs w:val="22"/>
          <w:u w:val="none"/>
          <w:lang w:val="sr-Cyrl-CS"/>
        </w:rPr>
        <w:t xml:space="preserve">млађи разреди </w:t>
      </w:r>
      <w:r w:rsidR="002A7536" w:rsidRPr="000002BC">
        <w:rPr>
          <w:b w:val="0"/>
          <w:sz w:val="22"/>
          <w:szCs w:val="22"/>
          <w:u w:val="none"/>
          <w:lang w:val="sr-Cyrl-CS"/>
        </w:rPr>
        <w:t>похађају наставу пре подне</w:t>
      </w:r>
      <w:r w:rsidR="002A7536" w:rsidRPr="000002BC">
        <w:rPr>
          <w:b w:val="0"/>
          <w:sz w:val="22"/>
          <w:szCs w:val="22"/>
          <w:u w:val="none"/>
        </w:rPr>
        <w:t xml:space="preserve">, </w:t>
      </w:r>
      <w:r w:rsidR="002A7536" w:rsidRPr="000002BC">
        <w:rPr>
          <w:b w:val="0"/>
          <w:sz w:val="22"/>
          <w:szCs w:val="22"/>
          <w:u w:val="none"/>
          <w:lang w:val="sr-Cyrl-CS"/>
        </w:rPr>
        <w:t>а у новембру</w:t>
      </w:r>
      <w:r w:rsidR="002A7536" w:rsidRPr="000002BC">
        <w:rPr>
          <w:b w:val="0"/>
          <w:sz w:val="22"/>
          <w:szCs w:val="22"/>
          <w:u w:val="none"/>
        </w:rPr>
        <w:t xml:space="preserve">, </w:t>
      </w:r>
      <w:r w:rsidR="002A7536" w:rsidRPr="000002BC">
        <w:rPr>
          <w:b w:val="0"/>
          <w:sz w:val="22"/>
          <w:szCs w:val="22"/>
          <w:u w:val="none"/>
          <w:lang w:val="sr-Cyrl-CS"/>
        </w:rPr>
        <w:t>децембру</w:t>
      </w:r>
      <w:r w:rsidR="002A7536" w:rsidRPr="000002BC">
        <w:rPr>
          <w:b w:val="0"/>
          <w:sz w:val="22"/>
          <w:szCs w:val="22"/>
          <w:u w:val="none"/>
        </w:rPr>
        <w:t xml:space="preserve">, </w:t>
      </w:r>
      <w:r w:rsidR="002A7536" w:rsidRPr="000002BC">
        <w:rPr>
          <w:b w:val="0"/>
          <w:sz w:val="22"/>
          <w:szCs w:val="22"/>
          <w:u w:val="none"/>
          <w:lang w:val="sr-Cyrl-CS"/>
        </w:rPr>
        <w:t>јануару</w:t>
      </w:r>
      <w:r w:rsidR="002A7536" w:rsidRPr="000002BC">
        <w:rPr>
          <w:b w:val="0"/>
          <w:sz w:val="22"/>
          <w:szCs w:val="22"/>
          <w:u w:val="none"/>
        </w:rPr>
        <w:t xml:space="preserve">, </w:t>
      </w:r>
      <w:r w:rsidR="002A7536" w:rsidRPr="000002BC">
        <w:rPr>
          <w:b w:val="0"/>
          <w:sz w:val="22"/>
          <w:szCs w:val="22"/>
          <w:u w:val="none"/>
          <w:lang w:val="sr-Cyrl-CS"/>
        </w:rPr>
        <w:t>фебруару и марту поподне</w:t>
      </w:r>
      <w:r w:rsidR="002A7536" w:rsidRPr="000002BC">
        <w:rPr>
          <w:sz w:val="22"/>
          <w:szCs w:val="22"/>
          <w:u w:val="none"/>
        </w:rPr>
        <w:t xml:space="preserve">. </w:t>
      </w:r>
      <w:r w:rsidR="002A7536" w:rsidRPr="000002BC">
        <w:rPr>
          <w:sz w:val="22"/>
          <w:szCs w:val="22"/>
          <w:u w:val="none"/>
          <w:lang w:val="sr-Cyrl-CS"/>
        </w:rPr>
        <w:t xml:space="preserve">Старији разреди, </w:t>
      </w:r>
      <w:r w:rsidR="002A7536" w:rsidRPr="000002BC">
        <w:rPr>
          <w:b w:val="0"/>
          <w:sz w:val="22"/>
          <w:szCs w:val="22"/>
          <w:u w:val="none"/>
          <w:lang w:val="sr-Cyrl-CS"/>
        </w:rPr>
        <w:t>у наведеном периоду наставу похађају у супротној смени.</w:t>
      </w:r>
    </w:p>
    <w:p w14:paraId="498F3BA8" w14:textId="77777777" w:rsidR="004B10FD" w:rsidRPr="000002BC" w:rsidRDefault="004B10FD" w:rsidP="002A7536">
      <w:pPr>
        <w:pStyle w:val="BodyTextIndent"/>
        <w:ind w:left="0"/>
        <w:rPr>
          <w:b w:val="0"/>
          <w:sz w:val="22"/>
          <w:szCs w:val="22"/>
          <w:u w:val="none"/>
          <w:vertAlign w:val="superscript"/>
        </w:rPr>
      </w:pPr>
    </w:p>
    <w:p w14:paraId="16F08708" w14:textId="77777777" w:rsidR="00EA7530" w:rsidRPr="000002BC" w:rsidRDefault="00EA7530" w:rsidP="00EA7530">
      <w:pPr>
        <w:pStyle w:val="BodyTextIndent"/>
        <w:ind w:left="0"/>
        <w:rPr>
          <w:b w:val="0"/>
          <w:sz w:val="22"/>
          <w:szCs w:val="22"/>
          <w:u w:val="none"/>
          <w:vertAlign w:val="superscript"/>
        </w:rPr>
      </w:pPr>
      <w:r w:rsidRPr="000002BC">
        <w:rPr>
          <w:b w:val="0"/>
          <w:sz w:val="22"/>
          <w:szCs w:val="22"/>
          <w:u w:val="none"/>
          <w:lang w:val="sr-Cyrl-CS"/>
        </w:rPr>
        <w:t>У осталим издвојеним одељењима настава почиње у</w:t>
      </w:r>
      <w:r w:rsidRPr="000002BC">
        <w:rPr>
          <w:b w:val="0"/>
          <w:sz w:val="22"/>
          <w:szCs w:val="22"/>
          <w:u w:val="none"/>
        </w:rPr>
        <w:t xml:space="preserve"> 8 </w:t>
      </w:r>
      <w:r w:rsidRPr="000002BC">
        <w:rPr>
          <w:b w:val="0"/>
          <w:sz w:val="22"/>
          <w:szCs w:val="22"/>
          <w:u w:val="none"/>
          <w:lang w:val="sr-Cyrl-CS"/>
        </w:rPr>
        <w:t>часова.</w:t>
      </w:r>
    </w:p>
    <w:p w14:paraId="24790012" w14:textId="77777777" w:rsidR="00AF758C" w:rsidRPr="000002BC" w:rsidRDefault="00AF758C" w:rsidP="002A7536">
      <w:pPr>
        <w:ind w:left="720"/>
        <w:jc w:val="center"/>
        <w:rPr>
          <w:sz w:val="22"/>
          <w:szCs w:val="22"/>
        </w:rPr>
      </w:pPr>
    </w:p>
    <w:p w14:paraId="510474ED" w14:textId="77777777" w:rsidR="001C2F27" w:rsidRPr="000002BC" w:rsidRDefault="001C2F27" w:rsidP="001C2F27">
      <w:pPr>
        <w:jc w:val="both"/>
        <w:rPr>
          <w:rFonts w:eastAsiaTheme="minorHAnsi"/>
          <w:noProof/>
          <w:sz w:val="22"/>
          <w:szCs w:val="22"/>
          <w:u w:val="single"/>
          <w:lang w:val="sr-Cyrl-RS" w:eastAsia="sr-Latn-RS"/>
        </w:rPr>
      </w:pPr>
      <w:r w:rsidRPr="000002BC">
        <w:rPr>
          <w:rFonts w:eastAsiaTheme="minorHAnsi"/>
          <w:noProof/>
          <w:sz w:val="22"/>
          <w:szCs w:val="22"/>
          <w:u w:val="single"/>
          <w:lang w:val="sr-Cyrl-RS" w:eastAsia="sr-Latn-RS"/>
        </w:rPr>
        <w:t>- Распоред рада за млађе разреде у издвојеним одељењима осим Јежевице:</w:t>
      </w:r>
    </w:p>
    <w:p w14:paraId="33067F64" w14:textId="77777777" w:rsidR="001C2F27" w:rsidRPr="000002BC" w:rsidRDefault="001C2F27" w:rsidP="001C2F27">
      <w:pPr>
        <w:jc w:val="both"/>
        <w:rPr>
          <w:rFonts w:eastAsiaTheme="minorHAnsi"/>
          <w:noProof/>
          <w:sz w:val="22"/>
          <w:szCs w:val="22"/>
          <w:lang w:val="sr-Cyrl-RS" w:eastAsia="sr-Latn-RS"/>
        </w:rPr>
      </w:pPr>
    </w:p>
    <w:tbl>
      <w:tblPr>
        <w:tblStyle w:val="TableGrid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836"/>
        <w:gridCol w:w="1836"/>
      </w:tblGrid>
      <w:tr w:rsidR="001C2F27" w:rsidRPr="000002BC" w14:paraId="537E9E65" w14:textId="77777777" w:rsidTr="001C2F27">
        <w:trPr>
          <w:trHeight w:val="44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B51EA42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Р. бр. часа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  <w:vAlign w:val="center"/>
          </w:tcPr>
          <w:p w14:paraId="3094B208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Време реализације</w:t>
            </w:r>
          </w:p>
        </w:tc>
      </w:tr>
      <w:tr w:rsidR="001C2F27" w:rsidRPr="000002BC" w14:paraId="7B7CEEB4" w14:textId="77777777" w:rsidTr="001C2F27">
        <w:tc>
          <w:tcPr>
            <w:tcW w:w="3402" w:type="dxa"/>
          </w:tcPr>
          <w:p w14:paraId="3B8F5917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1. час</w:t>
            </w:r>
          </w:p>
        </w:tc>
        <w:tc>
          <w:tcPr>
            <w:tcW w:w="1836" w:type="dxa"/>
            <w:vAlign w:val="center"/>
          </w:tcPr>
          <w:p w14:paraId="05599D61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8.00</w:t>
            </w:r>
          </w:p>
        </w:tc>
        <w:tc>
          <w:tcPr>
            <w:tcW w:w="1836" w:type="dxa"/>
            <w:vAlign w:val="center"/>
          </w:tcPr>
          <w:p w14:paraId="59F7336E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8.30</w:t>
            </w:r>
          </w:p>
        </w:tc>
      </w:tr>
      <w:tr w:rsidR="001C2F27" w:rsidRPr="000002BC" w14:paraId="04AA9F26" w14:textId="77777777" w:rsidTr="001C2F27">
        <w:tc>
          <w:tcPr>
            <w:tcW w:w="3402" w:type="dxa"/>
          </w:tcPr>
          <w:p w14:paraId="02DE773D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2. час</w:t>
            </w:r>
          </w:p>
        </w:tc>
        <w:tc>
          <w:tcPr>
            <w:tcW w:w="1836" w:type="dxa"/>
            <w:vAlign w:val="center"/>
          </w:tcPr>
          <w:p w14:paraId="2B911EC7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8.35</w:t>
            </w:r>
          </w:p>
        </w:tc>
        <w:tc>
          <w:tcPr>
            <w:tcW w:w="1836" w:type="dxa"/>
            <w:vAlign w:val="center"/>
          </w:tcPr>
          <w:p w14:paraId="795673EF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9.05</w:t>
            </w:r>
          </w:p>
        </w:tc>
      </w:tr>
      <w:tr w:rsidR="001C2F27" w:rsidRPr="000002BC" w14:paraId="3B6DC9F3" w14:textId="77777777" w:rsidTr="001C2F27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0A82A15" w14:textId="77777777" w:rsidR="001C2F27" w:rsidRPr="000002BC" w:rsidRDefault="001C2F27" w:rsidP="001C2F27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велики одмор чишћење и проветравање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6E6320B9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9.05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6BEB42C7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9.25</w:t>
            </w:r>
          </w:p>
        </w:tc>
      </w:tr>
      <w:tr w:rsidR="001C2F27" w:rsidRPr="000002BC" w14:paraId="2B8F111D" w14:textId="77777777" w:rsidTr="001C2F27">
        <w:tc>
          <w:tcPr>
            <w:tcW w:w="3402" w:type="dxa"/>
          </w:tcPr>
          <w:p w14:paraId="7DE93A47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3. час</w:t>
            </w:r>
          </w:p>
        </w:tc>
        <w:tc>
          <w:tcPr>
            <w:tcW w:w="1836" w:type="dxa"/>
            <w:vAlign w:val="center"/>
          </w:tcPr>
          <w:p w14:paraId="776DAF2C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9.25</w:t>
            </w:r>
          </w:p>
        </w:tc>
        <w:tc>
          <w:tcPr>
            <w:tcW w:w="1836" w:type="dxa"/>
            <w:vAlign w:val="center"/>
          </w:tcPr>
          <w:p w14:paraId="45E63514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9.55</w:t>
            </w:r>
          </w:p>
        </w:tc>
      </w:tr>
      <w:tr w:rsidR="001C2F27" w:rsidRPr="000002BC" w14:paraId="01248777" w14:textId="77777777" w:rsidTr="001C2F27">
        <w:tc>
          <w:tcPr>
            <w:tcW w:w="3402" w:type="dxa"/>
          </w:tcPr>
          <w:p w14:paraId="2A905F00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4. час</w:t>
            </w:r>
          </w:p>
        </w:tc>
        <w:tc>
          <w:tcPr>
            <w:tcW w:w="1836" w:type="dxa"/>
            <w:vAlign w:val="center"/>
          </w:tcPr>
          <w:p w14:paraId="7F995831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10.00</w:t>
            </w:r>
          </w:p>
        </w:tc>
        <w:tc>
          <w:tcPr>
            <w:tcW w:w="1836" w:type="dxa"/>
            <w:vAlign w:val="center"/>
          </w:tcPr>
          <w:p w14:paraId="38D93DCC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10.30</w:t>
            </w:r>
          </w:p>
        </w:tc>
      </w:tr>
      <w:tr w:rsidR="001C2F27" w:rsidRPr="000002BC" w14:paraId="7FA5CB9E" w14:textId="77777777" w:rsidTr="001C2F27">
        <w:tc>
          <w:tcPr>
            <w:tcW w:w="3402" w:type="dxa"/>
            <w:shd w:val="clear" w:color="auto" w:fill="D9D9D9" w:themeFill="background1" w:themeFillShade="D9"/>
          </w:tcPr>
          <w:p w14:paraId="716D973A" w14:textId="77777777" w:rsidR="001C2F27" w:rsidRPr="000002BC" w:rsidRDefault="001C2F27" w:rsidP="001C2F27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RS" w:eastAsia="sr-Latn-RS"/>
              </w:rPr>
              <w:t>дезинфекција и проветравање простора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44F725A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10.30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46E2A376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</w:pPr>
            <w:r w:rsidRPr="000002BC">
              <w:rPr>
                <w:rFonts w:ascii="Times New Roman" w:hAnsi="Times New Roman" w:cs="Times New Roman"/>
                <w:noProof/>
                <w:sz w:val="22"/>
                <w:szCs w:val="22"/>
                <w:lang w:val="sr-Cyrl-RS" w:eastAsia="sr-Latn-RS"/>
              </w:rPr>
              <w:t>до краја радног времена</w:t>
            </w:r>
          </w:p>
        </w:tc>
      </w:tr>
    </w:tbl>
    <w:p w14:paraId="16815FDE" w14:textId="77777777" w:rsidR="00A827AA" w:rsidRPr="000002BC" w:rsidRDefault="00A827AA" w:rsidP="002A7536">
      <w:pPr>
        <w:ind w:left="720"/>
        <w:jc w:val="center"/>
        <w:rPr>
          <w:sz w:val="22"/>
          <w:szCs w:val="22"/>
          <w:lang w:val="sr-Cyrl-RS"/>
        </w:rPr>
      </w:pPr>
    </w:p>
    <w:p w14:paraId="7C4777AD" w14:textId="77777777" w:rsidR="001C2F27" w:rsidRPr="000002BC" w:rsidRDefault="001C2F27" w:rsidP="001C2F27">
      <w:pPr>
        <w:ind w:left="720"/>
        <w:rPr>
          <w:sz w:val="22"/>
          <w:szCs w:val="22"/>
          <w:lang w:val="sr-Cyrl-RS"/>
        </w:rPr>
      </w:pPr>
    </w:p>
    <w:p w14:paraId="5CC7123F" w14:textId="77777777" w:rsidR="001C2F27" w:rsidRPr="000002BC" w:rsidRDefault="001C2F27" w:rsidP="001C2F27">
      <w:pPr>
        <w:jc w:val="both"/>
        <w:rPr>
          <w:rFonts w:eastAsiaTheme="minorHAnsi"/>
          <w:sz w:val="22"/>
          <w:szCs w:val="22"/>
          <w:u w:val="single"/>
          <w:lang w:val="sr-Cyrl-RS"/>
        </w:rPr>
      </w:pPr>
      <w:r w:rsidRPr="000002BC">
        <w:rPr>
          <w:rFonts w:eastAsiaTheme="minorHAnsi"/>
          <w:sz w:val="22"/>
          <w:szCs w:val="22"/>
          <w:u w:val="single"/>
          <w:lang w:val="sr-Cyrl-RS"/>
        </w:rPr>
        <w:t>- Распоред рада за старије разреде у издвојеном одељењу у Душковцима:</w:t>
      </w:r>
    </w:p>
    <w:p w14:paraId="5C13D207" w14:textId="77777777" w:rsidR="001C2F27" w:rsidRPr="000002BC" w:rsidRDefault="001C2F27" w:rsidP="001C2F27">
      <w:pPr>
        <w:jc w:val="both"/>
        <w:rPr>
          <w:rFonts w:eastAsiaTheme="minorHAnsi"/>
          <w:sz w:val="22"/>
          <w:szCs w:val="22"/>
          <w:u w:val="single"/>
          <w:lang w:val="sr-Cyrl-RS"/>
        </w:rPr>
      </w:pPr>
    </w:p>
    <w:tbl>
      <w:tblPr>
        <w:tblStyle w:val="TableGrid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836"/>
        <w:gridCol w:w="1836"/>
      </w:tblGrid>
      <w:tr w:rsidR="001C2F27" w:rsidRPr="000002BC" w14:paraId="37546C02" w14:textId="77777777" w:rsidTr="001C2F27">
        <w:trPr>
          <w:trHeight w:val="44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F6D39E5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Р. бр. часа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  <w:vAlign w:val="center"/>
          </w:tcPr>
          <w:p w14:paraId="1C5300DA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Време реализације</w:t>
            </w:r>
          </w:p>
        </w:tc>
      </w:tr>
      <w:tr w:rsidR="001C2F27" w:rsidRPr="000002BC" w14:paraId="25A28CCE" w14:textId="77777777" w:rsidTr="001C2F27">
        <w:tc>
          <w:tcPr>
            <w:tcW w:w="3402" w:type="dxa"/>
          </w:tcPr>
          <w:p w14:paraId="3CC06723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1. час</w:t>
            </w:r>
          </w:p>
        </w:tc>
        <w:tc>
          <w:tcPr>
            <w:tcW w:w="1836" w:type="dxa"/>
            <w:vAlign w:val="center"/>
          </w:tcPr>
          <w:p w14:paraId="3C417E76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8.00</w:t>
            </w:r>
          </w:p>
        </w:tc>
        <w:tc>
          <w:tcPr>
            <w:tcW w:w="1836" w:type="dxa"/>
            <w:vAlign w:val="center"/>
          </w:tcPr>
          <w:p w14:paraId="379D390E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8.30</w:t>
            </w:r>
          </w:p>
        </w:tc>
      </w:tr>
      <w:tr w:rsidR="001C2F27" w:rsidRPr="000002BC" w14:paraId="185F36C3" w14:textId="77777777" w:rsidTr="001C2F27">
        <w:tc>
          <w:tcPr>
            <w:tcW w:w="3402" w:type="dxa"/>
          </w:tcPr>
          <w:p w14:paraId="68006F95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2. час</w:t>
            </w:r>
          </w:p>
        </w:tc>
        <w:tc>
          <w:tcPr>
            <w:tcW w:w="1836" w:type="dxa"/>
            <w:vAlign w:val="center"/>
          </w:tcPr>
          <w:p w14:paraId="73C5A288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8.35</w:t>
            </w:r>
          </w:p>
        </w:tc>
        <w:tc>
          <w:tcPr>
            <w:tcW w:w="1836" w:type="dxa"/>
            <w:vAlign w:val="center"/>
          </w:tcPr>
          <w:p w14:paraId="7FF941D3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9.05</w:t>
            </w:r>
          </w:p>
        </w:tc>
      </w:tr>
      <w:tr w:rsidR="001C2F27" w:rsidRPr="000002BC" w14:paraId="089C64AE" w14:textId="77777777" w:rsidTr="001C2F27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7C49B1A" w14:textId="77777777" w:rsidR="001C2F27" w:rsidRPr="000002BC" w:rsidRDefault="001C2F27" w:rsidP="001C2F27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велики одмор чишћење и проветравање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6C7EFA20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9.05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5E4E9AFA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9.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2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5</w:t>
            </w:r>
          </w:p>
        </w:tc>
      </w:tr>
      <w:tr w:rsidR="001C2F27" w:rsidRPr="000002BC" w14:paraId="49998B11" w14:textId="77777777" w:rsidTr="001C2F27">
        <w:tc>
          <w:tcPr>
            <w:tcW w:w="3402" w:type="dxa"/>
          </w:tcPr>
          <w:p w14:paraId="72CF245A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3. час</w:t>
            </w:r>
          </w:p>
        </w:tc>
        <w:tc>
          <w:tcPr>
            <w:tcW w:w="1836" w:type="dxa"/>
            <w:vAlign w:val="center"/>
          </w:tcPr>
          <w:p w14:paraId="0FB272EE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9.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2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836" w:type="dxa"/>
            <w:vAlign w:val="center"/>
          </w:tcPr>
          <w:p w14:paraId="4BEFCD08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9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5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5</w:t>
            </w:r>
          </w:p>
        </w:tc>
      </w:tr>
      <w:tr w:rsidR="001C2F27" w:rsidRPr="000002BC" w14:paraId="517613D4" w14:textId="77777777" w:rsidTr="001C2F27">
        <w:tc>
          <w:tcPr>
            <w:tcW w:w="3402" w:type="dxa"/>
          </w:tcPr>
          <w:p w14:paraId="2278D8E1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4. час</w:t>
            </w:r>
          </w:p>
        </w:tc>
        <w:tc>
          <w:tcPr>
            <w:tcW w:w="1836" w:type="dxa"/>
            <w:vAlign w:val="center"/>
          </w:tcPr>
          <w:p w14:paraId="1124F114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10.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836" w:type="dxa"/>
            <w:vAlign w:val="center"/>
          </w:tcPr>
          <w:p w14:paraId="51414EBA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10.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3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0</w:t>
            </w:r>
          </w:p>
        </w:tc>
      </w:tr>
      <w:tr w:rsidR="001C2F27" w:rsidRPr="000002BC" w14:paraId="229BC545" w14:textId="77777777" w:rsidTr="001C2F27">
        <w:tc>
          <w:tcPr>
            <w:tcW w:w="3402" w:type="dxa"/>
          </w:tcPr>
          <w:p w14:paraId="39E39930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5. час</w:t>
            </w:r>
          </w:p>
        </w:tc>
        <w:tc>
          <w:tcPr>
            <w:tcW w:w="1836" w:type="dxa"/>
            <w:vAlign w:val="center"/>
          </w:tcPr>
          <w:p w14:paraId="6B7892DD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10.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3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836" w:type="dxa"/>
            <w:vAlign w:val="center"/>
          </w:tcPr>
          <w:p w14:paraId="0BA70C9E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11.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5</w:t>
            </w:r>
          </w:p>
        </w:tc>
      </w:tr>
      <w:tr w:rsidR="001C2F27" w:rsidRPr="000002BC" w14:paraId="7CD5DAE6" w14:textId="77777777" w:rsidTr="001C2F27">
        <w:tc>
          <w:tcPr>
            <w:tcW w:w="3402" w:type="dxa"/>
          </w:tcPr>
          <w:p w14:paraId="4CEBA090" w14:textId="77777777" w:rsidR="001C2F27" w:rsidRPr="000002BC" w:rsidRDefault="001C2F27" w:rsidP="001C2F2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6. час (опционо)</w:t>
            </w:r>
          </w:p>
        </w:tc>
        <w:tc>
          <w:tcPr>
            <w:tcW w:w="1836" w:type="dxa"/>
            <w:vAlign w:val="center"/>
          </w:tcPr>
          <w:p w14:paraId="067B8C82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11.10</w:t>
            </w:r>
          </w:p>
        </w:tc>
        <w:tc>
          <w:tcPr>
            <w:tcW w:w="1836" w:type="dxa"/>
            <w:vAlign w:val="center"/>
          </w:tcPr>
          <w:p w14:paraId="4CCA02AF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11.40</w:t>
            </w:r>
          </w:p>
        </w:tc>
      </w:tr>
      <w:tr w:rsidR="001C2F27" w:rsidRPr="000002BC" w14:paraId="686AEA6F" w14:textId="77777777" w:rsidTr="001C2F27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33B95E7" w14:textId="77777777" w:rsidR="001C2F27" w:rsidRPr="000002BC" w:rsidRDefault="001C2F27" w:rsidP="001C2F27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дезинфекција и проветравање простора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FF28B93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11.</w:t>
            </w: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66E132E8" w14:textId="77777777" w:rsidR="001C2F27" w:rsidRPr="000002BC" w:rsidRDefault="001C2F27" w:rsidP="001C2F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002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 краја радног времена</w:t>
            </w:r>
          </w:p>
        </w:tc>
      </w:tr>
    </w:tbl>
    <w:p w14:paraId="68B0A3B3" w14:textId="77777777" w:rsidR="00D34F12" w:rsidRPr="000002BC" w:rsidRDefault="00D34F12" w:rsidP="008E7888">
      <w:pPr>
        <w:ind w:left="360"/>
        <w:rPr>
          <w:sz w:val="22"/>
          <w:szCs w:val="22"/>
          <w:lang w:val="sr-Cyrl-CS"/>
        </w:rPr>
      </w:pPr>
    </w:p>
    <w:p w14:paraId="5B850223" w14:textId="77777777" w:rsidR="008E7888" w:rsidRPr="000002BC" w:rsidRDefault="008E7888" w:rsidP="00A827AA">
      <w:pPr>
        <w:pStyle w:val="BodyTextIndent"/>
        <w:tabs>
          <w:tab w:val="left" w:pos="960"/>
          <w:tab w:val="center" w:pos="1335"/>
        </w:tabs>
        <w:ind w:left="0"/>
        <w:jc w:val="left"/>
        <w:rPr>
          <w:sz w:val="22"/>
          <w:szCs w:val="22"/>
          <w:u w:val="none"/>
          <w:lang w:val="sr-Cyrl-CS"/>
        </w:rPr>
      </w:pPr>
      <w:r w:rsidRPr="000002BC">
        <w:rPr>
          <w:sz w:val="22"/>
          <w:szCs w:val="22"/>
          <w:u w:val="none"/>
          <w:lang w:val="sr-Cyrl-CS"/>
        </w:rPr>
        <w:tab/>
      </w:r>
    </w:p>
    <w:p w14:paraId="18AFD913" w14:textId="77777777" w:rsidR="008E7888" w:rsidRPr="000002BC" w:rsidRDefault="008E7888" w:rsidP="00E6762D">
      <w:pPr>
        <w:pStyle w:val="BodyTextIndent"/>
        <w:ind w:left="0"/>
        <w:jc w:val="center"/>
        <w:rPr>
          <w:sz w:val="22"/>
          <w:szCs w:val="22"/>
          <w:u w:val="none"/>
          <w:lang w:val="sr-Cyrl-CS"/>
        </w:rPr>
      </w:pPr>
    </w:p>
    <w:p w14:paraId="2D277802" w14:textId="77777777" w:rsidR="008E7888" w:rsidRPr="000002BC" w:rsidRDefault="008E7888" w:rsidP="00E6762D">
      <w:pPr>
        <w:pStyle w:val="BodyTextIndent"/>
        <w:ind w:left="0"/>
        <w:jc w:val="center"/>
        <w:rPr>
          <w:sz w:val="22"/>
          <w:szCs w:val="22"/>
          <w:u w:val="none"/>
          <w:lang w:val="sr-Cyrl-CS"/>
        </w:rPr>
      </w:pPr>
    </w:p>
    <w:p w14:paraId="5E33B0DA" w14:textId="77777777" w:rsidR="008E7888" w:rsidRPr="000002BC" w:rsidRDefault="001C2F27" w:rsidP="001C2F27">
      <w:pPr>
        <w:pStyle w:val="BodyTextIndent"/>
        <w:ind w:left="0"/>
        <w:rPr>
          <w:sz w:val="22"/>
          <w:szCs w:val="22"/>
          <w:u w:val="none"/>
          <w:lang w:val="sr-Latn-RS"/>
        </w:rPr>
      </w:pPr>
      <w:r w:rsidRPr="000002BC">
        <w:rPr>
          <w:sz w:val="22"/>
          <w:szCs w:val="22"/>
          <w:u w:val="none"/>
          <w:lang w:val="sr-Cyrl-CS"/>
        </w:rPr>
        <w:sym w:font="Symbol" w:char="F02A"/>
      </w:r>
      <w:r w:rsidRPr="000002BC">
        <w:rPr>
          <w:sz w:val="22"/>
          <w:szCs w:val="22"/>
          <w:u w:val="none"/>
          <w:lang w:val="sr-Cyrl-CS"/>
        </w:rPr>
        <w:t>Овак</w:t>
      </w:r>
      <w:r w:rsidR="00C51B62" w:rsidRPr="000002BC">
        <w:rPr>
          <w:sz w:val="22"/>
          <w:szCs w:val="22"/>
          <w:u w:val="none"/>
          <w:lang w:val="sr-Cyrl-RS"/>
        </w:rPr>
        <w:t>ва</w:t>
      </w:r>
      <w:r w:rsidR="00C51B62" w:rsidRPr="000002BC">
        <w:rPr>
          <w:sz w:val="22"/>
          <w:szCs w:val="22"/>
          <w:u w:val="none"/>
          <w:lang w:val="sr-Cyrl-CS"/>
        </w:rPr>
        <w:t xml:space="preserve"> сатница</w:t>
      </w:r>
      <w:r w:rsidRPr="000002BC">
        <w:rPr>
          <w:sz w:val="22"/>
          <w:szCs w:val="22"/>
          <w:u w:val="none"/>
          <w:lang w:val="sr-Cyrl-CS"/>
        </w:rPr>
        <w:t xml:space="preserve"> реализације наставе формиран</w:t>
      </w:r>
      <w:r w:rsidR="00C51B62" w:rsidRPr="000002BC">
        <w:rPr>
          <w:sz w:val="22"/>
          <w:szCs w:val="22"/>
          <w:u w:val="none"/>
          <w:lang w:val="sr-Cyrl-CS"/>
        </w:rPr>
        <w:t>а</w:t>
      </w:r>
      <w:r w:rsidRPr="000002BC">
        <w:rPr>
          <w:sz w:val="22"/>
          <w:szCs w:val="22"/>
          <w:u w:val="none"/>
          <w:lang w:val="sr-Cyrl-CS"/>
        </w:rPr>
        <w:t xml:space="preserve"> је на основу Оперативног плана организације и реализације наставе у школској 2020/2021. години за време трајања пандемије </w:t>
      </w:r>
      <w:r w:rsidRPr="000002BC">
        <w:rPr>
          <w:sz w:val="22"/>
          <w:szCs w:val="22"/>
          <w:u w:val="none"/>
          <w:lang w:val="sr-Latn-RS"/>
        </w:rPr>
        <w:t>COVID – 19.</w:t>
      </w:r>
    </w:p>
    <w:p w14:paraId="00148A05" w14:textId="77777777" w:rsidR="008E7888" w:rsidRPr="000002BC" w:rsidRDefault="008E7888" w:rsidP="00E6762D">
      <w:pPr>
        <w:pStyle w:val="BodyTextIndent"/>
        <w:ind w:left="0"/>
        <w:jc w:val="center"/>
        <w:rPr>
          <w:sz w:val="22"/>
          <w:szCs w:val="22"/>
          <w:u w:val="none"/>
          <w:lang w:val="sr-Cyrl-CS"/>
        </w:rPr>
      </w:pPr>
    </w:p>
    <w:p w14:paraId="2EFF87BB" w14:textId="77777777" w:rsidR="00654BD1" w:rsidRPr="000002BC" w:rsidRDefault="00654BD1" w:rsidP="00302EEC">
      <w:pPr>
        <w:pStyle w:val="BodyTextIndent"/>
        <w:ind w:firstLine="360"/>
        <w:rPr>
          <w:sz w:val="22"/>
          <w:szCs w:val="22"/>
          <w:u w:val="none"/>
          <w:lang w:val="sr-Cyrl-CS"/>
        </w:rPr>
      </w:pPr>
    </w:p>
    <w:p w14:paraId="1C06E754" w14:textId="77777777" w:rsidR="00A827AA" w:rsidRPr="000002BC" w:rsidRDefault="00A827AA" w:rsidP="00302EEC">
      <w:pPr>
        <w:pStyle w:val="BodyTextIndent"/>
        <w:ind w:firstLine="360"/>
        <w:rPr>
          <w:sz w:val="22"/>
          <w:szCs w:val="22"/>
          <w:u w:val="none"/>
          <w:lang w:val="sr-Cyrl-CS"/>
        </w:rPr>
      </w:pPr>
    </w:p>
    <w:p w14:paraId="4FE55330" w14:textId="77777777" w:rsidR="00405269" w:rsidRPr="000002BC" w:rsidRDefault="00405269" w:rsidP="00302EEC">
      <w:pPr>
        <w:pStyle w:val="BodyTextIndent"/>
        <w:ind w:firstLine="360"/>
        <w:rPr>
          <w:sz w:val="22"/>
          <w:szCs w:val="22"/>
          <w:u w:val="none"/>
          <w:lang w:val="sr-Cyrl-CS"/>
        </w:rPr>
      </w:pPr>
    </w:p>
    <w:p w14:paraId="2BB531D4" w14:textId="77777777" w:rsidR="00A827AA" w:rsidRPr="000002BC" w:rsidRDefault="008E7888" w:rsidP="00F4463A">
      <w:pPr>
        <w:pStyle w:val="Heading2"/>
      </w:pPr>
      <w:bookmarkStart w:id="52" w:name="_Toc493504229"/>
      <w:bookmarkStart w:id="53" w:name="_Toc50704099"/>
      <w:r w:rsidRPr="000002BC">
        <w:t>5</w:t>
      </w:r>
      <w:r w:rsidR="00891C9B" w:rsidRPr="000002BC">
        <w:t>.</w:t>
      </w:r>
      <w:r w:rsidR="00D61228" w:rsidRPr="000002BC">
        <w:t>8</w:t>
      </w:r>
      <w:r w:rsidR="0003344A" w:rsidRPr="000002BC">
        <w:t xml:space="preserve"> </w:t>
      </w:r>
      <w:r w:rsidR="00D61228" w:rsidRPr="000002BC">
        <w:t>Подела предмета на наставнике и остала задужења</w:t>
      </w:r>
      <w:bookmarkEnd w:id="52"/>
      <w:bookmarkEnd w:id="53"/>
    </w:p>
    <w:p w14:paraId="6145603D" w14:textId="77777777" w:rsidR="00405269" w:rsidRPr="000002BC" w:rsidRDefault="00405269" w:rsidP="00A827AA">
      <w:pPr>
        <w:rPr>
          <w:sz w:val="22"/>
          <w:szCs w:val="22"/>
          <w:lang w:val="sr-Latn-RS"/>
        </w:rPr>
      </w:pPr>
    </w:p>
    <w:p w14:paraId="3D89F647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/>
          <w:bCs/>
          <w:lang w:val="sr-Latn-CS"/>
        </w:rPr>
      </w:pPr>
      <w:bookmarkStart w:id="54" w:name="_Toc493504231"/>
      <w:r w:rsidRPr="000002BC">
        <w:rPr>
          <w:rFonts w:ascii="Times New Roman" w:eastAsia="Times New Roman" w:hAnsi="Times New Roman" w:cs="Times New Roman"/>
          <w:b/>
          <w:bCs/>
          <w:lang w:val="sr-Cyrl-RS"/>
        </w:rPr>
        <w:t xml:space="preserve">5.8.1. </w:t>
      </w:r>
      <w:r w:rsidRPr="000002BC">
        <w:rPr>
          <w:rFonts w:ascii="Times New Roman" w:eastAsia="Times New Roman" w:hAnsi="Times New Roman" w:cs="Times New Roman"/>
          <w:b/>
          <w:bCs/>
          <w:lang w:val="sr-Latn-CS"/>
        </w:rPr>
        <w:t>Задужења наставника у првом циклусу образовања</w:t>
      </w:r>
    </w:p>
    <w:p w14:paraId="70B9CDC5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/>
          <w:bCs/>
          <w:lang w:val="sr-Latn-CS"/>
        </w:rPr>
      </w:pPr>
    </w:p>
    <w:p w14:paraId="2317DF73" w14:textId="364A22B1" w:rsidR="00C51B62" w:rsidRPr="000002BC" w:rsidRDefault="00BA5889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>
        <w:rPr>
          <w:rFonts w:ascii="Times New Roman" w:eastAsia="Times New Roman" w:hAnsi="Times New Roman" w:cs="Times New Roman"/>
          <w:bCs/>
          <w:lang w:val="sr-Latn-CS"/>
        </w:rPr>
        <w:t xml:space="preserve">a) </w:t>
      </w:r>
      <w:r w:rsidR="00C51B62" w:rsidRPr="000002BC">
        <w:rPr>
          <w:rFonts w:ascii="Times New Roman" w:eastAsia="Times New Roman" w:hAnsi="Times New Roman" w:cs="Times New Roman"/>
          <w:bCs/>
          <w:lang w:val="sr-Latn-CS"/>
        </w:rPr>
        <w:t>Матична школа – млађи разреди</w:t>
      </w:r>
    </w:p>
    <w:p w14:paraId="65E4135F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14:paraId="79C8001F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 xml:space="preserve">I1   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>Душко Ћеранић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 xml:space="preserve">II1  Светлана Поповић </w:t>
      </w:r>
    </w:p>
    <w:p w14:paraId="08B99296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 xml:space="preserve">I2   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>Драгица Видаковић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>II2 Зоран Јовичић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 xml:space="preserve"> </w:t>
      </w:r>
    </w:p>
    <w:p w14:paraId="52393891" w14:textId="5521B4BE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 xml:space="preserve">I3  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>Владимир Илић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>II3</w:t>
      </w:r>
      <w:r w:rsidR="00BA5889">
        <w:rPr>
          <w:rFonts w:ascii="Times New Roman" w:eastAsia="Times New Roman" w:hAnsi="Times New Roman" w:cs="Times New Roman"/>
          <w:bCs/>
          <w:lang w:val="sr-Latn-CS"/>
        </w:rPr>
        <w:t xml:space="preserve"> 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>Словенка Мићић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 xml:space="preserve">  </w:t>
      </w:r>
    </w:p>
    <w:p w14:paraId="783BF5BA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 xml:space="preserve">  </w:t>
      </w:r>
    </w:p>
    <w:p w14:paraId="2F4EE5B8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>III1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>Миланка Спаић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>IV1 Миленка Попадић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</w:p>
    <w:p w14:paraId="00CF9525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>III2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>Снежана Прпа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="008B2F3D">
        <w:rPr>
          <w:rFonts w:ascii="Times New Roman" w:eastAsia="Times New Roman" w:hAnsi="Times New Roman" w:cs="Times New Roman"/>
          <w:bCs/>
          <w:lang w:val="sr-Cyrl-R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>IV2 Биљана Павловић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</w:p>
    <w:p w14:paraId="369962FD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>III3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 xml:space="preserve">Биљана Стишовић 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>IV3  Драган Ковачевић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</w:p>
    <w:p w14:paraId="357766BE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>III4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 xml:space="preserve">Снежана Радивојевић 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="008B2F3D">
        <w:rPr>
          <w:rFonts w:ascii="Times New Roman" w:eastAsia="Times New Roman" w:hAnsi="Times New Roman" w:cs="Times New Roman"/>
          <w:bCs/>
          <w:lang w:val="sr-Cyrl-R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>IV4  Оливера Димитријевић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</w:p>
    <w:p w14:paraId="40AD5C5E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14:paraId="55BD57B7" w14:textId="77777777" w:rsidR="008B2F3D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Cyrl-R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</w:p>
    <w:p w14:paraId="5BDAF1F4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Cyrl-R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</w:p>
    <w:p w14:paraId="7980FBBF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>б) Издвојена одељења  - млађи разреди</w:t>
      </w:r>
    </w:p>
    <w:p w14:paraId="6446D3FB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14:paraId="0C3F3F4B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>1.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>Издвојено одељење у Глумчу</w:t>
      </w:r>
    </w:p>
    <w:p w14:paraId="716BE46E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>I и  IV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 xml:space="preserve">Радосава Тодоровић </w:t>
      </w:r>
    </w:p>
    <w:p w14:paraId="5327350A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 xml:space="preserve">III 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>Олгица Драговић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</w:p>
    <w:p w14:paraId="222A9BD3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</w:p>
    <w:p w14:paraId="57A8A34D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>2.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>Издвојено одељење у Засељу</w:t>
      </w:r>
    </w:p>
    <w:p w14:paraId="7B8D9CE8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>I,II,III и IV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>Радивоје Матовић</w:t>
      </w:r>
    </w:p>
    <w:p w14:paraId="02C96B9E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</w:p>
    <w:p w14:paraId="04323F47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lastRenderedPageBreak/>
        <w:t>3.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>Издвојено одељење у Здравчићима</w:t>
      </w:r>
    </w:p>
    <w:p w14:paraId="16B24716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>I и III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 xml:space="preserve">Весна Николић </w:t>
      </w:r>
    </w:p>
    <w:p w14:paraId="505DDB9E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>II и IV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>Милијана Илић</w:t>
      </w:r>
    </w:p>
    <w:p w14:paraId="3BBF15AD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14:paraId="2CAF64C4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14:paraId="5FB981A7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>4.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>Издвојено одељење у Висибаби</w:t>
      </w:r>
    </w:p>
    <w:p w14:paraId="6AAFC453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>I,II,III и IV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>Драгана Радовић</w:t>
      </w:r>
    </w:p>
    <w:p w14:paraId="740B8A20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</w:p>
    <w:p w14:paraId="79BEF5FE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14:paraId="2DF00198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>5.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>Издвојено одељење у Jeжевици</w:t>
      </w:r>
    </w:p>
    <w:p w14:paraId="6B79E27B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>I и II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 xml:space="preserve">Биљана Ђокић </w:t>
      </w:r>
    </w:p>
    <w:p w14:paraId="3DF286B7" w14:textId="091FD211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>III и IV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="00BA5889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>Брана Леонтијевић</w:t>
      </w:r>
    </w:p>
    <w:p w14:paraId="1C26E20A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14:paraId="1ABA5F05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>6.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>Издвојено одељење у Душковцима</w:t>
      </w:r>
    </w:p>
    <w:p w14:paraId="7ADBFDEE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>I и IV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 xml:space="preserve">           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>Зоран Милосављевић</w:t>
      </w:r>
    </w:p>
    <w:p w14:paraId="64A99FBA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>II иIII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 xml:space="preserve">         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>Милан Вукојичић</w:t>
      </w:r>
    </w:p>
    <w:p w14:paraId="5A617D9B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</w:p>
    <w:p w14:paraId="691C97BF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>7.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>Издвојено одељење уТометином Пољу</w:t>
      </w:r>
    </w:p>
    <w:p w14:paraId="08F65E92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>I, II и IV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>Марија Сарван</w:t>
      </w:r>
    </w:p>
    <w:p w14:paraId="6E96B4E5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 xml:space="preserve">                        </w:t>
      </w:r>
    </w:p>
    <w:p w14:paraId="26A69554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 xml:space="preserve">8. 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>Продужени боравак</w:t>
      </w:r>
    </w:p>
    <w:p w14:paraId="5FBB6CCA" w14:textId="77777777" w:rsidR="00C51B62" w:rsidRPr="000002BC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Cyrl-R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  <w:t>Горица Митровић</w:t>
      </w:r>
      <w:r w:rsidRPr="000002BC">
        <w:rPr>
          <w:rFonts w:ascii="Times New Roman" w:eastAsia="Times New Roman" w:hAnsi="Times New Roman" w:cs="Times New Roman"/>
          <w:bCs/>
          <w:lang w:val="sr-Cyrl-RS"/>
        </w:rPr>
        <w:t xml:space="preserve"> и </w:t>
      </w:r>
      <w:r w:rsidRPr="000002BC">
        <w:rPr>
          <w:rFonts w:ascii="Times New Roman" w:eastAsia="Times New Roman" w:hAnsi="Times New Roman" w:cs="Times New Roman"/>
          <w:bCs/>
          <w:lang w:val="sr-Latn-CS"/>
        </w:rPr>
        <w:t>Лепосава Марјановић</w:t>
      </w:r>
    </w:p>
    <w:p w14:paraId="344960D8" w14:textId="77777777" w:rsidR="008865CB" w:rsidRDefault="00C51B62" w:rsidP="00E74EAB">
      <w:pPr>
        <w:pStyle w:val="NoSpacing"/>
        <w:rPr>
          <w:rFonts w:ascii="Times New Roman" w:eastAsia="Times New Roman" w:hAnsi="Times New Roman" w:cs="Times New Roman"/>
          <w:bCs/>
          <w:lang w:val="sr-Cyrl-RS"/>
        </w:rPr>
      </w:pP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  <w:r w:rsidRPr="000002BC">
        <w:rPr>
          <w:rFonts w:ascii="Times New Roman" w:eastAsia="Times New Roman" w:hAnsi="Times New Roman" w:cs="Times New Roman"/>
          <w:bCs/>
          <w:lang w:val="sr-Latn-CS"/>
        </w:rPr>
        <w:tab/>
      </w:r>
    </w:p>
    <w:p w14:paraId="7E1501AD" w14:textId="77777777" w:rsidR="008B2F3D" w:rsidRDefault="008B2F3D" w:rsidP="00E74EAB">
      <w:pPr>
        <w:pStyle w:val="NoSpacing"/>
        <w:rPr>
          <w:rFonts w:ascii="Times New Roman" w:eastAsia="Times New Roman" w:hAnsi="Times New Roman" w:cs="Times New Roman"/>
          <w:bCs/>
          <w:lang w:val="sr-Cyrl-RS"/>
        </w:rPr>
      </w:pPr>
    </w:p>
    <w:p w14:paraId="06EE476E" w14:textId="77777777" w:rsidR="008B2F3D" w:rsidRPr="008B2F3D" w:rsidRDefault="008B2F3D" w:rsidP="00E74EAB">
      <w:pPr>
        <w:pStyle w:val="NoSpacing"/>
        <w:rPr>
          <w:rFonts w:ascii="Times New Roman" w:eastAsia="Times New Roman" w:hAnsi="Times New Roman" w:cs="Times New Roman"/>
          <w:bCs/>
          <w:lang w:val="sr-Cyrl-RS"/>
        </w:rPr>
      </w:pPr>
    </w:p>
    <w:p w14:paraId="7E370AEB" w14:textId="77777777" w:rsidR="008B2F3D" w:rsidRPr="008B2F3D" w:rsidRDefault="008B2F3D" w:rsidP="00E74EAB">
      <w:pPr>
        <w:pStyle w:val="NoSpacing"/>
        <w:rPr>
          <w:rFonts w:ascii="Times New Roman" w:eastAsia="Times New Roman" w:hAnsi="Times New Roman" w:cs="Times New Roman"/>
          <w:bCs/>
          <w:lang w:val="sr-Cyrl-RS"/>
        </w:rPr>
      </w:pPr>
    </w:p>
    <w:p w14:paraId="20AACFE9" w14:textId="77777777" w:rsidR="00694520" w:rsidRPr="000002BC" w:rsidRDefault="00694520" w:rsidP="00DC6D88">
      <w:pPr>
        <w:pStyle w:val="Heading5"/>
        <w:rPr>
          <w:sz w:val="22"/>
          <w:szCs w:val="22"/>
        </w:rPr>
      </w:pPr>
      <w:r w:rsidRPr="000002BC">
        <w:rPr>
          <w:sz w:val="22"/>
          <w:szCs w:val="22"/>
        </w:rPr>
        <w:t>5.</w:t>
      </w:r>
      <w:r w:rsidR="00D61228" w:rsidRPr="000002BC">
        <w:rPr>
          <w:sz w:val="22"/>
          <w:szCs w:val="22"/>
        </w:rPr>
        <w:t>8.2. Задужења наставника у другом циклусу образовања</w:t>
      </w:r>
      <w:bookmarkEnd w:id="54"/>
    </w:p>
    <w:p w14:paraId="53F6DEE8" w14:textId="77777777" w:rsidR="00694520" w:rsidRDefault="00694520" w:rsidP="00694520">
      <w:pPr>
        <w:pStyle w:val="BodyTextIndent"/>
        <w:ind w:left="0"/>
        <w:jc w:val="center"/>
        <w:rPr>
          <w:i/>
          <w:sz w:val="22"/>
          <w:szCs w:val="22"/>
          <w:u w:val="none"/>
          <w:lang w:val="sr-Cyrl-CS"/>
        </w:rPr>
      </w:pPr>
    </w:p>
    <w:p w14:paraId="40D24C23" w14:textId="77777777" w:rsidR="008B2F3D" w:rsidRPr="000002BC" w:rsidRDefault="008B2F3D" w:rsidP="00694520">
      <w:pPr>
        <w:pStyle w:val="BodyTextIndent"/>
        <w:ind w:left="0"/>
        <w:jc w:val="center"/>
        <w:rPr>
          <w:i/>
          <w:sz w:val="22"/>
          <w:szCs w:val="22"/>
          <w:u w:val="none"/>
          <w:lang w:val="sr-Cyrl-CS"/>
        </w:rPr>
      </w:pPr>
    </w:p>
    <w:p w14:paraId="5EBFBD18" w14:textId="77777777" w:rsidR="00694520" w:rsidRPr="000002BC" w:rsidRDefault="00694520" w:rsidP="00A827AA">
      <w:pPr>
        <w:pStyle w:val="BodyTextIndent"/>
        <w:ind w:left="709"/>
        <w:jc w:val="left"/>
        <w:rPr>
          <w:i/>
          <w:sz w:val="22"/>
          <w:szCs w:val="22"/>
          <w:u w:val="none"/>
        </w:rPr>
      </w:pPr>
      <w:r w:rsidRPr="000002BC">
        <w:rPr>
          <w:i/>
          <w:sz w:val="22"/>
          <w:szCs w:val="22"/>
          <w:u w:val="none"/>
          <w:lang w:val="sr-Cyrl-CS"/>
        </w:rPr>
        <w:t>Одељењске старешине старијих разреда</w:t>
      </w:r>
      <w:r w:rsidRPr="000002BC">
        <w:rPr>
          <w:i/>
          <w:sz w:val="22"/>
          <w:szCs w:val="22"/>
          <w:u w:val="none"/>
        </w:rPr>
        <w:t xml:space="preserve"> –</w:t>
      </w:r>
      <w:r w:rsidRPr="000002BC">
        <w:rPr>
          <w:i/>
          <w:sz w:val="22"/>
          <w:szCs w:val="22"/>
          <w:u w:val="none"/>
          <w:lang w:val="sr-Cyrl-CS"/>
        </w:rPr>
        <w:t>матична школа</w:t>
      </w:r>
    </w:p>
    <w:p w14:paraId="7CC62E83" w14:textId="77777777" w:rsidR="008865CB" w:rsidRPr="000002BC" w:rsidRDefault="008865CB" w:rsidP="00A827AA">
      <w:pPr>
        <w:pStyle w:val="BodyTextIndent"/>
        <w:ind w:left="709"/>
        <w:jc w:val="left"/>
        <w:rPr>
          <w:i/>
          <w:sz w:val="22"/>
          <w:szCs w:val="22"/>
          <w:u w:val="none"/>
        </w:rPr>
      </w:pPr>
    </w:p>
    <w:p w14:paraId="59F34DE6" w14:textId="77777777" w:rsidR="008865CB" w:rsidRPr="000002BC" w:rsidRDefault="008865CB" w:rsidP="00A827AA">
      <w:pPr>
        <w:pStyle w:val="BodyTextIndent"/>
        <w:ind w:left="709"/>
        <w:jc w:val="left"/>
        <w:rPr>
          <w:i/>
          <w:sz w:val="22"/>
          <w:szCs w:val="22"/>
          <w:u w:val="none"/>
        </w:rPr>
      </w:pPr>
    </w:p>
    <w:p w14:paraId="66006990" w14:textId="77777777" w:rsidR="008865CB" w:rsidRPr="000002BC" w:rsidRDefault="008865CB" w:rsidP="008865CB">
      <w:pPr>
        <w:pStyle w:val="BodyTextIndent"/>
        <w:ind w:left="0" w:firstLine="720"/>
        <w:rPr>
          <w:b w:val="0"/>
          <w:sz w:val="22"/>
          <w:szCs w:val="22"/>
          <w:u w:val="none"/>
        </w:rPr>
      </w:pPr>
      <w:r w:rsidRPr="000002BC">
        <w:rPr>
          <w:b w:val="0"/>
          <w:sz w:val="22"/>
          <w:szCs w:val="22"/>
          <w:u w:val="none"/>
        </w:rPr>
        <w:t>V</w:t>
      </w:r>
      <w:r w:rsidRPr="000002BC">
        <w:rPr>
          <w:b w:val="0"/>
          <w:sz w:val="22"/>
          <w:szCs w:val="22"/>
          <w:u w:val="none"/>
          <w:vertAlign w:val="subscript"/>
        </w:rPr>
        <w:t>1</w:t>
      </w:r>
      <w:r w:rsidRPr="000002BC">
        <w:rPr>
          <w:b w:val="0"/>
          <w:sz w:val="22"/>
          <w:szCs w:val="22"/>
          <w:u w:val="none"/>
          <w:lang w:val="sr-Cyrl-CS"/>
        </w:rPr>
        <w:tab/>
      </w:r>
      <w:r w:rsidR="00C51B62" w:rsidRPr="000002BC">
        <w:rPr>
          <w:b w:val="0"/>
          <w:sz w:val="22"/>
          <w:szCs w:val="22"/>
          <w:u w:val="none"/>
        </w:rPr>
        <w:t>Радица Радовић</w:t>
      </w:r>
      <w:r w:rsidRPr="000002BC">
        <w:rPr>
          <w:b w:val="0"/>
          <w:sz w:val="22"/>
          <w:szCs w:val="22"/>
          <w:u w:val="none"/>
          <w:lang w:val="sr-Cyrl-CS"/>
        </w:rPr>
        <w:tab/>
      </w:r>
      <w:r w:rsidRPr="000002BC">
        <w:rPr>
          <w:b w:val="0"/>
          <w:sz w:val="22"/>
          <w:szCs w:val="22"/>
          <w:u w:val="none"/>
        </w:rPr>
        <w:tab/>
      </w:r>
      <w:r w:rsidRPr="000002BC">
        <w:rPr>
          <w:b w:val="0"/>
          <w:sz w:val="22"/>
          <w:szCs w:val="22"/>
          <w:u w:val="none"/>
        </w:rPr>
        <w:tab/>
      </w:r>
      <w:r w:rsidR="00C51B62" w:rsidRPr="000002BC">
        <w:rPr>
          <w:b w:val="0"/>
          <w:sz w:val="22"/>
          <w:szCs w:val="22"/>
          <w:u w:val="none"/>
        </w:rPr>
        <w:t>V</w:t>
      </w:r>
      <w:r w:rsidR="00C51B62" w:rsidRPr="000002BC">
        <w:rPr>
          <w:b w:val="0"/>
          <w:sz w:val="22"/>
          <w:szCs w:val="22"/>
          <w:u w:val="none"/>
          <w:vertAlign w:val="subscript"/>
        </w:rPr>
        <w:t xml:space="preserve">3   </w:t>
      </w:r>
      <w:r w:rsidR="00C51B62" w:rsidRPr="000002BC">
        <w:rPr>
          <w:b w:val="0"/>
          <w:sz w:val="22"/>
          <w:szCs w:val="22"/>
          <w:u w:val="none"/>
          <w:vertAlign w:val="subscript"/>
          <w:lang w:val="sr-Cyrl-CS"/>
        </w:rPr>
        <w:tab/>
      </w:r>
      <w:r w:rsidR="00C51B62" w:rsidRPr="000002BC">
        <w:rPr>
          <w:b w:val="0"/>
          <w:sz w:val="22"/>
          <w:szCs w:val="22"/>
          <w:u w:val="none"/>
        </w:rPr>
        <w:t xml:space="preserve">Драгана Луковић </w:t>
      </w:r>
    </w:p>
    <w:p w14:paraId="38DEA090" w14:textId="77777777" w:rsidR="008865CB" w:rsidRPr="000002BC" w:rsidRDefault="008865CB" w:rsidP="008865CB">
      <w:pPr>
        <w:pStyle w:val="BodyTextIndent"/>
        <w:rPr>
          <w:b w:val="0"/>
          <w:sz w:val="22"/>
          <w:szCs w:val="22"/>
          <w:u w:val="none"/>
          <w:lang w:val="sr-Cyrl-CS"/>
        </w:rPr>
      </w:pPr>
      <w:r w:rsidRPr="000002BC">
        <w:rPr>
          <w:b w:val="0"/>
          <w:sz w:val="22"/>
          <w:szCs w:val="22"/>
          <w:u w:val="none"/>
        </w:rPr>
        <w:t>V</w:t>
      </w:r>
      <w:r w:rsidRPr="000002BC">
        <w:rPr>
          <w:b w:val="0"/>
          <w:sz w:val="22"/>
          <w:szCs w:val="22"/>
          <w:u w:val="none"/>
          <w:vertAlign w:val="subscript"/>
        </w:rPr>
        <w:t>2</w:t>
      </w:r>
      <w:r w:rsidRPr="000002BC">
        <w:rPr>
          <w:b w:val="0"/>
          <w:sz w:val="22"/>
          <w:szCs w:val="22"/>
          <w:u w:val="none"/>
          <w:lang w:val="sr-Cyrl-CS"/>
        </w:rPr>
        <w:tab/>
      </w:r>
      <w:r w:rsidR="00C51B62" w:rsidRPr="000002BC">
        <w:rPr>
          <w:b w:val="0"/>
          <w:sz w:val="22"/>
          <w:szCs w:val="22"/>
          <w:u w:val="none"/>
          <w:lang w:val="sr-Cyrl-CS"/>
        </w:rPr>
        <w:t>Милка Дробњаковић</w:t>
      </w:r>
      <w:r w:rsidR="00C51B62" w:rsidRPr="000002BC">
        <w:rPr>
          <w:b w:val="0"/>
          <w:sz w:val="22"/>
          <w:szCs w:val="22"/>
          <w:u w:val="none"/>
        </w:rPr>
        <w:tab/>
      </w:r>
      <w:r w:rsidR="00C51B62" w:rsidRPr="000002BC">
        <w:rPr>
          <w:b w:val="0"/>
          <w:sz w:val="22"/>
          <w:szCs w:val="22"/>
          <w:u w:val="none"/>
        </w:rPr>
        <w:tab/>
      </w:r>
      <w:r w:rsidR="00C51B62" w:rsidRPr="000002BC">
        <w:rPr>
          <w:b w:val="0"/>
          <w:sz w:val="22"/>
          <w:szCs w:val="22"/>
          <w:u w:val="none"/>
          <w:lang w:val="sr-Cyrl-RS"/>
        </w:rPr>
        <w:tab/>
      </w:r>
      <w:r w:rsidR="00C51B62" w:rsidRPr="000002BC">
        <w:rPr>
          <w:b w:val="0"/>
          <w:sz w:val="22"/>
          <w:szCs w:val="22"/>
          <w:u w:val="none"/>
        </w:rPr>
        <w:t>V</w:t>
      </w:r>
      <w:r w:rsidR="00C51B62" w:rsidRPr="000002BC">
        <w:rPr>
          <w:b w:val="0"/>
          <w:sz w:val="22"/>
          <w:szCs w:val="22"/>
          <w:u w:val="none"/>
          <w:vertAlign w:val="subscript"/>
          <w:lang w:val="sr-Cyrl-CS"/>
        </w:rPr>
        <w:t xml:space="preserve">4  </w:t>
      </w:r>
      <w:r w:rsidR="00C51B62" w:rsidRPr="000002BC">
        <w:rPr>
          <w:b w:val="0"/>
          <w:sz w:val="22"/>
          <w:szCs w:val="22"/>
          <w:u w:val="none"/>
          <w:vertAlign w:val="subscript"/>
          <w:lang w:val="sr-Cyrl-CS"/>
        </w:rPr>
        <w:tab/>
      </w:r>
      <w:r w:rsidR="00C51B62" w:rsidRPr="000002BC">
        <w:rPr>
          <w:b w:val="0"/>
          <w:sz w:val="22"/>
          <w:szCs w:val="22"/>
          <w:u w:val="none"/>
          <w:lang w:val="sr-Cyrl-CS"/>
        </w:rPr>
        <w:t>Анђелка Матијашевић</w:t>
      </w:r>
      <w:r w:rsidRPr="000002BC">
        <w:rPr>
          <w:b w:val="0"/>
          <w:sz w:val="22"/>
          <w:szCs w:val="22"/>
          <w:u w:val="none"/>
          <w:lang w:val="sr-Cyrl-CS"/>
        </w:rPr>
        <w:tab/>
      </w:r>
      <w:r w:rsidRPr="000002BC">
        <w:rPr>
          <w:b w:val="0"/>
          <w:sz w:val="22"/>
          <w:szCs w:val="22"/>
          <w:u w:val="none"/>
        </w:rPr>
        <w:tab/>
      </w:r>
      <w:r w:rsidRPr="000002BC">
        <w:rPr>
          <w:b w:val="0"/>
          <w:sz w:val="22"/>
          <w:szCs w:val="22"/>
          <w:u w:val="none"/>
        </w:rPr>
        <w:tab/>
      </w:r>
      <w:r w:rsidR="005147D1" w:rsidRPr="000002BC">
        <w:rPr>
          <w:b w:val="0"/>
          <w:sz w:val="22"/>
          <w:szCs w:val="22"/>
          <w:u w:val="none"/>
          <w:vertAlign w:val="subscript"/>
          <w:lang w:val="sr-Cyrl-CS"/>
        </w:rPr>
        <w:t xml:space="preserve">           </w:t>
      </w:r>
      <w:r w:rsidRPr="000002BC">
        <w:rPr>
          <w:b w:val="0"/>
          <w:sz w:val="22"/>
          <w:szCs w:val="22"/>
          <w:u w:val="none"/>
          <w:lang w:val="sr-Cyrl-CS"/>
        </w:rPr>
        <w:tab/>
      </w:r>
    </w:p>
    <w:p w14:paraId="4FC299B1" w14:textId="77777777" w:rsidR="008865CB" w:rsidRPr="000002BC" w:rsidRDefault="008865CB" w:rsidP="008865CB">
      <w:pPr>
        <w:pStyle w:val="BodyTextIndent"/>
        <w:ind w:left="0" w:firstLine="720"/>
        <w:rPr>
          <w:b w:val="0"/>
          <w:sz w:val="22"/>
          <w:szCs w:val="22"/>
          <w:u w:val="none"/>
        </w:rPr>
      </w:pPr>
      <w:r w:rsidRPr="000002BC">
        <w:rPr>
          <w:b w:val="0"/>
          <w:sz w:val="22"/>
          <w:szCs w:val="22"/>
          <w:u w:val="none"/>
          <w:lang w:val="sr-Cyrl-CS"/>
        </w:rPr>
        <w:tab/>
      </w:r>
      <w:r w:rsidRPr="000002BC">
        <w:rPr>
          <w:b w:val="0"/>
          <w:sz w:val="22"/>
          <w:szCs w:val="22"/>
          <w:u w:val="none"/>
          <w:lang w:val="en-US"/>
        </w:rPr>
        <w:tab/>
      </w:r>
    </w:p>
    <w:p w14:paraId="778EEBEC" w14:textId="77777777" w:rsidR="00694520" w:rsidRPr="000002BC" w:rsidRDefault="00694520" w:rsidP="00694520">
      <w:pPr>
        <w:pStyle w:val="BodyTextIndent"/>
        <w:ind w:firstLine="720"/>
        <w:rPr>
          <w:sz w:val="22"/>
          <w:szCs w:val="22"/>
          <w:u w:val="none"/>
          <w:lang w:val="ru-RU"/>
        </w:rPr>
      </w:pPr>
    </w:p>
    <w:p w14:paraId="40FDA7A8" w14:textId="77777777" w:rsidR="00A90FC2" w:rsidRPr="000002BC" w:rsidRDefault="00694520" w:rsidP="00694520">
      <w:pPr>
        <w:pStyle w:val="BodyTextIndent"/>
        <w:ind w:left="0" w:firstLine="720"/>
        <w:rPr>
          <w:b w:val="0"/>
          <w:sz w:val="22"/>
          <w:szCs w:val="22"/>
          <w:u w:val="none"/>
        </w:rPr>
      </w:pPr>
      <w:r w:rsidRPr="000002BC">
        <w:rPr>
          <w:b w:val="0"/>
          <w:sz w:val="22"/>
          <w:szCs w:val="22"/>
          <w:u w:val="none"/>
        </w:rPr>
        <w:t>V</w:t>
      </w:r>
      <w:r w:rsidR="008865CB" w:rsidRPr="000002BC">
        <w:rPr>
          <w:b w:val="0"/>
          <w:sz w:val="22"/>
          <w:szCs w:val="22"/>
          <w:u w:val="none"/>
        </w:rPr>
        <w:t>I</w:t>
      </w:r>
      <w:r w:rsidRPr="000002BC">
        <w:rPr>
          <w:b w:val="0"/>
          <w:sz w:val="22"/>
          <w:szCs w:val="22"/>
          <w:u w:val="none"/>
          <w:vertAlign w:val="subscript"/>
        </w:rPr>
        <w:t>1</w:t>
      </w:r>
      <w:r w:rsidRPr="000002BC">
        <w:rPr>
          <w:b w:val="0"/>
          <w:sz w:val="22"/>
          <w:szCs w:val="22"/>
          <w:u w:val="none"/>
          <w:lang w:val="sr-Cyrl-CS"/>
        </w:rPr>
        <w:tab/>
      </w:r>
      <w:r w:rsidR="00C51B62" w:rsidRPr="000002BC">
        <w:rPr>
          <w:b w:val="0"/>
          <w:sz w:val="22"/>
          <w:szCs w:val="22"/>
          <w:u w:val="none"/>
          <w:lang w:val="sr-Cyrl-CS"/>
        </w:rPr>
        <w:t>Зорица Агановић</w:t>
      </w:r>
      <w:r w:rsidRPr="000002BC">
        <w:rPr>
          <w:b w:val="0"/>
          <w:sz w:val="22"/>
          <w:szCs w:val="22"/>
          <w:u w:val="none"/>
        </w:rPr>
        <w:tab/>
      </w:r>
      <w:r w:rsidRPr="000002BC">
        <w:rPr>
          <w:b w:val="0"/>
          <w:sz w:val="22"/>
          <w:szCs w:val="22"/>
          <w:u w:val="none"/>
        </w:rPr>
        <w:tab/>
      </w:r>
      <w:r w:rsidR="00C51B62" w:rsidRPr="000002BC">
        <w:rPr>
          <w:b w:val="0"/>
          <w:sz w:val="22"/>
          <w:szCs w:val="22"/>
          <w:u w:val="none"/>
          <w:lang w:val="sr-Cyrl-RS"/>
        </w:rPr>
        <w:tab/>
      </w:r>
      <w:r w:rsidR="001A50DA" w:rsidRPr="000002BC">
        <w:rPr>
          <w:b w:val="0"/>
          <w:sz w:val="22"/>
          <w:szCs w:val="22"/>
          <w:u w:val="none"/>
        </w:rPr>
        <w:t>VI</w:t>
      </w:r>
      <w:r w:rsidR="001A50DA" w:rsidRPr="000002BC">
        <w:rPr>
          <w:b w:val="0"/>
          <w:sz w:val="22"/>
          <w:szCs w:val="22"/>
          <w:u w:val="none"/>
          <w:vertAlign w:val="subscript"/>
        </w:rPr>
        <w:t xml:space="preserve">3  </w:t>
      </w:r>
      <w:r w:rsidR="001A50DA" w:rsidRPr="000002BC">
        <w:rPr>
          <w:b w:val="0"/>
          <w:sz w:val="22"/>
          <w:szCs w:val="22"/>
          <w:u w:val="none"/>
          <w:vertAlign w:val="subscript"/>
          <w:lang w:val="sr-Cyrl-CS"/>
        </w:rPr>
        <w:tab/>
      </w:r>
      <w:r w:rsidR="001A50DA" w:rsidRPr="000002BC">
        <w:rPr>
          <w:b w:val="0"/>
          <w:sz w:val="22"/>
          <w:szCs w:val="22"/>
          <w:u w:val="none"/>
          <w:lang w:val="sr-Cyrl-CS"/>
        </w:rPr>
        <w:t>Моника Јовићевић</w:t>
      </w:r>
      <w:r w:rsidR="001A50DA" w:rsidRPr="000002BC">
        <w:rPr>
          <w:b w:val="0"/>
          <w:sz w:val="22"/>
          <w:szCs w:val="22"/>
          <w:u w:val="none"/>
          <w:lang w:val="sr-Cyrl-CS"/>
        </w:rPr>
        <w:tab/>
      </w:r>
    </w:p>
    <w:p w14:paraId="5E15B9A9" w14:textId="77777777" w:rsidR="00694520" w:rsidRPr="000002BC" w:rsidRDefault="00A90FC2" w:rsidP="00694520">
      <w:pPr>
        <w:pStyle w:val="BodyTextIndent"/>
        <w:ind w:left="0" w:firstLine="720"/>
        <w:rPr>
          <w:b w:val="0"/>
          <w:sz w:val="22"/>
          <w:szCs w:val="22"/>
          <w:u w:val="none"/>
        </w:rPr>
      </w:pPr>
      <w:r w:rsidRPr="000002BC">
        <w:rPr>
          <w:b w:val="0"/>
          <w:sz w:val="22"/>
          <w:szCs w:val="22"/>
          <w:u w:val="none"/>
        </w:rPr>
        <w:t>V</w:t>
      </w:r>
      <w:r w:rsidR="008865CB" w:rsidRPr="000002BC">
        <w:rPr>
          <w:b w:val="0"/>
          <w:sz w:val="22"/>
          <w:szCs w:val="22"/>
          <w:u w:val="none"/>
        </w:rPr>
        <w:t>I</w:t>
      </w:r>
      <w:r w:rsidRPr="000002BC">
        <w:rPr>
          <w:b w:val="0"/>
          <w:sz w:val="22"/>
          <w:szCs w:val="22"/>
          <w:u w:val="none"/>
          <w:vertAlign w:val="subscript"/>
        </w:rPr>
        <w:t>2</w:t>
      </w:r>
      <w:r w:rsidRPr="000002BC">
        <w:rPr>
          <w:b w:val="0"/>
          <w:sz w:val="22"/>
          <w:szCs w:val="22"/>
          <w:u w:val="none"/>
        </w:rPr>
        <w:tab/>
      </w:r>
      <w:r w:rsidR="00C51B62" w:rsidRPr="000002BC">
        <w:rPr>
          <w:b w:val="0"/>
          <w:sz w:val="22"/>
          <w:szCs w:val="22"/>
          <w:u w:val="none"/>
          <w:lang w:val="sr-Cyrl-CS"/>
        </w:rPr>
        <w:t>Борко Брковић</w:t>
      </w:r>
      <w:r w:rsidRPr="000002BC">
        <w:rPr>
          <w:b w:val="0"/>
          <w:sz w:val="22"/>
          <w:szCs w:val="22"/>
          <w:u w:val="none"/>
        </w:rPr>
        <w:tab/>
      </w:r>
      <w:r w:rsidRPr="000002BC">
        <w:rPr>
          <w:b w:val="0"/>
          <w:sz w:val="22"/>
          <w:szCs w:val="22"/>
          <w:u w:val="none"/>
        </w:rPr>
        <w:tab/>
      </w:r>
      <w:r w:rsidRPr="000002BC">
        <w:rPr>
          <w:b w:val="0"/>
          <w:sz w:val="22"/>
          <w:szCs w:val="22"/>
          <w:u w:val="none"/>
        </w:rPr>
        <w:tab/>
      </w:r>
      <w:r w:rsidR="008B2F3D">
        <w:rPr>
          <w:b w:val="0"/>
          <w:sz w:val="22"/>
          <w:szCs w:val="22"/>
          <w:u w:val="none"/>
          <w:lang w:val="sr-Cyrl-RS"/>
        </w:rPr>
        <w:tab/>
      </w:r>
      <w:r w:rsidR="001A50DA" w:rsidRPr="000002BC">
        <w:rPr>
          <w:b w:val="0"/>
          <w:sz w:val="22"/>
          <w:szCs w:val="22"/>
          <w:u w:val="none"/>
        </w:rPr>
        <w:t>VI</w:t>
      </w:r>
      <w:r w:rsidR="001A50DA" w:rsidRPr="000002BC">
        <w:rPr>
          <w:b w:val="0"/>
          <w:sz w:val="22"/>
          <w:szCs w:val="22"/>
          <w:u w:val="none"/>
          <w:vertAlign w:val="subscript"/>
        </w:rPr>
        <w:t>4</w:t>
      </w:r>
      <w:r w:rsidR="001A50DA" w:rsidRPr="000002BC">
        <w:rPr>
          <w:b w:val="0"/>
          <w:sz w:val="22"/>
          <w:szCs w:val="22"/>
          <w:u w:val="none"/>
          <w:lang w:val="sr-Cyrl-CS"/>
        </w:rPr>
        <w:tab/>
        <w:t>Вида Дамљановић</w:t>
      </w:r>
    </w:p>
    <w:p w14:paraId="02807C3D" w14:textId="77777777" w:rsidR="00694520" w:rsidRPr="000002BC" w:rsidRDefault="00A90FC2" w:rsidP="00694520">
      <w:pPr>
        <w:pStyle w:val="BodyTextIndent"/>
        <w:rPr>
          <w:b w:val="0"/>
          <w:sz w:val="22"/>
          <w:szCs w:val="22"/>
          <w:u w:val="none"/>
          <w:lang w:val="sr-Cyrl-CS"/>
        </w:rPr>
      </w:pPr>
      <w:r w:rsidRPr="000002BC">
        <w:rPr>
          <w:b w:val="0"/>
          <w:sz w:val="22"/>
          <w:szCs w:val="22"/>
          <w:u w:val="none"/>
          <w:lang w:val="sr-Cyrl-CS"/>
        </w:rPr>
        <w:tab/>
      </w:r>
      <w:r w:rsidRPr="000002BC">
        <w:rPr>
          <w:b w:val="0"/>
          <w:sz w:val="22"/>
          <w:szCs w:val="22"/>
          <w:u w:val="none"/>
          <w:lang w:val="sr-Cyrl-CS"/>
        </w:rPr>
        <w:tab/>
      </w:r>
      <w:r w:rsidR="001A50DA" w:rsidRPr="000002BC">
        <w:rPr>
          <w:b w:val="0"/>
          <w:sz w:val="22"/>
          <w:szCs w:val="22"/>
          <w:u w:val="none"/>
          <w:lang w:val="sr-Cyrl-CS"/>
        </w:rPr>
        <w:tab/>
      </w:r>
      <w:r w:rsidR="001A50DA" w:rsidRPr="000002BC">
        <w:rPr>
          <w:b w:val="0"/>
          <w:sz w:val="22"/>
          <w:szCs w:val="22"/>
          <w:u w:val="none"/>
          <w:lang w:val="sr-Cyrl-CS"/>
        </w:rPr>
        <w:tab/>
      </w:r>
      <w:r w:rsidR="001A50DA" w:rsidRPr="000002BC">
        <w:rPr>
          <w:b w:val="0"/>
          <w:sz w:val="22"/>
          <w:szCs w:val="22"/>
          <w:u w:val="none"/>
          <w:lang w:val="sr-Cyrl-CS"/>
        </w:rPr>
        <w:tab/>
      </w:r>
      <w:r w:rsidR="001A50DA" w:rsidRPr="000002BC">
        <w:rPr>
          <w:b w:val="0"/>
          <w:sz w:val="22"/>
          <w:szCs w:val="22"/>
          <w:u w:val="none"/>
          <w:lang w:val="sr-Cyrl-CS"/>
        </w:rPr>
        <w:tab/>
      </w:r>
      <w:r w:rsidR="001A50DA" w:rsidRPr="000002BC">
        <w:rPr>
          <w:b w:val="0"/>
          <w:sz w:val="22"/>
          <w:szCs w:val="22"/>
          <w:u w:val="none"/>
        </w:rPr>
        <w:t>VI</w:t>
      </w:r>
      <w:r w:rsidR="001A50DA" w:rsidRPr="000002BC">
        <w:rPr>
          <w:b w:val="0"/>
          <w:sz w:val="22"/>
          <w:szCs w:val="22"/>
          <w:u w:val="none"/>
          <w:vertAlign w:val="subscript"/>
        </w:rPr>
        <w:t>5</w:t>
      </w:r>
      <w:r w:rsidR="001A50DA" w:rsidRPr="000002BC">
        <w:rPr>
          <w:b w:val="0"/>
          <w:sz w:val="22"/>
          <w:szCs w:val="22"/>
          <w:u w:val="none"/>
          <w:vertAlign w:val="subscript"/>
        </w:rPr>
        <w:tab/>
      </w:r>
      <w:r w:rsidR="001A50DA" w:rsidRPr="000002BC">
        <w:rPr>
          <w:b w:val="0"/>
          <w:sz w:val="22"/>
          <w:szCs w:val="22"/>
          <w:u w:val="none"/>
          <w:lang w:val="sr-Cyrl-CS"/>
        </w:rPr>
        <w:t>Немања Ојданић</w:t>
      </w:r>
      <w:r w:rsidRPr="000002BC">
        <w:rPr>
          <w:b w:val="0"/>
          <w:sz w:val="22"/>
          <w:szCs w:val="22"/>
          <w:u w:val="none"/>
          <w:lang w:val="sr-Cyrl-CS"/>
        </w:rPr>
        <w:tab/>
      </w:r>
      <w:r w:rsidR="006C2CBF" w:rsidRPr="000002BC">
        <w:rPr>
          <w:b w:val="0"/>
          <w:sz w:val="22"/>
          <w:szCs w:val="22"/>
          <w:u w:val="none"/>
        </w:rPr>
        <w:tab/>
      </w:r>
    </w:p>
    <w:p w14:paraId="162ADC98" w14:textId="77777777" w:rsidR="00694520" w:rsidRPr="000002BC" w:rsidRDefault="00694520" w:rsidP="00694520">
      <w:pPr>
        <w:pStyle w:val="BodyTextIndent"/>
        <w:ind w:left="0" w:firstLine="720"/>
        <w:rPr>
          <w:b w:val="0"/>
          <w:sz w:val="22"/>
          <w:szCs w:val="22"/>
          <w:u w:val="none"/>
        </w:rPr>
      </w:pPr>
    </w:p>
    <w:p w14:paraId="055D820D" w14:textId="77777777" w:rsidR="00694520" w:rsidRPr="000002BC" w:rsidRDefault="00694520" w:rsidP="00C51B62">
      <w:pPr>
        <w:pStyle w:val="BodyTextIndent"/>
        <w:ind w:left="1418" w:hanging="709"/>
        <w:rPr>
          <w:b w:val="0"/>
          <w:sz w:val="22"/>
          <w:szCs w:val="22"/>
          <w:u w:val="none"/>
          <w:lang w:val="sr-Cyrl-CS"/>
        </w:rPr>
      </w:pPr>
      <w:r w:rsidRPr="000002BC">
        <w:rPr>
          <w:b w:val="0"/>
          <w:sz w:val="22"/>
          <w:szCs w:val="22"/>
          <w:u w:val="none"/>
        </w:rPr>
        <w:t>VI</w:t>
      </w:r>
      <w:r w:rsidR="008865CB" w:rsidRPr="000002BC">
        <w:rPr>
          <w:b w:val="0"/>
          <w:sz w:val="22"/>
          <w:szCs w:val="22"/>
          <w:u w:val="none"/>
        </w:rPr>
        <w:t>I</w:t>
      </w:r>
      <w:r w:rsidRPr="000002BC">
        <w:rPr>
          <w:b w:val="0"/>
          <w:sz w:val="22"/>
          <w:szCs w:val="22"/>
          <w:u w:val="none"/>
          <w:vertAlign w:val="subscript"/>
        </w:rPr>
        <w:t>1</w:t>
      </w:r>
      <w:r w:rsidRPr="000002BC">
        <w:rPr>
          <w:b w:val="0"/>
          <w:sz w:val="22"/>
          <w:szCs w:val="22"/>
          <w:u w:val="none"/>
          <w:lang w:val="sr-Latn-CS"/>
        </w:rPr>
        <w:tab/>
      </w:r>
      <w:r w:rsidR="00C51B62" w:rsidRPr="000002BC">
        <w:rPr>
          <w:b w:val="0"/>
          <w:sz w:val="22"/>
          <w:szCs w:val="22"/>
          <w:u w:val="none"/>
        </w:rPr>
        <w:t>Данијела Василијевић</w:t>
      </w:r>
      <w:r w:rsidR="00A90FC2" w:rsidRPr="000002BC">
        <w:rPr>
          <w:b w:val="0"/>
          <w:sz w:val="22"/>
          <w:szCs w:val="22"/>
          <w:u w:val="none"/>
        </w:rPr>
        <w:tab/>
      </w:r>
      <w:r w:rsidR="00C51B62" w:rsidRPr="000002BC">
        <w:rPr>
          <w:b w:val="0"/>
          <w:sz w:val="22"/>
          <w:szCs w:val="22"/>
          <w:u w:val="none"/>
          <w:lang w:val="sr-Cyrl-RS"/>
        </w:rPr>
        <w:tab/>
      </w:r>
      <w:r w:rsidR="008B2F3D">
        <w:rPr>
          <w:b w:val="0"/>
          <w:sz w:val="22"/>
          <w:szCs w:val="22"/>
          <w:u w:val="none"/>
          <w:lang w:val="sr-Cyrl-RS"/>
        </w:rPr>
        <w:tab/>
      </w:r>
      <w:r w:rsidR="00C51B62" w:rsidRPr="000002BC">
        <w:rPr>
          <w:b w:val="0"/>
          <w:sz w:val="22"/>
          <w:szCs w:val="22"/>
          <w:u w:val="none"/>
        </w:rPr>
        <w:t>VII</w:t>
      </w:r>
      <w:r w:rsidR="00C51B62" w:rsidRPr="000002BC">
        <w:rPr>
          <w:b w:val="0"/>
          <w:sz w:val="22"/>
          <w:szCs w:val="22"/>
          <w:u w:val="none"/>
          <w:vertAlign w:val="subscript"/>
        </w:rPr>
        <w:t xml:space="preserve">4 </w:t>
      </w:r>
      <w:r w:rsidR="00C51B62" w:rsidRPr="000002BC">
        <w:rPr>
          <w:b w:val="0"/>
          <w:sz w:val="22"/>
          <w:szCs w:val="22"/>
          <w:u w:val="none"/>
          <w:vertAlign w:val="subscript"/>
          <w:lang w:val="sr-Cyrl-RS"/>
        </w:rPr>
        <w:t xml:space="preserve">  </w:t>
      </w:r>
      <w:r w:rsidR="00C51B62" w:rsidRPr="000002BC">
        <w:rPr>
          <w:b w:val="0"/>
          <w:sz w:val="22"/>
          <w:szCs w:val="22"/>
          <w:u w:val="none"/>
          <w:vertAlign w:val="subscript"/>
          <w:lang w:val="sr-Cyrl-RS"/>
        </w:rPr>
        <w:tab/>
      </w:r>
      <w:r w:rsidR="00C51B62" w:rsidRPr="000002BC">
        <w:rPr>
          <w:b w:val="0"/>
          <w:sz w:val="22"/>
          <w:szCs w:val="22"/>
          <w:u w:val="none"/>
          <w:lang w:val="sr-Cyrl-CS"/>
        </w:rPr>
        <w:t>Марија Раковић</w:t>
      </w:r>
      <w:r w:rsidR="00C27E24" w:rsidRPr="000002BC">
        <w:rPr>
          <w:b w:val="0"/>
          <w:sz w:val="22"/>
          <w:szCs w:val="22"/>
          <w:u w:val="none"/>
        </w:rPr>
        <w:tab/>
      </w:r>
    </w:p>
    <w:p w14:paraId="6F52D422" w14:textId="77777777" w:rsidR="00694520" w:rsidRPr="000002BC" w:rsidRDefault="00694520" w:rsidP="00C51B62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18"/>
        </w:tabs>
        <w:ind w:left="1418" w:hanging="709"/>
        <w:rPr>
          <w:b w:val="0"/>
          <w:sz w:val="22"/>
          <w:szCs w:val="22"/>
          <w:u w:val="none"/>
        </w:rPr>
      </w:pPr>
      <w:r w:rsidRPr="000002BC">
        <w:rPr>
          <w:b w:val="0"/>
          <w:sz w:val="22"/>
          <w:szCs w:val="22"/>
          <w:u w:val="none"/>
        </w:rPr>
        <w:t>VI</w:t>
      </w:r>
      <w:r w:rsidR="008865CB" w:rsidRPr="000002BC">
        <w:rPr>
          <w:b w:val="0"/>
          <w:sz w:val="22"/>
          <w:szCs w:val="22"/>
          <w:u w:val="none"/>
        </w:rPr>
        <w:t>I</w:t>
      </w:r>
      <w:r w:rsidRPr="000002BC">
        <w:rPr>
          <w:b w:val="0"/>
          <w:sz w:val="22"/>
          <w:szCs w:val="22"/>
          <w:u w:val="none"/>
          <w:vertAlign w:val="subscript"/>
        </w:rPr>
        <w:t>2</w:t>
      </w:r>
      <w:r w:rsidRPr="000002BC">
        <w:rPr>
          <w:b w:val="0"/>
          <w:sz w:val="22"/>
          <w:szCs w:val="22"/>
          <w:u w:val="none"/>
          <w:lang w:val="sr-Cyrl-CS"/>
        </w:rPr>
        <w:tab/>
      </w:r>
      <w:r w:rsidR="00C51B62" w:rsidRPr="000002BC">
        <w:rPr>
          <w:b w:val="0"/>
          <w:sz w:val="22"/>
          <w:szCs w:val="22"/>
          <w:u w:val="none"/>
        </w:rPr>
        <w:t>Наталија Диковић</w:t>
      </w:r>
      <w:r w:rsidR="00346A11" w:rsidRPr="000002BC">
        <w:rPr>
          <w:b w:val="0"/>
          <w:sz w:val="22"/>
          <w:szCs w:val="22"/>
          <w:u w:val="none"/>
          <w:lang w:val="sr-Cyrl-CS"/>
        </w:rPr>
        <w:tab/>
      </w:r>
      <w:r w:rsidR="00312E27" w:rsidRPr="000002BC">
        <w:rPr>
          <w:b w:val="0"/>
          <w:sz w:val="22"/>
          <w:szCs w:val="22"/>
          <w:u w:val="none"/>
          <w:lang w:val="sr-Cyrl-CS"/>
        </w:rPr>
        <w:t xml:space="preserve">                       </w:t>
      </w:r>
      <w:r w:rsidR="00C51B62" w:rsidRPr="000002BC">
        <w:rPr>
          <w:b w:val="0"/>
          <w:sz w:val="22"/>
          <w:szCs w:val="22"/>
          <w:u w:val="none"/>
          <w:lang w:val="sr-Cyrl-CS"/>
        </w:rPr>
        <w:t xml:space="preserve"> </w:t>
      </w:r>
      <w:r w:rsidR="004E078E">
        <w:rPr>
          <w:b w:val="0"/>
          <w:sz w:val="22"/>
          <w:szCs w:val="22"/>
          <w:u w:val="none"/>
          <w:lang w:val="sr-Latn-RS"/>
        </w:rPr>
        <w:t xml:space="preserve">  </w:t>
      </w:r>
      <w:r w:rsidR="00C51B62" w:rsidRPr="000002BC">
        <w:rPr>
          <w:b w:val="0"/>
          <w:sz w:val="22"/>
          <w:szCs w:val="22"/>
          <w:u w:val="none"/>
          <w:lang w:val="en-US"/>
        </w:rPr>
        <w:t>VII</w:t>
      </w:r>
      <w:r w:rsidR="00C51B62" w:rsidRPr="000002BC">
        <w:rPr>
          <w:b w:val="0"/>
          <w:sz w:val="22"/>
          <w:szCs w:val="22"/>
          <w:u w:val="none"/>
          <w:vertAlign w:val="subscript"/>
          <w:lang w:val="sr-Cyrl-RS"/>
        </w:rPr>
        <w:t>5</w:t>
      </w:r>
      <w:r w:rsidR="00C51B62" w:rsidRPr="000002BC">
        <w:rPr>
          <w:b w:val="0"/>
          <w:sz w:val="22"/>
          <w:szCs w:val="22"/>
          <w:u w:val="none"/>
          <w:vertAlign w:val="subscript"/>
          <w:lang w:val="en-US"/>
        </w:rPr>
        <w:t xml:space="preserve">  </w:t>
      </w:r>
      <w:r w:rsidR="00C51B62" w:rsidRPr="000002BC">
        <w:rPr>
          <w:b w:val="0"/>
          <w:sz w:val="22"/>
          <w:szCs w:val="22"/>
          <w:u w:val="none"/>
          <w:vertAlign w:val="subscript"/>
          <w:lang w:val="sr-Cyrl-RS"/>
        </w:rPr>
        <w:t xml:space="preserve">  </w:t>
      </w:r>
      <w:r w:rsidR="00C51B62" w:rsidRPr="000002BC">
        <w:rPr>
          <w:b w:val="0"/>
          <w:sz w:val="22"/>
          <w:szCs w:val="22"/>
          <w:u w:val="none"/>
          <w:vertAlign w:val="subscript"/>
          <w:lang w:val="sr-Cyrl-RS"/>
        </w:rPr>
        <w:tab/>
      </w:r>
      <w:r w:rsidR="00C51B62" w:rsidRPr="000002BC">
        <w:rPr>
          <w:b w:val="0"/>
          <w:sz w:val="22"/>
          <w:szCs w:val="22"/>
          <w:u w:val="none"/>
          <w:lang w:val="sr-Cyrl-CS"/>
        </w:rPr>
        <w:t>Миливоје Росић</w:t>
      </w:r>
    </w:p>
    <w:p w14:paraId="57A10B05" w14:textId="77777777" w:rsidR="00C51B62" w:rsidRPr="000002BC" w:rsidRDefault="00C51B62" w:rsidP="00C51B62">
      <w:pPr>
        <w:pStyle w:val="BodyTextIndent"/>
        <w:ind w:left="1418" w:hanging="709"/>
        <w:rPr>
          <w:b w:val="0"/>
          <w:sz w:val="22"/>
          <w:szCs w:val="22"/>
          <w:u w:val="none"/>
          <w:lang w:val="sr-Cyrl-CS"/>
        </w:rPr>
      </w:pPr>
      <w:r w:rsidRPr="000002BC">
        <w:rPr>
          <w:b w:val="0"/>
          <w:sz w:val="22"/>
          <w:szCs w:val="22"/>
          <w:u w:val="none"/>
        </w:rPr>
        <w:t>VII</w:t>
      </w:r>
      <w:r w:rsidRPr="000002BC">
        <w:rPr>
          <w:b w:val="0"/>
          <w:sz w:val="22"/>
          <w:szCs w:val="22"/>
          <w:u w:val="none"/>
          <w:vertAlign w:val="subscript"/>
        </w:rPr>
        <w:t xml:space="preserve">3       </w:t>
      </w:r>
      <w:r w:rsidRPr="000002BC">
        <w:rPr>
          <w:b w:val="0"/>
          <w:sz w:val="22"/>
          <w:szCs w:val="22"/>
          <w:u w:val="none"/>
          <w:lang w:val="sr-Cyrl-CS"/>
        </w:rPr>
        <w:t>Соња Столић</w:t>
      </w:r>
      <w:r w:rsidRPr="000002BC">
        <w:rPr>
          <w:b w:val="0"/>
          <w:sz w:val="22"/>
          <w:szCs w:val="22"/>
          <w:u w:val="none"/>
        </w:rPr>
        <w:tab/>
      </w:r>
      <w:r w:rsidR="00694520" w:rsidRPr="000002BC">
        <w:rPr>
          <w:b w:val="0"/>
          <w:sz w:val="22"/>
          <w:szCs w:val="22"/>
          <w:u w:val="none"/>
          <w:lang w:val="sr-Cyrl-CS"/>
        </w:rPr>
        <w:tab/>
      </w:r>
      <w:r w:rsidRPr="000002BC">
        <w:rPr>
          <w:b w:val="0"/>
          <w:sz w:val="22"/>
          <w:szCs w:val="22"/>
          <w:u w:val="none"/>
          <w:lang w:val="sr-Cyrl-CS"/>
        </w:rPr>
        <w:tab/>
      </w:r>
      <w:r w:rsidRPr="000002BC">
        <w:rPr>
          <w:b w:val="0"/>
          <w:sz w:val="22"/>
          <w:szCs w:val="22"/>
          <w:u w:val="none"/>
          <w:lang w:val="sr-Cyrl-CS"/>
        </w:rPr>
        <w:tab/>
      </w:r>
      <w:r w:rsidRPr="000002BC">
        <w:rPr>
          <w:b w:val="0"/>
          <w:sz w:val="22"/>
          <w:szCs w:val="22"/>
          <w:u w:val="none"/>
        </w:rPr>
        <w:t>VI</w:t>
      </w:r>
      <w:r w:rsidRPr="000002BC">
        <w:rPr>
          <w:b w:val="0"/>
          <w:sz w:val="22"/>
          <w:szCs w:val="22"/>
          <w:u w:val="none"/>
          <w:lang w:val="en-US"/>
        </w:rPr>
        <w:t>I</w:t>
      </w:r>
      <w:r w:rsidRPr="000002BC">
        <w:rPr>
          <w:b w:val="0"/>
          <w:sz w:val="22"/>
          <w:szCs w:val="22"/>
          <w:u w:val="none"/>
          <w:vertAlign w:val="subscript"/>
        </w:rPr>
        <w:t>6</w:t>
      </w:r>
      <w:r w:rsidRPr="000002BC">
        <w:rPr>
          <w:b w:val="0"/>
          <w:sz w:val="22"/>
          <w:szCs w:val="22"/>
          <w:u w:val="none"/>
          <w:lang w:val="sr-Cyrl-RS"/>
        </w:rPr>
        <w:t xml:space="preserve">  </w:t>
      </w:r>
      <w:r w:rsidRPr="000002BC">
        <w:rPr>
          <w:b w:val="0"/>
          <w:sz w:val="22"/>
          <w:szCs w:val="22"/>
          <w:u w:val="none"/>
          <w:lang w:val="sr-Cyrl-RS"/>
        </w:rPr>
        <w:tab/>
      </w:r>
      <w:r w:rsidRPr="000002BC">
        <w:rPr>
          <w:b w:val="0"/>
          <w:sz w:val="22"/>
          <w:szCs w:val="22"/>
          <w:u w:val="none"/>
        </w:rPr>
        <w:t>Бранка Мијаиловић</w:t>
      </w:r>
    </w:p>
    <w:p w14:paraId="5830A398" w14:textId="77777777" w:rsidR="00694520" w:rsidRPr="000002BC" w:rsidRDefault="00694520" w:rsidP="00694520">
      <w:pPr>
        <w:pStyle w:val="BodyTextIndent"/>
        <w:ind w:left="0" w:firstLine="720"/>
        <w:rPr>
          <w:b w:val="0"/>
          <w:sz w:val="22"/>
          <w:szCs w:val="22"/>
          <w:u w:val="none"/>
        </w:rPr>
      </w:pPr>
      <w:r w:rsidRPr="000002BC">
        <w:rPr>
          <w:b w:val="0"/>
          <w:sz w:val="22"/>
          <w:szCs w:val="22"/>
          <w:u w:val="none"/>
          <w:lang w:val="sr-Cyrl-CS"/>
        </w:rPr>
        <w:tab/>
      </w:r>
      <w:r w:rsidRPr="000002BC">
        <w:rPr>
          <w:b w:val="0"/>
          <w:sz w:val="22"/>
          <w:szCs w:val="22"/>
          <w:u w:val="none"/>
          <w:lang w:val="sr-Cyrl-CS"/>
        </w:rPr>
        <w:tab/>
      </w:r>
      <w:r w:rsidR="00A90FC2" w:rsidRPr="000002BC">
        <w:rPr>
          <w:b w:val="0"/>
          <w:sz w:val="22"/>
          <w:szCs w:val="22"/>
          <w:u w:val="none"/>
          <w:lang w:val="sr-Cyrl-CS"/>
        </w:rPr>
        <w:tab/>
      </w:r>
      <w:r w:rsidRPr="000002BC">
        <w:rPr>
          <w:b w:val="0"/>
          <w:sz w:val="22"/>
          <w:szCs w:val="22"/>
          <w:u w:val="none"/>
        </w:rPr>
        <w:tab/>
      </w:r>
      <w:r w:rsidRPr="000002BC">
        <w:rPr>
          <w:b w:val="0"/>
          <w:sz w:val="22"/>
          <w:szCs w:val="22"/>
          <w:u w:val="none"/>
        </w:rPr>
        <w:tab/>
      </w:r>
      <w:r w:rsidRPr="000002BC">
        <w:rPr>
          <w:b w:val="0"/>
          <w:sz w:val="22"/>
          <w:szCs w:val="22"/>
          <w:u w:val="none"/>
        </w:rPr>
        <w:tab/>
      </w:r>
      <w:r w:rsidRPr="000002BC">
        <w:rPr>
          <w:b w:val="0"/>
          <w:sz w:val="22"/>
          <w:szCs w:val="22"/>
          <w:u w:val="none"/>
        </w:rPr>
        <w:tab/>
      </w:r>
      <w:r w:rsidRPr="000002BC">
        <w:rPr>
          <w:b w:val="0"/>
          <w:sz w:val="22"/>
          <w:szCs w:val="22"/>
          <w:u w:val="none"/>
        </w:rPr>
        <w:tab/>
      </w:r>
      <w:r w:rsidRPr="000002BC">
        <w:rPr>
          <w:b w:val="0"/>
          <w:sz w:val="22"/>
          <w:szCs w:val="22"/>
          <w:u w:val="none"/>
        </w:rPr>
        <w:tab/>
      </w:r>
    </w:p>
    <w:p w14:paraId="5D00E3D2" w14:textId="77777777" w:rsidR="00694520" w:rsidRPr="000002BC" w:rsidRDefault="00694520" w:rsidP="00694520">
      <w:pPr>
        <w:pStyle w:val="BodyTextIndent"/>
        <w:ind w:left="0" w:firstLine="720"/>
        <w:rPr>
          <w:b w:val="0"/>
          <w:sz w:val="22"/>
          <w:szCs w:val="22"/>
          <w:u w:val="none"/>
          <w:lang w:val="sr-Cyrl-CS"/>
        </w:rPr>
      </w:pPr>
      <w:r w:rsidRPr="000002BC">
        <w:rPr>
          <w:b w:val="0"/>
          <w:sz w:val="22"/>
          <w:szCs w:val="22"/>
          <w:u w:val="none"/>
        </w:rPr>
        <w:t>VII</w:t>
      </w:r>
      <w:r w:rsidR="008865CB" w:rsidRPr="000002BC">
        <w:rPr>
          <w:b w:val="0"/>
          <w:sz w:val="22"/>
          <w:szCs w:val="22"/>
          <w:u w:val="none"/>
        </w:rPr>
        <w:t>I</w:t>
      </w:r>
      <w:r w:rsidRPr="000002BC">
        <w:rPr>
          <w:b w:val="0"/>
          <w:sz w:val="22"/>
          <w:szCs w:val="22"/>
          <w:u w:val="none"/>
          <w:vertAlign w:val="subscript"/>
        </w:rPr>
        <w:t>1</w:t>
      </w:r>
      <w:r w:rsidRPr="000002BC">
        <w:rPr>
          <w:b w:val="0"/>
          <w:sz w:val="22"/>
          <w:szCs w:val="22"/>
          <w:u w:val="none"/>
        </w:rPr>
        <w:tab/>
      </w:r>
      <w:r w:rsidR="00C51B62" w:rsidRPr="000002BC">
        <w:rPr>
          <w:b w:val="0"/>
          <w:sz w:val="22"/>
          <w:szCs w:val="22"/>
          <w:u w:val="none"/>
          <w:lang w:val="sr-Cyrl-CS"/>
        </w:rPr>
        <w:t>Сања Парезановић</w:t>
      </w:r>
      <w:r w:rsidRPr="000002BC">
        <w:rPr>
          <w:b w:val="0"/>
          <w:sz w:val="22"/>
          <w:szCs w:val="22"/>
          <w:u w:val="none"/>
          <w:lang w:val="sr-Cyrl-CS"/>
        </w:rPr>
        <w:tab/>
      </w:r>
      <w:r w:rsidRPr="000002BC">
        <w:rPr>
          <w:b w:val="0"/>
          <w:sz w:val="22"/>
          <w:szCs w:val="22"/>
          <w:u w:val="none"/>
          <w:lang w:val="sr-Cyrl-CS"/>
        </w:rPr>
        <w:tab/>
      </w:r>
      <w:r w:rsidR="006C2CBF" w:rsidRPr="000002BC">
        <w:rPr>
          <w:b w:val="0"/>
          <w:sz w:val="22"/>
          <w:szCs w:val="22"/>
          <w:u w:val="none"/>
        </w:rPr>
        <w:tab/>
      </w:r>
      <w:r w:rsidR="00C27E24" w:rsidRPr="000002BC">
        <w:rPr>
          <w:b w:val="0"/>
          <w:sz w:val="22"/>
          <w:szCs w:val="22"/>
          <w:u w:val="none"/>
        </w:rPr>
        <w:t>VII</w:t>
      </w:r>
      <w:r w:rsidR="008865CB" w:rsidRPr="000002BC">
        <w:rPr>
          <w:b w:val="0"/>
          <w:sz w:val="22"/>
          <w:szCs w:val="22"/>
          <w:u w:val="none"/>
        </w:rPr>
        <w:t>I</w:t>
      </w:r>
      <w:r w:rsidR="00C27E24" w:rsidRPr="000002BC">
        <w:rPr>
          <w:b w:val="0"/>
          <w:sz w:val="22"/>
          <w:szCs w:val="22"/>
          <w:u w:val="none"/>
          <w:vertAlign w:val="subscript"/>
        </w:rPr>
        <w:t>4</w:t>
      </w:r>
      <w:r w:rsidR="00C27E24" w:rsidRPr="000002BC">
        <w:rPr>
          <w:b w:val="0"/>
          <w:sz w:val="22"/>
          <w:szCs w:val="22"/>
          <w:u w:val="none"/>
          <w:lang w:val="sr-Cyrl-CS"/>
        </w:rPr>
        <w:tab/>
      </w:r>
      <w:r w:rsidR="00C51B62" w:rsidRPr="000002BC">
        <w:rPr>
          <w:b w:val="0"/>
          <w:sz w:val="22"/>
          <w:szCs w:val="22"/>
          <w:u w:val="none"/>
          <w:lang w:val="sr-Cyrl-CS"/>
        </w:rPr>
        <w:t>Снежана Крсмановић</w:t>
      </w:r>
    </w:p>
    <w:p w14:paraId="0630D4D2" w14:textId="77777777" w:rsidR="00694520" w:rsidRPr="000002BC" w:rsidRDefault="00694520" w:rsidP="00694520">
      <w:pPr>
        <w:pStyle w:val="BodyTextIndent"/>
        <w:ind w:left="0" w:firstLine="720"/>
        <w:rPr>
          <w:b w:val="0"/>
          <w:sz w:val="22"/>
          <w:szCs w:val="22"/>
          <w:u w:val="none"/>
        </w:rPr>
      </w:pPr>
      <w:r w:rsidRPr="000002BC">
        <w:rPr>
          <w:b w:val="0"/>
          <w:sz w:val="22"/>
          <w:szCs w:val="22"/>
          <w:u w:val="none"/>
        </w:rPr>
        <w:t>VI</w:t>
      </w:r>
      <w:r w:rsidR="008865CB" w:rsidRPr="000002BC">
        <w:rPr>
          <w:b w:val="0"/>
          <w:sz w:val="22"/>
          <w:szCs w:val="22"/>
          <w:u w:val="none"/>
        </w:rPr>
        <w:t>I</w:t>
      </w:r>
      <w:r w:rsidRPr="000002BC">
        <w:rPr>
          <w:b w:val="0"/>
          <w:sz w:val="22"/>
          <w:szCs w:val="22"/>
          <w:u w:val="none"/>
        </w:rPr>
        <w:t>I</w:t>
      </w:r>
      <w:r w:rsidRPr="000002BC">
        <w:rPr>
          <w:b w:val="0"/>
          <w:sz w:val="22"/>
          <w:szCs w:val="22"/>
          <w:u w:val="none"/>
          <w:vertAlign w:val="subscript"/>
        </w:rPr>
        <w:t>2</w:t>
      </w:r>
      <w:r w:rsidRPr="000002BC">
        <w:rPr>
          <w:b w:val="0"/>
          <w:sz w:val="22"/>
          <w:szCs w:val="22"/>
          <w:u w:val="none"/>
        </w:rPr>
        <w:tab/>
      </w:r>
      <w:r w:rsidR="00C51B62" w:rsidRPr="000002BC">
        <w:rPr>
          <w:b w:val="0"/>
          <w:sz w:val="22"/>
          <w:szCs w:val="22"/>
          <w:u w:val="none"/>
          <w:lang w:val="sr-Cyrl-CS"/>
        </w:rPr>
        <w:t>Олгица Спасојевић</w:t>
      </w:r>
      <w:r w:rsidR="00312E27" w:rsidRPr="000002BC">
        <w:rPr>
          <w:b w:val="0"/>
          <w:sz w:val="22"/>
          <w:szCs w:val="22"/>
          <w:u w:val="none"/>
        </w:rPr>
        <w:t xml:space="preserve">            </w:t>
      </w:r>
      <w:r w:rsidR="00C51B62" w:rsidRPr="000002BC">
        <w:rPr>
          <w:b w:val="0"/>
          <w:sz w:val="22"/>
          <w:szCs w:val="22"/>
          <w:u w:val="none"/>
          <w:lang w:val="sr-Cyrl-RS"/>
        </w:rPr>
        <w:tab/>
      </w:r>
      <w:r w:rsidR="00C51B62" w:rsidRPr="000002BC">
        <w:rPr>
          <w:b w:val="0"/>
          <w:sz w:val="22"/>
          <w:szCs w:val="22"/>
          <w:u w:val="none"/>
          <w:lang w:val="sr-Cyrl-RS"/>
        </w:rPr>
        <w:tab/>
      </w:r>
      <w:r w:rsidR="00C51B62" w:rsidRPr="000002BC">
        <w:rPr>
          <w:b w:val="0"/>
          <w:sz w:val="22"/>
          <w:szCs w:val="22"/>
          <w:u w:val="none"/>
        </w:rPr>
        <w:t>VIII</w:t>
      </w:r>
      <w:r w:rsidR="00C51B62" w:rsidRPr="000002BC">
        <w:rPr>
          <w:b w:val="0"/>
          <w:sz w:val="22"/>
          <w:szCs w:val="22"/>
          <w:u w:val="none"/>
          <w:vertAlign w:val="subscript"/>
        </w:rPr>
        <w:t>3</w:t>
      </w:r>
      <w:r w:rsidR="00C51B62" w:rsidRPr="000002BC">
        <w:rPr>
          <w:b w:val="0"/>
          <w:sz w:val="22"/>
          <w:szCs w:val="22"/>
          <w:u w:val="none"/>
          <w:lang w:val="sr-Cyrl-CS"/>
        </w:rPr>
        <w:tab/>
      </w:r>
      <w:r w:rsidR="00C51B62" w:rsidRPr="000002BC">
        <w:rPr>
          <w:b w:val="0"/>
          <w:sz w:val="22"/>
          <w:szCs w:val="22"/>
          <w:u w:val="none"/>
        </w:rPr>
        <w:t xml:space="preserve">Зорица Ђокић </w:t>
      </w:r>
    </w:p>
    <w:p w14:paraId="1A61347D" w14:textId="77777777" w:rsidR="00694520" w:rsidRPr="000002BC" w:rsidRDefault="00C51B62" w:rsidP="00694520">
      <w:pPr>
        <w:pStyle w:val="BodyTextIndent"/>
        <w:ind w:left="0" w:firstLine="720"/>
        <w:rPr>
          <w:b w:val="0"/>
          <w:sz w:val="22"/>
          <w:szCs w:val="22"/>
          <w:u w:val="none"/>
          <w:lang w:val="sr-Cyrl-CS"/>
        </w:rPr>
      </w:pPr>
      <w:r w:rsidRPr="000002BC">
        <w:rPr>
          <w:b w:val="0"/>
          <w:sz w:val="22"/>
          <w:szCs w:val="22"/>
          <w:u w:val="none"/>
        </w:rPr>
        <w:tab/>
      </w:r>
      <w:r w:rsidR="00A90FC2" w:rsidRPr="000002BC">
        <w:rPr>
          <w:b w:val="0"/>
          <w:sz w:val="22"/>
          <w:szCs w:val="22"/>
          <w:u w:val="none"/>
        </w:rPr>
        <w:tab/>
      </w:r>
      <w:r w:rsidR="00A90FC2" w:rsidRPr="000002BC">
        <w:rPr>
          <w:b w:val="0"/>
          <w:sz w:val="22"/>
          <w:szCs w:val="22"/>
          <w:u w:val="none"/>
        </w:rPr>
        <w:tab/>
      </w:r>
      <w:r w:rsidR="00A90FC2" w:rsidRPr="000002BC">
        <w:rPr>
          <w:b w:val="0"/>
          <w:sz w:val="22"/>
          <w:szCs w:val="22"/>
          <w:u w:val="none"/>
        </w:rPr>
        <w:tab/>
      </w:r>
    </w:p>
    <w:p w14:paraId="1E275BBB" w14:textId="77777777" w:rsidR="00694520" w:rsidRDefault="00694520" w:rsidP="00694520">
      <w:pPr>
        <w:pStyle w:val="BodyTextIndent"/>
        <w:ind w:left="0" w:firstLine="720"/>
        <w:rPr>
          <w:sz w:val="22"/>
          <w:szCs w:val="22"/>
          <w:u w:val="none"/>
          <w:lang w:val="sr-Cyrl-RS"/>
        </w:rPr>
      </w:pPr>
    </w:p>
    <w:p w14:paraId="66F6D0E0" w14:textId="77777777" w:rsidR="008B2F3D" w:rsidRDefault="008B2F3D" w:rsidP="00694520">
      <w:pPr>
        <w:pStyle w:val="BodyTextIndent"/>
        <w:ind w:left="0" w:firstLine="720"/>
        <w:rPr>
          <w:sz w:val="22"/>
          <w:szCs w:val="22"/>
          <w:u w:val="none"/>
          <w:lang w:val="sr-Cyrl-RS"/>
        </w:rPr>
      </w:pPr>
    </w:p>
    <w:p w14:paraId="25B80734" w14:textId="77777777" w:rsidR="008B2F3D" w:rsidRDefault="008B2F3D" w:rsidP="00694520">
      <w:pPr>
        <w:pStyle w:val="BodyTextIndent"/>
        <w:ind w:left="0" w:firstLine="720"/>
        <w:rPr>
          <w:sz w:val="22"/>
          <w:szCs w:val="22"/>
          <w:u w:val="none"/>
          <w:lang w:val="sr-Cyrl-RS"/>
        </w:rPr>
      </w:pPr>
    </w:p>
    <w:p w14:paraId="1FF929F6" w14:textId="77777777" w:rsidR="008B2F3D" w:rsidRPr="008B2F3D" w:rsidRDefault="008B2F3D" w:rsidP="00694520">
      <w:pPr>
        <w:pStyle w:val="BodyTextIndent"/>
        <w:ind w:left="0" w:firstLine="720"/>
        <w:rPr>
          <w:sz w:val="22"/>
          <w:szCs w:val="22"/>
          <w:u w:val="none"/>
          <w:lang w:val="sr-Cyrl-RS"/>
        </w:rPr>
      </w:pPr>
    </w:p>
    <w:p w14:paraId="34CB9491" w14:textId="77777777" w:rsidR="00694520" w:rsidRPr="000002BC" w:rsidRDefault="00694520" w:rsidP="00694520">
      <w:pPr>
        <w:pStyle w:val="BodyTextIndent"/>
        <w:ind w:left="0" w:firstLine="720"/>
        <w:rPr>
          <w:b w:val="0"/>
          <w:sz w:val="22"/>
          <w:szCs w:val="22"/>
          <w:u w:val="none"/>
          <w:lang w:val="sr-Cyrl-CS"/>
        </w:rPr>
      </w:pPr>
      <w:r w:rsidRPr="000002BC">
        <w:rPr>
          <w:b w:val="0"/>
          <w:sz w:val="22"/>
          <w:szCs w:val="22"/>
          <w:u w:val="none"/>
          <w:lang w:val="sr-Cyrl-CS"/>
        </w:rPr>
        <w:tab/>
      </w:r>
    </w:p>
    <w:p w14:paraId="010F3C1F" w14:textId="77777777" w:rsidR="00694520" w:rsidRPr="000002BC" w:rsidRDefault="00694520" w:rsidP="00A827AA">
      <w:pPr>
        <w:pStyle w:val="BodyTextIndent"/>
        <w:ind w:left="0" w:firstLine="720"/>
        <w:jc w:val="left"/>
        <w:rPr>
          <w:i/>
          <w:sz w:val="22"/>
          <w:szCs w:val="22"/>
          <w:u w:val="none"/>
          <w:lang w:val="sr-Cyrl-CS"/>
        </w:rPr>
      </w:pPr>
      <w:r w:rsidRPr="000002BC">
        <w:rPr>
          <w:i/>
          <w:sz w:val="22"/>
          <w:szCs w:val="22"/>
          <w:u w:val="none"/>
          <w:lang w:val="sr-Cyrl-CS"/>
        </w:rPr>
        <w:lastRenderedPageBreak/>
        <w:t>Одељењске старешине старијих разреда</w:t>
      </w:r>
    </w:p>
    <w:p w14:paraId="408222A4" w14:textId="77777777" w:rsidR="00694520" w:rsidRPr="000002BC" w:rsidRDefault="00694520" w:rsidP="00694520">
      <w:pPr>
        <w:pStyle w:val="BodyTextIndent"/>
        <w:ind w:left="0" w:firstLine="720"/>
        <w:rPr>
          <w:i/>
          <w:sz w:val="22"/>
          <w:szCs w:val="22"/>
          <w:u w:val="none"/>
          <w:lang w:val="sr-Latn-CS"/>
        </w:rPr>
      </w:pPr>
    </w:p>
    <w:p w14:paraId="5B77BBF4" w14:textId="77777777" w:rsidR="00517EE3" w:rsidRPr="000002BC" w:rsidRDefault="00694520" w:rsidP="00517EE3">
      <w:pPr>
        <w:pStyle w:val="BodyTextIndent"/>
        <w:ind w:left="0" w:firstLine="720"/>
        <w:rPr>
          <w:i/>
          <w:sz w:val="22"/>
          <w:szCs w:val="22"/>
          <w:u w:val="none"/>
          <w:lang w:val="sr-Latn-CS"/>
        </w:rPr>
      </w:pPr>
      <w:r w:rsidRPr="000002BC">
        <w:rPr>
          <w:i/>
          <w:sz w:val="22"/>
          <w:szCs w:val="22"/>
          <w:u w:val="none"/>
          <w:lang w:val="sr-Cyrl-CS"/>
        </w:rPr>
        <w:t>Јежевица</w:t>
      </w:r>
      <w:r w:rsidR="005147D1" w:rsidRPr="000002BC">
        <w:rPr>
          <w:i/>
          <w:sz w:val="22"/>
          <w:szCs w:val="22"/>
          <w:u w:val="none"/>
          <w:lang w:val="sr-Cyrl-CS"/>
        </w:rPr>
        <w:tab/>
      </w:r>
      <w:r w:rsidR="005147D1" w:rsidRPr="000002BC">
        <w:rPr>
          <w:i/>
          <w:sz w:val="22"/>
          <w:szCs w:val="22"/>
          <w:u w:val="none"/>
          <w:lang w:val="sr-Cyrl-CS"/>
        </w:rPr>
        <w:tab/>
      </w:r>
      <w:r w:rsidR="005147D1" w:rsidRPr="000002BC">
        <w:rPr>
          <w:i/>
          <w:sz w:val="22"/>
          <w:szCs w:val="22"/>
          <w:u w:val="none"/>
          <w:lang w:val="sr-Cyrl-CS"/>
        </w:rPr>
        <w:tab/>
      </w:r>
      <w:r w:rsidR="005147D1" w:rsidRPr="000002BC">
        <w:rPr>
          <w:i/>
          <w:sz w:val="22"/>
          <w:szCs w:val="22"/>
          <w:u w:val="none"/>
          <w:lang w:val="sr-Cyrl-CS"/>
        </w:rPr>
        <w:tab/>
      </w:r>
      <w:r w:rsidR="005147D1" w:rsidRPr="000002BC">
        <w:rPr>
          <w:i/>
          <w:sz w:val="22"/>
          <w:szCs w:val="22"/>
          <w:u w:val="none"/>
          <w:lang w:val="sr-Cyrl-CS"/>
        </w:rPr>
        <w:tab/>
      </w:r>
      <w:r w:rsidR="00517EE3" w:rsidRPr="000002BC">
        <w:rPr>
          <w:i/>
          <w:sz w:val="22"/>
          <w:szCs w:val="22"/>
          <w:u w:val="none"/>
          <w:lang w:val="sr-Cyrl-CS"/>
        </w:rPr>
        <w:t>Душковци</w:t>
      </w:r>
    </w:p>
    <w:p w14:paraId="1B7264CC" w14:textId="77777777" w:rsidR="00517EE3" w:rsidRPr="000002BC" w:rsidRDefault="00517EE3" w:rsidP="00694520">
      <w:pPr>
        <w:pStyle w:val="BodyTextIndent"/>
        <w:ind w:left="0" w:firstLine="720"/>
        <w:rPr>
          <w:i/>
          <w:sz w:val="22"/>
          <w:szCs w:val="22"/>
          <w:u w:val="none"/>
        </w:rPr>
      </w:pPr>
    </w:p>
    <w:p w14:paraId="0E91A1D5" w14:textId="77777777" w:rsidR="00517EE3" w:rsidRPr="000002BC" w:rsidRDefault="00694520" w:rsidP="00694520">
      <w:pPr>
        <w:pStyle w:val="BodyTextIndent"/>
        <w:ind w:left="0" w:firstLine="720"/>
        <w:rPr>
          <w:i/>
          <w:sz w:val="22"/>
          <w:szCs w:val="22"/>
          <w:u w:val="none"/>
        </w:rPr>
      </w:pPr>
      <w:r w:rsidRPr="000002BC">
        <w:rPr>
          <w:i/>
          <w:sz w:val="22"/>
          <w:szCs w:val="22"/>
          <w:u w:val="none"/>
          <w:lang w:val="sr-Cyrl-CS"/>
        </w:rPr>
        <w:tab/>
      </w:r>
    </w:p>
    <w:p w14:paraId="03FA12F1" w14:textId="24CA7F04" w:rsidR="00694520" w:rsidRPr="000002BC" w:rsidRDefault="00517EE3" w:rsidP="00517EE3">
      <w:pPr>
        <w:pStyle w:val="BodyTextIndent"/>
        <w:ind w:left="0"/>
        <w:rPr>
          <w:b w:val="0"/>
          <w:sz w:val="22"/>
          <w:szCs w:val="22"/>
          <w:u w:val="none"/>
        </w:rPr>
      </w:pPr>
      <w:r w:rsidRPr="000002BC">
        <w:rPr>
          <w:b w:val="0"/>
          <w:sz w:val="22"/>
          <w:szCs w:val="22"/>
          <w:u w:val="none"/>
        </w:rPr>
        <w:t xml:space="preserve">            </w:t>
      </w:r>
      <w:r w:rsidR="00BA5889">
        <w:rPr>
          <w:b w:val="0"/>
          <w:sz w:val="22"/>
          <w:szCs w:val="22"/>
          <w:u w:val="none"/>
        </w:rPr>
        <w:tab/>
      </w:r>
      <w:r w:rsidRPr="000002BC">
        <w:rPr>
          <w:b w:val="0"/>
          <w:sz w:val="22"/>
          <w:szCs w:val="22"/>
          <w:u w:val="none"/>
        </w:rPr>
        <w:t>V</w:t>
      </w:r>
      <w:r w:rsidR="001A50DA" w:rsidRPr="000002BC">
        <w:rPr>
          <w:b w:val="0"/>
          <w:sz w:val="22"/>
          <w:szCs w:val="22"/>
          <w:u w:val="none"/>
          <w:vertAlign w:val="subscript"/>
          <w:lang w:val="sr-Cyrl-CS"/>
        </w:rPr>
        <w:t>5</w:t>
      </w:r>
      <w:r w:rsidRPr="000002BC">
        <w:rPr>
          <w:b w:val="0"/>
          <w:sz w:val="22"/>
          <w:szCs w:val="22"/>
          <w:u w:val="none"/>
        </w:rPr>
        <w:t xml:space="preserve">        </w:t>
      </w:r>
      <w:r w:rsidR="001A50DA" w:rsidRPr="000002BC">
        <w:rPr>
          <w:b w:val="0"/>
          <w:sz w:val="22"/>
          <w:szCs w:val="22"/>
          <w:u w:val="none"/>
          <w:lang w:val="sr-Cyrl-RS"/>
        </w:rPr>
        <w:t>Вера Богдановић</w:t>
      </w:r>
      <w:r w:rsidR="00694520" w:rsidRPr="000002BC">
        <w:rPr>
          <w:i/>
          <w:sz w:val="22"/>
          <w:szCs w:val="22"/>
          <w:u w:val="none"/>
          <w:lang w:val="sr-Cyrl-CS"/>
        </w:rPr>
        <w:tab/>
      </w:r>
      <w:r w:rsidR="00694520" w:rsidRPr="000002BC">
        <w:rPr>
          <w:i/>
          <w:sz w:val="22"/>
          <w:szCs w:val="22"/>
          <w:u w:val="none"/>
          <w:lang w:val="sr-Cyrl-CS"/>
        </w:rPr>
        <w:tab/>
      </w:r>
      <w:r w:rsidR="00BD152E" w:rsidRPr="000002BC">
        <w:rPr>
          <w:i/>
          <w:sz w:val="22"/>
          <w:szCs w:val="22"/>
          <w:u w:val="none"/>
          <w:lang w:val="sr-Cyrl-CS"/>
        </w:rPr>
        <w:t xml:space="preserve">           </w:t>
      </w:r>
      <w:r w:rsidR="00C51B62" w:rsidRPr="000002BC">
        <w:rPr>
          <w:i/>
          <w:sz w:val="22"/>
          <w:szCs w:val="22"/>
          <w:u w:val="none"/>
          <w:lang w:val="sr-Cyrl-CS"/>
        </w:rPr>
        <w:tab/>
      </w:r>
      <w:r w:rsidRPr="000002BC">
        <w:rPr>
          <w:b w:val="0"/>
          <w:sz w:val="22"/>
          <w:szCs w:val="22"/>
          <w:u w:val="none"/>
        </w:rPr>
        <w:t>V</w:t>
      </w:r>
      <w:r w:rsidR="001A50DA" w:rsidRPr="000002BC">
        <w:rPr>
          <w:b w:val="0"/>
          <w:sz w:val="22"/>
          <w:szCs w:val="22"/>
          <w:u w:val="none"/>
          <w:vertAlign w:val="subscript"/>
          <w:lang w:val="sr-Cyrl-CS"/>
        </w:rPr>
        <w:t>6</w:t>
      </w:r>
      <w:r w:rsidRPr="000002BC">
        <w:rPr>
          <w:b w:val="0"/>
          <w:sz w:val="22"/>
          <w:szCs w:val="22"/>
          <w:u w:val="none"/>
          <w:vertAlign w:val="subscript"/>
          <w:lang w:val="sr-Cyrl-CS"/>
        </w:rPr>
        <w:t xml:space="preserve"> </w:t>
      </w:r>
      <w:r w:rsidR="00BD152E" w:rsidRPr="000002BC">
        <w:rPr>
          <w:b w:val="0"/>
          <w:sz w:val="22"/>
          <w:szCs w:val="22"/>
          <w:u w:val="none"/>
          <w:vertAlign w:val="subscript"/>
          <w:lang w:val="sr-Cyrl-CS"/>
        </w:rPr>
        <w:t xml:space="preserve"> </w:t>
      </w:r>
      <w:r w:rsidRPr="000002BC">
        <w:rPr>
          <w:b w:val="0"/>
          <w:sz w:val="22"/>
          <w:szCs w:val="22"/>
          <w:u w:val="none"/>
          <w:vertAlign w:val="subscript"/>
        </w:rPr>
        <w:tab/>
      </w:r>
      <w:r w:rsidR="00C51B62" w:rsidRPr="000002BC">
        <w:rPr>
          <w:b w:val="0"/>
          <w:sz w:val="22"/>
          <w:szCs w:val="22"/>
          <w:u w:val="none"/>
        </w:rPr>
        <w:t>Марина Павловић</w:t>
      </w:r>
      <w:r w:rsidR="00694520" w:rsidRPr="000002BC">
        <w:rPr>
          <w:i/>
          <w:sz w:val="22"/>
          <w:szCs w:val="22"/>
          <w:u w:val="none"/>
          <w:lang w:val="sr-Cyrl-CS"/>
        </w:rPr>
        <w:tab/>
      </w:r>
    </w:p>
    <w:p w14:paraId="2BB5619F" w14:textId="77777777" w:rsidR="00694520" w:rsidRPr="000002BC" w:rsidRDefault="001F1893" w:rsidP="00694520">
      <w:pPr>
        <w:pStyle w:val="BodyTextIndent"/>
        <w:ind w:left="0"/>
        <w:rPr>
          <w:b w:val="0"/>
          <w:sz w:val="22"/>
          <w:szCs w:val="22"/>
          <w:u w:val="none"/>
          <w:lang w:val="sr-Cyrl-CS"/>
        </w:rPr>
      </w:pPr>
      <w:r w:rsidRPr="000002BC">
        <w:rPr>
          <w:b w:val="0"/>
          <w:sz w:val="22"/>
          <w:szCs w:val="22"/>
          <w:u w:val="none"/>
        </w:rPr>
        <w:tab/>
      </w:r>
      <w:r w:rsidR="00694520" w:rsidRPr="000002BC">
        <w:rPr>
          <w:b w:val="0"/>
          <w:sz w:val="22"/>
          <w:szCs w:val="22"/>
          <w:u w:val="none"/>
        </w:rPr>
        <w:t>V</w:t>
      </w:r>
      <w:r w:rsidR="00517EE3" w:rsidRPr="000002BC">
        <w:rPr>
          <w:b w:val="0"/>
          <w:sz w:val="22"/>
          <w:szCs w:val="22"/>
          <w:u w:val="none"/>
        </w:rPr>
        <w:t>I</w:t>
      </w:r>
      <w:r w:rsidRPr="000002BC">
        <w:rPr>
          <w:b w:val="0"/>
          <w:sz w:val="22"/>
          <w:szCs w:val="22"/>
          <w:u w:val="none"/>
          <w:vertAlign w:val="subscript"/>
        </w:rPr>
        <w:t>7</w:t>
      </w:r>
      <w:r w:rsidR="00694520" w:rsidRPr="000002BC">
        <w:rPr>
          <w:b w:val="0"/>
          <w:sz w:val="22"/>
          <w:szCs w:val="22"/>
          <w:u w:val="none"/>
          <w:lang w:val="sr-Latn-CS"/>
        </w:rPr>
        <w:tab/>
      </w:r>
      <w:r w:rsidR="00C51B62" w:rsidRPr="000002BC">
        <w:rPr>
          <w:b w:val="0"/>
          <w:sz w:val="22"/>
          <w:szCs w:val="22"/>
          <w:u w:val="none"/>
        </w:rPr>
        <w:t xml:space="preserve">Сандра </w:t>
      </w:r>
      <w:r w:rsidR="001A50DA" w:rsidRPr="000002BC">
        <w:rPr>
          <w:b w:val="0"/>
          <w:sz w:val="22"/>
          <w:szCs w:val="22"/>
          <w:u w:val="none"/>
          <w:lang w:val="sr-Cyrl-RS"/>
        </w:rPr>
        <w:t>Милованчевић</w:t>
      </w:r>
      <w:r w:rsidRPr="000002BC">
        <w:rPr>
          <w:b w:val="0"/>
          <w:sz w:val="22"/>
          <w:szCs w:val="22"/>
          <w:u w:val="none"/>
          <w:lang w:val="sr-Cyrl-CS"/>
        </w:rPr>
        <w:tab/>
      </w:r>
      <w:r w:rsidR="00C51B62" w:rsidRPr="000002BC">
        <w:rPr>
          <w:b w:val="0"/>
          <w:sz w:val="22"/>
          <w:szCs w:val="22"/>
          <w:u w:val="none"/>
          <w:lang w:val="sr-Cyrl-CS"/>
        </w:rPr>
        <w:tab/>
      </w:r>
      <w:r w:rsidR="008B2F3D">
        <w:rPr>
          <w:b w:val="0"/>
          <w:sz w:val="22"/>
          <w:szCs w:val="22"/>
          <w:u w:val="none"/>
          <w:lang w:val="sr-Cyrl-CS"/>
        </w:rPr>
        <w:tab/>
      </w:r>
      <w:r w:rsidR="00694520" w:rsidRPr="000002BC">
        <w:rPr>
          <w:b w:val="0"/>
          <w:sz w:val="22"/>
          <w:szCs w:val="22"/>
          <w:u w:val="none"/>
        </w:rPr>
        <w:t>V</w:t>
      </w:r>
      <w:r w:rsidR="00517EE3" w:rsidRPr="000002BC">
        <w:rPr>
          <w:b w:val="0"/>
          <w:sz w:val="22"/>
          <w:szCs w:val="22"/>
          <w:u w:val="none"/>
        </w:rPr>
        <w:t>I</w:t>
      </w:r>
      <w:r w:rsidRPr="000002BC">
        <w:rPr>
          <w:b w:val="0"/>
          <w:sz w:val="22"/>
          <w:szCs w:val="22"/>
          <w:u w:val="none"/>
          <w:vertAlign w:val="subscript"/>
        </w:rPr>
        <w:t>8</w:t>
      </w:r>
      <w:r w:rsidR="00694520" w:rsidRPr="000002BC">
        <w:rPr>
          <w:b w:val="0"/>
          <w:sz w:val="22"/>
          <w:szCs w:val="22"/>
          <w:u w:val="none"/>
          <w:vertAlign w:val="subscript"/>
          <w:lang w:val="ru-RU"/>
        </w:rPr>
        <w:tab/>
      </w:r>
      <w:r w:rsidR="00C51B62" w:rsidRPr="000002BC">
        <w:rPr>
          <w:b w:val="0"/>
          <w:sz w:val="22"/>
          <w:szCs w:val="22"/>
          <w:u w:val="none"/>
          <w:lang w:val="sr-Cyrl-CS"/>
        </w:rPr>
        <w:t>Јелена Јовичић</w:t>
      </w:r>
      <w:r w:rsidR="00C51B62" w:rsidRPr="000002BC">
        <w:rPr>
          <w:i/>
          <w:sz w:val="22"/>
          <w:szCs w:val="22"/>
          <w:u w:val="none"/>
          <w:lang w:val="sr-Cyrl-CS"/>
        </w:rPr>
        <w:tab/>
      </w:r>
    </w:p>
    <w:p w14:paraId="686EE1D5" w14:textId="77777777" w:rsidR="00694520" w:rsidRPr="000002BC" w:rsidRDefault="001F1893" w:rsidP="00694520">
      <w:pPr>
        <w:pStyle w:val="BodyTextIndent"/>
        <w:ind w:left="0"/>
        <w:rPr>
          <w:i/>
          <w:sz w:val="22"/>
          <w:szCs w:val="22"/>
          <w:u w:val="none"/>
        </w:rPr>
      </w:pPr>
      <w:r w:rsidRPr="000002BC">
        <w:rPr>
          <w:b w:val="0"/>
          <w:sz w:val="22"/>
          <w:szCs w:val="22"/>
          <w:u w:val="none"/>
        </w:rPr>
        <w:tab/>
      </w:r>
      <w:r w:rsidR="00694520" w:rsidRPr="000002BC">
        <w:rPr>
          <w:b w:val="0"/>
          <w:sz w:val="22"/>
          <w:szCs w:val="22"/>
          <w:u w:val="none"/>
        </w:rPr>
        <w:t>VI</w:t>
      </w:r>
      <w:r w:rsidR="00517EE3" w:rsidRPr="000002BC">
        <w:rPr>
          <w:b w:val="0"/>
          <w:sz w:val="22"/>
          <w:szCs w:val="22"/>
          <w:u w:val="none"/>
        </w:rPr>
        <w:t>I</w:t>
      </w:r>
      <w:r w:rsidR="001A50DA" w:rsidRPr="000002BC">
        <w:rPr>
          <w:b w:val="0"/>
          <w:sz w:val="22"/>
          <w:szCs w:val="22"/>
          <w:u w:val="none"/>
          <w:vertAlign w:val="subscript"/>
          <w:lang w:val="sr-Cyrl-RS"/>
        </w:rPr>
        <w:t>7</w:t>
      </w:r>
      <w:r w:rsidR="00694520" w:rsidRPr="000002BC">
        <w:rPr>
          <w:b w:val="0"/>
          <w:sz w:val="22"/>
          <w:szCs w:val="22"/>
          <w:u w:val="none"/>
          <w:vertAlign w:val="subscript"/>
          <w:lang w:val="ru-RU"/>
        </w:rPr>
        <w:tab/>
      </w:r>
      <w:r w:rsidR="00C51B62" w:rsidRPr="000002BC">
        <w:rPr>
          <w:b w:val="0"/>
          <w:sz w:val="22"/>
          <w:szCs w:val="22"/>
          <w:u w:val="none"/>
        </w:rPr>
        <w:t>Марина Миливојевић</w:t>
      </w:r>
      <w:r w:rsidRPr="000002BC">
        <w:rPr>
          <w:b w:val="0"/>
          <w:sz w:val="22"/>
          <w:szCs w:val="22"/>
          <w:u w:val="none"/>
          <w:lang w:val="sr-Cyrl-CS"/>
        </w:rPr>
        <w:tab/>
      </w:r>
      <w:r w:rsidRPr="000002BC">
        <w:rPr>
          <w:b w:val="0"/>
          <w:sz w:val="22"/>
          <w:szCs w:val="22"/>
          <w:u w:val="none"/>
          <w:lang w:val="sr-Cyrl-CS"/>
        </w:rPr>
        <w:tab/>
      </w:r>
      <w:r w:rsidR="008B2F3D">
        <w:rPr>
          <w:b w:val="0"/>
          <w:sz w:val="22"/>
          <w:szCs w:val="22"/>
          <w:u w:val="none"/>
          <w:lang w:val="sr-Cyrl-CS"/>
        </w:rPr>
        <w:tab/>
      </w:r>
      <w:r w:rsidR="00694520" w:rsidRPr="000002BC">
        <w:rPr>
          <w:b w:val="0"/>
          <w:sz w:val="22"/>
          <w:szCs w:val="22"/>
          <w:u w:val="none"/>
        </w:rPr>
        <w:t>V</w:t>
      </w:r>
      <w:r w:rsidR="00517EE3" w:rsidRPr="000002BC">
        <w:rPr>
          <w:b w:val="0"/>
          <w:sz w:val="22"/>
          <w:szCs w:val="22"/>
          <w:u w:val="none"/>
        </w:rPr>
        <w:t>I</w:t>
      </w:r>
      <w:r w:rsidR="00694520" w:rsidRPr="000002BC">
        <w:rPr>
          <w:b w:val="0"/>
          <w:sz w:val="22"/>
          <w:szCs w:val="22"/>
          <w:u w:val="none"/>
        </w:rPr>
        <w:t>I</w:t>
      </w:r>
      <w:r w:rsidR="001A50DA" w:rsidRPr="000002BC">
        <w:rPr>
          <w:b w:val="0"/>
          <w:sz w:val="22"/>
          <w:szCs w:val="22"/>
          <w:u w:val="none"/>
          <w:vertAlign w:val="subscript"/>
          <w:lang w:val="sr-Cyrl-RS"/>
        </w:rPr>
        <w:t>8</w:t>
      </w:r>
      <w:r w:rsidR="00694520" w:rsidRPr="000002BC">
        <w:rPr>
          <w:b w:val="0"/>
          <w:sz w:val="22"/>
          <w:szCs w:val="22"/>
          <w:u w:val="none"/>
          <w:vertAlign w:val="subscript"/>
          <w:lang w:val="ru-RU"/>
        </w:rPr>
        <w:tab/>
      </w:r>
      <w:r w:rsidR="00C51B62" w:rsidRPr="000002BC">
        <w:rPr>
          <w:b w:val="0"/>
          <w:sz w:val="22"/>
          <w:szCs w:val="22"/>
          <w:u w:val="none"/>
        </w:rPr>
        <w:t>Миодраг Кнежевић</w:t>
      </w:r>
      <w:r w:rsidR="00C51B62" w:rsidRPr="000002BC">
        <w:rPr>
          <w:b w:val="0"/>
          <w:sz w:val="22"/>
          <w:szCs w:val="22"/>
          <w:u w:val="none"/>
          <w:lang w:val="sr-Cyrl-CS"/>
        </w:rPr>
        <w:t xml:space="preserve"> </w:t>
      </w:r>
    </w:p>
    <w:p w14:paraId="00DA96C1" w14:textId="77777777" w:rsidR="00694520" w:rsidRPr="000002BC" w:rsidRDefault="001F1893" w:rsidP="00694520">
      <w:pPr>
        <w:pStyle w:val="BodyTextIndent"/>
        <w:ind w:left="0"/>
        <w:rPr>
          <w:b w:val="0"/>
          <w:sz w:val="22"/>
          <w:szCs w:val="22"/>
          <w:u w:val="none"/>
        </w:rPr>
      </w:pPr>
      <w:r w:rsidRPr="000002BC">
        <w:rPr>
          <w:b w:val="0"/>
          <w:sz w:val="22"/>
          <w:szCs w:val="22"/>
          <w:u w:val="none"/>
        </w:rPr>
        <w:tab/>
      </w:r>
      <w:r w:rsidR="00694520" w:rsidRPr="000002BC">
        <w:rPr>
          <w:b w:val="0"/>
          <w:sz w:val="22"/>
          <w:szCs w:val="22"/>
          <w:u w:val="none"/>
        </w:rPr>
        <w:t>VII</w:t>
      </w:r>
      <w:r w:rsidR="00517EE3" w:rsidRPr="000002BC">
        <w:rPr>
          <w:b w:val="0"/>
          <w:sz w:val="22"/>
          <w:szCs w:val="22"/>
          <w:u w:val="none"/>
        </w:rPr>
        <w:t>I</w:t>
      </w:r>
      <w:r w:rsidR="001A50DA" w:rsidRPr="000002BC">
        <w:rPr>
          <w:b w:val="0"/>
          <w:sz w:val="22"/>
          <w:szCs w:val="22"/>
          <w:u w:val="none"/>
          <w:vertAlign w:val="subscript"/>
          <w:lang w:val="sr-Cyrl-RS"/>
        </w:rPr>
        <w:t>5</w:t>
      </w:r>
      <w:r w:rsidR="00AB0B50" w:rsidRPr="000002BC">
        <w:rPr>
          <w:b w:val="0"/>
          <w:sz w:val="22"/>
          <w:szCs w:val="22"/>
          <w:u w:val="none"/>
          <w:vertAlign w:val="subscript"/>
        </w:rPr>
        <w:tab/>
      </w:r>
      <w:r w:rsidR="001A50DA" w:rsidRPr="000002BC">
        <w:rPr>
          <w:b w:val="0"/>
          <w:sz w:val="22"/>
          <w:szCs w:val="22"/>
          <w:u w:val="none"/>
          <w:lang w:val="sr-Cyrl-RS"/>
        </w:rPr>
        <w:t>Милан Савић</w:t>
      </w:r>
      <w:r w:rsidRPr="000002BC">
        <w:rPr>
          <w:b w:val="0"/>
          <w:sz w:val="22"/>
          <w:szCs w:val="22"/>
          <w:u w:val="none"/>
        </w:rPr>
        <w:tab/>
      </w:r>
      <w:r w:rsidRPr="000002BC">
        <w:rPr>
          <w:b w:val="0"/>
          <w:sz w:val="22"/>
          <w:szCs w:val="22"/>
          <w:u w:val="none"/>
        </w:rPr>
        <w:tab/>
      </w:r>
      <w:r w:rsidR="00C51B62" w:rsidRPr="000002BC">
        <w:rPr>
          <w:b w:val="0"/>
          <w:sz w:val="22"/>
          <w:szCs w:val="22"/>
          <w:u w:val="none"/>
          <w:lang w:val="sr-Cyrl-RS"/>
        </w:rPr>
        <w:tab/>
      </w:r>
      <w:r w:rsidR="00C51B62" w:rsidRPr="000002BC">
        <w:rPr>
          <w:b w:val="0"/>
          <w:sz w:val="22"/>
          <w:szCs w:val="22"/>
          <w:u w:val="none"/>
          <w:lang w:val="sr-Cyrl-RS"/>
        </w:rPr>
        <w:tab/>
      </w:r>
      <w:r w:rsidR="00694520" w:rsidRPr="000002BC">
        <w:rPr>
          <w:b w:val="0"/>
          <w:sz w:val="22"/>
          <w:szCs w:val="22"/>
          <w:u w:val="none"/>
        </w:rPr>
        <w:t>VI</w:t>
      </w:r>
      <w:r w:rsidR="00517EE3" w:rsidRPr="000002BC">
        <w:rPr>
          <w:b w:val="0"/>
          <w:sz w:val="22"/>
          <w:szCs w:val="22"/>
          <w:u w:val="none"/>
        </w:rPr>
        <w:t>I</w:t>
      </w:r>
      <w:r w:rsidR="00694520" w:rsidRPr="000002BC">
        <w:rPr>
          <w:b w:val="0"/>
          <w:sz w:val="22"/>
          <w:szCs w:val="22"/>
          <w:u w:val="none"/>
        </w:rPr>
        <w:t>I</w:t>
      </w:r>
      <w:r w:rsidR="001A50DA" w:rsidRPr="000002BC">
        <w:rPr>
          <w:b w:val="0"/>
          <w:sz w:val="22"/>
          <w:szCs w:val="22"/>
          <w:u w:val="none"/>
          <w:vertAlign w:val="subscript"/>
          <w:lang w:val="sr-Cyrl-RS"/>
        </w:rPr>
        <w:t>6</w:t>
      </w:r>
      <w:r w:rsidR="00694520" w:rsidRPr="000002BC">
        <w:rPr>
          <w:b w:val="0"/>
          <w:sz w:val="22"/>
          <w:szCs w:val="22"/>
          <w:u w:val="none"/>
          <w:lang w:val="sr-Cyrl-CS"/>
        </w:rPr>
        <w:tab/>
      </w:r>
      <w:r w:rsidR="00C51B62" w:rsidRPr="000002BC">
        <w:rPr>
          <w:b w:val="0"/>
          <w:sz w:val="22"/>
          <w:szCs w:val="22"/>
          <w:u w:val="none"/>
          <w:lang w:val="sr-Cyrl-CS"/>
        </w:rPr>
        <w:t>Станисављевић Анкица</w:t>
      </w:r>
    </w:p>
    <w:p w14:paraId="5CD60C94" w14:textId="77777777" w:rsidR="00F87B9C" w:rsidRPr="000002BC" w:rsidRDefault="001F1893" w:rsidP="00D04BA8">
      <w:pPr>
        <w:pStyle w:val="BodyTextIndent"/>
        <w:ind w:left="0"/>
        <w:rPr>
          <w:b w:val="0"/>
          <w:sz w:val="22"/>
          <w:szCs w:val="22"/>
          <w:u w:val="none"/>
        </w:rPr>
      </w:pPr>
      <w:r w:rsidRPr="000002BC">
        <w:rPr>
          <w:b w:val="0"/>
          <w:sz w:val="22"/>
          <w:szCs w:val="22"/>
          <w:u w:val="none"/>
        </w:rPr>
        <w:tab/>
      </w:r>
      <w:r w:rsidR="00336C26" w:rsidRPr="000002BC">
        <w:rPr>
          <w:b w:val="0"/>
          <w:sz w:val="22"/>
          <w:szCs w:val="22"/>
          <w:u w:val="none"/>
        </w:rPr>
        <w:tab/>
      </w:r>
      <w:r w:rsidR="00336C26" w:rsidRPr="000002BC">
        <w:rPr>
          <w:b w:val="0"/>
          <w:sz w:val="22"/>
          <w:szCs w:val="22"/>
          <w:u w:val="none"/>
        </w:rPr>
        <w:tab/>
      </w:r>
    </w:p>
    <w:p w14:paraId="1AAD78E3" w14:textId="77777777" w:rsidR="004359CB" w:rsidRPr="000002BC" w:rsidRDefault="004359CB" w:rsidP="00D04BA8">
      <w:pPr>
        <w:pStyle w:val="BodyTextIndent"/>
        <w:ind w:left="0"/>
        <w:rPr>
          <w:b w:val="0"/>
          <w:sz w:val="22"/>
          <w:szCs w:val="22"/>
          <w:u w:val="none"/>
        </w:rPr>
      </w:pPr>
    </w:p>
    <w:p w14:paraId="0C0369B8" w14:textId="77777777" w:rsidR="001A50DA" w:rsidRPr="000002BC" w:rsidRDefault="001A50DA" w:rsidP="00D04BA8">
      <w:pPr>
        <w:pStyle w:val="BodyTextIndent"/>
        <w:ind w:left="0"/>
        <w:rPr>
          <w:sz w:val="22"/>
          <w:szCs w:val="22"/>
          <w:u w:val="none"/>
          <w:lang w:val="sr-Cyrl-RS"/>
        </w:rPr>
      </w:pPr>
    </w:p>
    <w:p w14:paraId="79FB75BB" w14:textId="77777777" w:rsidR="001A50DA" w:rsidRPr="000002BC" w:rsidRDefault="001A50DA" w:rsidP="00D04BA8">
      <w:pPr>
        <w:pStyle w:val="BodyTextIndent"/>
        <w:ind w:left="0"/>
        <w:rPr>
          <w:sz w:val="22"/>
          <w:szCs w:val="22"/>
          <w:u w:val="none"/>
          <w:lang w:val="sr-Cyrl-RS"/>
        </w:rPr>
      </w:pPr>
    </w:p>
    <w:p w14:paraId="3EE0887C" w14:textId="77777777" w:rsidR="00357EB7" w:rsidRPr="000002BC" w:rsidRDefault="00357EB7" w:rsidP="00F4463A">
      <w:pPr>
        <w:pStyle w:val="Heading2"/>
        <w:rPr>
          <w:lang w:val="sr-Cyrl-RS"/>
        </w:rPr>
      </w:pPr>
      <w:bookmarkStart w:id="55" w:name="_Toc493504232"/>
      <w:bookmarkStart w:id="56" w:name="_Toc50704100"/>
      <w:r w:rsidRPr="000002BC">
        <w:t>5.</w:t>
      </w:r>
      <w:r w:rsidR="00D61228" w:rsidRPr="000002BC">
        <w:t>8.3. Задужења наставника по предметима</w:t>
      </w:r>
      <w:bookmarkEnd w:id="55"/>
      <w:bookmarkEnd w:id="56"/>
    </w:p>
    <w:p w14:paraId="46E0D922" w14:textId="77777777" w:rsidR="001A50DA" w:rsidRPr="000002BC" w:rsidRDefault="001A50DA" w:rsidP="001A50DA">
      <w:pPr>
        <w:rPr>
          <w:sz w:val="22"/>
          <w:szCs w:val="22"/>
          <w:lang w:val="sr-Cyrl-RS"/>
        </w:rPr>
      </w:pPr>
    </w:p>
    <w:tbl>
      <w:tblPr>
        <w:tblW w:w="11058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033"/>
        <w:gridCol w:w="100"/>
        <w:gridCol w:w="1985"/>
        <w:gridCol w:w="1842"/>
        <w:gridCol w:w="1701"/>
        <w:gridCol w:w="1702"/>
        <w:gridCol w:w="709"/>
      </w:tblGrid>
      <w:tr w:rsidR="001A50DA" w:rsidRPr="000002BC" w14:paraId="438F5F1F" w14:textId="77777777" w:rsidTr="008B2F3D">
        <w:trPr>
          <w:trHeight w:val="680"/>
        </w:trPr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AF6D042" w14:textId="77777777" w:rsidR="001A50DA" w:rsidRPr="000002BC" w:rsidRDefault="001A50DA" w:rsidP="001A50DA">
            <w:pPr>
              <w:spacing w:line="276" w:lineRule="auto"/>
              <w:ind w:left="138" w:hanging="138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име и презиме</w:t>
            </w:r>
          </w:p>
          <w:p w14:paraId="29A044D3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наставника</w:t>
            </w:r>
          </w:p>
        </w:tc>
        <w:tc>
          <w:tcPr>
            <w:tcW w:w="103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7D2C1F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одељ.</w:t>
            </w:r>
          </w:p>
          <w:p w14:paraId="51125017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старешина</w:t>
            </w:r>
          </w:p>
        </w:tc>
        <w:tc>
          <w:tcPr>
            <w:tcW w:w="733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97705A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Одељење у коме предаје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ABDF90C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укупно</w:t>
            </w:r>
          </w:p>
          <w:p w14:paraId="25081EB9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часова</w:t>
            </w:r>
          </w:p>
        </w:tc>
      </w:tr>
      <w:tr w:rsidR="001A50DA" w:rsidRPr="000002BC" w14:paraId="5D6BB1E7" w14:textId="77777777" w:rsidTr="008B2F3D">
        <w:trPr>
          <w:trHeight w:val="510"/>
        </w:trPr>
        <w:tc>
          <w:tcPr>
            <w:tcW w:w="1986" w:type="dxa"/>
            <w:vMerge/>
            <w:shd w:val="clear" w:color="auto" w:fill="F3F3F3"/>
          </w:tcPr>
          <w:p w14:paraId="6E40FFC7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033" w:type="dxa"/>
            <w:vMerge/>
            <w:shd w:val="clear" w:color="auto" w:fill="F3F3F3"/>
          </w:tcPr>
          <w:p w14:paraId="4EA15520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shd w:val="clear" w:color="auto" w:fill="F3F3F3"/>
            <w:vAlign w:val="center"/>
          </w:tcPr>
          <w:p w14:paraId="1E4B92C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с</w:t>
            </w:r>
            <w:r w:rsidRPr="000002BC">
              <w:rPr>
                <w:bCs/>
                <w:sz w:val="22"/>
                <w:szCs w:val="22"/>
                <w:lang w:val="sr-Latn-CS"/>
              </w:rPr>
              <w:t xml:space="preserve">мена </w:t>
            </w:r>
            <w:r w:rsidRPr="000002BC">
              <w:rPr>
                <w:bCs/>
                <w:sz w:val="22"/>
                <w:szCs w:val="22"/>
                <w:lang w:val="sr-Cyrl-CS"/>
              </w:rPr>
              <w:t>''А''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5449BFB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смена ''Б''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2C4BD16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Јежевица</w:t>
            </w:r>
          </w:p>
        </w:tc>
        <w:tc>
          <w:tcPr>
            <w:tcW w:w="1702" w:type="dxa"/>
            <w:shd w:val="clear" w:color="auto" w:fill="F3F3F3"/>
            <w:vAlign w:val="center"/>
          </w:tcPr>
          <w:p w14:paraId="73AC352D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Душковци</w:t>
            </w:r>
          </w:p>
        </w:tc>
        <w:tc>
          <w:tcPr>
            <w:tcW w:w="709" w:type="dxa"/>
            <w:vMerge/>
            <w:shd w:val="clear" w:color="auto" w:fill="F3F3F3"/>
          </w:tcPr>
          <w:p w14:paraId="3080EF5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1A50DA" w:rsidRPr="000002BC" w14:paraId="73721F72" w14:textId="77777777" w:rsidTr="008B2F3D">
        <w:tc>
          <w:tcPr>
            <w:tcW w:w="11058" w:type="dxa"/>
            <w:gridSpan w:val="8"/>
            <w:shd w:val="clear" w:color="auto" w:fill="D9D9D9" w:themeFill="background1" w:themeFillShade="D9"/>
          </w:tcPr>
          <w:p w14:paraId="0794D312" w14:textId="77777777" w:rsidR="001A50DA" w:rsidRPr="000002BC" w:rsidRDefault="001A50DA" w:rsidP="001A50DA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СРПСКИ ЈЕЗИК</w:t>
            </w:r>
          </w:p>
        </w:tc>
      </w:tr>
      <w:tr w:rsidR="001A50DA" w:rsidRPr="000002BC" w14:paraId="7E70407A" w14:textId="77777777" w:rsidTr="008B2F3D">
        <w:trPr>
          <w:trHeight w:val="454"/>
        </w:trPr>
        <w:tc>
          <w:tcPr>
            <w:tcW w:w="1986" w:type="dxa"/>
            <w:shd w:val="clear" w:color="auto" w:fill="auto"/>
            <w:vAlign w:val="center"/>
          </w:tcPr>
          <w:p w14:paraId="7C2D444F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Олгица Спасојевић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FA27A1D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4733AEA2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1,</w:t>
            </w: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BF5FAF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C68674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720EDBA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4CCD63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</w:rPr>
              <w:t>17</w:t>
            </w:r>
          </w:p>
        </w:tc>
      </w:tr>
      <w:tr w:rsidR="001A50DA" w:rsidRPr="000002BC" w14:paraId="38115580" w14:textId="77777777" w:rsidTr="008B2F3D">
        <w:trPr>
          <w:trHeight w:val="454"/>
        </w:trPr>
        <w:tc>
          <w:tcPr>
            <w:tcW w:w="1986" w:type="dxa"/>
            <w:shd w:val="clear" w:color="auto" w:fill="auto"/>
            <w:vAlign w:val="center"/>
          </w:tcPr>
          <w:p w14:paraId="33668FA4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Милка Дробњаковић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0A16238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4A41B770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 xml:space="preserve">1 </w:t>
            </w:r>
            <w:r w:rsidRPr="000002BC">
              <w:rPr>
                <w:bCs/>
                <w:sz w:val="22"/>
                <w:szCs w:val="22"/>
                <w:lang w:val="sl-SI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272D43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004605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D8B101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F65B17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17</w:t>
            </w:r>
          </w:p>
        </w:tc>
      </w:tr>
      <w:tr w:rsidR="001A50DA" w:rsidRPr="000002BC" w14:paraId="5CB5163C" w14:textId="77777777" w:rsidTr="008B2F3D">
        <w:trPr>
          <w:trHeight w:val="454"/>
        </w:trPr>
        <w:tc>
          <w:tcPr>
            <w:tcW w:w="1986" w:type="dxa"/>
            <w:shd w:val="clear" w:color="auto" w:fill="auto"/>
            <w:vAlign w:val="center"/>
          </w:tcPr>
          <w:p w14:paraId="0C09E8AB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Соња Столић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32FA170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0551442C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B0F07A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063D68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E6E8463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D9C05B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9</w:t>
            </w:r>
          </w:p>
        </w:tc>
      </w:tr>
      <w:tr w:rsidR="001A50DA" w:rsidRPr="000002BC" w14:paraId="6EABC52C" w14:textId="77777777" w:rsidTr="008B2F3D">
        <w:trPr>
          <w:trHeight w:val="454"/>
        </w:trPr>
        <w:tc>
          <w:tcPr>
            <w:tcW w:w="1986" w:type="dxa"/>
            <w:shd w:val="clear" w:color="auto" w:fill="auto"/>
            <w:vAlign w:val="center"/>
          </w:tcPr>
          <w:p w14:paraId="2A22D7F6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Душица Додић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5C3BBE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110B7378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F59761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136236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0AB8B28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0659B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</w:rPr>
              <w:t>4</w:t>
            </w:r>
          </w:p>
        </w:tc>
      </w:tr>
      <w:tr w:rsidR="001A50DA" w:rsidRPr="000002BC" w14:paraId="1C0A28CE" w14:textId="77777777" w:rsidTr="008B2F3D">
        <w:trPr>
          <w:trHeight w:val="454"/>
        </w:trPr>
        <w:tc>
          <w:tcPr>
            <w:tcW w:w="1986" w:type="dxa"/>
            <w:shd w:val="clear" w:color="auto" w:fill="auto"/>
            <w:vAlign w:val="center"/>
          </w:tcPr>
          <w:p w14:paraId="4EB81C13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Зорица Ђокић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819DEBF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6382F0B2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158B60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4D0550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CD199D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06B2E8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</w:rPr>
              <w:t>17</w:t>
            </w:r>
          </w:p>
        </w:tc>
      </w:tr>
      <w:tr w:rsidR="001A50DA" w:rsidRPr="000002BC" w14:paraId="4D80FCBE" w14:textId="77777777" w:rsidTr="008B2F3D">
        <w:trPr>
          <w:trHeight w:val="454"/>
        </w:trPr>
        <w:tc>
          <w:tcPr>
            <w:tcW w:w="1986" w:type="dxa"/>
            <w:shd w:val="clear" w:color="auto" w:fill="auto"/>
            <w:vAlign w:val="center"/>
          </w:tcPr>
          <w:p w14:paraId="4CCC14FE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Вида Дамљановић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C4E378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6FB60FE9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68D48D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3143CA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E027FBD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EB49F5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16</w:t>
            </w:r>
          </w:p>
        </w:tc>
      </w:tr>
      <w:tr w:rsidR="001A50DA" w:rsidRPr="000002BC" w14:paraId="1D49DA22" w14:textId="77777777" w:rsidTr="008B2F3D">
        <w:trPr>
          <w:trHeight w:val="454"/>
        </w:trPr>
        <w:tc>
          <w:tcPr>
            <w:tcW w:w="1986" w:type="dxa"/>
            <w:shd w:val="clear" w:color="auto" w:fill="auto"/>
            <w:vAlign w:val="center"/>
          </w:tcPr>
          <w:p w14:paraId="686CDC76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Марина Миливојевић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3529A19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02EE74E5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107376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E64051" w14:textId="77777777" w:rsidR="001A50DA" w:rsidRPr="000002BC" w:rsidRDefault="001A50DA" w:rsidP="001A50D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V</w:t>
            </w:r>
            <w:proofErr w:type="gramStart"/>
            <w:r w:rsidRPr="000002BC">
              <w:rPr>
                <w:sz w:val="22"/>
                <w:szCs w:val="22"/>
                <w:vertAlign w:val="subscript"/>
              </w:rPr>
              <w:t>5</w:t>
            </w:r>
            <w:r w:rsidRPr="000002BC">
              <w:rPr>
                <w:sz w:val="22"/>
                <w:szCs w:val="22"/>
              </w:rPr>
              <w:t>,VI</w:t>
            </w:r>
            <w:proofErr w:type="gramEnd"/>
            <w:r w:rsidRPr="000002BC">
              <w:rPr>
                <w:sz w:val="22"/>
                <w:szCs w:val="22"/>
                <w:vertAlign w:val="subscript"/>
              </w:rPr>
              <w:t>6</w:t>
            </w:r>
            <w:r w:rsidRPr="000002BC">
              <w:rPr>
                <w:sz w:val="22"/>
                <w:szCs w:val="22"/>
              </w:rPr>
              <w:t>,VII</w:t>
            </w:r>
            <w:r w:rsidRPr="000002BC">
              <w:rPr>
                <w:sz w:val="22"/>
                <w:szCs w:val="22"/>
                <w:vertAlign w:val="subscript"/>
              </w:rPr>
              <w:t>7</w:t>
            </w:r>
            <w:r w:rsidRPr="000002BC">
              <w:rPr>
                <w:sz w:val="22"/>
                <w:szCs w:val="22"/>
              </w:rPr>
              <w:t>,</w:t>
            </w:r>
          </w:p>
          <w:p w14:paraId="083E4D9A" w14:textId="77777777" w:rsidR="001A50DA" w:rsidRPr="000002BC" w:rsidRDefault="001A50DA" w:rsidP="001A50D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VIII</w:t>
            </w:r>
            <w:r w:rsidRPr="000002BC"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933CF2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A0076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</w:rPr>
              <w:t>17</w:t>
            </w:r>
          </w:p>
        </w:tc>
      </w:tr>
      <w:tr w:rsidR="001A50DA" w:rsidRPr="000002BC" w14:paraId="3127396B" w14:textId="77777777" w:rsidTr="008B2F3D">
        <w:trPr>
          <w:trHeight w:val="454"/>
        </w:trPr>
        <w:tc>
          <w:tcPr>
            <w:tcW w:w="1986" w:type="dxa"/>
            <w:shd w:val="clear" w:color="auto" w:fill="auto"/>
            <w:vAlign w:val="center"/>
          </w:tcPr>
          <w:p w14:paraId="354215A8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Анкица Станисављевић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3459690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5FADE58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4C7139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A05C1D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AFABE84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8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6BC31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</w:rPr>
              <w:t>17</w:t>
            </w:r>
          </w:p>
        </w:tc>
      </w:tr>
      <w:tr w:rsidR="001A50DA" w:rsidRPr="000002BC" w14:paraId="52778E43" w14:textId="77777777" w:rsidTr="008B2F3D">
        <w:tc>
          <w:tcPr>
            <w:tcW w:w="11058" w:type="dxa"/>
            <w:gridSpan w:val="8"/>
            <w:shd w:val="clear" w:color="auto" w:fill="D9D9D9" w:themeFill="background1" w:themeFillShade="D9"/>
            <w:vAlign w:val="center"/>
          </w:tcPr>
          <w:p w14:paraId="48D29A55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ЕНГЛЕСКИ ЈЕЗИК</w:t>
            </w:r>
          </w:p>
        </w:tc>
      </w:tr>
      <w:tr w:rsidR="001A50DA" w:rsidRPr="000002BC" w14:paraId="01656D30" w14:textId="77777777" w:rsidTr="008B2F3D">
        <w:tc>
          <w:tcPr>
            <w:tcW w:w="1986" w:type="dxa"/>
            <w:shd w:val="clear" w:color="auto" w:fill="auto"/>
            <w:vAlign w:val="center"/>
          </w:tcPr>
          <w:p w14:paraId="4F9982F2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Бранка Мијаиловић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F415940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1909D634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96B3639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0002BC">
              <w:rPr>
                <w:bCs/>
                <w:sz w:val="22"/>
                <w:szCs w:val="22"/>
                <w:lang w:val="sl-SI"/>
              </w:rPr>
              <w:t>, 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 xml:space="preserve">3, </w:t>
            </w: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0002BC">
              <w:rPr>
                <w:bCs/>
                <w:sz w:val="22"/>
                <w:szCs w:val="22"/>
                <w:lang w:val="sl-SI"/>
              </w:rPr>
              <w:t>,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5,</w:t>
            </w: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6,</w:t>
            </w: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0BFE6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42C6DA6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7728D0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0002BC">
              <w:rPr>
                <w:bCs/>
                <w:sz w:val="22"/>
                <w:szCs w:val="22"/>
                <w:lang w:val="sr-Latn-CS"/>
              </w:rPr>
              <w:t>18</w:t>
            </w:r>
          </w:p>
        </w:tc>
      </w:tr>
      <w:tr w:rsidR="001A50DA" w:rsidRPr="000002BC" w14:paraId="5B9F85A0" w14:textId="77777777" w:rsidTr="008B2F3D">
        <w:tc>
          <w:tcPr>
            <w:tcW w:w="1986" w:type="dxa"/>
            <w:shd w:val="clear" w:color="auto" w:fill="auto"/>
            <w:vAlign w:val="center"/>
          </w:tcPr>
          <w:p w14:paraId="2B1A71B4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Latn-CS"/>
              </w:rPr>
            </w:pPr>
          </w:p>
          <w:p w14:paraId="3088C0C3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Зорица Агановић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957CAED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0810AC46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 xml:space="preserve">1, </w:t>
            </w: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2,</w:t>
            </w:r>
          </w:p>
          <w:p w14:paraId="02AD9DD0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1,</w:t>
            </w:r>
            <w:r w:rsidRPr="000002BC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8BDC03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843E10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D4DD23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87539D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0002BC">
              <w:rPr>
                <w:bCs/>
                <w:sz w:val="22"/>
                <w:szCs w:val="22"/>
                <w:lang w:val="sr-Latn-CS"/>
              </w:rPr>
              <w:t>18</w:t>
            </w:r>
          </w:p>
        </w:tc>
      </w:tr>
      <w:tr w:rsidR="001A50DA" w:rsidRPr="000002BC" w14:paraId="73EA0F34" w14:textId="77777777" w:rsidTr="008B2F3D">
        <w:tc>
          <w:tcPr>
            <w:tcW w:w="1986" w:type="dxa"/>
            <w:shd w:val="clear" w:color="auto" w:fill="auto"/>
            <w:vAlign w:val="center"/>
          </w:tcPr>
          <w:p w14:paraId="11D631EE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Оливера Дробњак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1463307" w14:textId="77777777" w:rsidR="001A50DA" w:rsidRPr="000002BC" w:rsidRDefault="00DA21FE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5D207CE4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l-SI"/>
              </w:rPr>
            </w:pPr>
          </w:p>
          <w:p w14:paraId="42641F8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6196830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BEC87C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0002BC">
              <w:rPr>
                <w:bCs/>
                <w:sz w:val="22"/>
                <w:szCs w:val="22"/>
                <w:lang w:val="sl-SI"/>
              </w:rPr>
              <w:t>, 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 xml:space="preserve">6, </w:t>
            </w: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0002BC">
              <w:rPr>
                <w:bCs/>
                <w:sz w:val="22"/>
                <w:szCs w:val="22"/>
                <w:lang w:val="sl-SI"/>
              </w:rPr>
              <w:t>, 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  <w:p w14:paraId="1D1E2F17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A014A5E" w14:textId="77777777" w:rsidR="001A50DA" w:rsidRPr="000002BC" w:rsidRDefault="001A50DA" w:rsidP="001A50DA">
            <w:pPr>
              <w:jc w:val="center"/>
              <w:rPr>
                <w:sz w:val="22"/>
                <w:szCs w:val="22"/>
                <w:vertAlign w:val="subscript"/>
              </w:rPr>
            </w:pPr>
            <w:r w:rsidRPr="000002BC">
              <w:rPr>
                <w:sz w:val="22"/>
                <w:szCs w:val="22"/>
              </w:rPr>
              <w:t>V</w:t>
            </w:r>
            <w:r w:rsidRPr="000002BC">
              <w:rPr>
                <w:sz w:val="22"/>
                <w:szCs w:val="22"/>
                <w:vertAlign w:val="subscript"/>
              </w:rPr>
              <w:t>6</w:t>
            </w:r>
            <w:r w:rsidRPr="000002BC">
              <w:rPr>
                <w:sz w:val="22"/>
                <w:szCs w:val="22"/>
              </w:rPr>
              <w:t>, VI</w:t>
            </w:r>
            <w:proofErr w:type="gramStart"/>
            <w:r w:rsidRPr="000002BC">
              <w:rPr>
                <w:sz w:val="22"/>
                <w:szCs w:val="22"/>
                <w:vertAlign w:val="subscript"/>
              </w:rPr>
              <w:t>7,</w:t>
            </w:r>
            <w:r w:rsidRPr="000002BC">
              <w:rPr>
                <w:sz w:val="22"/>
                <w:szCs w:val="22"/>
              </w:rPr>
              <w:t>VII</w:t>
            </w:r>
            <w:proofErr w:type="gramEnd"/>
            <w:r w:rsidRPr="000002BC">
              <w:rPr>
                <w:sz w:val="22"/>
                <w:szCs w:val="22"/>
                <w:vertAlign w:val="subscript"/>
              </w:rPr>
              <w:t>8</w:t>
            </w:r>
            <w:r w:rsidRPr="000002BC">
              <w:rPr>
                <w:sz w:val="22"/>
                <w:szCs w:val="22"/>
              </w:rPr>
              <w:t>,VIII</w:t>
            </w:r>
            <w:r w:rsidRPr="000002BC">
              <w:rPr>
                <w:sz w:val="22"/>
                <w:szCs w:val="22"/>
                <w:vertAlign w:val="subscript"/>
              </w:rPr>
              <w:t>6</w:t>
            </w:r>
          </w:p>
          <w:p w14:paraId="0E8EB6CB" w14:textId="77777777" w:rsidR="001A50DA" w:rsidRPr="000002BC" w:rsidRDefault="001A50DA" w:rsidP="008B2F3D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и </w:t>
            </w:r>
            <w:proofErr w:type="spellStart"/>
            <w:r w:rsidRPr="000002BC">
              <w:rPr>
                <w:sz w:val="22"/>
                <w:szCs w:val="22"/>
              </w:rPr>
              <w:t>млађи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разреди</w:t>
            </w:r>
            <w:proofErr w:type="spellEnd"/>
            <w:r w:rsidRPr="000002BC">
              <w:rPr>
                <w:sz w:val="22"/>
                <w:szCs w:val="22"/>
                <w:lang w:val="sr-Cyrl-RS"/>
              </w:rPr>
              <w:t xml:space="preserve">  </w:t>
            </w:r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Душковци</w:t>
            </w:r>
            <w:proofErr w:type="spellEnd"/>
            <w:r w:rsidRPr="000002BC">
              <w:rPr>
                <w:sz w:val="22"/>
                <w:szCs w:val="22"/>
                <w:lang w:val="sr-Cyrl-RS"/>
              </w:rPr>
              <w:t xml:space="preserve"> – 2</w:t>
            </w:r>
            <w:r w:rsidR="008B2F3D">
              <w:rPr>
                <w:sz w:val="22"/>
                <w:szCs w:val="22"/>
                <w:lang w:val="sr-Cyrl-RS"/>
              </w:rPr>
              <w:t>)</w:t>
            </w:r>
            <w:r w:rsidRPr="000002BC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073788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16+2</w:t>
            </w:r>
          </w:p>
        </w:tc>
      </w:tr>
      <w:tr w:rsidR="001A50DA" w:rsidRPr="000002BC" w14:paraId="2E7682D4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755643EF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lastRenderedPageBreak/>
              <w:t>Јелена Алексић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9792662" w14:textId="77777777" w:rsidR="001A50DA" w:rsidRPr="000002BC" w:rsidRDefault="00DA21FE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07C22923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EB0EBA5" w14:textId="77777777" w:rsidR="001A50DA" w:rsidRPr="000002BC" w:rsidRDefault="001A50DA" w:rsidP="001A50DA">
            <w:pPr>
              <w:spacing w:line="276" w:lineRule="auto"/>
              <w:jc w:val="center"/>
              <w:rPr>
                <w:sz w:val="22"/>
                <w:szCs w:val="22"/>
                <w:vertAlign w:val="subscript"/>
              </w:rPr>
            </w:pPr>
            <w:r w:rsidRPr="000002BC">
              <w:rPr>
                <w:sz w:val="22"/>
                <w:szCs w:val="22"/>
              </w:rPr>
              <w:t>VII</w:t>
            </w:r>
            <w:r w:rsidRPr="000002BC">
              <w:rPr>
                <w:sz w:val="22"/>
                <w:szCs w:val="22"/>
                <w:vertAlign w:val="subscript"/>
              </w:rPr>
              <w:t>2</w:t>
            </w:r>
          </w:p>
          <w:p w14:paraId="244D012B" w14:textId="77777777" w:rsidR="001A50DA" w:rsidRPr="000002BC" w:rsidRDefault="001A50DA" w:rsidP="001A50DA">
            <w:pPr>
              <w:spacing w:line="276" w:lineRule="auto"/>
              <w:jc w:val="center"/>
              <w:rPr>
                <w:sz w:val="22"/>
                <w:szCs w:val="22"/>
                <w:vertAlign w:val="subscript"/>
              </w:rPr>
            </w:pPr>
            <w:r w:rsidRPr="000002BC">
              <w:rPr>
                <w:sz w:val="22"/>
                <w:szCs w:val="22"/>
              </w:rPr>
              <w:t>I</w:t>
            </w:r>
            <w:proofErr w:type="gramStart"/>
            <w:r w:rsidRPr="000002BC">
              <w:rPr>
                <w:sz w:val="22"/>
                <w:szCs w:val="22"/>
                <w:vertAlign w:val="subscript"/>
              </w:rPr>
              <w:t>1,</w:t>
            </w:r>
            <w:r w:rsidRPr="000002BC">
              <w:rPr>
                <w:sz w:val="22"/>
                <w:szCs w:val="22"/>
              </w:rPr>
              <w:t>I</w:t>
            </w:r>
            <w:proofErr w:type="gramEnd"/>
            <w:r w:rsidRPr="000002BC">
              <w:rPr>
                <w:sz w:val="22"/>
                <w:szCs w:val="22"/>
                <w:vertAlign w:val="subscript"/>
              </w:rPr>
              <w:t>2,</w:t>
            </w:r>
            <w:r w:rsidRPr="000002BC">
              <w:rPr>
                <w:sz w:val="22"/>
                <w:szCs w:val="22"/>
              </w:rPr>
              <w:t>I</w:t>
            </w:r>
            <w:r w:rsidRPr="000002BC">
              <w:rPr>
                <w:sz w:val="22"/>
                <w:szCs w:val="22"/>
                <w:vertAlign w:val="subscript"/>
              </w:rPr>
              <w:t>3,</w:t>
            </w:r>
            <w:r w:rsidRPr="000002BC">
              <w:rPr>
                <w:sz w:val="22"/>
                <w:szCs w:val="22"/>
              </w:rPr>
              <w:t>III</w:t>
            </w:r>
            <w:r w:rsidRPr="000002BC">
              <w:rPr>
                <w:sz w:val="22"/>
                <w:szCs w:val="22"/>
                <w:vertAlign w:val="subscript"/>
              </w:rPr>
              <w:t>1,</w:t>
            </w:r>
            <w:r w:rsidRPr="000002BC">
              <w:rPr>
                <w:sz w:val="22"/>
                <w:szCs w:val="22"/>
              </w:rPr>
              <w:t xml:space="preserve"> III</w:t>
            </w:r>
            <w:r w:rsidRPr="000002BC">
              <w:rPr>
                <w:sz w:val="22"/>
                <w:szCs w:val="22"/>
                <w:vertAlign w:val="subscript"/>
              </w:rPr>
              <w:t>2,</w:t>
            </w:r>
            <w:r w:rsidRPr="000002BC">
              <w:rPr>
                <w:sz w:val="22"/>
                <w:szCs w:val="22"/>
              </w:rPr>
              <w:t>III</w:t>
            </w:r>
            <w:r w:rsidRPr="000002BC">
              <w:rPr>
                <w:sz w:val="22"/>
                <w:szCs w:val="22"/>
                <w:vertAlign w:val="subscript"/>
              </w:rPr>
              <w:t>3,</w:t>
            </w:r>
            <w:r w:rsidRPr="000002BC">
              <w:rPr>
                <w:sz w:val="22"/>
                <w:szCs w:val="22"/>
              </w:rPr>
              <w:t>III</w:t>
            </w:r>
            <w:r w:rsidRPr="000002BC">
              <w:rPr>
                <w:sz w:val="22"/>
                <w:szCs w:val="22"/>
                <w:vertAlign w:val="subscript"/>
              </w:rPr>
              <w:t>4+</w:t>
            </w:r>
            <w:r w:rsidRPr="000002BC">
              <w:rPr>
                <w:sz w:val="22"/>
                <w:szCs w:val="22"/>
              </w:rPr>
              <w:t xml:space="preserve"> </w:t>
            </w:r>
            <w:r w:rsidRPr="000002BC">
              <w:rPr>
                <w:sz w:val="22"/>
                <w:szCs w:val="22"/>
                <w:lang w:val="sr-Cyrl-RS"/>
              </w:rPr>
              <w:t xml:space="preserve">4 часа </w:t>
            </w:r>
            <w:proofErr w:type="spellStart"/>
            <w:r w:rsidRPr="000002BC">
              <w:rPr>
                <w:sz w:val="22"/>
                <w:szCs w:val="22"/>
              </w:rPr>
              <w:t>Глумач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29B80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5843EE9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6E607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</w:rPr>
              <w:t>20</w:t>
            </w:r>
          </w:p>
        </w:tc>
      </w:tr>
      <w:tr w:rsidR="001A50DA" w:rsidRPr="000002BC" w14:paraId="40175A85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1385C633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Јелена Марић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E115B70" w14:textId="77777777" w:rsidR="001A50DA" w:rsidRPr="000002BC" w:rsidRDefault="00DA21FE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4AED810C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1,</w:t>
            </w:r>
            <w:r w:rsidRPr="000002BC">
              <w:rPr>
                <w:bCs/>
                <w:sz w:val="22"/>
                <w:szCs w:val="22"/>
                <w:lang w:val="sl-SI"/>
              </w:rPr>
              <w:t>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2,</w:t>
            </w:r>
            <w:r w:rsidRPr="000002BC">
              <w:rPr>
                <w:bCs/>
                <w:sz w:val="22"/>
                <w:szCs w:val="22"/>
                <w:lang w:val="sl-SI"/>
              </w:rPr>
              <w:t>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0002BC">
              <w:rPr>
                <w:bCs/>
                <w:sz w:val="22"/>
                <w:szCs w:val="22"/>
                <w:lang w:val="sl-SI"/>
              </w:rPr>
              <w:t>IV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1,</w:t>
            </w:r>
            <w:r w:rsidRPr="000002BC">
              <w:rPr>
                <w:bCs/>
                <w:sz w:val="22"/>
                <w:szCs w:val="22"/>
                <w:lang w:val="sl-SI"/>
              </w:rPr>
              <w:t>IV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IV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0002BC">
              <w:rPr>
                <w:bCs/>
                <w:sz w:val="22"/>
                <w:szCs w:val="22"/>
                <w:lang w:val="sl-SI"/>
              </w:rPr>
              <w:t>IV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 xml:space="preserve">4 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+ </w:t>
            </w:r>
            <w:r w:rsidRPr="000002BC">
              <w:rPr>
                <w:bCs/>
                <w:sz w:val="22"/>
                <w:szCs w:val="22"/>
                <w:lang w:val="sr-Cyrl-RS"/>
              </w:rPr>
              <w:t xml:space="preserve">2 часа </w:t>
            </w:r>
            <w:r w:rsidRPr="000002BC">
              <w:rPr>
                <w:bCs/>
                <w:sz w:val="22"/>
                <w:szCs w:val="22"/>
                <w:lang w:val="sl-SI"/>
              </w:rPr>
              <w:t>Висибаба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7C8D64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48FB9D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FE9780C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AF3F2C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16</w:t>
            </w:r>
          </w:p>
        </w:tc>
      </w:tr>
      <w:tr w:rsidR="001A50DA" w:rsidRPr="000002BC" w14:paraId="0E064D3D" w14:textId="77777777" w:rsidTr="008B2F3D">
        <w:trPr>
          <w:trHeight w:val="737"/>
        </w:trPr>
        <w:tc>
          <w:tcPr>
            <w:tcW w:w="1986" w:type="dxa"/>
            <w:shd w:val="clear" w:color="auto" w:fill="auto"/>
            <w:vAlign w:val="center"/>
          </w:tcPr>
          <w:p w14:paraId="5AF86A7E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Драгана Стан</w:t>
            </w:r>
            <w:r w:rsidRPr="000002BC">
              <w:rPr>
                <w:bCs/>
                <w:sz w:val="22"/>
                <w:szCs w:val="22"/>
                <w:lang w:val="sl-SI"/>
              </w:rPr>
              <w:t>ко</w:t>
            </w:r>
            <w:r w:rsidRPr="000002BC">
              <w:rPr>
                <w:bCs/>
                <w:sz w:val="22"/>
                <w:szCs w:val="22"/>
                <w:lang w:val="sr-Cyrl-CS"/>
              </w:rPr>
              <w:t>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71A5D3C" w14:textId="77777777" w:rsidR="001A50DA" w:rsidRPr="000002BC" w:rsidRDefault="00DA21FE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7330" w:type="dxa"/>
            <w:gridSpan w:val="5"/>
            <w:shd w:val="clear" w:color="auto" w:fill="auto"/>
            <w:vAlign w:val="center"/>
          </w:tcPr>
          <w:p w14:paraId="19778B22" w14:textId="77777777" w:rsidR="001A50DA" w:rsidRPr="000002BC" w:rsidRDefault="001A50DA" w:rsidP="001A50DA">
            <w:pPr>
              <w:jc w:val="center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 xml:space="preserve">Т. </w:t>
            </w:r>
            <w:proofErr w:type="spellStart"/>
            <w:r w:rsidRPr="000002BC">
              <w:rPr>
                <w:sz w:val="22"/>
                <w:szCs w:val="22"/>
              </w:rPr>
              <w:t>Поље</w:t>
            </w:r>
            <w:proofErr w:type="spellEnd"/>
            <w:r w:rsidRPr="000002BC">
              <w:rPr>
                <w:sz w:val="22"/>
                <w:szCs w:val="22"/>
                <w:lang w:val="sr-Cyrl-RS"/>
              </w:rPr>
              <w:t xml:space="preserve"> (2)</w:t>
            </w:r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Јежевица</w:t>
            </w:r>
            <w:proofErr w:type="spellEnd"/>
            <w:r w:rsidRPr="000002BC">
              <w:rPr>
                <w:sz w:val="22"/>
                <w:szCs w:val="22"/>
                <w:lang w:val="sr-Cyrl-RS"/>
              </w:rPr>
              <w:t xml:space="preserve"> (4)</w:t>
            </w:r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Здравчићи</w:t>
            </w:r>
            <w:proofErr w:type="spellEnd"/>
            <w:r w:rsidRPr="000002BC">
              <w:rPr>
                <w:sz w:val="22"/>
                <w:szCs w:val="22"/>
                <w:lang w:val="sr-Cyrl-RS"/>
              </w:rPr>
              <w:t xml:space="preserve"> (4)</w:t>
            </w:r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Засеље</w:t>
            </w:r>
            <w:proofErr w:type="spellEnd"/>
            <w:r w:rsidRPr="000002BC">
              <w:rPr>
                <w:sz w:val="22"/>
                <w:szCs w:val="22"/>
                <w:lang w:val="sr-Cyrl-RS"/>
              </w:rPr>
              <w:t xml:space="preserve"> (2)</w:t>
            </w:r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Душковци</w:t>
            </w:r>
            <w:proofErr w:type="spellEnd"/>
            <w:r w:rsidRPr="000002BC">
              <w:rPr>
                <w:sz w:val="22"/>
                <w:szCs w:val="22"/>
                <w:lang w:val="sr-Cyrl-RS"/>
              </w:rPr>
              <w:t xml:space="preserve"> (2)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21640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14</w:t>
            </w:r>
          </w:p>
        </w:tc>
      </w:tr>
      <w:tr w:rsidR="001A50DA" w:rsidRPr="000002BC" w14:paraId="4C2E95DF" w14:textId="77777777" w:rsidTr="008B2F3D">
        <w:trPr>
          <w:trHeight w:val="191"/>
        </w:trPr>
        <w:tc>
          <w:tcPr>
            <w:tcW w:w="11058" w:type="dxa"/>
            <w:gridSpan w:val="8"/>
            <w:shd w:val="clear" w:color="auto" w:fill="D9D9D9" w:themeFill="background1" w:themeFillShade="D9"/>
            <w:vAlign w:val="center"/>
          </w:tcPr>
          <w:p w14:paraId="22CDCC98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НЕМАЧКИ ЈЕЗИК</w:t>
            </w:r>
          </w:p>
        </w:tc>
      </w:tr>
      <w:tr w:rsidR="001A50DA" w:rsidRPr="000002BC" w14:paraId="0C61DA99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32385DC2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Моника Јовићевић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771BBD6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</w:rPr>
              <w:t>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213FCAD9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 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55B2F6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F4FD3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F661DE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9709DB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</w:rPr>
              <w:t>18</w:t>
            </w:r>
          </w:p>
        </w:tc>
      </w:tr>
      <w:tr w:rsidR="001A50DA" w:rsidRPr="000002BC" w14:paraId="049C374D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210BD05D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Надежда Крупниковић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D453CC6" w14:textId="77777777" w:rsidR="001A50DA" w:rsidRPr="000002BC" w:rsidRDefault="00DA21FE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44397296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AEDCB97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A85DA9" w14:textId="77777777" w:rsidR="001A50DA" w:rsidRPr="000002BC" w:rsidRDefault="001A50DA" w:rsidP="00DA21FE">
            <w:pPr>
              <w:spacing w:line="276" w:lineRule="auto"/>
              <w:rPr>
                <w:bCs/>
                <w:sz w:val="22"/>
                <w:szCs w:val="22"/>
                <w:vertAlign w:val="subscript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91DF556" w14:textId="77777777" w:rsidR="001A50DA" w:rsidRPr="000002BC" w:rsidRDefault="001A50DA" w:rsidP="00DA21FE">
            <w:pPr>
              <w:spacing w:line="276" w:lineRule="auto"/>
              <w:rPr>
                <w:bCs/>
                <w:sz w:val="22"/>
                <w:szCs w:val="22"/>
                <w:vertAlign w:val="subscript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8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59AF05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10</w:t>
            </w:r>
          </w:p>
        </w:tc>
      </w:tr>
      <w:tr w:rsidR="001A50DA" w:rsidRPr="000002BC" w14:paraId="05D26142" w14:textId="77777777" w:rsidTr="008B2F3D">
        <w:trPr>
          <w:trHeight w:val="191"/>
        </w:trPr>
        <w:tc>
          <w:tcPr>
            <w:tcW w:w="11058" w:type="dxa"/>
            <w:gridSpan w:val="8"/>
            <w:shd w:val="clear" w:color="auto" w:fill="D9D9D9" w:themeFill="background1" w:themeFillShade="D9"/>
            <w:vAlign w:val="center"/>
          </w:tcPr>
          <w:p w14:paraId="78022856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ФРАНЦУСКИ ЈЕЗИК</w:t>
            </w:r>
          </w:p>
        </w:tc>
      </w:tr>
      <w:tr w:rsidR="001A50DA" w:rsidRPr="000002BC" w14:paraId="3BC545C2" w14:textId="77777777" w:rsidTr="008B2F3D">
        <w:trPr>
          <w:trHeight w:val="624"/>
        </w:trPr>
        <w:tc>
          <w:tcPr>
            <w:tcW w:w="1986" w:type="dxa"/>
            <w:shd w:val="clear" w:color="auto" w:fill="auto"/>
            <w:vAlign w:val="center"/>
          </w:tcPr>
          <w:p w14:paraId="72E9D7BF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Радмила Војск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006B220" w14:textId="77777777" w:rsidR="001A50DA" w:rsidRPr="000002BC" w:rsidRDefault="00DA21FE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6BEC334A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788A87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0002BC">
              <w:rPr>
                <w:bCs/>
                <w:sz w:val="22"/>
                <w:szCs w:val="22"/>
                <w:lang w:val="sl-SI"/>
              </w:rPr>
              <w:t>,V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0002BC">
              <w:rPr>
                <w:bCs/>
                <w:sz w:val="22"/>
                <w:szCs w:val="22"/>
                <w:lang w:val="sl-SI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674592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AE4B46D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42EA90E4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</w:rPr>
              <w:t>14</w:t>
            </w:r>
          </w:p>
        </w:tc>
      </w:tr>
      <w:tr w:rsidR="001A50DA" w:rsidRPr="000002BC" w14:paraId="3D1EF5E5" w14:textId="77777777" w:rsidTr="008B2F3D">
        <w:trPr>
          <w:trHeight w:val="191"/>
        </w:trPr>
        <w:tc>
          <w:tcPr>
            <w:tcW w:w="11058" w:type="dxa"/>
            <w:gridSpan w:val="8"/>
            <w:shd w:val="clear" w:color="auto" w:fill="D9D9D9" w:themeFill="background1" w:themeFillShade="D9"/>
            <w:vAlign w:val="center"/>
          </w:tcPr>
          <w:p w14:paraId="1A11EF88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ШПАНСКИ ЈЕЗИК</w:t>
            </w:r>
          </w:p>
        </w:tc>
      </w:tr>
      <w:tr w:rsidR="001A50DA" w:rsidRPr="000002BC" w14:paraId="43A81AEE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67CC2296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0002BC">
              <w:rPr>
                <w:bCs/>
                <w:sz w:val="22"/>
                <w:szCs w:val="22"/>
                <w:lang w:val="sl-SI"/>
              </w:rPr>
              <w:t>Марина Тасић</w:t>
            </w:r>
          </w:p>
          <w:p w14:paraId="1D57D0E0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(Јована Варничић)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CF4E8EE" w14:textId="77777777" w:rsidR="001A50DA" w:rsidRPr="000002BC" w:rsidRDefault="00DA21FE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6A98DE35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</w:rPr>
              <w:t>I</w:t>
            </w:r>
            <w:r w:rsidRPr="000002BC">
              <w:rPr>
                <w:bCs/>
                <w:sz w:val="22"/>
                <w:szCs w:val="22"/>
                <w:lang w:val="sl-SI"/>
              </w:rPr>
              <w:t>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9178BD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D1AA33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E7B4190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8F25C0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12</w:t>
            </w:r>
          </w:p>
        </w:tc>
      </w:tr>
      <w:tr w:rsidR="001A50DA" w:rsidRPr="000002BC" w14:paraId="4EA72358" w14:textId="77777777" w:rsidTr="008B2F3D">
        <w:trPr>
          <w:trHeight w:val="191"/>
        </w:trPr>
        <w:tc>
          <w:tcPr>
            <w:tcW w:w="11058" w:type="dxa"/>
            <w:gridSpan w:val="8"/>
            <w:shd w:val="clear" w:color="auto" w:fill="D9D9D9" w:themeFill="background1" w:themeFillShade="D9"/>
            <w:vAlign w:val="center"/>
          </w:tcPr>
          <w:p w14:paraId="231DF0AF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ИСТОРИЈА</w:t>
            </w:r>
          </w:p>
        </w:tc>
      </w:tr>
      <w:tr w:rsidR="001A50DA" w:rsidRPr="000002BC" w14:paraId="590DAB99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7D03C287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Мишо Марковић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44AB3E6" w14:textId="77777777" w:rsidR="001A50DA" w:rsidRPr="000002BC" w:rsidRDefault="00DA21FE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10E445F7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 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0002BC">
              <w:rPr>
                <w:bCs/>
                <w:sz w:val="22"/>
                <w:szCs w:val="22"/>
                <w:lang w:val="sl-SI"/>
              </w:rPr>
              <w:t>, 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5CCC2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11C413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B9BCBB0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E22762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1A50DA" w:rsidRPr="000002BC" w14:paraId="77C5EE40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7C7CF3FB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Татјана Илић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0A8D77F" w14:textId="77777777" w:rsidR="001A50DA" w:rsidRPr="000002BC" w:rsidRDefault="00DA21FE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486011F5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9DB048" w14:textId="77777777" w:rsidR="001A50DA" w:rsidRPr="000002BC" w:rsidRDefault="001A50DA" w:rsidP="00DA21FE">
            <w:pPr>
              <w:spacing w:line="276" w:lineRule="auto"/>
              <w:rPr>
                <w:bCs/>
                <w:sz w:val="22"/>
                <w:szCs w:val="22"/>
                <w:vertAlign w:val="subscript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0002BC">
              <w:rPr>
                <w:bCs/>
                <w:sz w:val="22"/>
                <w:szCs w:val="22"/>
                <w:lang w:val="sl-SI"/>
              </w:rPr>
              <w:t>,V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0002BC">
              <w:rPr>
                <w:bCs/>
                <w:sz w:val="22"/>
                <w:szCs w:val="22"/>
                <w:lang w:val="sl-SI"/>
              </w:rPr>
              <w:t>, 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0002BC">
              <w:rPr>
                <w:bCs/>
                <w:sz w:val="22"/>
                <w:szCs w:val="22"/>
                <w:lang w:val="sl-SI"/>
              </w:rPr>
              <w:t>,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6,</w:t>
            </w: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80908C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3363543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A5FC1F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0002BC">
              <w:rPr>
                <w:bCs/>
                <w:sz w:val="22"/>
                <w:szCs w:val="22"/>
                <w:lang w:val="sr-Latn-CS"/>
              </w:rPr>
              <w:t>20</w:t>
            </w:r>
          </w:p>
        </w:tc>
      </w:tr>
      <w:tr w:rsidR="001A50DA" w:rsidRPr="000002BC" w14:paraId="6B0B8490" w14:textId="77777777" w:rsidTr="008B2F3D">
        <w:trPr>
          <w:trHeight w:val="567"/>
        </w:trPr>
        <w:tc>
          <w:tcPr>
            <w:tcW w:w="1986" w:type="dxa"/>
            <w:shd w:val="clear" w:color="auto" w:fill="auto"/>
            <w:vAlign w:val="center"/>
          </w:tcPr>
          <w:p w14:paraId="7F5207E7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Марина Павловић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9063676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4E6404FD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20399F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4F6F30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0002BC">
              <w:rPr>
                <w:bCs/>
                <w:sz w:val="22"/>
                <w:szCs w:val="22"/>
                <w:lang w:val="sl-SI"/>
              </w:rPr>
              <w:t>,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36969F7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6,</w:t>
            </w: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8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13074A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r-Latn-CS"/>
              </w:rPr>
              <w:t>8</w:t>
            </w:r>
          </w:p>
        </w:tc>
      </w:tr>
      <w:tr w:rsidR="001A50DA" w:rsidRPr="000002BC" w14:paraId="1CAEF52D" w14:textId="77777777" w:rsidTr="008B2F3D">
        <w:trPr>
          <w:trHeight w:val="191"/>
        </w:trPr>
        <w:tc>
          <w:tcPr>
            <w:tcW w:w="11058" w:type="dxa"/>
            <w:gridSpan w:val="8"/>
            <w:shd w:val="clear" w:color="auto" w:fill="D9D9D9" w:themeFill="background1" w:themeFillShade="D9"/>
            <w:vAlign w:val="center"/>
          </w:tcPr>
          <w:p w14:paraId="33E96AB2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ГЕОГРАФИЈА</w:t>
            </w:r>
          </w:p>
        </w:tc>
      </w:tr>
      <w:tr w:rsidR="001A50DA" w:rsidRPr="000002BC" w14:paraId="75EBA09E" w14:textId="77777777" w:rsidTr="008B2F3D">
        <w:trPr>
          <w:trHeight w:val="567"/>
        </w:trPr>
        <w:tc>
          <w:tcPr>
            <w:tcW w:w="1986" w:type="dxa"/>
            <w:shd w:val="clear" w:color="auto" w:fill="auto"/>
            <w:vAlign w:val="center"/>
          </w:tcPr>
          <w:p w14:paraId="7F006FE6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Миодраг Кнежевић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ED1BF5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8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5FA759E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22FF9AF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0002BC">
              <w:rPr>
                <w:bCs/>
                <w:sz w:val="22"/>
                <w:szCs w:val="22"/>
                <w:lang w:val="sl-SI"/>
              </w:rPr>
              <w:t>,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8A8C75" w14:textId="77777777" w:rsidR="001A50DA" w:rsidRPr="000002BC" w:rsidRDefault="001A50DA" w:rsidP="008B2F3D">
            <w:pPr>
              <w:spacing w:line="276" w:lineRule="auto"/>
              <w:ind w:left="-107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5,</w:t>
            </w: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F3B5532" w14:textId="77777777" w:rsidR="001A50DA" w:rsidRPr="000002BC" w:rsidRDefault="001A50DA" w:rsidP="008B2F3D">
            <w:pPr>
              <w:spacing w:line="276" w:lineRule="auto"/>
              <w:ind w:left="-107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6,</w:t>
            </w: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8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404033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</w:rPr>
              <w:t>20</w:t>
            </w:r>
          </w:p>
        </w:tc>
      </w:tr>
      <w:tr w:rsidR="001A50DA" w:rsidRPr="000002BC" w14:paraId="2C8C3046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6B7DC12A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Душко Полић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2684B16" w14:textId="77777777" w:rsidR="001A50DA" w:rsidRPr="000002BC" w:rsidRDefault="00DA21FE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06157B50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286A42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0002BC">
              <w:rPr>
                <w:bCs/>
                <w:sz w:val="22"/>
                <w:szCs w:val="22"/>
                <w:lang w:val="sl-SI"/>
              </w:rPr>
              <w:t>,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81105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05B9898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F9C1C9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1A50DA" w:rsidRPr="000002BC" w14:paraId="268AD052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1924AD0C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Мирјана Матеничарски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F0F6101" w14:textId="77777777" w:rsidR="001A50DA" w:rsidRPr="000002BC" w:rsidRDefault="00DA21FE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7C092D50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vertAlign w:val="subscript"/>
                <w:lang w:val="sr-Latn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71C60FC" w14:textId="77777777" w:rsidR="00DA21FE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0002BC">
              <w:rPr>
                <w:bCs/>
                <w:sz w:val="22"/>
                <w:szCs w:val="22"/>
                <w:lang w:val="sl-SI"/>
              </w:rPr>
              <w:t>,V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0002BC">
              <w:rPr>
                <w:bCs/>
                <w:sz w:val="22"/>
                <w:szCs w:val="22"/>
                <w:lang w:val="sr-Latn-CS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r-Latn-CS"/>
              </w:rPr>
              <w:t>3,</w:t>
            </w: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0002BC">
              <w:rPr>
                <w:bCs/>
                <w:sz w:val="22"/>
                <w:szCs w:val="22"/>
                <w:lang w:val="sl-SI"/>
              </w:rPr>
              <w:t>,</w:t>
            </w:r>
          </w:p>
          <w:p w14:paraId="66C14E07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DB625F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B59ABB5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1D0662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8</w:t>
            </w:r>
          </w:p>
        </w:tc>
      </w:tr>
      <w:tr w:rsidR="001A50DA" w:rsidRPr="000002BC" w14:paraId="17CD554D" w14:textId="77777777" w:rsidTr="008B2F3D">
        <w:trPr>
          <w:trHeight w:val="567"/>
        </w:trPr>
        <w:tc>
          <w:tcPr>
            <w:tcW w:w="11058" w:type="dxa"/>
            <w:gridSpan w:val="8"/>
            <w:shd w:val="clear" w:color="auto" w:fill="D9D9D9" w:themeFill="background1" w:themeFillShade="D9"/>
            <w:vAlign w:val="center"/>
          </w:tcPr>
          <w:p w14:paraId="366690CA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МАТЕМАТИКА</w:t>
            </w:r>
          </w:p>
        </w:tc>
      </w:tr>
      <w:tr w:rsidR="001A50DA" w:rsidRPr="000002BC" w14:paraId="605B1918" w14:textId="77777777" w:rsidTr="008B2F3D">
        <w:trPr>
          <w:trHeight w:val="510"/>
        </w:trPr>
        <w:tc>
          <w:tcPr>
            <w:tcW w:w="1986" w:type="dxa"/>
            <w:shd w:val="clear" w:color="auto" w:fill="auto"/>
            <w:vAlign w:val="center"/>
          </w:tcPr>
          <w:p w14:paraId="3B4E1C20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Радица Радовић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E99D775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Latn-CS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r-Latn-CS"/>
              </w:rPr>
              <w:t>1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2EEB898F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Latn-CS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r-Latn-CS"/>
              </w:rPr>
              <w:t>1,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2,</w:t>
            </w: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 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08F590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C15B24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3D27F5F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6D2CC2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</w:rPr>
              <w:t>20</w:t>
            </w:r>
          </w:p>
        </w:tc>
      </w:tr>
      <w:tr w:rsidR="001A50DA" w:rsidRPr="000002BC" w14:paraId="5F63A6D6" w14:textId="77777777" w:rsidTr="008B2F3D">
        <w:trPr>
          <w:trHeight w:val="510"/>
        </w:trPr>
        <w:tc>
          <w:tcPr>
            <w:tcW w:w="1986" w:type="dxa"/>
            <w:shd w:val="clear" w:color="auto" w:fill="auto"/>
            <w:vAlign w:val="center"/>
          </w:tcPr>
          <w:p w14:paraId="21DE890F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Борко Брковић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13CC808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Latn-CS"/>
              </w:rPr>
            </w:pPr>
            <w:r w:rsidRPr="000002BC">
              <w:rPr>
                <w:bCs/>
                <w:sz w:val="22"/>
                <w:szCs w:val="22"/>
                <w:lang w:val="sr-Latn-CS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r-Latn-CS"/>
              </w:rPr>
              <w:t>2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43D2D4F7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40DD87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7F36B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C621C6A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E8C894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0002BC">
              <w:rPr>
                <w:bCs/>
                <w:sz w:val="22"/>
                <w:szCs w:val="22"/>
                <w:lang w:val="sr-Latn-CS"/>
              </w:rPr>
              <w:t>16</w:t>
            </w:r>
          </w:p>
        </w:tc>
      </w:tr>
      <w:tr w:rsidR="001A50DA" w:rsidRPr="000002BC" w14:paraId="3DF5D964" w14:textId="77777777" w:rsidTr="008B2F3D">
        <w:trPr>
          <w:trHeight w:val="567"/>
        </w:trPr>
        <w:tc>
          <w:tcPr>
            <w:tcW w:w="1986" w:type="dxa"/>
            <w:shd w:val="clear" w:color="auto" w:fill="auto"/>
            <w:vAlign w:val="center"/>
          </w:tcPr>
          <w:p w14:paraId="0D044E1D" w14:textId="77777777" w:rsidR="001A50DA" w:rsidRPr="000002BC" w:rsidRDefault="001A50DA" w:rsidP="00751135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Вера Богдановић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935775D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r-Latn-CS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133119E8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DBB9B24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3BA752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5,</w:t>
            </w: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0002BC">
              <w:rPr>
                <w:bCs/>
                <w:sz w:val="22"/>
                <w:szCs w:val="22"/>
                <w:lang w:val="sl-SI"/>
              </w:rPr>
              <w:t>,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7,</w:t>
            </w: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88EB633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F0B252" w14:textId="77777777" w:rsidR="001A50DA" w:rsidRPr="000002BC" w:rsidRDefault="00DA21FE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16</w:t>
            </w:r>
          </w:p>
        </w:tc>
      </w:tr>
      <w:tr w:rsidR="001A50DA" w:rsidRPr="000002BC" w14:paraId="46B2BAEE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1BA1B6DC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lastRenderedPageBreak/>
              <w:t>Снежана Крсмановић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5F0CE1F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22203795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9010B12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0002BC">
              <w:rPr>
                <w:bCs/>
                <w:sz w:val="22"/>
                <w:szCs w:val="22"/>
                <w:lang w:val="sl-SI"/>
              </w:rPr>
              <w:t>,</w:t>
            </w:r>
          </w:p>
          <w:p w14:paraId="4812975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45C539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BABC78A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12DCF0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16</w:t>
            </w:r>
          </w:p>
        </w:tc>
      </w:tr>
      <w:tr w:rsidR="001A50DA" w:rsidRPr="000002BC" w14:paraId="1A376B7D" w14:textId="77777777" w:rsidTr="008B2F3D">
        <w:trPr>
          <w:trHeight w:val="567"/>
        </w:trPr>
        <w:tc>
          <w:tcPr>
            <w:tcW w:w="1986" w:type="dxa"/>
            <w:shd w:val="clear" w:color="auto" w:fill="auto"/>
            <w:vAlign w:val="center"/>
          </w:tcPr>
          <w:p w14:paraId="51BA0AD6" w14:textId="77777777" w:rsidR="001A50DA" w:rsidRPr="000002BC" w:rsidRDefault="00DA21FE" w:rsidP="001A50DA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Мирјана Митровић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93E8D6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1FC49F10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516E414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5,</w:t>
            </w: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38C71A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F3B299B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B7EE22" w14:textId="77777777" w:rsidR="001A50DA" w:rsidRPr="000002BC" w:rsidRDefault="00DA21FE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8</w:t>
            </w:r>
          </w:p>
        </w:tc>
      </w:tr>
      <w:tr w:rsidR="00DA21FE" w:rsidRPr="000002BC" w14:paraId="02CD2259" w14:textId="77777777" w:rsidTr="008B2F3D">
        <w:trPr>
          <w:trHeight w:val="567"/>
        </w:trPr>
        <w:tc>
          <w:tcPr>
            <w:tcW w:w="1986" w:type="dxa"/>
            <w:shd w:val="clear" w:color="auto" w:fill="auto"/>
            <w:vAlign w:val="center"/>
          </w:tcPr>
          <w:p w14:paraId="5B236BC8" w14:textId="77777777" w:rsidR="00DA21FE" w:rsidRPr="000002BC" w:rsidRDefault="00DA21FE" w:rsidP="001A50DA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Гојгић Јелена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8EABB88" w14:textId="77777777" w:rsidR="00DA21FE" w:rsidRPr="000002BC" w:rsidRDefault="00DA21FE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6029557A" w14:textId="77777777" w:rsidR="00DA21FE" w:rsidRPr="000002BC" w:rsidRDefault="00DA21FE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CC119F0" w14:textId="77777777" w:rsidR="00DA21FE" w:rsidRPr="000002BC" w:rsidRDefault="00751135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0002BC">
              <w:rPr>
                <w:bCs/>
                <w:sz w:val="22"/>
                <w:szCs w:val="22"/>
                <w:lang w:val="sl-SI"/>
              </w:rPr>
              <w:t>, 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0CE641" w14:textId="77777777" w:rsidR="00DA21FE" w:rsidRPr="000002BC" w:rsidRDefault="00DA21FE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4EA0BD4" w14:textId="77777777" w:rsidR="00DA21FE" w:rsidRPr="000002BC" w:rsidRDefault="00DA21FE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D4910A" w14:textId="77777777" w:rsidR="00DA21FE" w:rsidRPr="000002BC" w:rsidRDefault="00DA21FE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8</w:t>
            </w:r>
          </w:p>
        </w:tc>
      </w:tr>
      <w:tr w:rsidR="00DA21FE" w:rsidRPr="000002BC" w14:paraId="76BF984B" w14:textId="77777777" w:rsidTr="008B2F3D">
        <w:trPr>
          <w:trHeight w:val="567"/>
        </w:trPr>
        <w:tc>
          <w:tcPr>
            <w:tcW w:w="1986" w:type="dxa"/>
            <w:shd w:val="clear" w:color="auto" w:fill="auto"/>
            <w:vAlign w:val="center"/>
          </w:tcPr>
          <w:p w14:paraId="12AB7199" w14:textId="77777777" w:rsidR="00DA21FE" w:rsidRPr="000002BC" w:rsidRDefault="00DA21FE" w:rsidP="001A50DA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Љубица Николић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631B614" w14:textId="77777777" w:rsidR="00DA21FE" w:rsidRPr="000002BC" w:rsidRDefault="00DA21FE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4C22F049" w14:textId="77777777" w:rsidR="00DA21FE" w:rsidRPr="000002BC" w:rsidRDefault="00DA21FE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369043F" w14:textId="77777777" w:rsidR="00DA21FE" w:rsidRPr="000002BC" w:rsidRDefault="00751135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D4DC06" w14:textId="77777777" w:rsidR="00DA21FE" w:rsidRPr="000002BC" w:rsidRDefault="00DA21FE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709A4D3" w14:textId="77777777" w:rsidR="00DA21FE" w:rsidRPr="000002BC" w:rsidRDefault="00DA21FE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0519E7" w14:textId="77777777" w:rsidR="00DA21FE" w:rsidRPr="000002BC" w:rsidRDefault="00DA21FE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8</w:t>
            </w:r>
          </w:p>
        </w:tc>
      </w:tr>
      <w:tr w:rsidR="001A50DA" w:rsidRPr="000002BC" w14:paraId="16C18453" w14:textId="77777777" w:rsidTr="008B2F3D">
        <w:trPr>
          <w:trHeight w:val="567"/>
        </w:trPr>
        <w:tc>
          <w:tcPr>
            <w:tcW w:w="1986" w:type="dxa"/>
            <w:shd w:val="clear" w:color="auto" w:fill="auto"/>
            <w:vAlign w:val="center"/>
          </w:tcPr>
          <w:p w14:paraId="2F426C4F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Катарина Павловић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241DE4E" w14:textId="77777777" w:rsidR="001A50DA" w:rsidRPr="000002BC" w:rsidRDefault="00DA21FE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53FA1460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BEC9000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5D23C4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9321940" w14:textId="77777777" w:rsidR="001A50DA" w:rsidRPr="000002BC" w:rsidRDefault="001A50DA" w:rsidP="008B2F3D">
            <w:pPr>
              <w:spacing w:line="276" w:lineRule="auto"/>
              <w:ind w:left="-107"/>
              <w:jc w:val="center"/>
              <w:rPr>
                <w:bCs/>
                <w:color w:val="FF0000"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8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FFA09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16</w:t>
            </w:r>
          </w:p>
        </w:tc>
      </w:tr>
      <w:tr w:rsidR="001A50DA" w:rsidRPr="000002BC" w14:paraId="67AF23B8" w14:textId="77777777" w:rsidTr="008B2F3D">
        <w:trPr>
          <w:trHeight w:val="191"/>
        </w:trPr>
        <w:tc>
          <w:tcPr>
            <w:tcW w:w="11058" w:type="dxa"/>
            <w:gridSpan w:val="8"/>
            <w:shd w:val="clear" w:color="auto" w:fill="D9D9D9" w:themeFill="background1" w:themeFillShade="D9"/>
            <w:vAlign w:val="center"/>
          </w:tcPr>
          <w:p w14:paraId="18FE1D1A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ФИЗИКА</w:t>
            </w:r>
          </w:p>
        </w:tc>
      </w:tr>
      <w:tr w:rsidR="001A50DA" w:rsidRPr="000002BC" w14:paraId="19853053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44FA294D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Славица Матовић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C0F588C" w14:textId="77777777" w:rsidR="001A50DA" w:rsidRPr="000002BC" w:rsidRDefault="00DA21FE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03C4CA14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</w:t>
            </w:r>
          </w:p>
          <w:p w14:paraId="2F89253A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65F23F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0002BC">
              <w:rPr>
                <w:bCs/>
                <w:sz w:val="22"/>
                <w:szCs w:val="22"/>
                <w:lang w:val="sl-SI"/>
              </w:rPr>
              <w:t>, 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0002BC">
              <w:rPr>
                <w:bCs/>
                <w:sz w:val="22"/>
                <w:szCs w:val="22"/>
                <w:lang w:val="sl-SI"/>
              </w:rPr>
              <w:t>, 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B1C00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23DFFEC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8FC4FF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1A50DA" w:rsidRPr="000002BC" w14:paraId="676E4D88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259B90C8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Душко Раковић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C0E1E13" w14:textId="77777777" w:rsidR="001A50DA" w:rsidRPr="000002BC" w:rsidRDefault="00DA21FE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24A49B7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9EBFE0A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0002BC">
              <w:rPr>
                <w:bCs/>
                <w:sz w:val="22"/>
                <w:szCs w:val="22"/>
                <w:lang w:val="sl-SI"/>
              </w:rPr>
              <w:t>,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5,</w:t>
            </w: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7DA41E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80DEE9C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87BD18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12</w:t>
            </w:r>
          </w:p>
        </w:tc>
      </w:tr>
      <w:tr w:rsidR="001A50DA" w:rsidRPr="000002BC" w14:paraId="4BF0049B" w14:textId="77777777" w:rsidTr="008B2F3D">
        <w:trPr>
          <w:trHeight w:val="397"/>
        </w:trPr>
        <w:tc>
          <w:tcPr>
            <w:tcW w:w="1986" w:type="dxa"/>
            <w:shd w:val="clear" w:color="auto" w:fill="auto"/>
            <w:vAlign w:val="center"/>
          </w:tcPr>
          <w:p w14:paraId="0DA15884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Невена Благојевић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1CD67F8" w14:textId="77777777" w:rsidR="001A50DA" w:rsidRPr="000002BC" w:rsidRDefault="00DA21FE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401A486C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B591AF9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6C94BB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4928E58" w14:textId="77777777" w:rsidR="001A50DA" w:rsidRPr="000002BC" w:rsidRDefault="001A50DA" w:rsidP="00DA21FE">
            <w:pPr>
              <w:spacing w:line="276" w:lineRule="auto"/>
              <w:rPr>
                <w:bCs/>
                <w:sz w:val="22"/>
                <w:szCs w:val="22"/>
                <w:vertAlign w:val="subscript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0002BC">
              <w:rPr>
                <w:bCs/>
                <w:sz w:val="22"/>
                <w:szCs w:val="22"/>
                <w:lang w:val="sl-SI"/>
              </w:rPr>
              <w:t>,VII8,VIII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6B9997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10</w:t>
            </w:r>
          </w:p>
        </w:tc>
      </w:tr>
      <w:tr w:rsidR="001A50DA" w:rsidRPr="000002BC" w14:paraId="200011D1" w14:textId="77777777" w:rsidTr="008B2F3D">
        <w:trPr>
          <w:trHeight w:val="191"/>
        </w:trPr>
        <w:tc>
          <w:tcPr>
            <w:tcW w:w="11058" w:type="dxa"/>
            <w:gridSpan w:val="8"/>
            <w:shd w:val="clear" w:color="auto" w:fill="D9D9D9" w:themeFill="background1" w:themeFillShade="D9"/>
            <w:vAlign w:val="center"/>
          </w:tcPr>
          <w:p w14:paraId="51ED847A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ХЕМИЈА</w:t>
            </w:r>
          </w:p>
        </w:tc>
      </w:tr>
      <w:tr w:rsidR="001A50DA" w:rsidRPr="000002BC" w14:paraId="3892F608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3DB83C11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proofErr w:type="spellStart"/>
            <w:r w:rsidRPr="000002BC">
              <w:rPr>
                <w:bCs/>
                <w:sz w:val="22"/>
                <w:szCs w:val="22"/>
              </w:rPr>
              <w:t>Душица</w:t>
            </w:r>
            <w:proofErr w:type="spellEnd"/>
            <w:r w:rsidRPr="000002B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Cs/>
                <w:sz w:val="22"/>
                <w:szCs w:val="22"/>
              </w:rPr>
              <w:t>Лучић</w:t>
            </w:r>
            <w:proofErr w:type="spellEnd"/>
            <w:r w:rsidRPr="000002B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Cs/>
                <w:sz w:val="22"/>
                <w:szCs w:val="22"/>
              </w:rPr>
              <w:t>Димитријевић</w:t>
            </w:r>
            <w:proofErr w:type="spellEnd"/>
          </w:p>
        </w:tc>
        <w:tc>
          <w:tcPr>
            <w:tcW w:w="1033" w:type="dxa"/>
            <w:shd w:val="clear" w:color="auto" w:fill="auto"/>
            <w:vAlign w:val="center"/>
          </w:tcPr>
          <w:p w14:paraId="5FE53A68" w14:textId="77777777" w:rsidR="001A50DA" w:rsidRPr="000002BC" w:rsidRDefault="00DA21FE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77FE86A3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8019C4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696C77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A72D93D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8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04C1F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1A50DA" w:rsidRPr="000002BC" w14:paraId="28E22609" w14:textId="77777777" w:rsidTr="008B2F3D">
        <w:trPr>
          <w:trHeight w:val="454"/>
        </w:trPr>
        <w:tc>
          <w:tcPr>
            <w:tcW w:w="1986" w:type="dxa"/>
            <w:shd w:val="clear" w:color="auto" w:fill="auto"/>
            <w:vAlign w:val="center"/>
          </w:tcPr>
          <w:p w14:paraId="78F552B1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Душко Раковић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6723C92" w14:textId="77777777" w:rsidR="001A50DA" w:rsidRPr="000002BC" w:rsidRDefault="00DA21FE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178A9903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B1CD830" w14:textId="77777777" w:rsidR="001A50DA" w:rsidRPr="000002BC" w:rsidRDefault="001A50DA" w:rsidP="00DA21FE">
            <w:pPr>
              <w:spacing w:line="276" w:lineRule="auto"/>
              <w:ind w:left="-108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E89F2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91EE0F4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A8DAE4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8</w:t>
            </w:r>
          </w:p>
        </w:tc>
      </w:tr>
      <w:tr w:rsidR="001A50DA" w:rsidRPr="000002BC" w14:paraId="7152E468" w14:textId="77777777" w:rsidTr="008B2F3D">
        <w:trPr>
          <w:trHeight w:val="191"/>
        </w:trPr>
        <w:tc>
          <w:tcPr>
            <w:tcW w:w="11058" w:type="dxa"/>
            <w:gridSpan w:val="8"/>
            <w:shd w:val="clear" w:color="auto" w:fill="D9D9D9" w:themeFill="background1" w:themeFillShade="D9"/>
            <w:vAlign w:val="center"/>
          </w:tcPr>
          <w:p w14:paraId="06D9EC82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БИОЛОГИЈА</w:t>
            </w:r>
          </w:p>
        </w:tc>
      </w:tr>
      <w:tr w:rsidR="001A50DA" w:rsidRPr="000002BC" w14:paraId="12BC07AA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141157EE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Сања Парезановић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866F988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217FDFD4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0002BC">
              <w:rPr>
                <w:bCs/>
                <w:sz w:val="22"/>
                <w:szCs w:val="22"/>
                <w:lang w:val="sl-SI"/>
              </w:rPr>
              <w:t>, 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BA8096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E3D9A7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221A95F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6B62D9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1A50DA" w:rsidRPr="000002BC" w14:paraId="243F2FA2" w14:textId="77777777" w:rsidTr="008B2F3D">
        <w:trPr>
          <w:trHeight w:val="624"/>
        </w:trPr>
        <w:tc>
          <w:tcPr>
            <w:tcW w:w="1986" w:type="dxa"/>
            <w:shd w:val="clear" w:color="auto" w:fill="auto"/>
            <w:vAlign w:val="center"/>
          </w:tcPr>
          <w:p w14:paraId="527EAD4B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Драгана Луковић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0CAFA59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65F31BF2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A83F72B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6,</w:t>
            </w: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AE07C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66E6C35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3A2F8F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0002BC">
              <w:rPr>
                <w:bCs/>
                <w:sz w:val="22"/>
                <w:szCs w:val="22"/>
                <w:lang w:val="en-GB"/>
              </w:rPr>
              <w:t>18</w:t>
            </w:r>
          </w:p>
        </w:tc>
      </w:tr>
      <w:tr w:rsidR="001A50DA" w:rsidRPr="000002BC" w14:paraId="5544FC02" w14:textId="77777777" w:rsidTr="008B2F3D">
        <w:trPr>
          <w:trHeight w:val="567"/>
        </w:trPr>
        <w:tc>
          <w:tcPr>
            <w:tcW w:w="1986" w:type="dxa"/>
            <w:shd w:val="clear" w:color="auto" w:fill="auto"/>
            <w:vAlign w:val="center"/>
          </w:tcPr>
          <w:p w14:paraId="2713138C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Лабуда Вучићевић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1E1B675" w14:textId="77777777" w:rsidR="001A50DA" w:rsidRPr="000002BC" w:rsidRDefault="00DA21FE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6B215CC0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9F01F1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E4CFFB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40B8CF3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2B2C08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8</w:t>
            </w:r>
          </w:p>
        </w:tc>
      </w:tr>
      <w:tr w:rsidR="001A50DA" w:rsidRPr="000002BC" w14:paraId="0F901323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5284AF0B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r-Latn-CS"/>
              </w:rPr>
              <w:t>Jелена Јовичић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73C1C6D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681B5CDC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CC646E6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9AE3BC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A1F78A5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</w:p>
          <w:p w14:paraId="44640125" w14:textId="77777777" w:rsidR="001A50DA" w:rsidRPr="000002BC" w:rsidRDefault="001A50DA" w:rsidP="008B2F3D">
            <w:pPr>
              <w:spacing w:line="276" w:lineRule="auto"/>
              <w:ind w:left="-107"/>
              <w:jc w:val="center"/>
              <w:rPr>
                <w:bCs/>
                <w:sz w:val="22"/>
                <w:szCs w:val="22"/>
                <w:vertAlign w:val="subscript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6,</w:t>
            </w: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8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  <w:p w14:paraId="4B8CD2EA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84391D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en-GB"/>
              </w:rPr>
              <w:t>8</w:t>
            </w:r>
          </w:p>
        </w:tc>
      </w:tr>
      <w:tr w:rsidR="001A50DA" w:rsidRPr="000002BC" w14:paraId="5CE78744" w14:textId="77777777" w:rsidTr="008B2F3D">
        <w:trPr>
          <w:trHeight w:val="191"/>
        </w:trPr>
        <w:tc>
          <w:tcPr>
            <w:tcW w:w="11058" w:type="dxa"/>
            <w:gridSpan w:val="8"/>
            <w:shd w:val="clear" w:color="auto" w:fill="D9D9D9" w:themeFill="background1" w:themeFillShade="D9"/>
            <w:vAlign w:val="center"/>
          </w:tcPr>
          <w:p w14:paraId="253AD419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 xml:space="preserve">ТЕХНИКА И ТЕХНОЛОГИЈА / </w:t>
            </w:r>
            <w:r w:rsidRPr="000002BC">
              <w:rPr>
                <w:bCs/>
                <w:sz w:val="22"/>
                <w:szCs w:val="22"/>
                <w:lang w:val="sr-Cyrl-CS"/>
              </w:rPr>
              <w:t>ТЕХНИЧКО И ИНФОРМАТИЧКО ОБРАЗОВАЊЕ</w:t>
            </w:r>
          </w:p>
        </w:tc>
      </w:tr>
      <w:tr w:rsidR="001A50DA" w:rsidRPr="000002BC" w14:paraId="6DFEB820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393D20C8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Наталија Диковић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91F73C4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</w:rPr>
              <w:t>I</w:t>
            </w:r>
            <w:r w:rsidRPr="000002BC">
              <w:rPr>
                <w:bCs/>
                <w:sz w:val="22"/>
                <w:szCs w:val="22"/>
                <w:lang w:val="sl-SI"/>
              </w:rPr>
              <w:t>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46A9219C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</w:t>
            </w:r>
          </w:p>
          <w:p w14:paraId="617B3DC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2*</w:t>
            </w:r>
            <w:r w:rsidRPr="000002BC">
              <w:rPr>
                <w:bCs/>
                <w:sz w:val="22"/>
                <w:szCs w:val="22"/>
                <w:lang w:val="sl-SI"/>
              </w:rPr>
              <w:t>2,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 xml:space="preserve">3, </w:t>
            </w: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</w:t>
            </w:r>
          </w:p>
          <w:p w14:paraId="4FFEE366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66988D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F6FA30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FE900A4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CA8FE2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</w:rPr>
              <w:t>20</w:t>
            </w:r>
          </w:p>
        </w:tc>
      </w:tr>
      <w:tr w:rsidR="001A50DA" w:rsidRPr="000002BC" w14:paraId="0C4DD1E0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5FEA9A76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Данијела Василијевић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6347E0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66D2BDBC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 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1,</w:t>
            </w: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</w:t>
            </w:r>
          </w:p>
          <w:p w14:paraId="3DC5B92D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1*</w:t>
            </w:r>
            <w:r w:rsidRPr="000002BC">
              <w:rPr>
                <w:bCs/>
                <w:sz w:val="22"/>
                <w:szCs w:val="22"/>
                <w:lang w:val="sl-SI"/>
              </w:rPr>
              <w:t>2,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5DD20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0002BC">
              <w:rPr>
                <w:bCs/>
                <w:sz w:val="22"/>
                <w:szCs w:val="22"/>
                <w:lang w:val="sl-SI"/>
              </w:rPr>
              <w:t>,V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5053B4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3A7FA75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401AB8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r-Latn-CS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0</w:t>
            </w:r>
          </w:p>
        </w:tc>
      </w:tr>
      <w:tr w:rsidR="001A50DA" w:rsidRPr="000002BC" w14:paraId="044F62D5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2079275D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Миливоје Росић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2E7DBF9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73EEBA58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6FA879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0002BC">
              <w:rPr>
                <w:bCs/>
                <w:sz w:val="22"/>
                <w:szCs w:val="22"/>
                <w:lang w:val="sl-SI"/>
              </w:rPr>
              <w:t>,V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</w:p>
          <w:p w14:paraId="5E9EF003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 xml:space="preserve">5 x </w:t>
            </w:r>
            <w:r w:rsidRPr="000002BC">
              <w:rPr>
                <w:bCs/>
                <w:sz w:val="22"/>
                <w:szCs w:val="22"/>
                <w:lang w:val="sl-SI"/>
              </w:rPr>
              <w:t>2, 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6A9CED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F12F0EA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B0F90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1A50DA" w:rsidRPr="000002BC" w14:paraId="30742961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748F4990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lastRenderedPageBreak/>
              <w:t>Десимир Марјановић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805FE64" w14:textId="77777777" w:rsidR="001A50DA" w:rsidRPr="000002BC" w:rsidRDefault="00DA21FE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RS"/>
              </w:rPr>
            </w:pPr>
            <w:r w:rsidRPr="000002BC">
              <w:rPr>
                <w:bCs/>
                <w:color w:val="FF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58FD1D84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1622CF8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  <w:p w14:paraId="2E63DBAB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EF0417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77CCAF3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8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828D5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1A50DA" w:rsidRPr="000002BC" w14:paraId="788A2E5D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7364369E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Светлана Никитовић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6903712" w14:textId="77777777" w:rsidR="001A50DA" w:rsidRPr="000002BC" w:rsidRDefault="00DA21FE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RS"/>
              </w:rPr>
            </w:pPr>
            <w:r w:rsidRPr="000002BC">
              <w:rPr>
                <w:bCs/>
                <w:color w:val="FF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459D882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77C249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9597F2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5F2CA87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504594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8</w:t>
            </w:r>
          </w:p>
        </w:tc>
      </w:tr>
      <w:tr w:rsidR="001A50DA" w:rsidRPr="000002BC" w14:paraId="6D14F63A" w14:textId="77777777" w:rsidTr="008B2F3D">
        <w:trPr>
          <w:trHeight w:val="191"/>
        </w:trPr>
        <w:tc>
          <w:tcPr>
            <w:tcW w:w="11058" w:type="dxa"/>
            <w:gridSpan w:val="8"/>
            <w:shd w:val="clear" w:color="auto" w:fill="D9D9D9" w:themeFill="background1" w:themeFillShade="D9"/>
            <w:vAlign w:val="center"/>
          </w:tcPr>
          <w:p w14:paraId="6821A07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ИНФОРМАТИКА/ИНФОРМАТИКА И РАЧУНАРСТВО</w:t>
            </w:r>
          </w:p>
        </w:tc>
      </w:tr>
      <w:tr w:rsidR="001A50DA" w:rsidRPr="000002BC" w14:paraId="785B1F71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5836ED7B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Анђелка Матијашевић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E415C6D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3C83AC25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</w:t>
            </w:r>
          </w:p>
          <w:p w14:paraId="226FEC86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D1856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r-Latn-RS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r-Latn-RS"/>
              </w:rPr>
              <w:t>3</w:t>
            </w:r>
            <w:r w:rsidRPr="000002BC">
              <w:rPr>
                <w:bCs/>
                <w:sz w:val="22"/>
                <w:szCs w:val="22"/>
                <w:lang w:val="sr-Latn-RS"/>
              </w:rPr>
              <w:t>,</w:t>
            </w: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4*</w:t>
            </w:r>
            <w:r w:rsidRPr="000002BC">
              <w:rPr>
                <w:bCs/>
                <w:sz w:val="22"/>
                <w:szCs w:val="22"/>
                <w:lang w:val="sl-SI"/>
              </w:rPr>
              <w:t>2,VI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5,</w:t>
            </w:r>
          </w:p>
          <w:p w14:paraId="12F8A202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6,</w:t>
            </w: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6BE06B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08D63D4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3B98A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1A50DA" w:rsidRPr="000002BC" w14:paraId="7EE5E75E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5AD232C7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Стевица Јанковић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CF2D887" w14:textId="77777777" w:rsidR="001A50DA" w:rsidRPr="000002BC" w:rsidRDefault="00DA21FE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1B69A3E3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EC10412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5,</w:t>
            </w:r>
          </w:p>
          <w:p w14:paraId="0DC600C2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6,</w:t>
            </w: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17BA45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951877D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C79683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18</w:t>
            </w:r>
          </w:p>
        </w:tc>
      </w:tr>
      <w:tr w:rsidR="001A50DA" w:rsidRPr="000002BC" w14:paraId="5BFFDD7B" w14:textId="77777777" w:rsidTr="008B2F3D">
        <w:trPr>
          <w:trHeight w:val="680"/>
        </w:trPr>
        <w:tc>
          <w:tcPr>
            <w:tcW w:w="1986" w:type="dxa"/>
            <w:shd w:val="clear" w:color="auto" w:fill="auto"/>
            <w:vAlign w:val="center"/>
          </w:tcPr>
          <w:p w14:paraId="54EA01CD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Никола Радојевић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053EAAB" w14:textId="77777777" w:rsidR="001A50DA" w:rsidRPr="000002BC" w:rsidRDefault="00DA21FE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1E5E69C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70BDD78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3BFB98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12FB622" w14:textId="77777777" w:rsidR="001A50DA" w:rsidRPr="000002BC" w:rsidRDefault="001A50DA" w:rsidP="008B2F3D">
            <w:pPr>
              <w:spacing w:line="276" w:lineRule="auto"/>
              <w:ind w:left="-107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8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6B0DDF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Latn-RS"/>
              </w:rPr>
            </w:pPr>
            <w:r w:rsidRPr="000002BC">
              <w:rPr>
                <w:bCs/>
                <w:sz w:val="22"/>
                <w:szCs w:val="22"/>
                <w:lang w:val="sr-Latn-RS"/>
              </w:rPr>
              <w:t>4</w:t>
            </w:r>
          </w:p>
        </w:tc>
      </w:tr>
      <w:tr w:rsidR="001A50DA" w:rsidRPr="000002BC" w14:paraId="0392D495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01E09DBD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Светлана Никитовић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1101E46" w14:textId="77777777" w:rsidR="001A50DA" w:rsidRPr="000002BC" w:rsidRDefault="00DA21FE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02662945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49EB46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D3A08B" w14:textId="77777777" w:rsidR="001A50DA" w:rsidRPr="000002BC" w:rsidRDefault="001A50DA" w:rsidP="008B2F3D">
            <w:pPr>
              <w:spacing w:line="276" w:lineRule="auto"/>
              <w:ind w:left="-107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BC2C33F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C91E0F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12</w:t>
            </w:r>
          </w:p>
        </w:tc>
      </w:tr>
      <w:tr w:rsidR="001A50DA" w:rsidRPr="000002BC" w14:paraId="0C26DA4D" w14:textId="77777777" w:rsidTr="008B2F3D">
        <w:trPr>
          <w:trHeight w:val="191"/>
        </w:trPr>
        <w:tc>
          <w:tcPr>
            <w:tcW w:w="11058" w:type="dxa"/>
            <w:gridSpan w:val="8"/>
            <w:shd w:val="clear" w:color="auto" w:fill="D9D9D9" w:themeFill="background1" w:themeFillShade="D9"/>
            <w:vAlign w:val="center"/>
          </w:tcPr>
          <w:p w14:paraId="32F21546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ФИЗИЧКО И ЗДРАВСТВЕНО ВАСПИТАЊЕ / ФИЗИЧКО ВАСПИТАЊЕ</w:t>
            </w:r>
            <w:r w:rsidRPr="000002BC">
              <w:rPr>
                <w:bCs/>
                <w:sz w:val="22"/>
                <w:szCs w:val="22"/>
              </w:rPr>
              <w:t xml:space="preserve"> / ИЗАБРАНИ СПОРТ</w:t>
            </w:r>
          </w:p>
        </w:tc>
      </w:tr>
      <w:tr w:rsidR="001A50DA" w:rsidRPr="000002BC" w14:paraId="334704A3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49917478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Снежана Мићовић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C2DF7C8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14:paraId="3A87ABD8" w14:textId="77777777" w:rsidR="001A50DA" w:rsidRPr="000002BC" w:rsidRDefault="00DA21FE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01D83E70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</w:t>
            </w:r>
            <w:r w:rsidRPr="000002BC">
              <w:rPr>
                <w:b/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/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(само 2 часа ФВ),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DFEE4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C61934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6C1BBD4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4F88FD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1A50DA" w:rsidRPr="000002BC" w14:paraId="030D9595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4689B9EE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Latn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Радојко Тошић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CAEBBB3" w14:textId="77777777" w:rsidR="001A50DA" w:rsidRPr="000002BC" w:rsidRDefault="00DA21FE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46638C82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4121FD4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Cyrl-RS"/>
              </w:rPr>
            </w:pPr>
            <w:r w:rsidRPr="000002BC">
              <w:rPr>
                <w:b/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/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(само 2 часа ФВ), 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5C0897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3C27D5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506A60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8</w:t>
            </w:r>
          </w:p>
        </w:tc>
      </w:tr>
      <w:tr w:rsidR="001A50DA" w:rsidRPr="000002BC" w14:paraId="29A797DD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3B302B27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</w:p>
          <w:p w14:paraId="41F44F96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Latn-CS"/>
              </w:rPr>
              <w:t>Александар Лакети</w:t>
            </w:r>
            <w:r w:rsidRPr="000002BC">
              <w:rPr>
                <w:bCs/>
                <w:sz w:val="22"/>
                <w:szCs w:val="22"/>
                <w:lang w:val="sr-Cyrl-CS"/>
              </w:rPr>
              <w:t>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49E04DC" w14:textId="77777777" w:rsidR="001A50DA" w:rsidRPr="000002BC" w:rsidRDefault="00DA21FE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4D2D3DD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1,</w:t>
            </w:r>
          </w:p>
          <w:p w14:paraId="5BA96938" w14:textId="77777777" w:rsidR="001A50DA" w:rsidRPr="000002BC" w:rsidRDefault="001A50DA" w:rsidP="001A50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bscript"/>
                <w:lang w:val="sr-Cyrl-RS"/>
              </w:rPr>
            </w:pPr>
            <w:r w:rsidRPr="000002BC">
              <w:rPr>
                <w:b/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/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(само 1 час ОФА)</w:t>
            </w:r>
            <w:r w:rsidRPr="000002BC">
              <w:rPr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367193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/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/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0002BC">
              <w:rPr>
                <w:bCs/>
                <w:sz w:val="22"/>
                <w:szCs w:val="22"/>
                <w:lang w:val="sl-SI"/>
              </w:rPr>
              <w:t>(само 2 часа ФВ)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AFBAEA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0002BC">
              <w:rPr>
                <w:bCs/>
                <w:sz w:val="22"/>
                <w:szCs w:val="22"/>
                <w:lang w:val="sl-SI"/>
              </w:rPr>
              <w:t>(само 2 часа ФВ), 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(само 1 час ОФА),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CA28AC8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B30A87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12</w:t>
            </w:r>
          </w:p>
        </w:tc>
      </w:tr>
      <w:tr w:rsidR="001A50DA" w:rsidRPr="000002BC" w14:paraId="77268399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1D79C352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Немања Ојданић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346D696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2FA3225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06A3CE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/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/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0002BC">
              <w:rPr>
                <w:bCs/>
                <w:sz w:val="22"/>
                <w:szCs w:val="22"/>
                <w:lang w:val="sl-SI"/>
              </w:rPr>
              <w:t>(само 1 час ОФА)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0002BC">
              <w:rPr>
                <w:bCs/>
                <w:sz w:val="22"/>
                <w:szCs w:val="22"/>
                <w:lang w:val="sl-SI"/>
              </w:rPr>
              <w:t>,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6,</w:t>
            </w:r>
            <w:r w:rsidRPr="000002BC">
              <w:rPr>
                <w:b/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/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0002BC">
              <w:rPr>
                <w:bCs/>
                <w:sz w:val="22"/>
                <w:szCs w:val="22"/>
                <w:lang w:val="sl-SI"/>
              </w:rPr>
              <w:t>(само 1 час ОФА),VI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</w:p>
          <w:p w14:paraId="26AE3737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890AA8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86A820F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0C47AD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1A50DA" w:rsidRPr="000002BC" w14:paraId="2FE7BE91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1B9376ED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Latn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Милан Савић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3461CC5" w14:textId="77777777" w:rsidR="001A50DA" w:rsidRPr="000002BC" w:rsidRDefault="00DA21FE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33CA6DA9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7DDB9CB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2DA9F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Latn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0002BC">
              <w:rPr>
                <w:bCs/>
                <w:sz w:val="22"/>
                <w:szCs w:val="22"/>
                <w:lang w:val="sl-SI"/>
              </w:rPr>
              <w:t>(само 1 час ОФА),VI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0002BC">
              <w:rPr>
                <w:bCs/>
                <w:sz w:val="22"/>
                <w:szCs w:val="22"/>
                <w:lang w:val="sl-SI"/>
              </w:rPr>
              <w:t>(само 2 часа ФВ),VII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DD4C81" w14:textId="77777777" w:rsidR="001A50DA" w:rsidRPr="000002BC" w:rsidRDefault="001A50DA" w:rsidP="008B2F3D">
            <w:pPr>
              <w:spacing w:line="276" w:lineRule="auto"/>
              <w:ind w:left="-107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8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  <w:p w14:paraId="3ECCD56B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243A9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21</w:t>
            </w:r>
          </w:p>
        </w:tc>
      </w:tr>
      <w:tr w:rsidR="001A50DA" w:rsidRPr="000002BC" w14:paraId="0F6C856C" w14:textId="77777777" w:rsidTr="008B2F3D">
        <w:trPr>
          <w:trHeight w:val="191"/>
        </w:trPr>
        <w:tc>
          <w:tcPr>
            <w:tcW w:w="11058" w:type="dxa"/>
            <w:gridSpan w:val="8"/>
            <w:shd w:val="clear" w:color="auto" w:fill="D9D9D9" w:themeFill="background1" w:themeFillShade="D9"/>
            <w:vAlign w:val="center"/>
          </w:tcPr>
          <w:p w14:paraId="68869E1C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ЛИКОВНА КУЛТУРА</w:t>
            </w:r>
          </w:p>
        </w:tc>
      </w:tr>
      <w:tr w:rsidR="001A50DA" w:rsidRPr="000002BC" w14:paraId="74878724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51472D44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Војислав Недељковић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2A069EA" w14:textId="77777777" w:rsidR="001A50DA" w:rsidRPr="000002BC" w:rsidRDefault="00DA21FE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4F0BF22D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</w:t>
            </w:r>
          </w:p>
          <w:p w14:paraId="18567CB8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2,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FB668D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9A028A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26067BD" w14:textId="77777777" w:rsidR="001A50DA" w:rsidRPr="000002BC" w:rsidRDefault="001A50DA" w:rsidP="008B2F3D">
            <w:pPr>
              <w:spacing w:line="276" w:lineRule="auto"/>
              <w:ind w:left="-107"/>
              <w:jc w:val="center"/>
              <w:rPr>
                <w:bCs/>
                <w:sz w:val="22"/>
                <w:szCs w:val="22"/>
                <w:vertAlign w:val="subscript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8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787E06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13</w:t>
            </w:r>
            <w:r w:rsidRPr="000002BC">
              <w:rPr>
                <w:bCs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1A50DA" w:rsidRPr="000002BC" w14:paraId="3529EF3E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0E58748E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Валерија Арсов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27C2474" w14:textId="77777777" w:rsidR="001A50DA" w:rsidRPr="000002BC" w:rsidRDefault="00DA21FE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1F8F712D" w14:textId="77777777" w:rsidR="00DA21FE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2,</w:t>
            </w: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2,</w:t>
            </w: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</w:t>
            </w:r>
          </w:p>
          <w:p w14:paraId="5CF588B6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8AA54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0002BC">
              <w:rPr>
                <w:bCs/>
                <w:sz w:val="22"/>
                <w:szCs w:val="22"/>
                <w:lang w:val="sl-SI"/>
              </w:rPr>
              <w:t>,V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</w:p>
          <w:p w14:paraId="2BF2811C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0002BC">
              <w:rPr>
                <w:bCs/>
                <w:sz w:val="22"/>
                <w:szCs w:val="22"/>
                <w:lang w:val="sl-SI"/>
              </w:rPr>
              <w:t>,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6,</w:t>
            </w: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4FE87D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196CAAB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E9D1F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</w:rPr>
              <w:t>20</w:t>
            </w:r>
          </w:p>
        </w:tc>
      </w:tr>
      <w:tr w:rsidR="001A50DA" w:rsidRPr="000002BC" w14:paraId="3BB30C70" w14:textId="77777777" w:rsidTr="008B2F3D">
        <w:trPr>
          <w:trHeight w:val="191"/>
        </w:trPr>
        <w:tc>
          <w:tcPr>
            <w:tcW w:w="11058" w:type="dxa"/>
            <w:gridSpan w:val="8"/>
            <w:shd w:val="clear" w:color="auto" w:fill="D9D9D9" w:themeFill="background1" w:themeFillShade="D9"/>
            <w:vAlign w:val="center"/>
          </w:tcPr>
          <w:p w14:paraId="24CBDB9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МУЗИЧКА КУЛТУРА</w:t>
            </w:r>
          </w:p>
        </w:tc>
      </w:tr>
      <w:tr w:rsidR="001A50DA" w:rsidRPr="000002BC" w14:paraId="44136BDD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5EF0F875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</w:p>
          <w:p w14:paraId="5D787D30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lastRenderedPageBreak/>
              <w:t>Милан Златковић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2678EB9" w14:textId="77777777" w:rsidR="001A50DA" w:rsidRPr="000002BC" w:rsidRDefault="00DA21FE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lastRenderedPageBreak/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09DB4BD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, </w:t>
            </w:r>
            <w:r w:rsidRPr="000002BC">
              <w:rPr>
                <w:bCs/>
                <w:sz w:val="22"/>
                <w:szCs w:val="22"/>
                <w:lang w:val="sl-SI"/>
              </w:rPr>
              <w:lastRenderedPageBreak/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F84719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lastRenderedPageBreak/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0002BC">
              <w:rPr>
                <w:bCs/>
                <w:sz w:val="22"/>
                <w:szCs w:val="22"/>
                <w:lang w:val="sl-SI"/>
              </w:rPr>
              <w:t>,V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</w:t>
            </w:r>
            <w:r w:rsidRPr="000002BC">
              <w:rPr>
                <w:bCs/>
                <w:sz w:val="22"/>
                <w:szCs w:val="22"/>
                <w:lang w:val="sl-SI"/>
              </w:rPr>
              <w:lastRenderedPageBreak/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6,</w:t>
            </w:r>
          </w:p>
          <w:p w14:paraId="1BCC7070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0230D0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81750EA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87E113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  <w:p w14:paraId="74D254FD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lastRenderedPageBreak/>
              <w:t>20</w:t>
            </w:r>
          </w:p>
        </w:tc>
      </w:tr>
      <w:tr w:rsidR="001A50DA" w:rsidRPr="000002BC" w14:paraId="5C80B187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381DE42A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lastRenderedPageBreak/>
              <w:t>Ивона Даниловић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DC6E1CB" w14:textId="77777777" w:rsidR="001A50DA" w:rsidRPr="000002BC" w:rsidRDefault="00DA21FE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01D10DFA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C11F295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9411E6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  <w:p w14:paraId="367F983F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8006DBF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7F0F75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6</w:t>
            </w:r>
          </w:p>
        </w:tc>
      </w:tr>
      <w:tr w:rsidR="001A50DA" w:rsidRPr="000002BC" w14:paraId="25361D68" w14:textId="77777777" w:rsidTr="008B2F3D">
        <w:trPr>
          <w:trHeight w:val="510"/>
        </w:trPr>
        <w:tc>
          <w:tcPr>
            <w:tcW w:w="1986" w:type="dxa"/>
            <w:shd w:val="clear" w:color="auto" w:fill="auto"/>
            <w:vAlign w:val="center"/>
          </w:tcPr>
          <w:p w14:paraId="50276075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Радмила Војск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1AC4F3C" w14:textId="77777777" w:rsidR="001A50DA" w:rsidRPr="000002BC" w:rsidRDefault="00DA21FE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1A686566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206C12A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2D2A32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B89403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12F46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3</w:t>
            </w:r>
          </w:p>
        </w:tc>
      </w:tr>
      <w:tr w:rsidR="001A50DA" w:rsidRPr="000002BC" w14:paraId="3657467F" w14:textId="77777777" w:rsidTr="008B2F3D">
        <w:trPr>
          <w:trHeight w:val="510"/>
        </w:trPr>
        <w:tc>
          <w:tcPr>
            <w:tcW w:w="1986" w:type="dxa"/>
            <w:shd w:val="clear" w:color="auto" w:fill="auto"/>
            <w:vAlign w:val="center"/>
          </w:tcPr>
          <w:p w14:paraId="2812F566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Никола Радојевић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A5D22FE" w14:textId="77777777" w:rsidR="001A50DA" w:rsidRPr="000002BC" w:rsidRDefault="00DA21FE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62145B6A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203D623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3AD462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3F27B0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0002BC">
              <w:rPr>
                <w:bCs/>
                <w:sz w:val="22"/>
                <w:szCs w:val="22"/>
                <w:lang w:val="sl-SI"/>
              </w:rPr>
              <w:t>,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8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65D98A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4</w:t>
            </w:r>
          </w:p>
        </w:tc>
      </w:tr>
      <w:tr w:rsidR="001A50DA" w:rsidRPr="000002BC" w14:paraId="00534A2F" w14:textId="77777777" w:rsidTr="008B2F3D">
        <w:trPr>
          <w:trHeight w:val="191"/>
        </w:trPr>
        <w:tc>
          <w:tcPr>
            <w:tcW w:w="11058" w:type="dxa"/>
            <w:gridSpan w:val="8"/>
            <w:shd w:val="clear" w:color="auto" w:fill="D9D9D9" w:themeFill="background1" w:themeFillShade="D9"/>
            <w:vAlign w:val="center"/>
          </w:tcPr>
          <w:p w14:paraId="4D3834ED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ГРАЂАНСКО ВАСПИТАЊЕ</w:t>
            </w:r>
          </w:p>
        </w:tc>
      </w:tr>
      <w:tr w:rsidR="001A50DA" w:rsidRPr="000002BC" w14:paraId="00EBB72C" w14:textId="77777777" w:rsidTr="008B2F3D">
        <w:trPr>
          <w:trHeight w:val="510"/>
        </w:trPr>
        <w:tc>
          <w:tcPr>
            <w:tcW w:w="1986" w:type="dxa"/>
            <w:shd w:val="clear" w:color="auto" w:fill="auto"/>
            <w:vAlign w:val="center"/>
          </w:tcPr>
          <w:p w14:paraId="165197A3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Вида Дамљановић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3330249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66EB89F5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5186D71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0002BC">
              <w:rPr>
                <w:bCs/>
                <w:sz w:val="22"/>
                <w:szCs w:val="22"/>
                <w:lang w:val="sl-SI"/>
              </w:rPr>
              <w:t>,V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2B8867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21CB71A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A93890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2</w:t>
            </w:r>
          </w:p>
        </w:tc>
      </w:tr>
      <w:tr w:rsidR="001A50DA" w:rsidRPr="000002BC" w14:paraId="5B6945E2" w14:textId="77777777" w:rsidTr="008B2F3D">
        <w:trPr>
          <w:trHeight w:val="510"/>
        </w:trPr>
        <w:tc>
          <w:tcPr>
            <w:tcW w:w="1986" w:type="dxa"/>
            <w:shd w:val="clear" w:color="auto" w:fill="auto"/>
            <w:vAlign w:val="center"/>
          </w:tcPr>
          <w:p w14:paraId="6DDEB1B4" w14:textId="77777777" w:rsidR="001A50DA" w:rsidRPr="000002BC" w:rsidRDefault="001A50DA" w:rsidP="001A50DA">
            <w:pPr>
              <w:spacing w:line="276" w:lineRule="auto"/>
              <w:rPr>
                <w:bCs/>
                <w:color w:val="FF0000"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Радмила Војск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354325E" w14:textId="77777777" w:rsidR="001A50DA" w:rsidRPr="000002BC" w:rsidRDefault="00DA21FE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201CF56D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2000FB2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66E2E0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11A8298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10C52D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1</w:t>
            </w:r>
          </w:p>
        </w:tc>
      </w:tr>
      <w:tr w:rsidR="001A50DA" w:rsidRPr="000002BC" w14:paraId="3A99F82E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70AAD693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Марина Миливојевић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4F6BFAF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69248732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9637536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946F9C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48A8917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BA13E4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1</w:t>
            </w:r>
          </w:p>
        </w:tc>
      </w:tr>
      <w:tr w:rsidR="001A50DA" w:rsidRPr="000002BC" w14:paraId="2FBD2B48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3FD2DB32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Анкица Станисављевић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72FE8E1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2405BFCE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B9C00EE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DC5BB0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2B655BD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041597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1</w:t>
            </w:r>
          </w:p>
        </w:tc>
      </w:tr>
      <w:tr w:rsidR="001A50DA" w:rsidRPr="000002BC" w14:paraId="7DB41551" w14:textId="77777777" w:rsidTr="008B2F3D">
        <w:trPr>
          <w:trHeight w:val="510"/>
        </w:trPr>
        <w:tc>
          <w:tcPr>
            <w:tcW w:w="1986" w:type="dxa"/>
            <w:shd w:val="clear" w:color="auto" w:fill="auto"/>
            <w:vAlign w:val="center"/>
          </w:tcPr>
          <w:p w14:paraId="07323271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Драгана Станковић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BC5BEE4" w14:textId="77777777" w:rsidR="001A50DA" w:rsidRPr="000002BC" w:rsidRDefault="00DA21FE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5C390040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CB85C6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D7AD55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8217CC2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BBE103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1</w:t>
            </w:r>
          </w:p>
        </w:tc>
      </w:tr>
      <w:tr w:rsidR="001A50DA" w:rsidRPr="000002BC" w14:paraId="7BE8CE10" w14:textId="77777777" w:rsidTr="008B2F3D">
        <w:trPr>
          <w:trHeight w:val="191"/>
        </w:trPr>
        <w:tc>
          <w:tcPr>
            <w:tcW w:w="11058" w:type="dxa"/>
            <w:gridSpan w:val="8"/>
            <w:shd w:val="clear" w:color="auto" w:fill="D9D9D9" w:themeFill="background1" w:themeFillShade="D9"/>
            <w:vAlign w:val="center"/>
          </w:tcPr>
          <w:p w14:paraId="00A2AD8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ВЕРСКА НАСТАВА</w:t>
            </w:r>
          </w:p>
        </w:tc>
      </w:tr>
      <w:tr w:rsidR="001A50DA" w:rsidRPr="000002BC" w14:paraId="1825809E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2D3645D5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Саша Варагић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1621D1BA" w14:textId="77777777" w:rsidR="001A50DA" w:rsidRPr="000002BC" w:rsidRDefault="00DA21FE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777BC7" w14:textId="77777777" w:rsidR="001A50DA" w:rsidRPr="000002BC" w:rsidRDefault="001A50DA" w:rsidP="001A50DA">
            <w:pPr>
              <w:spacing w:line="276" w:lineRule="auto"/>
              <w:ind w:left="-120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</w:t>
            </w:r>
          </w:p>
          <w:p w14:paraId="44D44567" w14:textId="77777777" w:rsidR="001A50DA" w:rsidRPr="000002BC" w:rsidRDefault="001A50DA" w:rsidP="001A50DA">
            <w:pPr>
              <w:spacing w:line="276" w:lineRule="auto"/>
              <w:ind w:left="-120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,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775E88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0002BC">
              <w:rPr>
                <w:bCs/>
                <w:sz w:val="22"/>
                <w:szCs w:val="22"/>
                <w:lang w:val="sl-SI"/>
              </w:rPr>
              <w:t>,VIII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 xml:space="preserve">4 </w:t>
            </w:r>
            <w:r w:rsidR="00DA21FE" w:rsidRPr="000002BC">
              <w:rPr>
                <w:bCs/>
                <w:sz w:val="22"/>
                <w:szCs w:val="22"/>
                <w:vertAlign w:val="subscript"/>
                <w:lang w:val="sr-Cyrl-RS"/>
              </w:rPr>
              <w:t xml:space="preserve"> </w:t>
            </w:r>
            <w:r w:rsidRPr="000002BC">
              <w:rPr>
                <w:bCs/>
                <w:sz w:val="22"/>
                <w:szCs w:val="22"/>
                <w:lang w:val="sl-SI"/>
              </w:rPr>
              <w:t>и Здравчићи</w:t>
            </w:r>
            <w:r w:rsidRPr="000002BC">
              <w:rPr>
                <w:bCs/>
                <w:sz w:val="22"/>
                <w:szCs w:val="22"/>
                <w:lang w:val="sr-Cyrl-RS"/>
              </w:rPr>
              <w:t xml:space="preserve"> (2)</w:t>
            </w:r>
            <w:r w:rsidRPr="000002BC">
              <w:rPr>
                <w:bCs/>
                <w:sz w:val="22"/>
                <w:szCs w:val="22"/>
                <w:lang w:val="sl-SI"/>
              </w:rPr>
              <w:t>,</w:t>
            </w:r>
            <w:r w:rsidRPr="000002BC">
              <w:rPr>
                <w:bCs/>
                <w:sz w:val="22"/>
                <w:szCs w:val="22"/>
                <w:lang w:val="sr-Cyrl-RS"/>
              </w:rPr>
              <w:t xml:space="preserve"> Т Поље,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Глумач</w:t>
            </w:r>
            <w:r w:rsidRPr="000002BC">
              <w:rPr>
                <w:bCs/>
                <w:sz w:val="22"/>
                <w:szCs w:val="22"/>
                <w:lang w:val="sr-Cyrl-RS"/>
              </w:rPr>
              <w:t xml:space="preserve"> 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724046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E18B877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696A72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r-Cyrl-RS"/>
              </w:rPr>
              <w:t>7</w:t>
            </w:r>
          </w:p>
        </w:tc>
      </w:tr>
      <w:tr w:rsidR="001A50DA" w:rsidRPr="000002BC" w14:paraId="1B3EBD77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71C3E1C5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Славица Вранић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02B94180" w14:textId="77777777" w:rsidR="001A50DA" w:rsidRPr="000002BC" w:rsidRDefault="00DA21FE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127397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1,</w:t>
            </w:r>
            <w:r w:rsidRPr="000002BC">
              <w:rPr>
                <w:bCs/>
                <w:sz w:val="22"/>
                <w:szCs w:val="22"/>
                <w:lang w:val="sl-SI"/>
              </w:rPr>
              <w:t>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2,</w:t>
            </w:r>
            <w:r w:rsidRPr="000002BC">
              <w:rPr>
                <w:bCs/>
                <w:sz w:val="22"/>
                <w:szCs w:val="22"/>
                <w:lang w:val="sl-SI"/>
              </w:rPr>
              <w:t>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0002BC">
              <w:rPr>
                <w:bCs/>
                <w:sz w:val="22"/>
                <w:szCs w:val="22"/>
                <w:lang w:val="sl-SI"/>
              </w:rPr>
              <w:t>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1,</w:t>
            </w:r>
            <w:r w:rsidRPr="000002BC">
              <w:rPr>
                <w:bCs/>
                <w:sz w:val="22"/>
                <w:szCs w:val="22"/>
                <w:lang w:val="sl-SI"/>
              </w:rPr>
              <w:t>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0002BC">
              <w:rPr>
                <w:bCs/>
                <w:sz w:val="22"/>
                <w:szCs w:val="22"/>
                <w:lang w:val="sl-SI"/>
              </w:rPr>
              <w:t>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E92228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</w:rPr>
            </w:pPr>
            <w:r w:rsidRPr="000002BC">
              <w:rPr>
                <w:bCs/>
                <w:sz w:val="22"/>
                <w:szCs w:val="22"/>
              </w:rPr>
              <w:t>II</w:t>
            </w:r>
            <w:proofErr w:type="gramStart"/>
            <w:r w:rsidRPr="000002BC">
              <w:rPr>
                <w:bCs/>
                <w:sz w:val="22"/>
                <w:szCs w:val="22"/>
                <w:vertAlign w:val="subscript"/>
              </w:rPr>
              <w:t>1,</w:t>
            </w:r>
            <w:r w:rsidRPr="000002BC">
              <w:rPr>
                <w:bCs/>
                <w:sz w:val="22"/>
                <w:szCs w:val="22"/>
              </w:rPr>
              <w:t>II</w:t>
            </w:r>
            <w:proofErr w:type="gramEnd"/>
            <w:r w:rsidRPr="000002BC">
              <w:rPr>
                <w:bCs/>
                <w:sz w:val="22"/>
                <w:szCs w:val="22"/>
                <w:vertAlign w:val="subscript"/>
              </w:rPr>
              <w:t>2,</w:t>
            </w:r>
            <w:r w:rsidRPr="000002BC">
              <w:rPr>
                <w:bCs/>
                <w:sz w:val="22"/>
                <w:szCs w:val="22"/>
              </w:rPr>
              <w:t>II</w:t>
            </w:r>
            <w:r w:rsidRPr="000002BC">
              <w:rPr>
                <w:bCs/>
                <w:sz w:val="22"/>
                <w:szCs w:val="22"/>
                <w:vertAlign w:val="subscript"/>
              </w:rPr>
              <w:t>3,</w:t>
            </w:r>
            <w:r w:rsidRPr="000002BC">
              <w:rPr>
                <w:bCs/>
                <w:sz w:val="22"/>
                <w:szCs w:val="22"/>
              </w:rPr>
              <w:t>IV</w:t>
            </w:r>
            <w:r w:rsidRPr="000002BC">
              <w:rPr>
                <w:bCs/>
                <w:sz w:val="22"/>
                <w:szCs w:val="22"/>
                <w:vertAlign w:val="subscript"/>
              </w:rPr>
              <w:t>1,</w:t>
            </w:r>
            <w:r w:rsidRPr="000002BC">
              <w:rPr>
                <w:bCs/>
                <w:sz w:val="22"/>
                <w:szCs w:val="22"/>
              </w:rPr>
              <w:t xml:space="preserve"> IV</w:t>
            </w:r>
            <w:r w:rsidRPr="000002BC">
              <w:rPr>
                <w:bCs/>
                <w:sz w:val="22"/>
                <w:szCs w:val="22"/>
                <w:vertAlign w:val="subscript"/>
              </w:rPr>
              <w:t>2,</w:t>
            </w:r>
            <w:r w:rsidRPr="000002BC">
              <w:rPr>
                <w:bCs/>
                <w:sz w:val="22"/>
                <w:szCs w:val="22"/>
              </w:rPr>
              <w:t>IV</w:t>
            </w:r>
            <w:r w:rsidRPr="000002BC">
              <w:rPr>
                <w:bCs/>
                <w:sz w:val="22"/>
                <w:szCs w:val="22"/>
                <w:vertAlign w:val="subscript"/>
              </w:rPr>
              <w:t>3,</w:t>
            </w:r>
            <w:r w:rsidRPr="000002BC">
              <w:rPr>
                <w:bCs/>
                <w:sz w:val="22"/>
                <w:szCs w:val="22"/>
              </w:rPr>
              <w:t>IV</w:t>
            </w:r>
            <w:r w:rsidRPr="000002BC">
              <w:rPr>
                <w:bCs/>
                <w:sz w:val="22"/>
                <w:szCs w:val="22"/>
                <w:vertAlign w:val="subscript"/>
              </w:rPr>
              <w:t>4,</w:t>
            </w:r>
          </w:p>
          <w:p w14:paraId="08D008CA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 xml:space="preserve">4, </w:t>
            </w: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5,</w:t>
            </w:r>
            <w:r w:rsidRPr="000002BC">
              <w:rPr>
                <w:bCs/>
                <w:sz w:val="22"/>
                <w:szCs w:val="22"/>
                <w:lang w:val="sl-SI"/>
              </w:rPr>
              <w:t>Висибаба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EDDFF6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3B5AB25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738EEB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1A50DA" w:rsidRPr="000002BC" w14:paraId="538F6F1B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50F74DE1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Мајсторовић Момчило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3A738DCD" w14:textId="77777777" w:rsidR="001A50DA" w:rsidRPr="000002BC" w:rsidRDefault="00DA21FE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13BBDF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61B6860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800935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  <w:p w14:paraId="6EEE2A64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2 млађи разреди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1DD2D26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8</w:t>
            </w:r>
          </w:p>
          <w:p w14:paraId="5D19D728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2 млађи разред.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5FF6E4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8</w:t>
            </w:r>
          </w:p>
        </w:tc>
      </w:tr>
      <w:tr w:rsidR="001A50DA" w:rsidRPr="000002BC" w14:paraId="731943DB" w14:textId="77777777" w:rsidTr="008B2F3D">
        <w:trPr>
          <w:trHeight w:val="567"/>
        </w:trPr>
        <w:tc>
          <w:tcPr>
            <w:tcW w:w="1986" w:type="dxa"/>
            <w:shd w:val="clear" w:color="auto" w:fill="auto"/>
            <w:vAlign w:val="center"/>
          </w:tcPr>
          <w:p w14:paraId="40A63653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Војисављевић Дејан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437EEDFC" w14:textId="77777777" w:rsidR="001A50DA" w:rsidRPr="000002BC" w:rsidRDefault="00DA21FE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7230" w:type="dxa"/>
            <w:gridSpan w:val="4"/>
            <w:shd w:val="clear" w:color="auto" w:fill="auto"/>
            <w:vAlign w:val="center"/>
          </w:tcPr>
          <w:p w14:paraId="777CC299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Засеље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42508F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1</w:t>
            </w:r>
          </w:p>
        </w:tc>
      </w:tr>
      <w:tr w:rsidR="001A50DA" w:rsidRPr="000002BC" w14:paraId="48746C9C" w14:textId="77777777" w:rsidTr="008B2F3D">
        <w:trPr>
          <w:trHeight w:val="191"/>
        </w:trPr>
        <w:tc>
          <w:tcPr>
            <w:tcW w:w="11058" w:type="dxa"/>
            <w:gridSpan w:val="8"/>
            <w:shd w:val="clear" w:color="auto" w:fill="D9D9D9" w:themeFill="background1" w:themeFillShade="D9"/>
          </w:tcPr>
          <w:p w14:paraId="2B4D1475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ЧУВАРИ ПРИРОДЕ</w:t>
            </w:r>
          </w:p>
          <w:p w14:paraId="4716958F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1A50DA" w:rsidRPr="000002BC" w14:paraId="7666E326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35777876" w14:textId="77777777" w:rsidR="001A50DA" w:rsidRPr="000002BC" w:rsidRDefault="001A50DA" w:rsidP="00DA21FE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Драгана Луковић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43550DE6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</w:rPr>
              <w:t>V</w:t>
            </w:r>
            <w:r w:rsidRPr="000002BC">
              <w:rPr>
                <w:bCs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0311E3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DD2096E" w14:textId="77777777" w:rsidR="001A50DA" w:rsidRPr="000002BC" w:rsidRDefault="00751135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</w:rPr>
              <w:t>V</w:t>
            </w:r>
            <w:r w:rsidRPr="000002BC">
              <w:rPr>
                <w:bCs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C0A43D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269ABDA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F28F0D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1</w:t>
            </w:r>
            <w:r w:rsidRPr="000002BC">
              <w:rPr>
                <w:bCs/>
                <w:sz w:val="22"/>
                <w:szCs w:val="22"/>
                <w:lang w:val="sr-Latn-RS"/>
              </w:rPr>
              <w:t>(</w:t>
            </w:r>
            <w:r w:rsidRPr="000002BC">
              <w:rPr>
                <w:bCs/>
                <w:sz w:val="22"/>
                <w:szCs w:val="22"/>
                <w:lang w:val="sr-Cyrl-RS"/>
              </w:rPr>
              <w:t>не плаћа се)</w:t>
            </w:r>
          </w:p>
        </w:tc>
      </w:tr>
      <w:tr w:rsidR="001A50DA" w:rsidRPr="000002BC" w14:paraId="1F2F511F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64252BB4" w14:textId="77777777" w:rsidR="001A50DA" w:rsidRPr="000002BC" w:rsidRDefault="001A50DA" w:rsidP="00DA21FE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Сања Парезановић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010A7ED2" w14:textId="77777777" w:rsidR="001A50DA" w:rsidRPr="000002BC" w:rsidRDefault="00DA21FE" w:rsidP="00DA21F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</w:rPr>
              <w:t>VIII1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AFFD62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9849D5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553C52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5F7E001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597020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1</w:t>
            </w:r>
            <w:r w:rsidRPr="000002BC">
              <w:rPr>
                <w:bCs/>
                <w:sz w:val="22"/>
                <w:szCs w:val="22"/>
                <w:lang w:val="sr-Latn-RS"/>
              </w:rPr>
              <w:t>(</w:t>
            </w:r>
            <w:r w:rsidRPr="000002BC">
              <w:rPr>
                <w:bCs/>
                <w:sz w:val="22"/>
                <w:szCs w:val="22"/>
                <w:lang w:val="sr-Cyrl-RS"/>
              </w:rPr>
              <w:t>не плаћа се)</w:t>
            </w:r>
          </w:p>
        </w:tc>
      </w:tr>
      <w:tr w:rsidR="001A50DA" w:rsidRPr="000002BC" w14:paraId="5DA51EE5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7547CF66" w14:textId="77777777" w:rsidR="001A50DA" w:rsidRPr="000002BC" w:rsidRDefault="001A50DA" w:rsidP="00DA21FE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Јелена Јовичић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5EEC84A6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A9B33D" w14:textId="77777777" w:rsidR="001A50DA" w:rsidRPr="000002BC" w:rsidRDefault="00751135" w:rsidP="00751135">
            <w:pPr>
              <w:spacing w:line="276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0002BC">
              <w:rPr>
                <w:bCs/>
                <w:sz w:val="22"/>
                <w:szCs w:val="22"/>
              </w:rPr>
              <w:t>V</w:t>
            </w:r>
            <w:r w:rsidRPr="000002BC">
              <w:rPr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4E0A52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EEB97D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84ED81D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Latn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8,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C592FF" w14:textId="77777777" w:rsidR="001A50DA" w:rsidRPr="000002BC" w:rsidRDefault="001A50DA" w:rsidP="00751135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en-GB"/>
              </w:rPr>
              <w:t>2</w:t>
            </w:r>
            <w:r w:rsidRPr="000002BC">
              <w:rPr>
                <w:bCs/>
                <w:sz w:val="22"/>
                <w:szCs w:val="22"/>
                <w:lang w:val="sr-Cyrl-RS"/>
              </w:rPr>
              <w:t xml:space="preserve"> (плаћа </w:t>
            </w:r>
            <w:proofErr w:type="gramStart"/>
            <w:r w:rsidRPr="000002BC">
              <w:rPr>
                <w:bCs/>
                <w:sz w:val="22"/>
                <w:szCs w:val="22"/>
                <w:lang w:val="sr-Cyrl-RS"/>
              </w:rPr>
              <w:lastRenderedPageBreak/>
              <w:t>се)+</w:t>
            </w:r>
            <w:proofErr w:type="gramEnd"/>
            <w:r w:rsidR="00751135" w:rsidRPr="000002BC">
              <w:rPr>
                <w:bCs/>
                <w:sz w:val="22"/>
                <w:szCs w:val="22"/>
                <w:lang w:val="en-GB"/>
              </w:rPr>
              <w:t>2</w:t>
            </w:r>
            <w:r w:rsidRPr="000002BC">
              <w:rPr>
                <w:bCs/>
                <w:sz w:val="22"/>
                <w:szCs w:val="22"/>
                <w:lang w:val="sr-Latn-RS"/>
              </w:rPr>
              <w:t>(</w:t>
            </w:r>
            <w:r w:rsidRPr="000002BC">
              <w:rPr>
                <w:bCs/>
                <w:sz w:val="22"/>
                <w:szCs w:val="22"/>
                <w:lang w:val="sr-Cyrl-RS"/>
              </w:rPr>
              <w:t>не плаћа се)</w:t>
            </w:r>
          </w:p>
        </w:tc>
      </w:tr>
      <w:tr w:rsidR="001A50DA" w:rsidRPr="000002BC" w14:paraId="3FA8B15F" w14:textId="77777777" w:rsidTr="008B2F3D">
        <w:trPr>
          <w:trHeight w:val="451"/>
        </w:trPr>
        <w:tc>
          <w:tcPr>
            <w:tcW w:w="1986" w:type="dxa"/>
            <w:shd w:val="clear" w:color="auto" w:fill="auto"/>
            <w:vAlign w:val="center"/>
          </w:tcPr>
          <w:p w14:paraId="229F245D" w14:textId="77777777" w:rsidR="001A50DA" w:rsidRPr="000002BC" w:rsidRDefault="001A50DA" w:rsidP="00DA21FE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lastRenderedPageBreak/>
              <w:t>Лабуда Вучићевић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4E42D036" w14:textId="77777777" w:rsidR="001A50DA" w:rsidRPr="000002BC" w:rsidRDefault="00DA21FE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3A8BF1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517A513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247B94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DA5C703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D0ADCE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1</w:t>
            </w:r>
            <w:r w:rsidRPr="000002BC">
              <w:rPr>
                <w:bCs/>
                <w:sz w:val="22"/>
                <w:szCs w:val="22"/>
                <w:lang w:val="sr-Latn-RS"/>
              </w:rPr>
              <w:t>(</w:t>
            </w:r>
            <w:r w:rsidRPr="000002BC">
              <w:rPr>
                <w:bCs/>
                <w:sz w:val="22"/>
                <w:szCs w:val="22"/>
                <w:lang w:val="sr-Cyrl-RS"/>
              </w:rPr>
              <w:t>не плаћа се)</w:t>
            </w:r>
          </w:p>
        </w:tc>
      </w:tr>
      <w:tr w:rsidR="001A50DA" w:rsidRPr="000002BC" w14:paraId="21BC688E" w14:textId="77777777" w:rsidTr="008B2F3D">
        <w:trPr>
          <w:trHeight w:val="451"/>
        </w:trPr>
        <w:tc>
          <w:tcPr>
            <w:tcW w:w="1986" w:type="dxa"/>
            <w:shd w:val="clear" w:color="auto" w:fill="auto"/>
            <w:vAlign w:val="center"/>
          </w:tcPr>
          <w:p w14:paraId="45A954F7" w14:textId="77777777" w:rsidR="001A50DA" w:rsidRPr="000002BC" w:rsidRDefault="001A50DA" w:rsidP="00DA21FE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Душко Полић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0C2D5E34" w14:textId="77777777" w:rsidR="001A50DA" w:rsidRPr="000002BC" w:rsidRDefault="00DA21FE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839588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A0C556E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361A54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49CD94A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48BE62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1(не плаћа се)</w:t>
            </w:r>
          </w:p>
        </w:tc>
      </w:tr>
      <w:tr w:rsidR="001A50DA" w:rsidRPr="000002BC" w14:paraId="67A13128" w14:textId="77777777" w:rsidTr="008B2F3D">
        <w:trPr>
          <w:trHeight w:val="451"/>
        </w:trPr>
        <w:tc>
          <w:tcPr>
            <w:tcW w:w="1986" w:type="dxa"/>
            <w:shd w:val="clear" w:color="auto" w:fill="auto"/>
            <w:vAlign w:val="center"/>
          </w:tcPr>
          <w:p w14:paraId="5403D6D8" w14:textId="77777777" w:rsidR="001A50DA" w:rsidRPr="000002BC" w:rsidRDefault="001A50DA" w:rsidP="00DA21FE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Миодраг Кнежевић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3255EC58" w14:textId="77777777" w:rsidR="001A50DA" w:rsidRPr="000002BC" w:rsidRDefault="00DA21FE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58B793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7874071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6,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C0182C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66C4A1E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643DBB" w14:textId="77777777" w:rsidR="001A50DA" w:rsidRPr="000002BC" w:rsidRDefault="001A50DA" w:rsidP="00DA21FE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1(не плаћа се)</w:t>
            </w:r>
          </w:p>
        </w:tc>
      </w:tr>
      <w:tr w:rsidR="001A50DA" w:rsidRPr="000002BC" w14:paraId="2EBF5125" w14:textId="77777777" w:rsidTr="008B2F3D">
        <w:trPr>
          <w:trHeight w:val="191"/>
        </w:trPr>
        <w:tc>
          <w:tcPr>
            <w:tcW w:w="11058" w:type="dxa"/>
            <w:gridSpan w:val="8"/>
            <w:shd w:val="clear" w:color="auto" w:fill="BFBFBF" w:themeFill="background1" w:themeFillShade="BF"/>
          </w:tcPr>
          <w:p w14:paraId="2DE7C00C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highlight w:val="lightGray"/>
                <w:shd w:val="clear" w:color="FFFFFF" w:fill="BFBFBF" w:themeFill="background1" w:themeFillShade="BF"/>
                <w:lang w:val="sr-Cyrl-RS"/>
              </w:rPr>
              <w:t>ДОМАЋИНСТВО</w:t>
            </w:r>
          </w:p>
        </w:tc>
      </w:tr>
      <w:tr w:rsidR="001A50DA" w:rsidRPr="000002BC" w14:paraId="4967D54F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7C98C889" w14:textId="77777777" w:rsidR="001A50DA" w:rsidRPr="000002BC" w:rsidRDefault="00751135" w:rsidP="00751135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Невена Благојевић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0C5236A5" w14:textId="77777777" w:rsidR="001A50DA" w:rsidRPr="000002BC" w:rsidRDefault="00751135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07099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E08DCA6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059583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24587D2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787D33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1  (не плаћа се)</w:t>
            </w:r>
          </w:p>
        </w:tc>
      </w:tr>
      <w:tr w:rsidR="001A50DA" w:rsidRPr="000002BC" w14:paraId="5311EC07" w14:textId="77777777" w:rsidTr="008B2F3D">
        <w:trPr>
          <w:trHeight w:val="191"/>
        </w:trPr>
        <w:tc>
          <w:tcPr>
            <w:tcW w:w="11058" w:type="dxa"/>
            <w:gridSpan w:val="8"/>
            <w:shd w:val="clear" w:color="auto" w:fill="D9D9D9" w:themeFill="background1" w:themeFillShade="D9"/>
          </w:tcPr>
          <w:p w14:paraId="2F6F11FD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СВАКОДНЕВНИ ЖИВОТ У ПРОШЛОСТИ</w:t>
            </w:r>
          </w:p>
        </w:tc>
      </w:tr>
      <w:tr w:rsidR="001A50DA" w:rsidRPr="000002BC" w14:paraId="564D0CE4" w14:textId="77777777" w:rsidTr="008B2F3D">
        <w:trPr>
          <w:trHeight w:val="191"/>
        </w:trPr>
        <w:tc>
          <w:tcPr>
            <w:tcW w:w="1986" w:type="dxa"/>
            <w:shd w:val="clear" w:color="auto" w:fill="FFFFFF" w:themeFill="background1"/>
            <w:vAlign w:val="center"/>
          </w:tcPr>
          <w:p w14:paraId="7198AF91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Марина Павловић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14:paraId="09944484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</w:tcPr>
          <w:p w14:paraId="181532BA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047DAF2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1,</w:t>
            </w: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A7336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0002BC">
              <w:rPr>
                <w:bCs/>
                <w:sz w:val="22"/>
                <w:szCs w:val="22"/>
                <w:lang w:val="sl-SI"/>
              </w:rPr>
              <w:t>,VI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C6CE1AC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1A5C1F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6</w:t>
            </w:r>
            <w:r w:rsidRPr="000002BC">
              <w:rPr>
                <w:bCs/>
                <w:sz w:val="22"/>
                <w:szCs w:val="22"/>
                <w:lang w:val="sr-Cyrl-RS"/>
              </w:rPr>
              <w:t xml:space="preserve"> (плаћа се)</w:t>
            </w:r>
          </w:p>
        </w:tc>
      </w:tr>
      <w:tr w:rsidR="001A50DA" w:rsidRPr="000002BC" w14:paraId="6F140700" w14:textId="77777777" w:rsidTr="008B2F3D">
        <w:trPr>
          <w:trHeight w:val="191"/>
        </w:trPr>
        <w:tc>
          <w:tcPr>
            <w:tcW w:w="1986" w:type="dxa"/>
            <w:shd w:val="clear" w:color="auto" w:fill="FFFFFF" w:themeFill="background1"/>
            <w:vAlign w:val="center"/>
          </w:tcPr>
          <w:p w14:paraId="64F47BCA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Мирјана Матеничарски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14:paraId="123DE2FB" w14:textId="77777777" w:rsidR="001A50DA" w:rsidRPr="000002BC" w:rsidRDefault="00282408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B396E8E" w14:textId="77777777" w:rsidR="001A50DA" w:rsidRPr="000002BC" w:rsidRDefault="001A50DA" w:rsidP="001A50DA">
            <w:pPr>
              <w:spacing w:line="276" w:lineRule="auto"/>
              <w:jc w:val="center"/>
              <w:rPr>
                <w:sz w:val="22"/>
                <w:szCs w:val="22"/>
                <w:vertAlign w:val="subscript"/>
                <w:lang w:val="sr-Cyrl-RS"/>
              </w:rPr>
            </w:pPr>
            <w:r w:rsidRPr="000002BC">
              <w:rPr>
                <w:sz w:val="22"/>
                <w:szCs w:val="22"/>
              </w:rPr>
              <w:t>VII</w:t>
            </w:r>
            <w:proofErr w:type="gramStart"/>
            <w:r w:rsidRPr="000002BC">
              <w:rPr>
                <w:sz w:val="22"/>
                <w:szCs w:val="22"/>
                <w:vertAlign w:val="subscript"/>
              </w:rPr>
              <w:t>2,</w:t>
            </w:r>
            <w:r w:rsidRPr="000002BC">
              <w:rPr>
                <w:sz w:val="22"/>
                <w:szCs w:val="22"/>
              </w:rPr>
              <w:t>VII</w:t>
            </w:r>
            <w:proofErr w:type="gramEnd"/>
            <w:r w:rsidRPr="000002BC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5532058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10C9308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A716330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AF6F4A3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r-Cyrl-RS"/>
              </w:rPr>
              <w:t xml:space="preserve"> (плаћа се)</w:t>
            </w:r>
          </w:p>
        </w:tc>
      </w:tr>
      <w:tr w:rsidR="001A50DA" w:rsidRPr="000002BC" w14:paraId="44993DE1" w14:textId="77777777" w:rsidTr="008B2F3D">
        <w:trPr>
          <w:trHeight w:val="191"/>
        </w:trPr>
        <w:tc>
          <w:tcPr>
            <w:tcW w:w="1986" w:type="dxa"/>
            <w:shd w:val="clear" w:color="auto" w:fill="FFFFFF" w:themeFill="background1"/>
            <w:vAlign w:val="center"/>
          </w:tcPr>
          <w:p w14:paraId="6E5D7984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Нада Васиљевић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14:paraId="130BBA29" w14:textId="77777777" w:rsidR="001A50DA" w:rsidRPr="000002BC" w:rsidRDefault="00282408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985" w:type="dxa"/>
            <w:shd w:val="clear" w:color="auto" w:fill="FFFFFF" w:themeFill="background1"/>
          </w:tcPr>
          <w:p w14:paraId="43F17E73" w14:textId="77777777" w:rsidR="001A50DA" w:rsidRPr="000002BC" w:rsidRDefault="001A50DA" w:rsidP="001A50DA">
            <w:pPr>
              <w:spacing w:line="276" w:lineRule="auto"/>
              <w:ind w:left="-120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28CED87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0002BC">
              <w:rPr>
                <w:bCs/>
                <w:sz w:val="22"/>
                <w:szCs w:val="22"/>
                <w:lang w:val="sl-SI"/>
              </w:rPr>
              <w:t>,VII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0002BC">
              <w:rPr>
                <w:bCs/>
                <w:sz w:val="22"/>
                <w:szCs w:val="22"/>
                <w:lang w:val="sl-SI"/>
              </w:rPr>
              <w:t>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810F2A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92F7DCC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F9D627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2</w:t>
            </w:r>
            <w:r w:rsidRPr="000002BC">
              <w:rPr>
                <w:bCs/>
                <w:sz w:val="22"/>
                <w:szCs w:val="22"/>
                <w:lang w:val="sr-Cyrl-RS"/>
              </w:rPr>
              <w:t xml:space="preserve"> (плаћа се)</w:t>
            </w:r>
          </w:p>
        </w:tc>
      </w:tr>
      <w:tr w:rsidR="001A50DA" w:rsidRPr="000002BC" w14:paraId="0CF95EF0" w14:textId="77777777" w:rsidTr="008B2F3D">
        <w:trPr>
          <w:trHeight w:val="191"/>
        </w:trPr>
        <w:tc>
          <w:tcPr>
            <w:tcW w:w="1986" w:type="dxa"/>
            <w:shd w:val="clear" w:color="auto" w:fill="FFFFFF" w:themeFill="background1"/>
            <w:vAlign w:val="center"/>
          </w:tcPr>
          <w:p w14:paraId="45E7C4EB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en-GB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Мишо Марковић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14:paraId="677A3F97" w14:textId="77777777" w:rsidR="001A50DA" w:rsidRPr="000002BC" w:rsidRDefault="00282408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985" w:type="dxa"/>
            <w:shd w:val="clear" w:color="auto" w:fill="FFFFFF" w:themeFill="background1"/>
          </w:tcPr>
          <w:p w14:paraId="57E663FD" w14:textId="77777777" w:rsidR="001A50DA" w:rsidRPr="000002BC" w:rsidRDefault="001A50DA" w:rsidP="001A50DA">
            <w:pPr>
              <w:spacing w:line="276" w:lineRule="auto"/>
              <w:ind w:left="-120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C96BC79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C94672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</w:t>
            </w:r>
            <w:r w:rsidRPr="000002BC">
              <w:rPr>
                <w:bCs/>
                <w:sz w:val="22"/>
                <w:szCs w:val="22"/>
                <w:vertAlign w:val="subscript"/>
                <w:lang w:val="sr-Cyrl-RS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DA0711C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201603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1 (не плаћа се)</w:t>
            </w:r>
          </w:p>
        </w:tc>
      </w:tr>
      <w:tr w:rsidR="001A50DA" w:rsidRPr="000002BC" w14:paraId="22EA484B" w14:textId="77777777" w:rsidTr="008B2F3D">
        <w:trPr>
          <w:trHeight w:val="191"/>
        </w:trPr>
        <w:tc>
          <w:tcPr>
            <w:tcW w:w="11058" w:type="dxa"/>
            <w:gridSpan w:val="8"/>
            <w:shd w:val="clear" w:color="auto" w:fill="D9D9D9" w:themeFill="background1" w:themeFillShade="D9"/>
          </w:tcPr>
          <w:p w14:paraId="55BBDBC0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ЦРТАЊЕ, СЛИКАЊЕ, ВАЈАЊЕ</w:t>
            </w:r>
          </w:p>
        </w:tc>
      </w:tr>
      <w:tr w:rsidR="001A50DA" w:rsidRPr="000002BC" w14:paraId="1E0AD658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10E41C2C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Војислав Недељковић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1A197CEF" w14:textId="77777777" w:rsidR="001A50DA" w:rsidRPr="000002BC" w:rsidRDefault="00282408" w:rsidP="00282408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DA9219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lang w:val="sr-Cyrl-RS"/>
              </w:rPr>
              <w:t>1,</w:t>
            </w: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23A88B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VI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5,</w:t>
            </w:r>
            <w:r w:rsidRPr="000002BC">
              <w:rPr>
                <w:bCs/>
                <w:sz w:val="22"/>
                <w:szCs w:val="22"/>
                <w:lang w:val="sl-SI"/>
              </w:rPr>
              <w:t xml:space="preserve"> VII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059FB5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VIII</w:t>
            </w:r>
            <w:r w:rsidRPr="000002B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BCCB9F9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07606C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5</w:t>
            </w:r>
            <w:r w:rsidR="00282408" w:rsidRPr="000002BC">
              <w:rPr>
                <w:bCs/>
                <w:sz w:val="22"/>
                <w:szCs w:val="22"/>
                <w:lang w:val="sr-Cyrl-RS"/>
              </w:rPr>
              <w:t xml:space="preserve"> (плаћа се)+</w:t>
            </w:r>
            <w:r w:rsidRPr="000002BC">
              <w:rPr>
                <w:bCs/>
                <w:sz w:val="22"/>
                <w:szCs w:val="22"/>
                <w:lang w:val="sr-Cyrl-RS"/>
              </w:rPr>
              <w:t>1(не плаћа се)</w:t>
            </w:r>
          </w:p>
        </w:tc>
      </w:tr>
      <w:tr w:rsidR="001A50DA" w:rsidRPr="000002BC" w14:paraId="1171F7EC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20CDAFE8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Валерија Арсов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0DE22B21" w14:textId="77777777" w:rsidR="001A50DA" w:rsidRPr="000002BC" w:rsidRDefault="00282408" w:rsidP="00282408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9D4E48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0002BC">
              <w:rPr>
                <w:bCs/>
                <w:sz w:val="22"/>
                <w:szCs w:val="22"/>
                <w:lang w:val="sl-SI"/>
              </w:rPr>
              <w:t>V</w:t>
            </w:r>
            <w:r w:rsidRPr="000002BC">
              <w:rPr>
                <w:bCs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D0E9F7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AC58FC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0DE947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F34A30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1 (не плаћ</w:t>
            </w:r>
            <w:r w:rsidRPr="000002BC">
              <w:rPr>
                <w:bCs/>
                <w:sz w:val="22"/>
                <w:szCs w:val="22"/>
                <w:lang w:val="sr-Cyrl-RS"/>
              </w:rPr>
              <w:lastRenderedPageBreak/>
              <w:t>а се)</w:t>
            </w:r>
          </w:p>
        </w:tc>
      </w:tr>
      <w:tr w:rsidR="001A50DA" w:rsidRPr="000002BC" w14:paraId="3C3A8D0D" w14:textId="77777777" w:rsidTr="008B2F3D">
        <w:trPr>
          <w:trHeight w:val="191"/>
        </w:trPr>
        <w:tc>
          <w:tcPr>
            <w:tcW w:w="11058" w:type="dxa"/>
            <w:gridSpan w:val="8"/>
            <w:shd w:val="clear" w:color="auto" w:fill="D9D9D9" w:themeFill="background1" w:themeFillShade="D9"/>
          </w:tcPr>
          <w:p w14:paraId="5C40C7B7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lastRenderedPageBreak/>
              <w:t>БИБЛИОТЕКА</w:t>
            </w:r>
          </w:p>
        </w:tc>
      </w:tr>
      <w:tr w:rsidR="001A50DA" w:rsidRPr="000002BC" w14:paraId="40502E85" w14:textId="77777777" w:rsidTr="008B2F3D">
        <w:trPr>
          <w:trHeight w:val="191"/>
        </w:trPr>
        <w:tc>
          <w:tcPr>
            <w:tcW w:w="1986" w:type="dxa"/>
            <w:shd w:val="clear" w:color="auto" w:fill="auto"/>
            <w:vAlign w:val="center"/>
          </w:tcPr>
          <w:p w14:paraId="2D41EFD5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Душица Додић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59A9C7D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7246A5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77,78%</w:t>
            </w:r>
          </w:p>
        </w:tc>
        <w:tc>
          <w:tcPr>
            <w:tcW w:w="1842" w:type="dxa"/>
            <w:shd w:val="clear" w:color="auto" w:fill="auto"/>
          </w:tcPr>
          <w:p w14:paraId="660CFC9C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14:paraId="1B43D04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shd w:val="clear" w:color="auto" w:fill="auto"/>
          </w:tcPr>
          <w:p w14:paraId="13991074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709" w:type="dxa"/>
            <w:shd w:val="clear" w:color="auto" w:fill="auto"/>
          </w:tcPr>
          <w:p w14:paraId="7218E683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</w:tr>
      <w:tr w:rsidR="001A50DA" w:rsidRPr="000002BC" w14:paraId="33533260" w14:textId="77777777" w:rsidTr="008B2F3D">
        <w:trPr>
          <w:trHeight w:val="191"/>
        </w:trPr>
        <w:tc>
          <w:tcPr>
            <w:tcW w:w="1986" w:type="dxa"/>
            <w:shd w:val="clear" w:color="auto" w:fill="auto"/>
          </w:tcPr>
          <w:p w14:paraId="5F1572C4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Соња Столић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4E0A9DC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E142E6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50%</w:t>
            </w:r>
          </w:p>
        </w:tc>
        <w:tc>
          <w:tcPr>
            <w:tcW w:w="1842" w:type="dxa"/>
            <w:shd w:val="clear" w:color="auto" w:fill="auto"/>
          </w:tcPr>
          <w:p w14:paraId="61D0538F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14:paraId="10228545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shd w:val="clear" w:color="auto" w:fill="auto"/>
          </w:tcPr>
          <w:p w14:paraId="175F6642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709" w:type="dxa"/>
            <w:shd w:val="clear" w:color="auto" w:fill="auto"/>
          </w:tcPr>
          <w:p w14:paraId="41E2C2AD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</w:tr>
      <w:tr w:rsidR="001A50DA" w:rsidRPr="000002BC" w14:paraId="174DF807" w14:textId="77777777" w:rsidTr="008B2F3D">
        <w:trPr>
          <w:trHeight w:val="191"/>
        </w:trPr>
        <w:tc>
          <w:tcPr>
            <w:tcW w:w="1986" w:type="dxa"/>
            <w:shd w:val="clear" w:color="auto" w:fill="auto"/>
          </w:tcPr>
          <w:p w14:paraId="19C06A50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Олгица Спасојевић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5BB45F3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77284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5,56%</w:t>
            </w:r>
          </w:p>
        </w:tc>
        <w:tc>
          <w:tcPr>
            <w:tcW w:w="1842" w:type="dxa"/>
            <w:shd w:val="clear" w:color="auto" w:fill="auto"/>
          </w:tcPr>
          <w:p w14:paraId="02523EE9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14:paraId="28442CD0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shd w:val="clear" w:color="auto" w:fill="auto"/>
          </w:tcPr>
          <w:p w14:paraId="5A77FBEF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709" w:type="dxa"/>
            <w:shd w:val="clear" w:color="auto" w:fill="auto"/>
          </w:tcPr>
          <w:p w14:paraId="4808DE89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</w:tr>
      <w:tr w:rsidR="001A50DA" w:rsidRPr="000002BC" w14:paraId="2A4A7796" w14:textId="77777777" w:rsidTr="008B2F3D">
        <w:trPr>
          <w:trHeight w:val="191"/>
        </w:trPr>
        <w:tc>
          <w:tcPr>
            <w:tcW w:w="1986" w:type="dxa"/>
            <w:shd w:val="clear" w:color="auto" w:fill="auto"/>
          </w:tcPr>
          <w:p w14:paraId="2530D83F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Милка Дробњаковић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DE4A919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381779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5,56%</w:t>
            </w:r>
          </w:p>
        </w:tc>
        <w:tc>
          <w:tcPr>
            <w:tcW w:w="1842" w:type="dxa"/>
            <w:shd w:val="clear" w:color="auto" w:fill="auto"/>
          </w:tcPr>
          <w:p w14:paraId="0AE94C4F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14:paraId="332133E3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shd w:val="clear" w:color="auto" w:fill="auto"/>
          </w:tcPr>
          <w:p w14:paraId="1BD0665B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709" w:type="dxa"/>
            <w:shd w:val="clear" w:color="auto" w:fill="auto"/>
          </w:tcPr>
          <w:p w14:paraId="24F37133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</w:tr>
      <w:tr w:rsidR="001A50DA" w:rsidRPr="000002BC" w14:paraId="2264BFEB" w14:textId="77777777" w:rsidTr="008B2F3D">
        <w:trPr>
          <w:trHeight w:val="191"/>
        </w:trPr>
        <w:tc>
          <w:tcPr>
            <w:tcW w:w="1986" w:type="dxa"/>
            <w:shd w:val="clear" w:color="auto" w:fill="auto"/>
          </w:tcPr>
          <w:p w14:paraId="05DA88F7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Зорица Ђокић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2BC52C8C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4AAEE8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5,56%</w:t>
            </w:r>
          </w:p>
        </w:tc>
        <w:tc>
          <w:tcPr>
            <w:tcW w:w="1842" w:type="dxa"/>
            <w:shd w:val="clear" w:color="auto" w:fill="auto"/>
          </w:tcPr>
          <w:p w14:paraId="3A24CF07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14:paraId="312703BB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shd w:val="clear" w:color="auto" w:fill="auto"/>
          </w:tcPr>
          <w:p w14:paraId="40C6DBA6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709" w:type="dxa"/>
            <w:shd w:val="clear" w:color="auto" w:fill="auto"/>
          </w:tcPr>
          <w:p w14:paraId="27E54A6B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</w:tr>
      <w:tr w:rsidR="001A50DA" w:rsidRPr="000002BC" w14:paraId="6B7097D2" w14:textId="77777777" w:rsidTr="008B2F3D">
        <w:trPr>
          <w:trHeight w:val="191"/>
        </w:trPr>
        <w:tc>
          <w:tcPr>
            <w:tcW w:w="1986" w:type="dxa"/>
            <w:shd w:val="clear" w:color="auto" w:fill="auto"/>
          </w:tcPr>
          <w:p w14:paraId="0E235412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Анкица Новаковић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C5CE4C4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C1362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5,5 %</w:t>
            </w:r>
          </w:p>
        </w:tc>
        <w:tc>
          <w:tcPr>
            <w:tcW w:w="1842" w:type="dxa"/>
            <w:shd w:val="clear" w:color="auto" w:fill="auto"/>
          </w:tcPr>
          <w:p w14:paraId="194849AC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14:paraId="053EFF7D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shd w:val="clear" w:color="auto" w:fill="auto"/>
          </w:tcPr>
          <w:p w14:paraId="5CDC1422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709" w:type="dxa"/>
            <w:shd w:val="clear" w:color="auto" w:fill="auto"/>
          </w:tcPr>
          <w:p w14:paraId="01FD3F43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</w:tr>
      <w:tr w:rsidR="001A50DA" w:rsidRPr="000002BC" w14:paraId="37EA922C" w14:textId="77777777" w:rsidTr="008B2F3D">
        <w:trPr>
          <w:trHeight w:val="191"/>
        </w:trPr>
        <w:tc>
          <w:tcPr>
            <w:tcW w:w="11058" w:type="dxa"/>
            <w:gridSpan w:val="8"/>
            <w:shd w:val="clear" w:color="auto" w:fill="D9D9D9" w:themeFill="background1" w:themeFillShade="D9"/>
            <w:vAlign w:val="center"/>
          </w:tcPr>
          <w:p w14:paraId="597D531E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ПОМОЋНИЦИ ДИРЕКТОРА</w:t>
            </w:r>
          </w:p>
        </w:tc>
      </w:tr>
      <w:tr w:rsidR="001A50DA" w:rsidRPr="000002BC" w14:paraId="2C92B4C2" w14:textId="77777777" w:rsidTr="008B2F3D">
        <w:trPr>
          <w:trHeight w:val="191"/>
        </w:trPr>
        <w:tc>
          <w:tcPr>
            <w:tcW w:w="1986" w:type="dxa"/>
            <w:shd w:val="clear" w:color="auto" w:fill="auto"/>
          </w:tcPr>
          <w:p w14:paraId="3CF66785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Анкица Новаковић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3EE225F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1A9742B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85%</w:t>
            </w:r>
          </w:p>
        </w:tc>
        <w:tc>
          <w:tcPr>
            <w:tcW w:w="1842" w:type="dxa"/>
            <w:shd w:val="clear" w:color="auto" w:fill="auto"/>
          </w:tcPr>
          <w:p w14:paraId="0CDA97C6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14:paraId="38FD4E0A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shd w:val="clear" w:color="auto" w:fill="auto"/>
          </w:tcPr>
          <w:p w14:paraId="68A7979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709" w:type="dxa"/>
            <w:shd w:val="clear" w:color="auto" w:fill="auto"/>
          </w:tcPr>
          <w:p w14:paraId="006E8FE3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</w:tr>
      <w:tr w:rsidR="001A50DA" w:rsidRPr="000002BC" w14:paraId="096122AA" w14:textId="77777777" w:rsidTr="008B2F3D">
        <w:trPr>
          <w:trHeight w:val="191"/>
        </w:trPr>
        <w:tc>
          <w:tcPr>
            <w:tcW w:w="1986" w:type="dxa"/>
            <w:shd w:val="clear" w:color="auto" w:fill="auto"/>
          </w:tcPr>
          <w:p w14:paraId="132D4049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Љубица Николић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4A07EC46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002105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25%</w:t>
            </w:r>
          </w:p>
        </w:tc>
        <w:tc>
          <w:tcPr>
            <w:tcW w:w="1842" w:type="dxa"/>
            <w:shd w:val="clear" w:color="auto" w:fill="auto"/>
          </w:tcPr>
          <w:p w14:paraId="78FF880B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14:paraId="7E12F5EB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shd w:val="clear" w:color="auto" w:fill="auto"/>
          </w:tcPr>
          <w:p w14:paraId="3871362D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709" w:type="dxa"/>
            <w:shd w:val="clear" w:color="auto" w:fill="auto"/>
          </w:tcPr>
          <w:p w14:paraId="6A383549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</w:tr>
      <w:tr w:rsidR="001A50DA" w:rsidRPr="000002BC" w14:paraId="657FB468" w14:textId="77777777" w:rsidTr="008B2F3D">
        <w:trPr>
          <w:trHeight w:val="191"/>
        </w:trPr>
        <w:tc>
          <w:tcPr>
            <w:tcW w:w="1986" w:type="dxa"/>
            <w:shd w:val="clear" w:color="auto" w:fill="auto"/>
          </w:tcPr>
          <w:p w14:paraId="6E7B91DF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Катарина Павловић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1598081B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7BC376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10%</w:t>
            </w:r>
          </w:p>
        </w:tc>
        <w:tc>
          <w:tcPr>
            <w:tcW w:w="1842" w:type="dxa"/>
            <w:shd w:val="clear" w:color="auto" w:fill="auto"/>
          </w:tcPr>
          <w:p w14:paraId="1B063C9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14:paraId="594E5114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shd w:val="clear" w:color="auto" w:fill="auto"/>
          </w:tcPr>
          <w:p w14:paraId="2C895445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709" w:type="dxa"/>
            <w:shd w:val="clear" w:color="auto" w:fill="auto"/>
          </w:tcPr>
          <w:p w14:paraId="2B72930A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</w:tr>
      <w:tr w:rsidR="001A50DA" w:rsidRPr="000002BC" w14:paraId="530E3A71" w14:textId="77777777" w:rsidTr="008B2F3D">
        <w:trPr>
          <w:trHeight w:val="191"/>
        </w:trPr>
        <w:tc>
          <w:tcPr>
            <w:tcW w:w="1986" w:type="dxa"/>
            <w:shd w:val="clear" w:color="auto" w:fill="auto"/>
          </w:tcPr>
          <w:p w14:paraId="6F38E873" w14:textId="77777777" w:rsidR="001A50DA" w:rsidRPr="000002BC" w:rsidRDefault="001A50DA" w:rsidP="001A50DA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0002BC">
              <w:rPr>
                <w:bCs/>
                <w:sz w:val="22"/>
                <w:szCs w:val="22"/>
                <w:lang w:val="sr-Cyrl-CS"/>
              </w:rPr>
              <w:t>Вера Богдановић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53A687A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CC71551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0002BC">
              <w:rPr>
                <w:bCs/>
                <w:sz w:val="22"/>
                <w:szCs w:val="22"/>
                <w:lang w:val="sr-Cyrl-RS"/>
              </w:rPr>
              <w:t>10%</w:t>
            </w:r>
          </w:p>
        </w:tc>
        <w:tc>
          <w:tcPr>
            <w:tcW w:w="1842" w:type="dxa"/>
            <w:shd w:val="clear" w:color="auto" w:fill="auto"/>
          </w:tcPr>
          <w:p w14:paraId="5C89AE26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14:paraId="28EACCF6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shd w:val="clear" w:color="auto" w:fill="auto"/>
          </w:tcPr>
          <w:p w14:paraId="52C5B516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709" w:type="dxa"/>
            <w:shd w:val="clear" w:color="auto" w:fill="auto"/>
          </w:tcPr>
          <w:p w14:paraId="05C0DDEB" w14:textId="77777777" w:rsidR="001A50DA" w:rsidRPr="000002BC" w:rsidRDefault="001A50DA" w:rsidP="001A50DA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</w:tr>
    </w:tbl>
    <w:p w14:paraId="63E4D21F" w14:textId="77777777" w:rsidR="00B4235A" w:rsidRPr="000002BC" w:rsidRDefault="00B4235A" w:rsidP="00B4235A">
      <w:pPr>
        <w:rPr>
          <w:sz w:val="22"/>
          <w:szCs w:val="22"/>
          <w:lang w:val="sr-Latn-CS"/>
        </w:rPr>
      </w:pPr>
    </w:p>
    <w:p w14:paraId="5C5DDDA1" w14:textId="77777777" w:rsidR="002A7536" w:rsidRPr="000002BC" w:rsidRDefault="002A7536" w:rsidP="00D04BA8">
      <w:pPr>
        <w:pStyle w:val="BodyTextIndent"/>
        <w:ind w:left="0"/>
        <w:rPr>
          <w:sz w:val="22"/>
          <w:szCs w:val="22"/>
          <w:u w:val="none"/>
          <w:lang w:val="sr-Cyrl-CS"/>
        </w:rPr>
      </w:pPr>
    </w:p>
    <w:p w14:paraId="180C58AF" w14:textId="77777777" w:rsidR="008021BB" w:rsidRPr="000002BC" w:rsidRDefault="0066198A" w:rsidP="00FB7BA7">
      <w:pPr>
        <w:pStyle w:val="BodyTextIndent"/>
        <w:numPr>
          <w:ilvl w:val="0"/>
          <w:numId w:val="1"/>
        </w:numPr>
        <w:tabs>
          <w:tab w:val="clear" w:pos="1080"/>
          <w:tab w:val="num" w:pos="851"/>
        </w:tabs>
        <w:ind w:left="851" w:hanging="425"/>
        <w:rPr>
          <w:i/>
          <w:sz w:val="22"/>
          <w:szCs w:val="22"/>
          <w:u w:val="none"/>
          <w:lang w:val="sr-Cyrl-CS"/>
        </w:rPr>
      </w:pPr>
      <w:r w:rsidRPr="000002BC">
        <w:rPr>
          <w:b w:val="0"/>
          <w:sz w:val="22"/>
          <w:szCs w:val="22"/>
          <w:u w:val="none"/>
          <w:lang w:val="sr-Cyrl-CS"/>
        </w:rPr>
        <w:t xml:space="preserve">Наставни план и програм </w:t>
      </w:r>
      <w:r w:rsidR="008005BA" w:rsidRPr="000002BC">
        <w:rPr>
          <w:b w:val="0"/>
          <w:sz w:val="22"/>
          <w:szCs w:val="22"/>
          <w:u w:val="none"/>
          <w:lang w:val="sr-Cyrl-CS"/>
        </w:rPr>
        <w:t>у одељењ</w:t>
      </w:r>
      <w:r w:rsidR="00062C84" w:rsidRPr="000002BC">
        <w:rPr>
          <w:b w:val="0"/>
          <w:sz w:val="22"/>
          <w:szCs w:val="22"/>
          <w:u w:val="none"/>
        </w:rPr>
        <w:t>има</w:t>
      </w:r>
      <w:r w:rsidR="008005BA" w:rsidRPr="000002BC">
        <w:rPr>
          <w:b w:val="0"/>
          <w:sz w:val="22"/>
          <w:szCs w:val="22"/>
          <w:u w:val="none"/>
          <w:lang w:val="sr-Cyrl-CS"/>
        </w:rPr>
        <w:t xml:space="preserve"> ученика са посебним  образовним потребама</w:t>
      </w:r>
      <w:r w:rsidR="00C828B9" w:rsidRPr="000002BC">
        <w:rPr>
          <w:b w:val="0"/>
          <w:sz w:val="22"/>
          <w:szCs w:val="22"/>
          <w:u w:val="none"/>
          <w:lang w:val="sr-Cyrl-CS"/>
        </w:rPr>
        <w:t xml:space="preserve"> реализуј</w:t>
      </w:r>
      <w:r w:rsidR="00F87B9C" w:rsidRPr="000002BC">
        <w:rPr>
          <w:b w:val="0"/>
          <w:sz w:val="22"/>
          <w:szCs w:val="22"/>
          <w:u w:val="none"/>
        </w:rPr>
        <w:t>е</w:t>
      </w:r>
      <w:r w:rsidRPr="000002BC">
        <w:rPr>
          <w:b w:val="0"/>
          <w:sz w:val="22"/>
          <w:szCs w:val="22"/>
          <w:u w:val="none"/>
          <w:lang w:val="sr-Cyrl-CS"/>
        </w:rPr>
        <w:t xml:space="preserve"> дефектоло</w:t>
      </w:r>
      <w:r w:rsidR="00F87B9C" w:rsidRPr="000002BC">
        <w:rPr>
          <w:b w:val="0"/>
          <w:sz w:val="22"/>
          <w:szCs w:val="22"/>
          <w:u w:val="none"/>
          <w:lang w:val="sr-Cyrl-CS"/>
        </w:rPr>
        <w:t>г</w:t>
      </w:r>
      <w:r w:rsidR="00637F9D" w:rsidRPr="000002BC">
        <w:rPr>
          <w:b w:val="0"/>
          <w:sz w:val="22"/>
          <w:szCs w:val="22"/>
          <w:u w:val="none"/>
          <w:lang w:val="sr-Cyrl-CS"/>
        </w:rPr>
        <w:t xml:space="preserve"> </w:t>
      </w:r>
      <w:r w:rsidR="00C828B9" w:rsidRPr="000002BC">
        <w:rPr>
          <w:b w:val="0"/>
          <w:sz w:val="22"/>
          <w:szCs w:val="22"/>
          <w:u w:val="none"/>
          <w:lang w:val="sr-Cyrl-CS"/>
        </w:rPr>
        <w:t>Ивана Марковић</w:t>
      </w:r>
      <w:r w:rsidR="00062C84" w:rsidRPr="000002BC">
        <w:rPr>
          <w:b w:val="0"/>
          <w:sz w:val="22"/>
          <w:szCs w:val="22"/>
          <w:u w:val="none"/>
          <w:lang w:val="sr-Cyrl-CS"/>
        </w:rPr>
        <w:t xml:space="preserve"> (2. циклус)</w:t>
      </w:r>
      <w:r w:rsidR="00637F9D" w:rsidRPr="000002BC">
        <w:rPr>
          <w:b w:val="0"/>
          <w:sz w:val="22"/>
          <w:szCs w:val="22"/>
          <w:u w:val="none"/>
          <w:lang w:val="sr-Cyrl-CS"/>
        </w:rPr>
        <w:t xml:space="preserve"> </w:t>
      </w:r>
      <w:r w:rsidRPr="000002BC">
        <w:rPr>
          <w:b w:val="0"/>
          <w:sz w:val="22"/>
          <w:szCs w:val="22"/>
          <w:u w:val="none"/>
          <w:lang w:val="sr-Cyrl-CS"/>
        </w:rPr>
        <w:t>у</w:t>
      </w:r>
      <w:r w:rsidR="009C5AE5" w:rsidRPr="000002BC">
        <w:rPr>
          <w:b w:val="0"/>
          <w:sz w:val="22"/>
          <w:szCs w:val="22"/>
          <w:u w:val="none"/>
          <w:lang w:val="sr-Cyrl-CS"/>
        </w:rPr>
        <w:t xml:space="preserve"> једном</w:t>
      </w:r>
      <w:r w:rsidR="002133EC" w:rsidRPr="000002BC">
        <w:rPr>
          <w:b w:val="0"/>
          <w:sz w:val="22"/>
          <w:szCs w:val="22"/>
          <w:u w:val="none"/>
          <w:lang w:val="sr-Cyrl-CS"/>
        </w:rPr>
        <w:t xml:space="preserve"> одељењ</w:t>
      </w:r>
      <w:r w:rsidR="009C5AE5" w:rsidRPr="000002BC">
        <w:rPr>
          <w:b w:val="0"/>
          <w:sz w:val="22"/>
          <w:szCs w:val="22"/>
          <w:u w:val="none"/>
          <w:lang w:val="sr-Cyrl-CS"/>
        </w:rPr>
        <w:t>у</w:t>
      </w:r>
      <w:r w:rsidR="00637F9D" w:rsidRPr="000002BC">
        <w:rPr>
          <w:b w:val="0"/>
          <w:sz w:val="22"/>
          <w:szCs w:val="22"/>
          <w:u w:val="none"/>
          <w:lang w:val="sr-Cyrl-CS"/>
        </w:rPr>
        <w:t xml:space="preserve"> </w:t>
      </w:r>
      <w:r w:rsidR="009C5AE5" w:rsidRPr="000002BC">
        <w:rPr>
          <w:b w:val="0"/>
          <w:sz w:val="22"/>
          <w:szCs w:val="22"/>
          <w:u w:val="none"/>
          <w:lang w:val="sr-Cyrl-CS"/>
        </w:rPr>
        <w:t>са</w:t>
      </w:r>
      <w:r w:rsidR="00637F9D" w:rsidRPr="000002BC">
        <w:rPr>
          <w:b w:val="0"/>
          <w:sz w:val="22"/>
          <w:szCs w:val="22"/>
          <w:u w:val="none"/>
          <w:lang w:val="sr-Cyrl-CS"/>
        </w:rPr>
        <w:t xml:space="preserve"> </w:t>
      </w:r>
      <w:r w:rsidR="00282408" w:rsidRPr="000002BC">
        <w:rPr>
          <w:b w:val="0"/>
          <w:sz w:val="22"/>
          <w:szCs w:val="22"/>
          <w:u w:val="none"/>
          <w:lang w:val="sr-Cyrl-CS"/>
        </w:rPr>
        <w:t>два</w:t>
      </w:r>
      <w:r w:rsidR="002133EC" w:rsidRPr="000002BC">
        <w:rPr>
          <w:b w:val="0"/>
          <w:sz w:val="22"/>
          <w:szCs w:val="22"/>
          <w:u w:val="none"/>
          <w:lang w:val="sr-Cyrl-CS"/>
        </w:rPr>
        <w:t xml:space="preserve"> ученика</w:t>
      </w:r>
      <w:r w:rsidR="00140251" w:rsidRPr="000002BC">
        <w:rPr>
          <w:b w:val="0"/>
          <w:sz w:val="22"/>
          <w:szCs w:val="22"/>
          <w:u w:val="none"/>
          <w:lang w:val="sr-Cyrl-CS"/>
        </w:rPr>
        <w:t>.</w:t>
      </w:r>
    </w:p>
    <w:p w14:paraId="2CB2FA55" w14:textId="77777777" w:rsidR="00062C84" w:rsidRDefault="00062C84" w:rsidP="002133EC">
      <w:pPr>
        <w:pStyle w:val="BodyTextIndent"/>
        <w:ind w:left="360"/>
        <w:jc w:val="center"/>
        <w:rPr>
          <w:i/>
          <w:sz w:val="22"/>
          <w:szCs w:val="22"/>
          <w:u w:val="none"/>
          <w:lang w:val="sr-Cyrl-CS"/>
        </w:rPr>
      </w:pPr>
    </w:p>
    <w:p w14:paraId="693A50AA" w14:textId="77777777" w:rsidR="008B2F3D" w:rsidRPr="000002BC" w:rsidRDefault="008B2F3D" w:rsidP="002133EC">
      <w:pPr>
        <w:pStyle w:val="BodyTextIndent"/>
        <w:ind w:left="360"/>
        <w:jc w:val="center"/>
        <w:rPr>
          <w:i/>
          <w:sz w:val="22"/>
          <w:szCs w:val="22"/>
          <w:u w:val="none"/>
          <w:lang w:val="sr-Cyrl-CS"/>
        </w:rPr>
      </w:pPr>
    </w:p>
    <w:p w14:paraId="7D357607" w14:textId="77777777" w:rsidR="00062C84" w:rsidRPr="000002BC" w:rsidRDefault="009051BF" w:rsidP="009051BF">
      <w:pPr>
        <w:pStyle w:val="BodyTextIndent"/>
        <w:ind w:left="360"/>
        <w:jc w:val="left"/>
        <w:rPr>
          <w:sz w:val="22"/>
          <w:szCs w:val="22"/>
          <w:u w:val="none"/>
        </w:rPr>
      </w:pPr>
      <w:r w:rsidRPr="000002BC">
        <w:rPr>
          <w:sz w:val="22"/>
          <w:szCs w:val="22"/>
          <w:u w:val="none"/>
        </w:rPr>
        <w:t>5.8.4. Задужења наставника и стручних сарадника у раду стручних тела и тимова</w:t>
      </w:r>
    </w:p>
    <w:p w14:paraId="06FDD672" w14:textId="77777777" w:rsidR="009051BF" w:rsidRPr="000002BC" w:rsidRDefault="009051BF" w:rsidP="009051BF">
      <w:pPr>
        <w:pStyle w:val="BodyTextIndent"/>
        <w:ind w:left="360"/>
        <w:jc w:val="left"/>
        <w:rPr>
          <w:i/>
          <w:sz w:val="22"/>
          <w:szCs w:val="22"/>
          <w:u w:val="none"/>
          <w:lang w:val="sr-Cyrl-CS"/>
        </w:rPr>
      </w:pPr>
    </w:p>
    <w:p w14:paraId="5318761B" w14:textId="77777777" w:rsidR="00282408" w:rsidRPr="000002BC" w:rsidRDefault="00282408" w:rsidP="00282408">
      <w:pPr>
        <w:ind w:left="360"/>
        <w:jc w:val="both"/>
        <w:rPr>
          <w:b/>
          <w:bCs/>
          <w:i/>
          <w:sz w:val="22"/>
          <w:szCs w:val="22"/>
          <w:lang w:val="sr-Cyrl-CS"/>
        </w:rPr>
      </w:pPr>
    </w:p>
    <w:p w14:paraId="6C77C777" w14:textId="77777777" w:rsidR="00282408" w:rsidRPr="000002BC" w:rsidRDefault="00282408" w:rsidP="00282408">
      <w:pPr>
        <w:ind w:left="360"/>
        <w:jc w:val="both"/>
        <w:rPr>
          <w:b/>
          <w:bCs/>
          <w:i/>
          <w:sz w:val="22"/>
          <w:szCs w:val="22"/>
          <w:lang w:val="sl-SI"/>
        </w:rPr>
      </w:pPr>
      <w:r w:rsidRPr="000002BC">
        <w:rPr>
          <w:b/>
          <w:bCs/>
          <w:i/>
          <w:sz w:val="22"/>
          <w:szCs w:val="22"/>
          <w:lang w:val="sr-Cyrl-CS"/>
        </w:rPr>
        <w:t>Задужени за учила</w:t>
      </w:r>
      <w:r w:rsidRPr="000002BC">
        <w:rPr>
          <w:b/>
          <w:bCs/>
          <w:i/>
          <w:sz w:val="22"/>
          <w:szCs w:val="22"/>
          <w:lang w:val="sl-SI"/>
        </w:rPr>
        <w:t xml:space="preserve"> – </w:t>
      </w:r>
      <w:r w:rsidRPr="000002BC">
        <w:rPr>
          <w:b/>
          <w:bCs/>
          <w:i/>
          <w:sz w:val="22"/>
          <w:szCs w:val="22"/>
          <w:lang w:val="sr-Cyrl-CS"/>
        </w:rPr>
        <w:t>млађи разреди</w:t>
      </w:r>
    </w:p>
    <w:p w14:paraId="4A2C2261" w14:textId="77777777" w:rsidR="00282408" w:rsidRPr="000002BC" w:rsidRDefault="00282408" w:rsidP="00282408">
      <w:pPr>
        <w:numPr>
          <w:ilvl w:val="0"/>
          <w:numId w:val="3"/>
        </w:numPr>
        <w:jc w:val="both"/>
        <w:rPr>
          <w:bCs/>
          <w:sz w:val="22"/>
          <w:szCs w:val="22"/>
          <w:lang w:val="sl-SI"/>
        </w:rPr>
      </w:pPr>
      <w:r w:rsidRPr="000002BC">
        <w:rPr>
          <w:bCs/>
          <w:sz w:val="22"/>
          <w:szCs w:val="22"/>
          <w:lang w:val="sr-Cyrl-CS"/>
        </w:rPr>
        <w:t>За</w:t>
      </w:r>
      <w:r w:rsidRPr="000002BC">
        <w:rPr>
          <w:bCs/>
          <w:sz w:val="22"/>
          <w:szCs w:val="22"/>
          <w:lang w:val="sl-SI"/>
        </w:rPr>
        <w:t xml:space="preserve"> ''A'' </w:t>
      </w:r>
      <w:r w:rsidRPr="000002BC">
        <w:rPr>
          <w:bCs/>
          <w:sz w:val="22"/>
          <w:szCs w:val="22"/>
          <w:lang w:val="sr-Cyrl-CS"/>
        </w:rPr>
        <w:t>смену</w:t>
      </w:r>
      <w:r w:rsidRPr="000002BC">
        <w:rPr>
          <w:bCs/>
          <w:sz w:val="22"/>
          <w:szCs w:val="22"/>
          <w:lang w:val="sl-SI"/>
        </w:rPr>
        <w:t>– Драган Ковачевић</w:t>
      </w:r>
    </w:p>
    <w:p w14:paraId="1A2FD0B6" w14:textId="77777777" w:rsidR="00282408" w:rsidRPr="000002BC" w:rsidRDefault="00282408" w:rsidP="00282408">
      <w:pPr>
        <w:numPr>
          <w:ilvl w:val="0"/>
          <w:numId w:val="3"/>
        </w:numPr>
        <w:jc w:val="both"/>
        <w:rPr>
          <w:bCs/>
          <w:sz w:val="22"/>
          <w:szCs w:val="22"/>
          <w:lang w:val="sl-SI"/>
        </w:rPr>
      </w:pPr>
      <w:r w:rsidRPr="000002BC">
        <w:rPr>
          <w:bCs/>
          <w:sz w:val="22"/>
          <w:szCs w:val="22"/>
          <w:lang w:val="sr-Cyrl-CS"/>
        </w:rPr>
        <w:t>За</w:t>
      </w:r>
      <w:r w:rsidRPr="000002BC">
        <w:rPr>
          <w:bCs/>
          <w:sz w:val="22"/>
          <w:szCs w:val="22"/>
          <w:lang w:val="sl-SI"/>
        </w:rPr>
        <w:t xml:space="preserve"> ''</w:t>
      </w:r>
      <w:r w:rsidRPr="000002BC">
        <w:rPr>
          <w:bCs/>
          <w:sz w:val="22"/>
          <w:szCs w:val="22"/>
          <w:lang w:val="sr-Cyrl-CS"/>
        </w:rPr>
        <w:t>Б</w:t>
      </w:r>
      <w:r w:rsidRPr="000002BC">
        <w:rPr>
          <w:bCs/>
          <w:sz w:val="22"/>
          <w:szCs w:val="22"/>
          <w:lang w:val="sl-SI"/>
        </w:rPr>
        <w:t xml:space="preserve">'' </w:t>
      </w:r>
      <w:r w:rsidRPr="000002BC">
        <w:rPr>
          <w:bCs/>
          <w:sz w:val="22"/>
          <w:szCs w:val="22"/>
          <w:lang w:val="sr-Cyrl-CS"/>
        </w:rPr>
        <w:t>смену</w:t>
      </w:r>
      <w:r w:rsidRPr="000002BC">
        <w:rPr>
          <w:bCs/>
          <w:sz w:val="22"/>
          <w:szCs w:val="22"/>
          <w:lang w:val="sl-SI"/>
        </w:rPr>
        <w:t>– Душко Ћеранић</w:t>
      </w:r>
    </w:p>
    <w:p w14:paraId="3766980E" w14:textId="77777777" w:rsidR="00282408" w:rsidRPr="000002BC" w:rsidRDefault="00282408" w:rsidP="00282408">
      <w:pPr>
        <w:ind w:left="360"/>
        <w:jc w:val="both"/>
        <w:rPr>
          <w:bCs/>
          <w:sz w:val="22"/>
          <w:szCs w:val="22"/>
          <w:lang w:val="sl-SI"/>
        </w:rPr>
      </w:pPr>
    </w:p>
    <w:p w14:paraId="75E424ED" w14:textId="77777777" w:rsidR="00282408" w:rsidRPr="000002BC" w:rsidRDefault="00282408" w:rsidP="00282408">
      <w:pPr>
        <w:ind w:left="360"/>
        <w:jc w:val="both"/>
        <w:rPr>
          <w:bCs/>
          <w:sz w:val="22"/>
          <w:szCs w:val="22"/>
          <w:lang w:val="sl-SI"/>
        </w:rPr>
      </w:pPr>
    </w:p>
    <w:p w14:paraId="4C69A21D" w14:textId="77777777" w:rsidR="00282408" w:rsidRPr="000002BC" w:rsidRDefault="00282408" w:rsidP="00282408">
      <w:pPr>
        <w:ind w:left="426"/>
        <w:jc w:val="both"/>
        <w:rPr>
          <w:b/>
          <w:bCs/>
          <w:i/>
          <w:sz w:val="22"/>
          <w:szCs w:val="22"/>
          <w:lang w:val="sl-SI"/>
        </w:rPr>
      </w:pPr>
      <w:r w:rsidRPr="000002BC">
        <w:rPr>
          <w:b/>
          <w:bCs/>
          <w:i/>
          <w:sz w:val="22"/>
          <w:szCs w:val="22"/>
          <w:lang w:val="sr-Cyrl-CS"/>
        </w:rPr>
        <w:t>Задужени за ученичке организације</w:t>
      </w:r>
    </w:p>
    <w:p w14:paraId="0B7D22DB" w14:textId="77777777" w:rsidR="00282408" w:rsidRPr="000002BC" w:rsidRDefault="00282408" w:rsidP="00282408">
      <w:pPr>
        <w:numPr>
          <w:ilvl w:val="0"/>
          <w:numId w:val="6"/>
        </w:numPr>
        <w:jc w:val="both"/>
        <w:rPr>
          <w:bCs/>
          <w:sz w:val="22"/>
          <w:szCs w:val="22"/>
          <w:lang w:val="sl-SI"/>
        </w:rPr>
      </w:pPr>
      <w:r w:rsidRPr="000002BC">
        <w:rPr>
          <w:b/>
          <w:bCs/>
          <w:sz w:val="22"/>
          <w:szCs w:val="22"/>
          <w:lang w:val="sr-Cyrl-CS"/>
        </w:rPr>
        <w:t>Дечји савез</w:t>
      </w:r>
      <w:r w:rsidRPr="000002BC">
        <w:rPr>
          <w:b/>
          <w:bCs/>
          <w:sz w:val="22"/>
          <w:szCs w:val="22"/>
          <w:lang w:val="sl-SI"/>
        </w:rPr>
        <w:t xml:space="preserve">: </w:t>
      </w:r>
      <w:r w:rsidRPr="000002BC">
        <w:rPr>
          <w:bCs/>
          <w:sz w:val="22"/>
          <w:szCs w:val="22"/>
          <w:lang w:val="sl-SI"/>
        </w:rPr>
        <w:t>Душко Ћеранић</w:t>
      </w:r>
      <w:r w:rsidRPr="000002BC">
        <w:rPr>
          <w:bCs/>
          <w:sz w:val="22"/>
          <w:szCs w:val="22"/>
          <w:lang w:val="sr-Cyrl-RS"/>
        </w:rPr>
        <w:t xml:space="preserve"> </w:t>
      </w:r>
      <w:r w:rsidRPr="000002BC">
        <w:rPr>
          <w:bCs/>
          <w:sz w:val="22"/>
          <w:szCs w:val="22"/>
          <w:lang w:val="sl-SI"/>
        </w:rPr>
        <w:t>(координатор), Снежана Прпа,</w:t>
      </w:r>
      <w:r w:rsidRPr="000002BC">
        <w:rPr>
          <w:bCs/>
          <w:sz w:val="22"/>
          <w:szCs w:val="22"/>
          <w:lang w:val="sr-Cyrl-RS"/>
        </w:rPr>
        <w:t xml:space="preserve"> </w:t>
      </w:r>
      <w:r w:rsidRPr="000002BC">
        <w:rPr>
          <w:bCs/>
          <w:sz w:val="22"/>
          <w:szCs w:val="22"/>
          <w:lang w:val="sl-SI"/>
        </w:rPr>
        <w:t xml:space="preserve">Словенка Мићић, </w:t>
      </w:r>
      <w:r w:rsidRPr="000002BC">
        <w:rPr>
          <w:bCs/>
          <w:sz w:val="22"/>
          <w:szCs w:val="22"/>
          <w:lang w:val="sr-Cyrl-RS"/>
        </w:rPr>
        <w:t>Милијана Илић</w:t>
      </w:r>
      <w:r w:rsidRPr="000002BC">
        <w:rPr>
          <w:bCs/>
          <w:sz w:val="22"/>
          <w:szCs w:val="22"/>
          <w:lang w:val="sl-SI"/>
        </w:rPr>
        <w:t xml:space="preserve">, Биљана Ђокић, </w:t>
      </w:r>
      <w:r w:rsidRPr="000002BC">
        <w:rPr>
          <w:bCs/>
          <w:sz w:val="22"/>
          <w:szCs w:val="22"/>
          <w:lang w:val="sr-Cyrl-RS"/>
        </w:rPr>
        <w:t>Милан Вукојичић</w:t>
      </w:r>
    </w:p>
    <w:p w14:paraId="5AAEE9BF" w14:textId="77777777" w:rsidR="00282408" w:rsidRPr="000002BC" w:rsidRDefault="00282408" w:rsidP="00282408">
      <w:pPr>
        <w:ind w:left="720"/>
        <w:jc w:val="both"/>
        <w:rPr>
          <w:bCs/>
          <w:sz w:val="22"/>
          <w:szCs w:val="22"/>
          <w:lang w:val="sl-SI"/>
        </w:rPr>
      </w:pPr>
    </w:p>
    <w:p w14:paraId="034A3B74" w14:textId="77777777" w:rsidR="00282408" w:rsidRPr="000002BC" w:rsidRDefault="00282408" w:rsidP="00282408">
      <w:pPr>
        <w:numPr>
          <w:ilvl w:val="0"/>
          <w:numId w:val="6"/>
        </w:numPr>
        <w:jc w:val="both"/>
        <w:rPr>
          <w:bCs/>
          <w:sz w:val="22"/>
          <w:szCs w:val="22"/>
          <w:lang w:val="sl-SI"/>
        </w:rPr>
      </w:pPr>
      <w:r w:rsidRPr="000002BC">
        <w:rPr>
          <w:b/>
          <w:bCs/>
          <w:sz w:val="22"/>
          <w:szCs w:val="22"/>
          <w:lang w:val="sr-Cyrl-CS"/>
        </w:rPr>
        <w:t>Подмладак Црвеног крста</w:t>
      </w:r>
      <w:r w:rsidRPr="000002BC">
        <w:rPr>
          <w:b/>
          <w:bCs/>
          <w:sz w:val="22"/>
          <w:szCs w:val="22"/>
          <w:lang w:val="sl-SI"/>
        </w:rPr>
        <w:t>:</w:t>
      </w:r>
      <w:r w:rsidRPr="000002BC">
        <w:rPr>
          <w:b/>
          <w:bCs/>
          <w:sz w:val="22"/>
          <w:szCs w:val="22"/>
          <w:lang w:val="sr-Cyrl-RS"/>
        </w:rPr>
        <w:t xml:space="preserve"> </w:t>
      </w:r>
      <w:r w:rsidRPr="000002BC">
        <w:rPr>
          <w:bCs/>
          <w:sz w:val="22"/>
          <w:szCs w:val="22"/>
          <w:lang w:val="sr-Cyrl-CS"/>
        </w:rPr>
        <w:t xml:space="preserve">Душица Додић (координатор), Снежана Крсмановић, Оливера Дробњак, Јелена Марић, Соња Столић, </w:t>
      </w:r>
      <w:r w:rsidRPr="000002BC">
        <w:rPr>
          <w:bCs/>
          <w:sz w:val="22"/>
          <w:szCs w:val="22"/>
          <w:lang w:val="sl-SI"/>
        </w:rPr>
        <w:t>Снежана Лекић Остојић</w:t>
      </w:r>
    </w:p>
    <w:p w14:paraId="51D7764E" w14:textId="77777777" w:rsidR="00282408" w:rsidRPr="000002BC" w:rsidRDefault="00282408" w:rsidP="00282408">
      <w:pPr>
        <w:ind w:left="360"/>
        <w:jc w:val="both"/>
        <w:rPr>
          <w:bCs/>
          <w:sz w:val="22"/>
          <w:szCs w:val="22"/>
          <w:highlight w:val="green"/>
          <w:lang w:val="sl-SI"/>
        </w:rPr>
      </w:pPr>
    </w:p>
    <w:p w14:paraId="51E26BC6" w14:textId="77777777" w:rsidR="00282408" w:rsidRPr="000002BC" w:rsidRDefault="00282408" w:rsidP="00282408">
      <w:pPr>
        <w:ind w:left="360"/>
        <w:jc w:val="both"/>
        <w:rPr>
          <w:b/>
          <w:bCs/>
          <w:i/>
          <w:sz w:val="22"/>
          <w:szCs w:val="22"/>
          <w:lang w:val="sl-SI"/>
        </w:rPr>
      </w:pPr>
      <w:r w:rsidRPr="000002BC">
        <w:rPr>
          <w:b/>
          <w:bCs/>
          <w:i/>
          <w:sz w:val="22"/>
          <w:szCs w:val="22"/>
          <w:lang w:val="sr-Cyrl-CS"/>
        </w:rPr>
        <w:t>Комисија за организацију и извођење јавних наступа</w:t>
      </w:r>
    </w:p>
    <w:p w14:paraId="764D68D0" w14:textId="77777777" w:rsidR="00282408" w:rsidRPr="000002BC" w:rsidRDefault="00282408" w:rsidP="00282408">
      <w:pPr>
        <w:ind w:left="720"/>
        <w:jc w:val="both"/>
        <w:rPr>
          <w:bCs/>
          <w:sz w:val="22"/>
          <w:szCs w:val="22"/>
          <w:lang w:val="sl-SI"/>
        </w:rPr>
      </w:pPr>
      <w:r w:rsidRPr="000002BC">
        <w:rPr>
          <w:bCs/>
          <w:sz w:val="22"/>
          <w:szCs w:val="22"/>
          <w:lang w:val="sl-SI"/>
        </w:rPr>
        <w:tab/>
      </w:r>
      <w:r w:rsidRPr="000002BC">
        <w:rPr>
          <w:bCs/>
          <w:sz w:val="22"/>
          <w:szCs w:val="22"/>
          <w:lang w:val="sr-Cyrl-CS"/>
        </w:rPr>
        <w:tab/>
      </w:r>
      <w:r w:rsidRPr="000002BC">
        <w:rPr>
          <w:bCs/>
          <w:sz w:val="22"/>
          <w:szCs w:val="22"/>
          <w:lang w:val="sl-SI"/>
        </w:rPr>
        <w:tab/>
      </w:r>
    </w:p>
    <w:p w14:paraId="12BAE442" w14:textId="77777777" w:rsidR="00282408" w:rsidRPr="000002BC" w:rsidRDefault="00282408" w:rsidP="00282408">
      <w:pPr>
        <w:numPr>
          <w:ilvl w:val="0"/>
          <w:numId w:val="21"/>
        </w:numPr>
        <w:ind w:left="851" w:hanging="425"/>
        <w:jc w:val="both"/>
        <w:rPr>
          <w:bCs/>
          <w:sz w:val="22"/>
          <w:szCs w:val="22"/>
          <w:lang w:val="sl-SI"/>
        </w:rPr>
      </w:pPr>
      <w:r w:rsidRPr="000002BC">
        <w:rPr>
          <w:bCs/>
          <w:sz w:val="22"/>
          <w:szCs w:val="22"/>
          <w:lang w:val="sl-SI"/>
        </w:rPr>
        <w:t>Милка Дробњаковић (координатор)</w:t>
      </w:r>
      <w:r w:rsidRPr="000002BC">
        <w:rPr>
          <w:bCs/>
          <w:sz w:val="22"/>
          <w:szCs w:val="22"/>
          <w:lang w:val="sl-SI"/>
        </w:rPr>
        <w:tab/>
      </w:r>
      <w:r w:rsidRPr="000002BC">
        <w:rPr>
          <w:bCs/>
          <w:sz w:val="22"/>
          <w:szCs w:val="22"/>
          <w:lang w:val="sl-SI"/>
        </w:rPr>
        <w:tab/>
        <w:t>6. Драган Ковачевић</w:t>
      </w:r>
    </w:p>
    <w:p w14:paraId="26D372A6" w14:textId="77777777" w:rsidR="00282408" w:rsidRPr="000002BC" w:rsidRDefault="004E078E" w:rsidP="00282408">
      <w:pPr>
        <w:numPr>
          <w:ilvl w:val="0"/>
          <w:numId w:val="21"/>
        </w:numPr>
        <w:ind w:left="851" w:hanging="425"/>
        <w:jc w:val="both"/>
        <w:rPr>
          <w:bCs/>
          <w:sz w:val="22"/>
          <w:szCs w:val="22"/>
          <w:lang w:val="sl-SI"/>
        </w:rPr>
      </w:pPr>
      <w:r>
        <w:rPr>
          <w:bCs/>
          <w:sz w:val="22"/>
          <w:szCs w:val="22"/>
          <w:lang w:val="sl-SI"/>
        </w:rPr>
        <w:t>Милан Златковић</w:t>
      </w:r>
      <w:r>
        <w:rPr>
          <w:bCs/>
          <w:sz w:val="22"/>
          <w:szCs w:val="22"/>
          <w:lang w:val="sl-SI"/>
        </w:rPr>
        <w:tab/>
      </w:r>
      <w:r>
        <w:rPr>
          <w:bCs/>
          <w:sz w:val="22"/>
          <w:szCs w:val="22"/>
          <w:lang w:val="sl-SI"/>
        </w:rPr>
        <w:tab/>
      </w:r>
      <w:r>
        <w:rPr>
          <w:bCs/>
          <w:sz w:val="22"/>
          <w:szCs w:val="22"/>
          <w:lang w:val="sl-SI"/>
        </w:rPr>
        <w:tab/>
      </w:r>
      <w:r>
        <w:rPr>
          <w:bCs/>
          <w:sz w:val="22"/>
          <w:szCs w:val="22"/>
          <w:lang w:val="sl-SI"/>
        </w:rPr>
        <w:tab/>
      </w:r>
      <w:r w:rsidR="00282408" w:rsidRPr="000002BC">
        <w:rPr>
          <w:bCs/>
          <w:sz w:val="22"/>
          <w:szCs w:val="22"/>
          <w:lang w:val="sl-SI"/>
        </w:rPr>
        <w:t>7. Горица Митровић</w:t>
      </w:r>
      <w:r w:rsidR="00282408" w:rsidRPr="000002BC">
        <w:rPr>
          <w:bCs/>
          <w:sz w:val="22"/>
          <w:szCs w:val="22"/>
          <w:lang w:val="sl-SI"/>
        </w:rPr>
        <w:tab/>
      </w:r>
      <w:r w:rsidR="00282408" w:rsidRPr="000002BC">
        <w:rPr>
          <w:bCs/>
          <w:sz w:val="22"/>
          <w:szCs w:val="22"/>
          <w:lang w:val="sl-SI"/>
        </w:rPr>
        <w:tab/>
      </w:r>
    </w:p>
    <w:p w14:paraId="18E20666" w14:textId="77777777" w:rsidR="00282408" w:rsidRPr="000002BC" w:rsidRDefault="004E078E" w:rsidP="00282408">
      <w:pPr>
        <w:numPr>
          <w:ilvl w:val="0"/>
          <w:numId w:val="21"/>
        </w:numPr>
        <w:ind w:left="851" w:hanging="425"/>
        <w:jc w:val="both"/>
        <w:rPr>
          <w:bCs/>
          <w:sz w:val="22"/>
          <w:szCs w:val="22"/>
          <w:lang w:val="sl-SI"/>
        </w:rPr>
      </w:pPr>
      <w:r>
        <w:rPr>
          <w:bCs/>
          <w:sz w:val="22"/>
          <w:szCs w:val="22"/>
          <w:lang w:val="sl-SI"/>
        </w:rPr>
        <w:t xml:space="preserve">Ивона Даниловић </w:t>
      </w:r>
      <w:r>
        <w:rPr>
          <w:bCs/>
          <w:sz w:val="22"/>
          <w:szCs w:val="22"/>
          <w:lang w:val="sl-SI"/>
        </w:rPr>
        <w:tab/>
      </w:r>
      <w:r>
        <w:rPr>
          <w:bCs/>
          <w:sz w:val="22"/>
          <w:szCs w:val="22"/>
          <w:lang w:val="sl-SI"/>
        </w:rPr>
        <w:tab/>
      </w:r>
      <w:r>
        <w:rPr>
          <w:bCs/>
          <w:sz w:val="22"/>
          <w:szCs w:val="22"/>
          <w:lang w:val="sl-SI"/>
        </w:rPr>
        <w:tab/>
      </w:r>
      <w:r>
        <w:rPr>
          <w:bCs/>
          <w:sz w:val="22"/>
          <w:szCs w:val="22"/>
          <w:lang w:val="sl-SI"/>
        </w:rPr>
        <w:tab/>
      </w:r>
      <w:r w:rsidR="00282408" w:rsidRPr="000002BC">
        <w:rPr>
          <w:bCs/>
          <w:sz w:val="22"/>
          <w:szCs w:val="22"/>
          <w:lang w:val="sl-SI"/>
        </w:rPr>
        <w:t>8. Десимир Марјановић</w:t>
      </w:r>
    </w:p>
    <w:p w14:paraId="321C4475" w14:textId="77777777" w:rsidR="00282408" w:rsidRPr="000002BC" w:rsidRDefault="004E078E" w:rsidP="00282408">
      <w:pPr>
        <w:numPr>
          <w:ilvl w:val="0"/>
          <w:numId w:val="21"/>
        </w:numPr>
        <w:ind w:left="851" w:hanging="425"/>
        <w:jc w:val="both"/>
        <w:rPr>
          <w:bCs/>
          <w:sz w:val="22"/>
          <w:szCs w:val="22"/>
          <w:lang w:val="sl-SI"/>
        </w:rPr>
      </w:pPr>
      <w:r>
        <w:rPr>
          <w:bCs/>
          <w:sz w:val="22"/>
          <w:szCs w:val="22"/>
          <w:lang w:val="sl-SI"/>
        </w:rPr>
        <w:t>Миленка Попадић</w:t>
      </w:r>
      <w:r>
        <w:rPr>
          <w:bCs/>
          <w:sz w:val="22"/>
          <w:szCs w:val="22"/>
          <w:lang w:val="sl-SI"/>
        </w:rPr>
        <w:tab/>
      </w:r>
      <w:r>
        <w:rPr>
          <w:bCs/>
          <w:sz w:val="22"/>
          <w:szCs w:val="22"/>
          <w:lang w:val="sl-SI"/>
        </w:rPr>
        <w:tab/>
      </w:r>
      <w:r>
        <w:rPr>
          <w:bCs/>
          <w:sz w:val="22"/>
          <w:szCs w:val="22"/>
          <w:lang w:val="sl-SI"/>
        </w:rPr>
        <w:tab/>
      </w:r>
      <w:r>
        <w:rPr>
          <w:bCs/>
          <w:sz w:val="22"/>
          <w:szCs w:val="22"/>
          <w:lang w:val="sl-SI"/>
        </w:rPr>
        <w:tab/>
      </w:r>
      <w:r w:rsidR="00282408" w:rsidRPr="000002BC">
        <w:rPr>
          <w:bCs/>
          <w:sz w:val="22"/>
          <w:szCs w:val="22"/>
          <w:lang w:val="sl-SI"/>
        </w:rPr>
        <w:t>9. Војислав Недељковић</w:t>
      </w:r>
    </w:p>
    <w:p w14:paraId="017B0856" w14:textId="77777777" w:rsidR="00282408" w:rsidRPr="000002BC" w:rsidRDefault="004E078E" w:rsidP="00282408">
      <w:pPr>
        <w:numPr>
          <w:ilvl w:val="0"/>
          <w:numId w:val="21"/>
        </w:numPr>
        <w:ind w:left="851" w:hanging="425"/>
        <w:jc w:val="both"/>
        <w:rPr>
          <w:bCs/>
          <w:sz w:val="22"/>
          <w:szCs w:val="22"/>
          <w:lang w:val="sl-SI"/>
        </w:rPr>
      </w:pPr>
      <w:r>
        <w:rPr>
          <w:bCs/>
          <w:sz w:val="22"/>
          <w:szCs w:val="22"/>
          <w:lang w:val="sl-SI"/>
        </w:rPr>
        <w:t>Биљана Павловић</w:t>
      </w:r>
      <w:r>
        <w:rPr>
          <w:bCs/>
          <w:sz w:val="22"/>
          <w:szCs w:val="22"/>
          <w:lang w:val="sl-SI"/>
        </w:rPr>
        <w:tab/>
      </w:r>
      <w:r>
        <w:rPr>
          <w:bCs/>
          <w:sz w:val="22"/>
          <w:szCs w:val="22"/>
          <w:lang w:val="sl-SI"/>
        </w:rPr>
        <w:tab/>
      </w:r>
      <w:r>
        <w:rPr>
          <w:bCs/>
          <w:sz w:val="22"/>
          <w:szCs w:val="22"/>
          <w:lang w:val="sl-SI"/>
        </w:rPr>
        <w:tab/>
      </w:r>
      <w:r>
        <w:rPr>
          <w:bCs/>
          <w:sz w:val="22"/>
          <w:szCs w:val="22"/>
          <w:lang w:val="sl-SI"/>
        </w:rPr>
        <w:tab/>
      </w:r>
      <w:r w:rsidR="00282408" w:rsidRPr="000002BC">
        <w:rPr>
          <w:bCs/>
          <w:sz w:val="22"/>
          <w:szCs w:val="22"/>
          <w:lang w:val="sl-SI"/>
        </w:rPr>
        <w:t>10. Снежана Мићовић</w:t>
      </w:r>
    </w:p>
    <w:p w14:paraId="67FB77D3" w14:textId="77777777" w:rsidR="00282408" w:rsidRPr="000002BC" w:rsidRDefault="00282408" w:rsidP="00282408">
      <w:pPr>
        <w:ind w:left="1080"/>
        <w:jc w:val="both"/>
        <w:rPr>
          <w:bCs/>
          <w:sz w:val="22"/>
          <w:szCs w:val="22"/>
          <w:lang w:val="sl-SI"/>
        </w:rPr>
      </w:pPr>
      <w:r w:rsidRPr="000002BC">
        <w:rPr>
          <w:bCs/>
          <w:sz w:val="22"/>
          <w:szCs w:val="22"/>
          <w:lang w:val="sl-SI"/>
        </w:rPr>
        <w:t xml:space="preserve">                                              </w:t>
      </w:r>
      <w:r w:rsidR="004E078E">
        <w:rPr>
          <w:bCs/>
          <w:sz w:val="22"/>
          <w:szCs w:val="22"/>
          <w:lang w:val="sl-SI"/>
        </w:rPr>
        <w:t xml:space="preserve">                           </w:t>
      </w:r>
      <w:r w:rsidRPr="000002BC">
        <w:rPr>
          <w:bCs/>
          <w:sz w:val="22"/>
          <w:szCs w:val="22"/>
          <w:lang w:val="sl-SI"/>
        </w:rPr>
        <w:t>11. Зорица Ђокић</w:t>
      </w:r>
    </w:p>
    <w:p w14:paraId="3530B66A" w14:textId="77777777" w:rsidR="00282408" w:rsidRPr="000002BC" w:rsidRDefault="00282408" w:rsidP="00282408">
      <w:pPr>
        <w:ind w:left="4320"/>
        <w:jc w:val="both"/>
        <w:rPr>
          <w:bCs/>
          <w:sz w:val="22"/>
          <w:szCs w:val="22"/>
          <w:highlight w:val="green"/>
          <w:lang w:val="sl-SI"/>
        </w:rPr>
      </w:pPr>
    </w:p>
    <w:p w14:paraId="28D2E0DE" w14:textId="77777777" w:rsidR="00282408" w:rsidRPr="000002BC" w:rsidRDefault="00282408" w:rsidP="00282408">
      <w:pPr>
        <w:ind w:left="360"/>
        <w:jc w:val="both"/>
        <w:rPr>
          <w:b/>
          <w:bCs/>
          <w:i/>
          <w:sz w:val="22"/>
          <w:szCs w:val="22"/>
          <w:lang w:val="sr-Cyrl-CS"/>
        </w:rPr>
      </w:pPr>
      <w:r w:rsidRPr="000002BC">
        <w:rPr>
          <w:b/>
          <w:bCs/>
          <w:i/>
          <w:sz w:val="22"/>
          <w:szCs w:val="22"/>
          <w:lang w:val="sr-Cyrl-CS"/>
        </w:rPr>
        <w:lastRenderedPageBreak/>
        <w:t>Сарадња са јавношћу</w:t>
      </w:r>
    </w:p>
    <w:p w14:paraId="3D096EC1" w14:textId="77777777" w:rsidR="00282408" w:rsidRPr="000002BC" w:rsidRDefault="00282408" w:rsidP="00282408">
      <w:pPr>
        <w:ind w:left="360"/>
        <w:jc w:val="both"/>
        <w:rPr>
          <w:bCs/>
          <w:sz w:val="22"/>
          <w:szCs w:val="22"/>
          <w:lang w:val="sl-SI"/>
        </w:rPr>
      </w:pPr>
      <w:r w:rsidRPr="000002BC">
        <w:rPr>
          <w:bCs/>
          <w:sz w:val="22"/>
          <w:szCs w:val="22"/>
          <w:lang w:val="sr-Cyrl-CS"/>
        </w:rPr>
        <w:t>Драган Перишић</w:t>
      </w:r>
    </w:p>
    <w:p w14:paraId="2DEAAE3E" w14:textId="77777777" w:rsidR="00282408" w:rsidRPr="000002BC" w:rsidRDefault="00282408" w:rsidP="00282408">
      <w:pPr>
        <w:ind w:left="360"/>
        <w:jc w:val="both"/>
        <w:rPr>
          <w:b/>
          <w:bCs/>
          <w:i/>
          <w:sz w:val="22"/>
          <w:szCs w:val="22"/>
          <w:lang w:val="sr-Cyrl-CS"/>
        </w:rPr>
      </w:pPr>
      <w:r w:rsidRPr="000002BC">
        <w:rPr>
          <w:bCs/>
          <w:sz w:val="22"/>
          <w:szCs w:val="22"/>
          <w:lang w:val="sl-SI"/>
        </w:rPr>
        <w:tab/>
      </w:r>
      <w:r w:rsidRPr="000002BC">
        <w:rPr>
          <w:bCs/>
          <w:sz w:val="22"/>
          <w:szCs w:val="22"/>
          <w:lang w:val="sl-SI"/>
        </w:rPr>
        <w:tab/>
      </w:r>
      <w:r w:rsidRPr="000002BC">
        <w:rPr>
          <w:bCs/>
          <w:sz w:val="22"/>
          <w:szCs w:val="22"/>
          <w:lang w:val="sl-SI"/>
        </w:rPr>
        <w:tab/>
      </w:r>
      <w:r w:rsidRPr="000002BC">
        <w:rPr>
          <w:bCs/>
          <w:sz w:val="22"/>
          <w:szCs w:val="22"/>
          <w:lang w:val="sl-SI"/>
        </w:rPr>
        <w:tab/>
      </w:r>
    </w:p>
    <w:p w14:paraId="1F2B48FB" w14:textId="77777777" w:rsidR="00282408" w:rsidRPr="000002BC" w:rsidRDefault="00282408" w:rsidP="00282408">
      <w:pPr>
        <w:ind w:left="360"/>
        <w:jc w:val="both"/>
        <w:rPr>
          <w:b/>
          <w:bCs/>
          <w:i/>
          <w:sz w:val="22"/>
          <w:szCs w:val="22"/>
          <w:lang w:val="sl-SI"/>
        </w:rPr>
      </w:pPr>
      <w:r w:rsidRPr="000002BC">
        <w:rPr>
          <w:b/>
          <w:bCs/>
          <w:i/>
          <w:sz w:val="22"/>
          <w:szCs w:val="22"/>
          <w:lang w:val="sr-Cyrl-CS"/>
        </w:rPr>
        <w:t>Комисија за школски лист</w:t>
      </w:r>
      <w:r w:rsidRPr="000002BC">
        <w:rPr>
          <w:b/>
          <w:bCs/>
          <w:i/>
          <w:sz w:val="22"/>
          <w:szCs w:val="22"/>
          <w:lang w:val="sl-SI"/>
        </w:rPr>
        <w:t>''</w:t>
      </w:r>
      <w:r w:rsidRPr="000002BC">
        <w:rPr>
          <w:b/>
          <w:bCs/>
          <w:i/>
          <w:sz w:val="22"/>
          <w:szCs w:val="22"/>
          <w:lang w:val="sr-Cyrl-CS"/>
        </w:rPr>
        <w:t>Расадник</w:t>
      </w:r>
      <w:r w:rsidRPr="000002BC">
        <w:rPr>
          <w:b/>
          <w:bCs/>
          <w:i/>
          <w:sz w:val="22"/>
          <w:szCs w:val="22"/>
          <w:lang w:val="sl-SI"/>
        </w:rPr>
        <w:t>''</w:t>
      </w:r>
    </w:p>
    <w:p w14:paraId="5A9B9176" w14:textId="77777777" w:rsidR="00282408" w:rsidRPr="000002BC" w:rsidRDefault="00282408" w:rsidP="00282408">
      <w:pPr>
        <w:ind w:left="360"/>
        <w:jc w:val="both"/>
        <w:rPr>
          <w:bCs/>
          <w:sz w:val="22"/>
          <w:szCs w:val="22"/>
          <w:lang w:val="sl-SI"/>
        </w:rPr>
      </w:pPr>
      <w:r w:rsidRPr="000002BC">
        <w:rPr>
          <w:bCs/>
          <w:sz w:val="22"/>
          <w:szCs w:val="22"/>
          <w:lang w:val="sr-Cyrl-CS"/>
        </w:rPr>
        <w:t>Душица Додић, Валерија Арсов, Снежана Радивојевић, Милан Савић</w:t>
      </w:r>
      <w:r w:rsidRPr="000002BC">
        <w:rPr>
          <w:bCs/>
          <w:sz w:val="22"/>
          <w:szCs w:val="22"/>
          <w:lang w:val="sl-SI"/>
        </w:rPr>
        <w:tab/>
      </w:r>
    </w:p>
    <w:p w14:paraId="1D283243" w14:textId="77777777" w:rsidR="00282408" w:rsidRPr="000002BC" w:rsidRDefault="00282408" w:rsidP="00282408">
      <w:pPr>
        <w:ind w:left="360"/>
        <w:jc w:val="both"/>
        <w:rPr>
          <w:bCs/>
          <w:sz w:val="22"/>
          <w:szCs w:val="22"/>
          <w:lang w:val="sl-SI"/>
        </w:rPr>
      </w:pPr>
    </w:p>
    <w:p w14:paraId="2A1CF860" w14:textId="77777777" w:rsidR="00282408" w:rsidRPr="000002BC" w:rsidRDefault="00282408" w:rsidP="00282408">
      <w:pPr>
        <w:ind w:left="360"/>
        <w:jc w:val="both"/>
        <w:rPr>
          <w:bCs/>
          <w:sz w:val="22"/>
          <w:szCs w:val="22"/>
          <w:lang w:val="sl-SI"/>
        </w:rPr>
      </w:pPr>
    </w:p>
    <w:p w14:paraId="34715205" w14:textId="77777777" w:rsidR="00282408" w:rsidRPr="000002BC" w:rsidRDefault="00282408" w:rsidP="00282408">
      <w:pPr>
        <w:ind w:left="360"/>
        <w:jc w:val="both"/>
        <w:rPr>
          <w:b/>
          <w:bCs/>
          <w:i/>
          <w:sz w:val="22"/>
          <w:szCs w:val="22"/>
          <w:lang w:val="sl-SI"/>
        </w:rPr>
      </w:pPr>
      <w:r w:rsidRPr="000002BC">
        <w:rPr>
          <w:b/>
          <w:bCs/>
          <w:i/>
          <w:sz w:val="22"/>
          <w:szCs w:val="22"/>
          <w:lang w:val="sl-SI"/>
        </w:rPr>
        <w:t>Тим за обезбеђивање квалитета и развој установе</w:t>
      </w:r>
    </w:p>
    <w:p w14:paraId="7A6446CE" w14:textId="77777777" w:rsidR="00282408" w:rsidRPr="000002BC" w:rsidRDefault="00282408" w:rsidP="00282408">
      <w:pPr>
        <w:ind w:left="360"/>
        <w:jc w:val="both"/>
        <w:rPr>
          <w:bCs/>
          <w:sz w:val="22"/>
          <w:szCs w:val="22"/>
          <w:lang w:val="sl-SI"/>
        </w:rPr>
      </w:pPr>
      <w:r w:rsidRPr="000002BC">
        <w:rPr>
          <w:bCs/>
          <w:sz w:val="22"/>
          <w:szCs w:val="22"/>
          <w:lang w:val="sl-SI"/>
        </w:rPr>
        <w:t xml:space="preserve">Снежана Лекић Остојић (координатор), Драган Перишић, </w:t>
      </w:r>
      <w:r w:rsidRPr="000002BC">
        <w:rPr>
          <w:bCs/>
          <w:sz w:val="22"/>
          <w:szCs w:val="22"/>
          <w:lang w:val="sr-Cyrl-RS"/>
        </w:rPr>
        <w:t>Анкица Новаковић</w:t>
      </w:r>
      <w:r w:rsidRPr="000002BC">
        <w:rPr>
          <w:bCs/>
          <w:sz w:val="22"/>
          <w:szCs w:val="22"/>
          <w:lang w:val="sl-SI"/>
        </w:rPr>
        <w:t xml:space="preserve">, Жарко Ковачевић (школски одбор), Александар Лакетић, </w:t>
      </w:r>
      <w:r w:rsidRPr="000002BC">
        <w:rPr>
          <w:bCs/>
          <w:sz w:val="22"/>
          <w:szCs w:val="22"/>
          <w:lang w:val="sr-Cyrl-RS"/>
        </w:rPr>
        <w:t>__________________</w:t>
      </w:r>
      <w:r w:rsidRPr="000002BC">
        <w:rPr>
          <w:bCs/>
          <w:sz w:val="22"/>
          <w:szCs w:val="22"/>
          <w:lang w:val="sl-SI"/>
        </w:rPr>
        <w:t xml:space="preserve"> (Ученички парламент), </w:t>
      </w:r>
      <w:r w:rsidR="00C317F9">
        <w:rPr>
          <w:bCs/>
          <w:sz w:val="22"/>
          <w:szCs w:val="22"/>
          <w:lang w:val="sr-Cyrl-RS"/>
        </w:rPr>
        <w:t>Јелена Петровић</w:t>
      </w:r>
      <w:r w:rsidRPr="000002BC">
        <w:rPr>
          <w:bCs/>
          <w:sz w:val="22"/>
          <w:szCs w:val="22"/>
          <w:lang w:val="sl-SI"/>
        </w:rPr>
        <w:t xml:space="preserve"> (Савет родитеља)</w:t>
      </w:r>
      <w:r w:rsidRPr="000002BC">
        <w:rPr>
          <w:bCs/>
          <w:sz w:val="22"/>
          <w:szCs w:val="22"/>
          <w:lang w:val="sl-SI"/>
        </w:rPr>
        <w:tab/>
      </w:r>
    </w:p>
    <w:p w14:paraId="73FD477E" w14:textId="77777777" w:rsidR="00282408" w:rsidRPr="000002BC" w:rsidRDefault="00282408" w:rsidP="00282408">
      <w:pPr>
        <w:ind w:left="360"/>
        <w:jc w:val="both"/>
        <w:rPr>
          <w:b/>
          <w:bCs/>
          <w:i/>
          <w:sz w:val="22"/>
          <w:szCs w:val="22"/>
          <w:lang w:val="sl-SI"/>
        </w:rPr>
      </w:pPr>
    </w:p>
    <w:p w14:paraId="56AC93F3" w14:textId="77777777" w:rsidR="00282408" w:rsidRPr="000002BC" w:rsidRDefault="00282408" w:rsidP="00282408">
      <w:pPr>
        <w:ind w:left="360"/>
        <w:jc w:val="both"/>
        <w:rPr>
          <w:b/>
          <w:bCs/>
          <w:i/>
          <w:sz w:val="22"/>
          <w:szCs w:val="22"/>
          <w:lang w:val="sl-SI"/>
        </w:rPr>
      </w:pPr>
    </w:p>
    <w:p w14:paraId="35B4AFC3" w14:textId="77777777" w:rsidR="00282408" w:rsidRPr="000002BC" w:rsidRDefault="00282408" w:rsidP="00282408">
      <w:pPr>
        <w:ind w:left="360"/>
        <w:jc w:val="both"/>
        <w:rPr>
          <w:b/>
          <w:bCs/>
          <w:i/>
          <w:sz w:val="22"/>
          <w:szCs w:val="22"/>
          <w:lang w:val="sl-SI"/>
        </w:rPr>
      </w:pPr>
      <w:r w:rsidRPr="000002BC">
        <w:rPr>
          <w:b/>
          <w:bCs/>
          <w:i/>
          <w:sz w:val="22"/>
          <w:szCs w:val="22"/>
          <w:lang w:val="sr-Cyrl-CS"/>
        </w:rPr>
        <w:t>Тим за самовредновање рада школе</w:t>
      </w:r>
    </w:p>
    <w:p w14:paraId="6FC7A78D" w14:textId="77777777" w:rsidR="00282408" w:rsidRPr="000002BC" w:rsidRDefault="00282408" w:rsidP="00282408">
      <w:pPr>
        <w:ind w:left="360"/>
        <w:jc w:val="both"/>
        <w:rPr>
          <w:b/>
          <w:bCs/>
          <w:i/>
          <w:sz w:val="22"/>
          <w:szCs w:val="22"/>
          <w:highlight w:val="green"/>
          <w:lang w:val="sl-SI"/>
        </w:rPr>
      </w:pPr>
      <w:r w:rsidRPr="000002BC">
        <w:rPr>
          <w:bCs/>
          <w:sz w:val="22"/>
          <w:szCs w:val="22"/>
          <w:lang w:val="sl-SI"/>
        </w:rPr>
        <w:t>Јелена Марић</w:t>
      </w:r>
      <w:r w:rsidRPr="000002BC">
        <w:rPr>
          <w:bCs/>
          <w:sz w:val="22"/>
          <w:szCs w:val="22"/>
          <w:lang w:val="sr-Cyrl-CS"/>
        </w:rPr>
        <w:t xml:space="preserve"> (координатор), Ви</w:t>
      </w:r>
      <w:r w:rsidR="00C317F9">
        <w:rPr>
          <w:bCs/>
          <w:sz w:val="22"/>
          <w:szCs w:val="22"/>
          <w:lang w:val="sr-Cyrl-RS"/>
        </w:rPr>
        <w:t>д</w:t>
      </w:r>
      <w:r w:rsidRPr="000002BC">
        <w:rPr>
          <w:bCs/>
          <w:sz w:val="22"/>
          <w:szCs w:val="22"/>
          <w:lang w:val="sr-Cyrl-CS"/>
        </w:rPr>
        <w:t>а Дамљановић</w:t>
      </w:r>
      <w:r w:rsidRPr="000002BC">
        <w:rPr>
          <w:bCs/>
          <w:sz w:val="22"/>
          <w:szCs w:val="22"/>
          <w:lang w:val="sl-SI"/>
        </w:rPr>
        <w:t xml:space="preserve">, </w:t>
      </w:r>
      <w:r w:rsidRPr="000002BC">
        <w:rPr>
          <w:bCs/>
          <w:sz w:val="22"/>
          <w:szCs w:val="22"/>
          <w:lang w:val="sr-Cyrl-CS"/>
        </w:rPr>
        <w:t xml:space="preserve">Душко Раковић, Лепосава Марјановић, Дробњак Оливера, </w:t>
      </w:r>
      <w:r w:rsidR="00C317F9">
        <w:rPr>
          <w:bCs/>
          <w:sz w:val="22"/>
          <w:szCs w:val="22"/>
          <w:lang w:val="sr-Cyrl-CS"/>
        </w:rPr>
        <w:t>Слађана Милетић</w:t>
      </w:r>
      <w:r w:rsidRPr="000002BC">
        <w:rPr>
          <w:bCs/>
          <w:sz w:val="22"/>
          <w:szCs w:val="22"/>
          <w:lang w:val="sr-Cyrl-CS"/>
        </w:rPr>
        <w:t xml:space="preserve"> (родитељ), </w:t>
      </w:r>
      <w:r w:rsidRPr="000002BC">
        <w:rPr>
          <w:bCs/>
          <w:sz w:val="22"/>
          <w:szCs w:val="22"/>
          <w:lang w:val="sl-SI"/>
        </w:rPr>
        <w:t>Душица Лучић Димитријевић, Снежана Лекић Остојић, Радојко Тошић, Драган Ковачевић</w:t>
      </w:r>
    </w:p>
    <w:p w14:paraId="5973B2A6" w14:textId="77777777" w:rsidR="00282408" w:rsidRPr="000002BC" w:rsidRDefault="00282408" w:rsidP="00282408">
      <w:pPr>
        <w:ind w:left="360"/>
        <w:jc w:val="both"/>
        <w:rPr>
          <w:b/>
          <w:bCs/>
          <w:i/>
          <w:sz w:val="22"/>
          <w:szCs w:val="22"/>
          <w:lang w:val="sl-SI"/>
        </w:rPr>
      </w:pPr>
    </w:p>
    <w:p w14:paraId="46996FD5" w14:textId="77777777" w:rsidR="00282408" w:rsidRPr="000002BC" w:rsidRDefault="00282408" w:rsidP="00282408">
      <w:pPr>
        <w:ind w:left="360"/>
        <w:jc w:val="both"/>
        <w:rPr>
          <w:b/>
          <w:bCs/>
          <w:i/>
          <w:sz w:val="22"/>
          <w:szCs w:val="22"/>
          <w:lang w:val="sl-SI"/>
        </w:rPr>
      </w:pPr>
    </w:p>
    <w:p w14:paraId="07641CF1" w14:textId="77777777" w:rsidR="00282408" w:rsidRPr="000002BC" w:rsidRDefault="00282408" w:rsidP="00282408">
      <w:pPr>
        <w:ind w:left="360"/>
        <w:jc w:val="both"/>
        <w:rPr>
          <w:b/>
          <w:bCs/>
          <w:i/>
          <w:sz w:val="22"/>
          <w:szCs w:val="22"/>
          <w:lang w:val="sr-Cyrl-CS"/>
        </w:rPr>
      </w:pPr>
      <w:r w:rsidRPr="000002BC">
        <w:rPr>
          <w:b/>
          <w:bCs/>
          <w:i/>
          <w:sz w:val="22"/>
          <w:szCs w:val="22"/>
          <w:lang w:val="sr-Cyrl-CS"/>
        </w:rPr>
        <w:t>Тим за развој међупредметних компетенција и предузетништво</w:t>
      </w:r>
    </w:p>
    <w:p w14:paraId="26B705DF" w14:textId="77777777" w:rsidR="00282408" w:rsidRPr="000002BC" w:rsidRDefault="00282408" w:rsidP="00282408">
      <w:pPr>
        <w:ind w:left="360"/>
        <w:jc w:val="both"/>
        <w:rPr>
          <w:bCs/>
          <w:sz w:val="22"/>
          <w:szCs w:val="22"/>
          <w:lang w:val="sr-Cyrl-CS"/>
        </w:rPr>
      </w:pPr>
      <w:r w:rsidRPr="000002BC">
        <w:rPr>
          <w:bCs/>
          <w:sz w:val="22"/>
          <w:szCs w:val="22"/>
          <w:lang w:val="sr-Cyrl-CS"/>
        </w:rPr>
        <w:t>Душица Додић (координатор), Мирјана Анђелић, Ана Јеличић, Сања Парезановић, Олгица Спасојевић, Снежана Крсмановић, Наталија Диковић</w:t>
      </w:r>
    </w:p>
    <w:p w14:paraId="5668F7F4" w14:textId="77777777" w:rsidR="00282408" w:rsidRPr="000002BC" w:rsidRDefault="00282408" w:rsidP="00282408">
      <w:pPr>
        <w:ind w:left="360"/>
        <w:jc w:val="both"/>
        <w:rPr>
          <w:bCs/>
          <w:sz w:val="22"/>
          <w:szCs w:val="22"/>
          <w:lang w:val="sr-Cyrl-CS"/>
        </w:rPr>
      </w:pPr>
    </w:p>
    <w:p w14:paraId="13FD3179" w14:textId="77777777" w:rsidR="00282408" w:rsidRPr="000002BC" w:rsidRDefault="00282408" w:rsidP="00282408">
      <w:pPr>
        <w:ind w:left="360"/>
        <w:jc w:val="both"/>
        <w:rPr>
          <w:b/>
          <w:bCs/>
          <w:i/>
          <w:sz w:val="22"/>
          <w:szCs w:val="22"/>
          <w:lang w:val="sl-SI"/>
        </w:rPr>
      </w:pPr>
      <w:r w:rsidRPr="000002BC">
        <w:rPr>
          <w:b/>
          <w:bCs/>
          <w:i/>
          <w:sz w:val="22"/>
          <w:szCs w:val="22"/>
          <w:lang w:val="sl-SI"/>
        </w:rPr>
        <w:t>Тим за подршку ученицима у прилагођавању школском животу</w:t>
      </w:r>
    </w:p>
    <w:p w14:paraId="735F9CA9" w14:textId="77777777" w:rsidR="00282408" w:rsidRPr="000002BC" w:rsidRDefault="00282408" w:rsidP="00282408">
      <w:pPr>
        <w:ind w:left="360"/>
        <w:jc w:val="both"/>
        <w:rPr>
          <w:bCs/>
          <w:sz w:val="22"/>
          <w:szCs w:val="22"/>
          <w:lang w:val="sl-SI"/>
        </w:rPr>
      </w:pPr>
      <w:r w:rsidRPr="000002BC">
        <w:rPr>
          <w:bCs/>
          <w:sz w:val="22"/>
          <w:szCs w:val="22"/>
          <w:lang w:val="sl-SI"/>
        </w:rPr>
        <w:t>Радица Радовић (координатор), Душко Ћеранић, Драгица Видаковић, Владимир Илић, Милка Дробњаковић, Драгана Луковић, Анђелка Матијашевић , Ана Јеличић, Снежана Лекић Остојић</w:t>
      </w:r>
    </w:p>
    <w:p w14:paraId="3609F7F5" w14:textId="77777777" w:rsidR="00282408" w:rsidRPr="000002BC" w:rsidRDefault="00282408" w:rsidP="00282408">
      <w:pPr>
        <w:ind w:left="360"/>
        <w:jc w:val="both"/>
        <w:rPr>
          <w:b/>
          <w:bCs/>
          <w:i/>
          <w:sz w:val="22"/>
          <w:szCs w:val="22"/>
          <w:highlight w:val="green"/>
          <w:lang w:val="sl-SI"/>
        </w:rPr>
      </w:pPr>
    </w:p>
    <w:p w14:paraId="377A2F85" w14:textId="77777777" w:rsidR="00282408" w:rsidRPr="000002BC" w:rsidRDefault="00282408" w:rsidP="00282408">
      <w:pPr>
        <w:ind w:left="360"/>
        <w:jc w:val="both"/>
        <w:rPr>
          <w:b/>
          <w:bCs/>
          <w:i/>
          <w:sz w:val="22"/>
          <w:szCs w:val="22"/>
          <w:highlight w:val="green"/>
          <w:lang w:val="sl-SI"/>
        </w:rPr>
      </w:pPr>
    </w:p>
    <w:p w14:paraId="657DE006" w14:textId="77777777" w:rsidR="00282408" w:rsidRPr="000002BC" w:rsidRDefault="00282408" w:rsidP="00282408">
      <w:pPr>
        <w:ind w:left="360"/>
        <w:jc w:val="both"/>
        <w:rPr>
          <w:b/>
          <w:bCs/>
          <w:i/>
          <w:sz w:val="22"/>
          <w:szCs w:val="22"/>
          <w:lang w:val="sr-Latn-CS"/>
        </w:rPr>
      </w:pPr>
      <w:r w:rsidRPr="000002BC">
        <w:rPr>
          <w:b/>
          <w:bCs/>
          <w:i/>
          <w:sz w:val="22"/>
          <w:szCs w:val="22"/>
          <w:lang w:val="sr-Latn-CS"/>
        </w:rPr>
        <w:t>Стручни актив за школск</w:t>
      </w:r>
      <w:r w:rsidRPr="000002BC">
        <w:rPr>
          <w:b/>
          <w:bCs/>
          <w:i/>
          <w:sz w:val="22"/>
          <w:szCs w:val="22"/>
          <w:lang w:val="sl-SI"/>
        </w:rPr>
        <w:t xml:space="preserve">о </w:t>
      </w:r>
      <w:r w:rsidRPr="000002BC">
        <w:rPr>
          <w:b/>
          <w:bCs/>
          <w:i/>
          <w:sz w:val="22"/>
          <w:szCs w:val="22"/>
          <w:lang w:val="sr-Latn-CS"/>
        </w:rPr>
        <w:t xml:space="preserve"> развојно планирање</w:t>
      </w:r>
    </w:p>
    <w:p w14:paraId="290836CC" w14:textId="77777777" w:rsidR="00282408" w:rsidRPr="000002BC" w:rsidRDefault="00282408" w:rsidP="00282408">
      <w:pPr>
        <w:ind w:left="360"/>
        <w:jc w:val="both"/>
        <w:rPr>
          <w:bCs/>
          <w:sz w:val="22"/>
          <w:szCs w:val="22"/>
          <w:lang w:val="sr-Latn-RS"/>
        </w:rPr>
      </w:pPr>
      <w:r w:rsidRPr="000002BC">
        <w:rPr>
          <w:bCs/>
          <w:sz w:val="22"/>
          <w:szCs w:val="22"/>
          <w:lang w:val="sr-Cyrl-CS"/>
        </w:rPr>
        <w:t xml:space="preserve">Мирјана Анђелић (координатор), Данијела Василијевић, Милијана Илић, Душко Полић, Ана Јеличић, Радмила Војск, Милан Савић, </w:t>
      </w:r>
      <w:r w:rsidRPr="000002BC">
        <w:rPr>
          <w:bCs/>
          <w:sz w:val="22"/>
          <w:szCs w:val="22"/>
          <w:lang w:val="sl-SI"/>
        </w:rPr>
        <w:t xml:space="preserve">Борко Брковић, Биљана Стишовић, </w:t>
      </w:r>
      <w:r w:rsidRPr="000002BC">
        <w:rPr>
          <w:bCs/>
          <w:sz w:val="22"/>
          <w:szCs w:val="22"/>
          <w:lang w:val="sr-Cyrl-RS"/>
        </w:rPr>
        <w:t>_____________</w:t>
      </w:r>
      <w:r w:rsidRPr="000002BC">
        <w:rPr>
          <w:bCs/>
          <w:sz w:val="22"/>
          <w:szCs w:val="22"/>
          <w:lang w:val="sl-SI"/>
        </w:rPr>
        <w:t xml:space="preserve"> (Ученички парламент), </w:t>
      </w:r>
      <w:r w:rsidR="00C317F9">
        <w:rPr>
          <w:bCs/>
          <w:sz w:val="22"/>
          <w:szCs w:val="22"/>
          <w:lang w:val="sr-Cyrl-RS"/>
        </w:rPr>
        <w:t>Јелена Милорадовић</w:t>
      </w:r>
      <w:r w:rsidRPr="000002BC">
        <w:rPr>
          <w:bCs/>
          <w:sz w:val="22"/>
          <w:szCs w:val="22"/>
          <w:lang w:val="sl-SI"/>
        </w:rPr>
        <w:t>(Савет родитеља)</w:t>
      </w:r>
      <w:r w:rsidRPr="000002BC">
        <w:rPr>
          <w:bCs/>
          <w:sz w:val="22"/>
          <w:szCs w:val="22"/>
          <w:lang w:val="sl-SI"/>
        </w:rPr>
        <w:tab/>
      </w:r>
    </w:p>
    <w:p w14:paraId="3B2B0A2C" w14:textId="77777777" w:rsidR="00282408" w:rsidRPr="000002BC" w:rsidRDefault="00282408" w:rsidP="00282408">
      <w:pPr>
        <w:ind w:left="360"/>
        <w:jc w:val="both"/>
        <w:rPr>
          <w:b/>
          <w:bCs/>
          <w:sz w:val="22"/>
          <w:szCs w:val="22"/>
          <w:lang w:val="sl-SI"/>
        </w:rPr>
      </w:pPr>
    </w:p>
    <w:p w14:paraId="7D32208F" w14:textId="77777777" w:rsidR="00282408" w:rsidRPr="000002BC" w:rsidRDefault="00282408" w:rsidP="00282408">
      <w:pPr>
        <w:ind w:left="360"/>
        <w:jc w:val="both"/>
        <w:rPr>
          <w:b/>
          <w:bCs/>
          <w:i/>
          <w:sz w:val="22"/>
          <w:szCs w:val="22"/>
          <w:highlight w:val="green"/>
          <w:lang w:val="sr-Cyrl-CS"/>
        </w:rPr>
      </w:pPr>
    </w:p>
    <w:p w14:paraId="07180158" w14:textId="77777777" w:rsidR="00282408" w:rsidRPr="000002BC" w:rsidRDefault="00282408" w:rsidP="00282408">
      <w:pPr>
        <w:ind w:left="360"/>
        <w:jc w:val="both"/>
        <w:rPr>
          <w:b/>
          <w:bCs/>
          <w:i/>
          <w:sz w:val="22"/>
          <w:szCs w:val="22"/>
          <w:lang w:val="sr-Cyrl-CS"/>
        </w:rPr>
      </w:pPr>
      <w:r w:rsidRPr="000002BC">
        <w:rPr>
          <w:b/>
          <w:bCs/>
          <w:i/>
          <w:sz w:val="22"/>
          <w:szCs w:val="22"/>
          <w:lang w:val="sr-Cyrl-CS"/>
        </w:rPr>
        <w:t>Стручни актив за развој школског програма</w:t>
      </w:r>
    </w:p>
    <w:p w14:paraId="3EF835F4" w14:textId="77777777" w:rsidR="00282408" w:rsidRPr="000002BC" w:rsidRDefault="00282408" w:rsidP="00282408">
      <w:pPr>
        <w:ind w:left="360"/>
        <w:jc w:val="both"/>
        <w:rPr>
          <w:bCs/>
          <w:sz w:val="22"/>
          <w:szCs w:val="22"/>
          <w:lang w:val="sr-Cyrl-CS"/>
        </w:rPr>
      </w:pPr>
      <w:r w:rsidRPr="000002BC">
        <w:rPr>
          <w:bCs/>
          <w:sz w:val="22"/>
          <w:szCs w:val="22"/>
          <w:lang w:val="sr-Cyrl-CS"/>
        </w:rPr>
        <w:t>Сања Парезановић (координатор), Биљана Павловић, Ана Јеличић, Владимир Илић, Снежана Прпа,  Радица Радовић, Вида Дамљановић, Миливоје Росић</w:t>
      </w:r>
    </w:p>
    <w:p w14:paraId="533AB931" w14:textId="77777777" w:rsidR="00282408" w:rsidRDefault="00282408" w:rsidP="00282408">
      <w:pPr>
        <w:ind w:left="360"/>
        <w:jc w:val="both"/>
        <w:rPr>
          <w:bCs/>
          <w:sz w:val="22"/>
          <w:szCs w:val="22"/>
          <w:lang w:val="sr-Cyrl-CS"/>
        </w:rPr>
      </w:pPr>
    </w:p>
    <w:p w14:paraId="0EDF67B1" w14:textId="77777777" w:rsidR="008B2F3D" w:rsidRPr="000002BC" w:rsidRDefault="008B2F3D" w:rsidP="00282408">
      <w:pPr>
        <w:ind w:left="360"/>
        <w:jc w:val="both"/>
        <w:rPr>
          <w:bCs/>
          <w:sz w:val="22"/>
          <w:szCs w:val="22"/>
          <w:lang w:val="sr-Cyrl-CS"/>
        </w:rPr>
      </w:pPr>
    </w:p>
    <w:p w14:paraId="2B99B171" w14:textId="77777777" w:rsidR="00282408" w:rsidRPr="000002BC" w:rsidRDefault="00282408" w:rsidP="00282408">
      <w:pPr>
        <w:ind w:left="360"/>
        <w:jc w:val="both"/>
        <w:rPr>
          <w:b/>
          <w:bCs/>
          <w:i/>
          <w:sz w:val="22"/>
          <w:szCs w:val="22"/>
          <w:lang w:val="sr-Cyrl-CS"/>
        </w:rPr>
      </w:pPr>
      <w:r w:rsidRPr="000002BC">
        <w:rPr>
          <w:b/>
          <w:bCs/>
          <w:i/>
          <w:sz w:val="22"/>
          <w:szCs w:val="22"/>
          <w:lang w:val="sr-Cyrl-CS"/>
        </w:rPr>
        <w:t>Стручни тим за инклузивно образовање</w:t>
      </w:r>
    </w:p>
    <w:p w14:paraId="4239021C" w14:textId="77777777" w:rsidR="00282408" w:rsidRPr="000002BC" w:rsidRDefault="00282408" w:rsidP="00282408">
      <w:pPr>
        <w:ind w:left="360"/>
        <w:jc w:val="both"/>
        <w:rPr>
          <w:bCs/>
          <w:sz w:val="22"/>
          <w:szCs w:val="22"/>
          <w:lang w:val="sr-Cyrl-CS"/>
        </w:rPr>
      </w:pPr>
      <w:r w:rsidRPr="000002BC">
        <w:rPr>
          <w:bCs/>
          <w:sz w:val="22"/>
          <w:szCs w:val="22"/>
          <w:lang w:val="sr-Cyrl-CS"/>
        </w:rPr>
        <w:t xml:space="preserve">Моника Јовићевић (координатор), Драган Перишић, Мирјана Анђелић, Ана Јеличић, Марија Вујичић, Весна Николић, Ивана Марковић, Миленка Попадић, </w:t>
      </w:r>
      <w:r w:rsidRPr="000002BC">
        <w:rPr>
          <w:bCs/>
          <w:sz w:val="22"/>
          <w:szCs w:val="22"/>
          <w:lang w:val="sl-SI"/>
        </w:rPr>
        <w:t>Снежана Лекић Остојић</w:t>
      </w:r>
    </w:p>
    <w:p w14:paraId="2012BFA5" w14:textId="77777777" w:rsidR="00282408" w:rsidRDefault="00282408" w:rsidP="00282408">
      <w:pPr>
        <w:ind w:left="360"/>
        <w:jc w:val="both"/>
        <w:rPr>
          <w:b/>
          <w:bCs/>
          <w:i/>
          <w:sz w:val="22"/>
          <w:szCs w:val="22"/>
          <w:highlight w:val="green"/>
          <w:lang w:val="sr-Cyrl-CS"/>
        </w:rPr>
      </w:pPr>
    </w:p>
    <w:p w14:paraId="0A4EDDC2" w14:textId="77777777" w:rsidR="008B2F3D" w:rsidRPr="000002BC" w:rsidRDefault="008B2F3D" w:rsidP="00282408">
      <w:pPr>
        <w:ind w:left="360"/>
        <w:jc w:val="both"/>
        <w:rPr>
          <w:b/>
          <w:bCs/>
          <w:i/>
          <w:sz w:val="22"/>
          <w:szCs w:val="22"/>
          <w:highlight w:val="green"/>
          <w:lang w:val="sr-Cyrl-CS"/>
        </w:rPr>
      </w:pPr>
    </w:p>
    <w:p w14:paraId="0E9E1387" w14:textId="77777777" w:rsidR="00282408" w:rsidRPr="000002BC" w:rsidRDefault="00282408" w:rsidP="00282408">
      <w:pPr>
        <w:ind w:left="360"/>
        <w:jc w:val="both"/>
        <w:rPr>
          <w:b/>
          <w:bCs/>
          <w:i/>
          <w:sz w:val="22"/>
          <w:szCs w:val="22"/>
          <w:lang w:val="sr-Cyrl-CS"/>
        </w:rPr>
      </w:pPr>
      <w:r w:rsidRPr="000002BC">
        <w:rPr>
          <w:b/>
          <w:bCs/>
          <w:i/>
          <w:sz w:val="22"/>
          <w:szCs w:val="22"/>
          <w:lang w:val="sr-Cyrl-CS"/>
        </w:rPr>
        <w:t xml:space="preserve">Тим за заштиту од дискриминације, насиља, злостављања и занемаривања </w:t>
      </w:r>
    </w:p>
    <w:p w14:paraId="615FD06C" w14:textId="77777777" w:rsidR="00282408" w:rsidRPr="000002BC" w:rsidRDefault="00282408" w:rsidP="00282408">
      <w:pPr>
        <w:ind w:left="360"/>
        <w:jc w:val="both"/>
        <w:rPr>
          <w:bCs/>
          <w:sz w:val="22"/>
          <w:szCs w:val="22"/>
          <w:lang w:val="sl-SI"/>
        </w:rPr>
      </w:pPr>
      <w:r w:rsidRPr="000002BC">
        <w:rPr>
          <w:bCs/>
          <w:sz w:val="22"/>
          <w:szCs w:val="22"/>
          <w:lang w:val="sl-SI"/>
        </w:rPr>
        <w:t xml:space="preserve">Ана Јеличић (координатор), Душанка Јоковић, Драган Перишић, Мирјана Анђелић, Снежана Радивојевић, </w:t>
      </w:r>
      <w:r w:rsidRPr="000002BC">
        <w:rPr>
          <w:bCs/>
          <w:sz w:val="22"/>
          <w:szCs w:val="22"/>
          <w:lang w:val="sr-Cyrl-RS"/>
        </w:rPr>
        <w:t>Љубица Николић</w:t>
      </w:r>
      <w:r w:rsidRPr="000002BC">
        <w:rPr>
          <w:bCs/>
          <w:sz w:val="22"/>
          <w:szCs w:val="22"/>
          <w:lang w:val="sl-SI"/>
        </w:rPr>
        <w:t>, Снежана Лекић Остојић, Војислав Недељковић</w:t>
      </w:r>
    </w:p>
    <w:p w14:paraId="33CBA9C9" w14:textId="77777777" w:rsidR="00282408" w:rsidRDefault="00282408" w:rsidP="00282408">
      <w:pPr>
        <w:ind w:left="360"/>
        <w:jc w:val="both"/>
        <w:rPr>
          <w:bCs/>
          <w:sz w:val="22"/>
          <w:szCs w:val="22"/>
          <w:highlight w:val="green"/>
          <w:lang w:val="sr-Cyrl-RS"/>
        </w:rPr>
      </w:pPr>
    </w:p>
    <w:p w14:paraId="273D42BD" w14:textId="77777777" w:rsidR="008B2F3D" w:rsidRPr="008B2F3D" w:rsidRDefault="008B2F3D" w:rsidP="00282408">
      <w:pPr>
        <w:ind w:left="360"/>
        <w:jc w:val="both"/>
        <w:rPr>
          <w:bCs/>
          <w:sz w:val="22"/>
          <w:szCs w:val="22"/>
          <w:highlight w:val="green"/>
          <w:lang w:val="sr-Cyrl-RS"/>
        </w:rPr>
      </w:pPr>
    </w:p>
    <w:p w14:paraId="74360168" w14:textId="77777777" w:rsidR="00282408" w:rsidRPr="000002BC" w:rsidRDefault="00282408" w:rsidP="00282408">
      <w:pPr>
        <w:ind w:left="360"/>
        <w:jc w:val="both"/>
        <w:rPr>
          <w:b/>
          <w:bCs/>
          <w:i/>
          <w:sz w:val="22"/>
          <w:szCs w:val="22"/>
          <w:lang w:val="sr-Cyrl-CS"/>
        </w:rPr>
      </w:pPr>
      <w:r w:rsidRPr="000002BC">
        <w:rPr>
          <w:b/>
          <w:bCs/>
          <w:i/>
          <w:sz w:val="22"/>
          <w:szCs w:val="22"/>
          <w:lang w:val="sr-Cyrl-CS"/>
        </w:rPr>
        <w:t>Ученички парламент</w:t>
      </w:r>
    </w:p>
    <w:p w14:paraId="56E0EE30" w14:textId="77777777" w:rsidR="00282408" w:rsidRPr="008B2F3D" w:rsidRDefault="00282408" w:rsidP="00282408">
      <w:pPr>
        <w:ind w:left="360"/>
        <w:jc w:val="both"/>
        <w:rPr>
          <w:bCs/>
          <w:sz w:val="22"/>
          <w:szCs w:val="22"/>
          <w:lang w:val="sr-Cyrl-CS"/>
        </w:rPr>
      </w:pPr>
      <w:r w:rsidRPr="000002BC">
        <w:rPr>
          <w:bCs/>
          <w:sz w:val="22"/>
          <w:szCs w:val="22"/>
          <w:lang w:val="sr-Cyrl-CS"/>
        </w:rPr>
        <w:t xml:space="preserve">Соња Столић (координатор), Татјана Илић, Душица Додић, Душица Лучић Димитријевић, Марина Миливојевић, Јелена Јовичић, </w:t>
      </w:r>
      <w:r w:rsidRPr="000002BC">
        <w:rPr>
          <w:bCs/>
          <w:sz w:val="22"/>
          <w:szCs w:val="22"/>
          <w:lang w:val="sl-SI"/>
        </w:rPr>
        <w:t>Снежана Лекић Остојић</w:t>
      </w:r>
    </w:p>
    <w:p w14:paraId="0E1E8793" w14:textId="77777777" w:rsidR="00282408" w:rsidRPr="000002BC" w:rsidRDefault="00282408" w:rsidP="00282408">
      <w:pPr>
        <w:ind w:left="360"/>
        <w:jc w:val="both"/>
        <w:rPr>
          <w:b/>
          <w:bCs/>
          <w:i/>
          <w:sz w:val="22"/>
          <w:szCs w:val="22"/>
          <w:lang w:val="sr-Cyrl-CS"/>
        </w:rPr>
      </w:pPr>
      <w:r w:rsidRPr="000002BC">
        <w:rPr>
          <w:b/>
          <w:bCs/>
          <w:i/>
          <w:sz w:val="22"/>
          <w:szCs w:val="22"/>
          <w:lang w:val="sr-Cyrl-CS"/>
        </w:rPr>
        <w:lastRenderedPageBreak/>
        <w:t>Тим за израду и праћење реализације пројеката и међународну сарадњу</w:t>
      </w:r>
    </w:p>
    <w:p w14:paraId="4443C79A" w14:textId="77777777" w:rsidR="00282408" w:rsidRPr="000002BC" w:rsidRDefault="00282408" w:rsidP="00282408">
      <w:pPr>
        <w:ind w:left="360"/>
        <w:jc w:val="both"/>
        <w:rPr>
          <w:bCs/>
          <w:sz w:val="22"/>
          <w:szCs w:val="22"/>
          <w:lang w:val="sl-SI"/>
        </w:rPr>
      </w:pPr>
      <w:r w:rsidRPr="000002BC">
        <w:rPr>
          <w:bCs/>
          <w:sz w:val="22"/>
          <w:szCs w:val="22"/>
          <w:lang w:val="sr-Cyrl-CS"/>
        </w:rPr>
        <w:t xml:space="preserve">Олгица Спасојевић (координатор), Драган Перишић, Душанка Јоковић, Мирјана Анђелић, Јелена Алексић, Јелена Марић, Марина Кораћ, Војислав Недељковић, Снежана Радивојевић, </w:t>
      </w:r>
      <w:r w:rsidRPr="000002BC">
        <w:rPr>
          <w:bCs/>
          <w:sz w:val="22"/>
          <w:szCs w:val="22"/>
          <w:lang w:val="sl-SI"/>
        </w:rPr>
        <w:t>Милан Златковић</w:t>
      </w:r>
    </w:p>
    <w:p w14:paraId="774D376F" w14:textId="77777777" w:rsidR="00282408" w:rsidRPr="000002BC" w:rsidRDefault="00282408" w:rsidP="00282408">
      <w:pPr>
        <w:ind w:left="360"/>
        <w:jc w:val="both"/>
        <w:rPr>
          <w:bCs/>
          <w:sz w:val="22"/>
          <w:szCs w:val="22"/>
          <w:highlight w:val="green"/>
          <w:lang w:val="sr-Cyrl-CS"/>
        </w:rPr>
      </w:pPr>
    </w:p>
    <w:p w14:paraId="68548B04" w14:textId="77777777" w:rsidR="00282408" w:rsidRPr="000002BC" w:rsidRDefault="00282408" w:rsidP="00282408">
      <w:pPr>
        <w:ind w:left="360"/>
        <w:jc w:val="both"/>
        <w:rPr>
          <w:bCs/>
          <w:sz w:val="22"/>
          <w:szCs w:val="22"/>
          <w:highlight w:val="green"/>
          <w:lang w:val="sr-Cyrl-CS"/>
        </w:rPr>
      </w:pPr>
    </w:p>
    <w:p w14:paraId="0E6615A9" w14:textId="77777777" w:rsidR="00282408" w:rsidRPr="000002BC" w:rsidRDefault="00282408" w:rsidP="00282408">
      <w:pPr>
        <w:ind w:left="360"/>
        <w:jc w:val="both"/>
        <w:rPr>
          <w:b/>
          <w:bCs/>
          <w:i/>
          <w:sz w:val="22"/>
          <w:szCs w:val="22"/>
          <w:lang w:val="sr-Cyrl-CS"/>
        </w:rPr>
      </w:pPr>
      <w:r w:rsidRPr="000002BC">
        <w:rPr>
          <w:b/>
          <w:bCs/>
          <w:i/>
          <w:sz w:val="22"/>
          <w:szCs w:val="22"/>
          <w:lang w:val="sr-Cyrl-CS"/>
        </w:rPr>
        <w:t>Тим за професионални  развој  запослених</w:t>
      </w:r>
    </w:p>
    <w:p w14:paraId="7D59BBDF" w14:textId="77777777" w:rsidR="00282408" w:rsidRPr="000002BC" w:rsidRDefault="00282408" w:rsidP="00282408">
      <w:pPr>
        <w:ind w:left="360"/>
        <w:jc w:val="both"/>
        <w:rPr>
          <w:bCs/>
          <w:sz w:val="22"/>
          <w:szCs w:val="22"/>
          <w:lang w:val="sr-Cyrl-CS"/>
        </w:rPr>
      </w:pPr>
      <w:r w:rsidRPr="000002BC">
        <w:rPr>
          <w:bCs/>
          <w:sz w:val="22"/>
          <w:szCs w:val="22"/>
          <w:lang w:val="sr-Cyrl-CS"/>
        </w:rPr>
        <w:t>Анкица Новаковић (координатор), Соња Столић, Мишо Марковић</w:t>
      </w:r>
      <w:r w:rsidRPr="000002BC">
        <w:rPr>
          <w:bCs/>
          <w:sz w:val="22"/>
          <w:szCs w:val="22"/>
          <w:lang w:val="sl-SI"/>
        </w:rPr>
        <w:t xml:space="preserve">, </w:t>
      </w:r>
      <w:r w:rsidRPr="000002BC">
        <w:rPr>
          <w:bCs/>
          <w:sz w:val="22"/>
          <w:szCs w:val="22"/>
          <w:lang w:val="sr-Cyrl-CS"/>
        </w:rPr>
        <w:t>Мил</w:t>
      </w:r>
      <w:r w:rsidRPr="000002BC">
        <w:rPr>
          <w:bCs/>
          <w:sz w:val="22"/>
          <w:szCs w:val="22"/>
          <w:lang w:val="sr-Latn-RS"/>
        </w:rPr>
        <w:t>a</w:t>
      </w:r>
      <w:r w:rsidRPr="000002BC">
        <w:rPr>
          <w:bCs/>
          <w:sz w:val="22"/>
          <w:szCs w:val="22"/>
          <w:lang w:val="sr-Cyrl-CS"/>
        </w:rPr>
        <w:t>нка Спаић, Ана Јеличић, Драгица Видаковић, Зорица Агановић, Зорица Ђокић, Оливера Димитријевић</w:t>
      </w:r>
    </w:p>
    <w:p w14:paraId="76896527" w14:textId="77777777" w:rsidR="00282408" w:rsidRPr="000002BC" w:rsidRDefault="00282408" w:rsidP="00282408">
      <w:pPr>
        <w:ind w:left="360"/>
        <w:jc w:val="both"/>
        <w:rPr>
          <w:b/>
          <w:bCs/>
          <w:i/>
          <w:sz w:val="22"/>
          <w:szCs w:val="22"/>
          <w:highlight w:val="green"/>
          <w:lang w:val="sr-Cyrl-RS"/>
        </w:rPr>
      </w:pPr>
    </w:p>
    <w:p w14:paraId="0FFA6ED9" w14:textId="77777777" w:rsidR="00282408" w:rsidRPr="000002BC" w:rsidRDefault="00282408" w:rsidP="00282408">
      <w:pPr>
        <w:ind w:left="426" w:hanging="66"/>
        <w:jc w:val="both"/>
        <w:rPr>
          <w:b/>
          <w:bCs/>
          <w:i/>
          <w:sz w:val="22"/>
          <w:szCs w:val="22"/>
          <w:lang w:val="sl-SI"/>
        </w:rPr>
      </w:pPr>
      <w:r w:rsidRPr="000002BC">
        <w:rPr>
          <w:b/>
          <w:bCs/>
          <w:i/>
          <w:sz w:val="22"/>
          <w:szCs w:val="22"/>
          <w:lang w:val="sr-Cyrl-CS"/>
        </w:rPr>
        <w:t>Летопис школе</w:t>
      </w:r>
    </w:p>
    <w:p w14:paraId="157B410B" w14:textId="77777777" w:rsidR="00282408" w:rsidRPr="000002BC" w:rsidRDefault="00282408" w:rsidP="00282408">
      <w:pPr>
        <w:ind w:left="426" w:hanging="66"/>
        <w:jc w:val="both"/>
        <w:rPr>
          <w:bCs/>
          <w:sz w:val="22"/>
          <w:szCs w:val="22"/>
          <w:lang w:val="sl-SI"/>
        </w:rPr>
      </w:pPr>
      <w:r w:rsidRPr="000002BC">
        <w:rPr>
          <w:bCs/>
          <w:sz w:val="22"/>
          <w:szCs w:val="22"/>
          <w:lang w:val="sr-Cyrl-CS"/>
        </w:rPr>
        <w:t>Анкица Новаковић (помоћник директора)</w:t>
      </w:r>
    </w:p>
    <w:p w14:paraId="347AFE0A" w14:textId="77777777" w:rsidR="00282408" w:rsidRPr="000002BC" w:rsidRDefault="00282408" w:rsidP="00282408">
      <w:pPr>
        <w:ind w:left="426" w:hanging="66"/>
        <w:jc w:val="both"/>
        <w:rPr>
          <w:bCs/>
          <w:sz w:val="22"/>
          <w:szCs w:val="22"/>
          <w:lang w:val="sr-Cyrl-RS"/>
        </w:rPr>
      </w:pPr>
    </w:p>
    <w:p w14:paraId="6D70A491" w14:textId="77777777" w:rsidR="00282408" w:rsidRPr="000002BC" w:rsidRDefault="00282408" w:rsidP="00282408">
      <w:pPr>
        <w:ind w:left="426" w:hanging="66"/>
        <w:jc w:val="both"/>
        <w:rPr>
          <w:b/>
          <w:bCs/>
          <w:i/>
          <w:sz w:val="22"/>
          <w:szCs w:val="22"/>
          <w:lang w:val="sl-SI"/>
        </w:rPr>
      </w:pPr>
      <w:r w:rsidRPr="000002BC">
        <w:rPr>
          <w:b/>
          <w:bCs/>
          <w:i/>
          <w:sz w:val="22"/>
          <w:szCs w:val="22"/>
          <w:lang w:val="sr-Cyrl-CS"/>
        </w:rPr>
        <w:t>Записник са наставничког већа</w:t>
      </w:r>
    </w:p>
    <w:p w14:paraId="15662DD6" w14:textId="77777777" w:rsidR="00282408" w:rsidRPr="000002BC" w:rsidRDefault="00282408" w:rsidP="00282408">
      <w:pPr>
        <w:ind w:left="426" w:hanging="66"/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Анкица Станисављевић</w:t>
      </w:r>
    </w:p>
    <w:p w14:paraId="0BF93899" w14:textId="77777777" w:rsidR="00282408" w:rsidRPr="000002BC" w:rsidRDefault="00282408" w:rsidP="00282408">
      <w:pPr>
        <w:ind w:left="426" w:hanging="66"/>
        <w:jc w:val="both"/>
        <w:rPr>
          <w:sz w:val="22"/>
          <w:szCs w:val="22"/>
          <w:lang w:val="sr-Cyrl-CS"/>
        </w:rPr>
      </w:pPr>
    </w:p>
    <w:p w14:paraId="72FCEE7D" w14:textId="77777777" w:rsidR="00282408" w:rsidRPr="000002BC" w:rsidRDefault="00282408" w:rsidP="00282408">
      <w:pPr>
        <w:ind w:left="426" w:hanging="66"/>
        <w:jc w:val="both"/>
        <w:rPr>
          <w:b/>
          <w:i/>
          <w:sz w:val="22"/>
          <w:szCs w:val="22"/>
          <w:lang w:val="sv-SE"/>
        </w:rPr>
      </w:pPr>
      <w:r w:rsidRPr="000002BC">
        <w:rPr>
          <w:b/>
          <w:i/>
          <w:sz w:val="22"/>
          <w:szCs w:val="22"/>
          <w:lang w:val="sr-Cyrl-CS"/>
        </w:rPr>
        <w:t>Распоред часова</w:t>
      </w:r>
    </w:p>
    <w:p w14:paraId="6C56385B" w14:textId="77777777" w:rsidR="00282408" w:rsidRPr="008B2F3D" w:rsidRDefault="00282408" w:rsidP="00282408">
      <w:pPr>
        <w:ind w:left="426" w:hanging="66"/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Данијела Василијевић, Стевица Јанковић, Миодраг Кнежевић</w:t>
      </w:r>
    </w:p>
    <w:p w14:paraId="42BCDA25" w14:textId="77777777" w:rsidR="00282408" w:rsidRPr="008B2F3D" w:rsidRDefault="00282408" w:rsidP="00282408">
      <w:pPr>
        <w:ind w:left="426" w:hanging="66"/>
        <w:jc w:val="both"/>
        <w:rPr>
          <w:b/>
          <w:bCs/>
          <w:i/>
          <w:sz w:val="22"/>
          <w:szCs w:val="22"/>
          <w:highlight w:val="green"/>
          <w:lang w:val="sr-Cyrl-RS"/>
        </w:rPr>
      </w:pPr>
    </w:p>
    <w:p w14:paraId="6209843F" w14:textId="77777777" w:rsidR="00282408" w:rsidRPr="000002BC" w:rsidRDefault="00282408" w:rsidP="00282408">
      <w:pPr>
        <w:ind w:left="426" w:hanging="66"/>
        <w:jc w:val="both"/>
        <w:rPr>
          <w:b/>
          <w:bCs/>
          <w:i/>
          <w:sz w:val="22"/>
          <w:szCs w:val="22"/>
          <w:lang w:val="sl-SI"/>
        </w:rPr>
      </w:pPr>
      <w:r w:rsidRPr="000002BC">
        <w:rPr>
          <w:b/>
          <w:bCs/>
          <w:i/>
          <w:sz w:val="22"/>
          <w:szCs w:val="22"/>
          <w:lang w:val="sl-SI"/>
        </w:rPr>
        <w:t>K</w:t>
      </w:r>
      <w:r w:rsidRPr="000002BC">
        <w:rPr>
          <w:b/>
          <w:bCs/>
          <w:i/>
          <w:sz w:val="22"/>
          <w:szCs w:val="22"/>
          <w:lang w:val="sr-Cyrl-CS"/>
        </w:rPr>
        <w:t>омисија за израду Годишњег плана  рада и праћење извршења</w:t>
      </w:r>
    </w:p>
    <w:p w14:paraId="222357AE" w14:textId="77777777" w:rsidR="00282408" w:rsidRPr="000002BC" w:rsidRDefault="00282408" w:rsidP="00282408">
      <w:pPr>
        <w:numPr>
          <w:ilvl w:val="0"/>
          <w:numId w:val="7"/>
        </w:numPr>
        <w:ind w:left="426" w:hanging="66"/>
        <w:jc w:val="both"/>
        <w:rPr>
          <w:bCs/>
          <w:sz w:val="22"/>
          <w:szCs w:val="22"/>
          <w:lang w:val="sl-SI"/>
        </w:rPr>
      </w:pPr>
      <w:r w:rsidRPr="000002BC">
        <w:rPr>
          <w:bCs/>
          <w:sz w:val="22"/>
          <w:szCs w:val="22"/>
          <w:lang w:val="sr-Cyrl-CS"/>
        </w:rPr>
        <w:t>Драган Перишић</w:t>
      </w:r>
      <w:r w:rsidRPr="000002BC">
        <w:rPr>
          <w:bCs/>
          <w:sz w:val="22"/>
          <w:szCs w:val="22"/>
          <w:lang w:val="sl-SI"/>
        </w:rPr>
        <w:t xml:space="preserve">, </w:t>
      </w:r>
      <w:r w:rsidRPr="000002BC">
        <w:rPr>
          <w:bCs/>
          <w:sz w:val="22"/>
          <w:szCs w:val="22"/>
          <w:lang w:val="sr-Cyrl-CS"/>
        </w:rPr>
        <w:t>директор школе</w:t>
      </w:r>
    </w:p>
    <w:p w14:paraId="40E76C2D" w14:textId="77777777" w:rsidR="00282408" w:rsidRPr="000002BC" w:rsidRDefault="00282408" w:rsidP="00282408">
      <w:pPr>
        <w:numPr>
          <w:ilvl w:val="0"/>
          <w:numId w:val="7"/>
        </w:numPr>
        <w:ind w:left="426" w:hanging="66"/>
        <w:jc w:val="both"/>
        <w:rPr>
          <w:bCs/>
          <w:sz w:val="22"/>
          <w:szCs w:val="22"/>
          <w:lang w:val="sl-SI"/>
        </w:rPr>
      </w:pPr>
      <w:r w:rsidRPr="000002BC">
        <w:rPr>
          <w:bCs/>
          <w:sz w:val="22"/>
          <w:szCs w:val="22"/>
          <w:lang w:val="sr-Cyrl-RS"/>
        </w:rPr>
        <w:t>Анкица Новаковић</w:t>
      </w:r>
      <w:r w:rsidRPr="000002BC">
        <w:rPr>
          <w:bCs/>
          <w:sz w:val="22"/>
          <w:szCs w:val="22"/>
          <w:lang w:val="sl-SI"/>
        </w:rPr>
        <w:t xml:space="preserve">, </w:t>
      </w:r>
      <w:r w:rsidRPr="000002BC">
        <w:rPr>
          <w:bCs/>
          <w:sz w:val="22"/>
          <w:szCs w:val="22"/>
          <w:lang w:val="sr-Cyrl-CS"/>
        </w:rPr>
        <w:t>помоћник директора</w:t>
      </w:r>
    </w:p>
    <w:p w14:paraId="092DDC82" w14:textId="77777777" w:rsidR="00282408" w:rsidRPr="000002BC" w:rsidRDefault="00282408" w:rsidP="00282408">
      <w:pPr>
        <w:numPr>
          <w:ilvl w:val="0"/>
          <w:numId w:val="7"/>
        </w:numPr>
        <w:ind w:left="426" w:hanging="66"/>
        <w:jc w:val="both"/>
        <w:rPr>
          <w:bCs/>
          <w:sz w:val="22"/>
          <w:szCs w:val="22"/>
          <w:lang w:val="sl-SI"/>
        </w:rPr>
      </w:pPr>
      <w:r w:rsidRPr="000002BC">
        <w:rPr>
          <w:bCs/>
          <w:sz w:val="22"/>
          <w:szCs w:val="22"/>
          <w:lang w:val="sr-Cyrl-CS"/>
        </w:rPr>
        <w:t>Љубица Николић</w:t>
      </w:r>
      <w:r w:rsidRPr="000002BC">
        <w:rPr>
          <w:bCs/>
          <w:sz w:val="22"/>
          <w:szCs w:val="22"/>
          <w:lang w:val="sl-SI"/>
        </w:rPr>
        <w:t xml:space="preserve">, </w:t>
      </w:r>
      <w:r w:rsidRPr="000002BC">
        <w:rPr>
          <w:bCs/>
          <w:sz w:val="22"/>
          <w:szCs w:val="22"/>
          <w:lang w:val="sr-Cyrl-CS"/>
        </w:rPr>
        <w:t>помоћник директора</w:t>
      </w:r>
    </w:p>
    <w:p w14:paraId="3F7118C1" w14:textId="77777777" w:rsidR="00282408" w:rsidRPr="000002BC" w:rsidRDefault="00282408" w:rsidP="00282408">
      <w:pPr>
        <w:numPr>
          <w:ilvl w:val="0"/>
          <w:numId w:val="7"/>
        </w:numPr>
        <w:ind w:left="426" w:hanging="66"/>
        <w:jc w:val="both"/>
        <w:rPr>
          <w:bCs/>
          <w:sz w:val="22"/>
          <w:szCs w:val="22"/>
          <w:lang w:val="sl-SI"/>
        </w:rPr>
      </w:pPr>
      <w:r w:rsidRPr="000002BC">
        <w:rPr>
          <w:bCs/>
          <w:sz w:val="22"/>
          <w:szCs w:val="22"/>
          <w:lang w:val="sl-SI"/>
        </w:rPr>
        <w:t xml:space="preserve">Ана Јеличић, </w:t>
      </w:r>
      <w:r w:rsidRPr="000002BC">
        <w:rPr>
          <w:bCs/>
          <w:sz w:val="22"/>
          <w:szCs w:val="22"/>
          <w:lang w:val="sr-Cyrl-CS"/>
        </w:rPr>
        <w:t>педагог</w:t>
      </w:r>
    </w:p>
    <w:p w14:paraId="70CF806C" w14:textId="77777777" w:rsidR="00282408" w:rsidRPr="000002BC" w:rsidRDefault="00282408" w:rsidP="00282408">
      <w:pPr>
        <w:numPr>
          <w:ilvl w:val="0"/>
          <w:numId w:val="7"/>
        </w:numPr>
        <w:ind w:left="426" w:hanging="66"/>
        <w:jc w:val="both"/>
        <w:rPr>
          <w:bCs/>
          <w:sz w:val="22"/>
          <w:szCs w:val="22"/>
          <w:lang w:val="sl-SI"/>
        </w:rPr>
      </w:pPr>
      <w:r w:rsidRPr="000002BC">
        <w:rPr>
          <w:bCs/>
          <w:sz w:val="22"/>
          <w:szCs w:val="22"/>
          <w:lang w:val="sr-Cyrl-CS"/>
        </w:rPr>
        <w:t>Мирјана Анђелић, психолог</w:t>
      </w:r>
    </w:p>
    <w:p w14:paraId="637EA70B" w14:textId="77777777" w:rsidR="00282408" w:rsidRPr="000002BC" w:rsidRDefault="00282408" w:rsidP="00282408">
      <w:pPr>
        <w:numPr>
          <w:ilvl w:val="0"/>
          <w:numId w:val="7"/>
        </w:numPr>
        <w:ind w:left="426" w:hanging="66"/>
        <w:jc w:val="both"/>
        <w:rPr>
          <w:bCs/>
          <w:sz w:val="22"/>
          <w:szCs w:val="22"/>
          <w:lang w:val="sl-SI"/>
        </w:rPr>
      </w:pPr>
      <w:r w:rsidRPr="000002BC">
        <w:rPr>
          <w:bCs/>
          <w:sz w:val="22"/>
          <w:szCs w:val="22"/>
          <w:lang w:val="sr-Cyrl-CS"/>
        </w:rPr>
        <w:t>Снежана Лекић Остојић, логопед</w:t>
      </w:r>
    </w:p>
    <w:p w14:paraId="0CDB3BEC" w14:textId="77777777" w:rsidR="00282408" w:rsidRPr="008B2F3D" w:rsidRDefault="00282408" w:rsidP="00282408">
      <w:pPr>
        <w:ind w:left="720"/>
        <w:jc w:val="both"/>
        <w:rPr>
          <w:b/>
          <w:bCs/>
          <w:i/>
          <w:sz w:val="22"/>
          <w:szCs w:val="22"/>
          <w:lang w:val="sr-Cyrl-RS"/>
        </w:rPr>
      </w:pPr>
    </w:p>
    <w:p w14:paraId="519687ED" w14:textId="77777777" w:rsidR="00282408" w:rsidRPr="000002BC" w:rsidRDefault="00282408" w:rsidP="00282408">
      <w:pPr>
        <w:ind w:left="426"/>
        <w:jc w:val="both"/>
        <w:rPr>
          <w:b/>
          <w:bCs/>
          <w:i/>
          <w:sz w:val="22"/>
          <w:szCs w:val="22"/>
          <w:lang w:val="sr-Cyrl-CS"/>
        </w:rPr>
      </w:pPr>
      <w:r w:rsidRPr="000002BC">
        <w:rPr>
          <w:b/>
          <w:bCs/>
          <w:i/>
          <w:sz w:val="22"/>
          <w:szCs w:val="22"/>
          <w:lang w:val="sr-Cyrl-CS"/>
        </w:rPr>
        <w:t>Пројекат Еко-школа</w:t>
      </w:r>
    </w:p>
    <w:p w14:paraId="16E97BF9" w14:textId="77777777" w:rsidR="00282408" w:rsidRPr="000002BC" w:rsidRDefault="00282408" w:rsidP="00282408">
      <w:pPr>
        <w:ind w:left="426"/>
        <w:jc w:val="both"/>
        <w:rPr>
          <w:b/>
          <w:bCs/>
          <w:i/>
          <w:sz w:val="22"/>
          <w:szCs w:val="22"/>
          <w:lang w:val="sr-Cyrl-CS"/>
        </w:rPr>
      </w:pPr>
    </w:p>
    <w:p w14:paraId="1645B003" w14:textId="77777777" w:rsidR="00282408" w:rsidRPr="000002BC" w:rsidRDefault="00282408" w:rsidP="00282408">
      <w:pPr>
        <w:ind w:left="426"/>
        <w:jc w:val="both"/>
        <w:rPr>
          <w:bCs/>
          <w:sz w:val="22"/>
          <w:szCs w:val="22"/>
          <w:lang w:val="sr-Cyrl-CS"/>
        </w:rPr>
      </w:pPr>
      <w:r w:rsidRPr="000002BC">
        <w:rPr>
          <w:bCs/>
          <w:sz w:val="22"/>
          <w:szCs w:val="22"/>
          <w:lang w:val="sr-Cyrl-CS"/>
        </w:rPr>
        <w:t>Татјана Илић (координатор),Душица Додић,Славица Матовић, Горица Митровић, Брана Леонтијевић, Мишо Марковић, Мирјана Анђелић</w:t>
      </w:r>
    </w:p>
    <w:p w14:paraId="0A7E318B" w14:textId="77777777" w:rsidR="00282408" w:rsidRPr="008B2F3D" w:rsidRDefault="00282408" w:rsidP="00282408">
      <w:pPr>
        <w:ind w:left="426"/>
        <w:jc w:val="both"/>
        <w:rPr>
          <w:bCs/>
          <w:sz w:val="22"/>
          <w:szCs w:val="22"/>
          <w:highlight w:val="green"/>
          <w:lang w:val="sr-Cyrl-RS"/>
        </w:rPr>
      </w:pPr>
    </w:p>
    <w:p w14:paraId="263F5BCB" w14:textId="77777777" w:rsidR="00282408" w:rsidRPr="000002BC" w:rsidRDefault="00282408" w:rsidP="00282408">
      <w:pPr>
        <w:ind w:left="426"/>
        <w:jc w:val="both"/>
        <w:rPr>
          <w:b/>
          <w:i/>
          <w:sz w:val="22"/>
          <w:szCs w:val="22"/>
          <w:lang w:val="sr-Cyrl-CS"/>
        </w:rPr>
      </w:pPr>
      <w:r w:rsidRPr="000002BC">
        <w:rPr>
          <w:b/>
          <w:i/>
          <w:sz w:val="22"/>
          <w:szCs w:val="22"/>
          <w:lang w:val="sr-Cyrl-CS"/>
        </w:rPr>
        <w:t>Руководиоци разредних већа</w:t>
      </w:r>
    </w:p>
    <w:p w14:paraId="67B13A5C" w14:textId="77777777" w:rsidR="00282408" w:rsidRPr="000002BC" w:rsidRDefault="00282408" w:rsidP="00282408">
      <w:pPr>
        <w:jc w:val="both"/>
        <w:rPr>
          <w:b/>
          <w:i/>
          <w:sz w:val="22"/>
          <w:szCs w:val="22"/>
          <w:lang w:val="sr-Cyrl-CS"/>
        </w:rPr>
      </w:pPr>
    </w:p>
    <w:p w14:paraId="1518BD6E" w14:textId="77777777" w:rsidR="00282408" w:rsidRPr="000002BC" w:rsidRDefault="00282408" w:rsidP="00282408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</w:rPr>
        <w:t xml:space="preserve">I </w:t>
      </w:r>
      <w:r w:rsidRPr="000002BC">
        <w:rPr>
          <w:sz w:val="22"/>
          <w:szCs w:val="22"/>
          <w:lang w:val="sr-Cyrl-CS"/>
        </w:rPr>
        <w:t>разред –Владимир Илић</w:t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</w:rPr>
        <w:t>V</w:t>
      </w:r>
      <w:r w:rsidRPr="000002BC">
        <w:rPr>
          <w:sz w:val="22"/>
          <w:szCs w:val="22"/>
          <w:lang w:val="sr-Cyrl-CS"/>
        </w:rPr>
        <w:t xml:space="preserve"> разред – Радица Радовић</w:t>
      </w:r>
    </w:p>
    <w:p w14:paraId="7127EEEA" w14:textId="77777777" w:rsidR="00282408" w:rsidRPr="000002BC" w:rsidRDefault="00282408" w:rsidP="00282408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</w:rPr>
        <w:t>II</w:t>
      </w:r>
      <w:r w:rsidRPr="000002BC">
        <w:rPr>
          <w:sz w:val="22"/>
          <w:szCs w:val="22"/>
          <w:lang w:val="sr-Cyrl-CS"/>
        </w:rPr>
        <w:t xml:space="preserve"> разред –Зоран Јовичић</w:t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</w:rPr>
        <w:t>VI</w:t>
      </w:r>
      <w:r w:rsidRPr="000002BC">
        <w:rPr>
          <w:sz w:val="22"/>
          <w:szCs w:val="22"/>
          <w:lang w:val="sr-Cyrl-CS"/>
        </w:rPr>
        <w:t xml:space="preserve"> разред – Вида Дамљановић</w:t>
      </w:r>
    </w:p>
    <w:p w14:paraId="24056B90" w14:textId="77777777" w:rsidR="00282408" w:rsidRPr="000002BC" w:rsidRDefault="00282408" w:rsidP="00282408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</w:rPr>
        <w:t>III</w:t>
      </w:r>
      <w:r w:rsidRPr="000002BC">
        <w:rPr>
          <w:sz w:val="22"/>
          <w:szCs w:val="22"/>
          <w:lang w:val="sr-Cyrl-CS"/>
        </w:rPr>
        <w:t xml:space="preserve"> разред – Снежана Прпа</w:t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</w:rPr>
        <w:t>VII</w:t>
      </w:r>
      <w:r w:rsidRPr="000002BC">
        <w:rPr>
          <w:sz w:val="22"/>
          <w:szCs w:val="22"/>
          <w:lang w:val="sr-Cyrl-CS"/>
        </w:rPr>
        <w:t xml:space="preserve"> разред – Миливоје Росић</w:t>
      </w:r>
    </w:p>
    <w:p w14:paraId="7EFC4428" w14:textId="77777777" w:rsidR="00282408" w:rsidRPr="000002BC" w:rsidRDefault="00282408" w:rsidP="00282408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</w:rPr>
        <w:t>IV</w:t>
      </w:r>
      <w:r w:rsidRPr="000002BC">
        <w:rPr>
          <w:sz w:val="22"/>
          <w:szCs w:val="22"/>
          <w:lang w:val="sr-Cyrl-CS"/>
        </w:rPr>
        <w:t xml:space="preserve"> разред – Драган Ковачевић</w:t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="004E078E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</w:rPr>
        <w:t>VIII</w:t>
      </w:r>
      <w:r w:rsidRPr="000002BC">
        <w:rPr>
          <w:sz w:val="22"/>
          <w:szCs w:val="22"/>
          <w:lang w:val="sr-Cyrl-CS"/>
        </w:rPr>
        <w:t xml:space="preserve"> разред – Сања Парезановић</w:t>
      </w:r>
    </w:p>
    <w:p w14:paraId="2ECFB25C" w14:textId="77777777" w:rsidR="00282408" w:rsidRPr="000002BC" w:rsidRDefault="00282408" w:rsidP="00282408">
      <w:pPr>
        <w:tabs>
          <w:tab w:val="left" w:pos="7485"/>
        </w:tabs>
        <w:jc w:val="both"/>
        <w:rPr>
          <w:b/>
          <w:i/>
          <w:sz w:val="22"/>
          <w:szCs w:val="22"/>
          <w:lang w:val="sr-Cyrl-CS"/>
        </w:rPr>
      </w:pPr>
      <w:r w:rsidRPr="000002BC">
        <w:rPr>
          <w:b/>
          <w:i/>
          <w:sz w:val="22"/>
          <w:szCs w:val="22"/>
          <w:lang w:val="sr-Cyrl-CS"/>
        </w:rPr>
        <w:tab/>
      </w:r>
    </w:p>
    <w:p w14:paraId="70FA48C3" w14:textId="77777777" w:rsidR="00282408" w:rsidRDefault="00282408" w:rsidP="00282408">
      <w:pPr>
        <w:jc w:val="both"/>
        <w:rPr>
          <w:b/>
          <w:i/>
          <w:sz w:val="22"/>
          <w:szCs w:val="22"/>
          <w:lang w:val="sr-Cyrl-CS"/>
        </w:rPr>
      </w:pPr>
    </w:p>
    <w:p w14:paraId="4CC65CC5" w14:textId="77777777" w:rsidR="008B2F3D" w:rsidRPr="000002BC" w:rsidRDefault="008B2F3D" w:rsidP="00282408">
      <w:pPr>
        <w:jc w:val="both"/>
        <w:rPr>
          <w:b/>
          <w:i/>
          <w:sz w:val="22"/>
          <w:szCs w:val="22"/>
          <w:lang w:val="sr-Cyrl-CS"/>
        </w:rPr>
      </w:pPr>
    </w:p>
    <w:p w14:paraId="70E1DC30" w14:textId="77777777" w:rsidR="00282408" w:rsidRPr="000002BC" w:rsidRDefault="00282408" w:rsidP="00282408">
      <w:pPr>
        <w:ind w:left="426"/>
        <w:jc w:val="both"/>
        <w:rPr>
          <w:b/>
          <w:i/>
          <w:sz w:val="22"/>
          <w:szCs w:val="22"/>
          <w:lang w:val="sr-Cyrl-CS"/>
        </w:rPr>
      </w:pPr>
      <w:r w:rsidRPr="000002BC">
        <w:rPr>
          <w:b/>
          <w:i/>
          <w:sz w:val="22"/>
          <w:szCs w:val="22"/>
          <w:lang w:val="sr-Cyrl-CS"/>
        </w:rPr>
        <w:t>Руководиоци за предметну наставу</w:t>
      </w:r>
    </w:p>
    <w:p w14:paraId="23C9097C" w14:textId="77777777" w:rsidR="00282408" w:rsidRPr="000002BC" w:rsidRDefault="00282408" w:rsidP="00282408">
      <w:pPr>
        <w:jc w:val="both"/>
        <w:rPr>
          <w:b/>
          <w:i/>
          <w:sz w:val="22"/>
          <w:szCs w:val="22"/>
          <w:lang w:val="sr-Cyrl-CS"/>
        </w:rPr>
      </w:pPr>
    </w:p>
    <w:p w14:paraId="727DB130" w14:textId="77777777" w:rsidR="00282408" w:rsidRPr="000002BC" w:rsidRDefault="00282408" w:rsidP="00282408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1. Српски језик – Соња Столић</w:t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="004E078E">
        <w:rPr>
          <w:sz w:val="22"/>
          <w:szCs w:val="22"/>
        </w:rPr>
        <w:tab/>
      </w:r>
      <w:r w:rsidRPr="000002BC">
        <w:rPr>
          <w:sz w:val="22"/>
          <w:szCs w:val="22"/>
          <w:lang w:val="sr-Cyrl-CS"/>
        </w:rPr>
        <w:t xml:space="preserve">7. Физика – Душко Раковић </w:t>
      </w:r>
    </w:p>
    <w:p w14:paraId="5B0361CB" w14:textId="56B48EDC" w:rsidR="00282408" w:rsidRPr="000002BC" w:rsidRDefault="00282408" w:rsidP="00282408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 xml:space="preserve">2. Страни језици – </w:t>
      </w:r>
      <w:r w:rsidR="00BA5889">
        <w:rPr>
          <w:sz w:val="22"/>
          <w:szCs w:val="22"/>
          <w:lang w:val="sr-Latn-RS"/>
        </w:rPr>
        <w:t>M</w:t>
      </w:r>
      <w:r w:rsidR="00BA5889">
        <w:rPr>
          <w:sz w:val="22"/>
          <w:szCs w:val="22"/>
          <w:lang w:val="sr-Cyrl-RS"/>
        </w:rPr>
        <w:t>оника Јовићевић</w:t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  <w:t xml:space="preserve">            </w:t>
      </w:r>
      <w:r w:rsidR="004E078E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>8. Хемија – Душица Лучић-Димитријевић</w:t>
      </w:r>
    </w:p>
    <w:p w14:paraId="2BCB7D31" w14:textId="77777777" w:rsidR="00282408" w:rsidRPr="000002BC" w:rsidRDefault="00282408" w:rsidP="00282408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3. Ликовна култура – Валерија Арсов</w:t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</w:rPr>
        <w:tab/>
      </w:r>
      <w:r w:rsidR="00B136F0">
        <w:rPr>
          <w:sz w:val="22"/>
          <w:szCs w:val="22"/>
          <w:lang w:val="sr-Cyrl-RS"/>
        </w:rPr>
        <w:tab/>
      </w:r>
      <w:r w:rsidRPr="000002BC">
        <w:rPr>
          <w:sz w:val="22"/>
          <w:szCs w:val="22"/>
          <w:lang w:val="sr-Cyrl-CS"/>
        </w:rPr>
        <w:t>9. Математика – Борко Брковић</w:t>
      </w:r>
    </w:p>
    <w:p w14:paraId="388E8F7A" w14:textId="77777777" w:rsidR="00282408" w:rsidRPr="000002BC" w:rsidRDefault="00282408" w:rsidP="00282408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4. Музичка култура – Милан Златковић</w:t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  <w:t>10. Биологија – Сања Парезановић</w:t>
      </w:r>
    </w:p>
    <w:p w14:paraId="50230A85" w14:textId="77777777" w:rsidR="00282408" w:rsidRPr="000002BC" w:rsidRDefault="00282408" w:rsidP="00282408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5. Историја – Татјана Илић</w:t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  <w:t xml:space="preserve">11. Техничко </w:t>
      </w:r>
      <w:r w:rsidR="00B136F0">
        <w:rPr>
          <w:sz w:val="22"/>
          <w:szCs w:val="22"/>
          <w:lang w:val="sr-Cyrl-CS"/>
        </w:rPr>
        <w:t>и технологија</w:t>
      </w:r>
      <w:r w:rsidRPr="000002BC">
        <w:rPr>
          <w:sz w:val="22"/>
          <w:szCs w:val="22"/>
          <w:lang w:val="sr-Cyrl-CS"/>
        </w:rPr>
        <w:t xml:space="preserve"> </w:t>
      </w:r>
    </w:p>
    <w:p w14:paraId="6B5769EE" w14:textId="77777777" w:rsidR="00282408" w:rsidRPr="000002BC" w:rsidRDefault="00282408" w:rsidP="00282408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6. Географија – Душко Полић</w:t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="00B136F0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>– Данијела Василијевић</w:t>
      </w:r>
    </w:p>
    <w:p w14:paraId="1387B298" w14:textId="77777777" w:rsidR="00282408" w:rsidRPr="000002BC" w:rsidRDefault="00282408" w:rsidP="00282408">
      <w:pPr>
        <w:ind w:left="720"/>
        <w:jc w:val="both"/>
        <w:rPr>
          <w:sz w:val="22"/>
          <w:szCs w:val="22"/>
          <w:lang w:val="sr-Cyrl-CS"/>
        </w:rPr>
      </w:pPr>
      <w:r w:rsidRPr="000002BC">
        <w:rPr>
          <w:b/>
          <w:sz w:val="22"/>
          <w:szCs w:val="22"/>
          <w:lang w:val="sr-Cyrl-CS"/>
        </w:rPr>
        <w:tab/>
      </w:r>
      <w:r w:rsidRPr="000002BC">
        <w:rPr>
          <w:b/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>12. Физичко васпитање - Немања Ојданић</w:t>
      </w:r>
    </w:p>
    <w:p w14:paraId="57DB30AF" w14:textId="77777777" w:rsidR="00282408" w:rsidRPr="000002BC" w:rsidRDefault="00282408" w:rsidP="00282408">
      <w:pPr>
        <w:ind w:left="720"/>
        <w:jc w:val="both"/>
        <w:rPr>
          <w:b/>
          <w:sz w:val="22"/>
          <w:szCs w:val="22"/>
          <w:lang w:val="sr-Cyrl-CS"/>
        </w:rPr>
      </w:pPr>
    </w:p>
    <w:p w14:paraId="0EE77DA6" w14:textId="77777777" w:rsidR="00282408" w:rsidRPr="000002BC" w:rsidRDefault="00282408" w:rsidP="00282408">
      <w:pPr>
        <w:ind w:left="720"/>
        <w:jc w:val="both"/>
        <w:rPr>
          <w:b/>
          <w:sz w:val="22"/>
          <w:szCs w:val="22"/>
          <w:lang w:val="sr-Cyrl-CS"/>
        </w:rPr>
      </w:pPr>
    </w:p>
    <w:p w14:paraId="61CBF523" w14:textId="77777777" w:rsidR="00282408" w:rsidRPr="000002BC" w:rsidRDefault="00282408" w:rsidP="00282408">
      <w:pPr>
        <w:ind w:left="720"/>
        <w:jc w:val="both"/>
        <w:rPr>
          <w:b/>
          <w:i/>
          <w:sz w:val="22"/>
          <w:szCs w:val="22"/>
          <w:lang w:val="sr-Cyrl-CS"/>
        </w:rPr>
      </w:pPr>
      <w:r w:rsidRPr="000002BC">
        <w:rPr>
          <w:b/>
          <w:i/>
          <w:sz w:val="22"/>
          <w:szCs w:val="22"/>
          <w:lang w:val="sr-Cyrl-CS"/>
        </w:rPr>
        <w:lastRenderedPageBreak/>
        <w:t>Стручно веће за разредну наставу</w:t>
      </w:r>
    </w:p>
    <w:p w14:paraId="68882384" w14:textId="77777777" w:rsidR="00282408" w:rsidRPr="000002BC" w:rsidRDefault="00282408" w:rsidP="00282408">
      <w:pPr>
        <w:ind w:left="720"/>
        <w:jc w:val="both"/>
        <w:rPr>
          <w:b/>
          <w:i/>
          <w:sz w:val="22"/>
          <w:szCs w:val="22"/>
          <w:lang w:val="sr-Cyrl-CS"/>
        </w:rPr>
      </w:pPr>
    </w:p>
    <w:p w14:paraId="49C77D0F" w14:textId="77777777" w:rsidR="00282408" w:rsidRPr="000002BC" w:rsidRDefault="00282408" w:rsidP="00282408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 xml:space="preserve">Биљана Павловић (координатор),  наставници који реализују наставу у млађим разредима </w:t>
      </w:r>
    </w:p>
    <w:p w14:paraId="051576D4" w14:textId="77777777" w:rsidR="00282408" w:rsidRPr="000002BC" w:rsidRDefault="00282408" w:rsidP="00282408">
      <w:pPr>
        <w:jc w:val="both"/>
        <w:rPr>
          <w:sz w:val="22"/>
          <w:szCs w:val="22"/>
          <w:lang w:val="sr-Cyrl-CS"/>
        </w:rPr>
      </w:pPr>
    </w:p>
    <w:p w14:paraId="237C5658" w14:textId="77777777" w:rsidR="00282408" w:rsidRPr="000002BC" w:rsidRDefault="00282408" w:rsidP="00282408">
      <w:pPr>
        <w:jc w:val="both"/>
        <w:rPr>
          <w:sz w:val="22"/>
          <w:szCs w:val="22"/>
          <w:lang w:val="sr-Cyrl-CS"/>
        </w:rPr>
      </w:pPr>
    </w:p>
    <w:p w14:paraId="740931B3" w14:textId="77777777" w:rsidR="00282408" w:rsidRPr="000002BC" w:rsidRDefault="00282408" w:rsidP="00282408">
      <w:pPr>
        <w:ind w:left="720"/>
        <w:jc w:val="both"/>
        <w:rPr>
          <w:b/>
          <w:i/>
          <w:sz w:val="22"/>
          <w:szCs w:val="22"/>
          <w:lang w:val="sr-Cyrl-CS"/>
        </w:rPr>
      </w:pPr>
      <w:r w:rsidRPr="000002BC">
        <w:rPr>
          <w:b/>
          <w:i/>
          <w:sz w:val="22"/>
          <w:szCs w:val="22"/>
          <w:lang w:val="sr-Cyrl-CS"/>
        </w:rPr>
        <w:t>Стручно веће за српски језик, књижевност и друштвене науке</w:t>
      </w:r>
    </w:p>
    <w:p w14:paraId="1FC4A806" w14:textId="77777777" w:rsidR="00282408" w:rsidRPr="000002BC" w:rsidRDefault="00282408" w:rsidP="00282408">
      <w:pPr>
        <w:ind w:left="720"/>
        <w:jc w:val="both"/>
        <w:rPr>
          <w:b/>
          <w:i/>
          <w:sz w:val="22"/>
          <w:szCs w:val="22"/>
          <w:lang w:val="sr-Cyrl-CS"/>
        </w:rPr>
      </w:pPr>
    </w:p>
    <w:p w14:paraId="566EBBBB" w14:textId="77777777" w:rsidR="00282408" w:rsidRPr="000002BC" w:rsidRDefault="00282408" w:rsidP="00282408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Соња Столић</w:t>
      </w:r>
      <w:r w:rsidRPr="000002BC">
        <w:rPr>
          <w:sz w:val="22"/>
          <w:szCs w:val="22"/>
        </w:rPr>
        <w:t xml:space="preserve"> </w:t>
      </w:r>
      <w:r w:rsidRPr="000002BC">
        <w:rPr>
          <w:sz w:val="22"/>
          <w:szCs w:val="22"/>
          <w:lang w:val="sr-Cyrl-CS"/>
        </w:rPr>
        <w:t>(координатор), Вида Дамљановић, Олгица Спасојевић, Душица Додић, Милка Дробњаковић, Зорица Ђокић, Марина Миливојевић, Анкица Станисављевић, Мишо Марковић, Татјана Илић, Марина Павловић, Миодраг Кнежевић, Душко Полић, Мирјана Матеничарски</w:t>
      </w:r>
    </w:p>
    <w:p w14:paraId="7124CEB2" w14:textId="77777777" w:rsidR="00282408" w:rsidRPr="000002BC" w:rsidRDefault="00282408" w:rsidP="00282408">
      <w:pPr>
        <w:jc w:val="both"/>
        <w:rPr>
          <w:sz w:val="22"/>
          <w:szCs w:val="22"/>
          <w:lang w:val="sr-Cyrl-CS"/>
        </w:rPr>
      </w:pPr>
    </w:p>
    <w:p w14:paraId="2C1A73BB" w14:textId="77777777" w:rsidR="00282408" w:rsidRPr="000002BC" w:rsidRDefault="00282408" w:rsidP="00282408">
      <w:pPr>
        <w:ind w:left="720"/>
        <w:jc w:val="both"/>
        <w:rPr>
          <w:b/>
          <w:i/>
          <w:sz w:val="22"/>
          <w:szCs w:val="22"/>
          <w:lang w:val="sr-Cyrl-CS"/>
        </w:rPr>
      </w:pPr>
      <w:r w:rsidRPr="000002BC">
        <w:rPr>
          <w:b/>
          <w:i/>
          <w:sz w:val="22"/>
          <w:szCs w:val="22"/>
          <w:lang w:val="sr-Cyrl-CS"/>
        </w:rPr>
        <w:t>Стручно веће за природне  науке</w:t>
      </w:r>
    </w:p>
    <w:p w14:paraId="0DD6AA86" w14:textId="77777777" w:rsidR="00282408" w:rsidRPr="000002BC" w:rsidRDefault="00282408" w:rsidP="00282408">
      <w:pPr>
        <w:ind w:left="720"/>
        <w:jc w:val="both"/>
        <w:rPr>
          <w:b/>
          <w:i/>
          <w:sz w:val="22"/>
          <w:szCs w:val="22"/>
          <w:lang w:val="sr-Cyrl-CS"/>
        </w:rPr>
      </w:pPr>
    </w:p>
    <w:p w14:paraId="7F588522" w14:textId="77777777" w:rsidR="00282408" w:rsidRPr="000002BC" w:rsidRDefault="00282408" w:rsidP="00282408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Драгана Луковић (координатор), Душко Раковић, Сања Парезановић, Душица Лучић Димитријевић,  Лабуда Вучићевић, Јелена Јовичић</w:t>
      </w:r>
    </w:p>
    <w:p w14:paraId="01F85ADF" w14:textId="77777777" w:rsidR="00282408" w:rsidRPr="000002BC" w:rsidRDefault="00282408" w:rsidP="00282408">
      <w:pPr>
        <w:jc w:val="both"/>
        <w:rPr>
          <w:sz w:val="22"/>
          <w:szCs w:val="22"/>
          <w:lang w:val="sr-Cyrl-CS"/>
        </w:rPr>
      </w:pPr>
    </w:p>
    <w:p w14:paraId="2FC2D7AF" w14:textId="77777777" w:rsidR="00282408" w:rsidRPr="000002BC" w:rsidRDefault="00282408" w:rsidP="00282408">
      <w:pPr>
        <w:jc w:val="both"/>
        <w:rPr>
          <w:b/>
          <w:i/>
          <w:sz w:val="22"/>
          <w:szCs w:val="22"/>
          <w:lang w:val="sr-Cyrl-CS"/>
        </w:rPr>
      </w:pPr>
      <w:r w:rsidRPr="000002BC">
        <w:rPr>
          <w:b/>
          <w:i/>
          <w:sz w:val="22"/>
          <w:szCs w:val="22"/>
          <w:lang w:val="sr-Cyrl-CS"/>
        </w:rPr>
        <w:tab/>
        <w:t>Стручно веће за ликовну и музичку културу</w:t>
      </w:r>
    </w:p>
    <w:p w14:paraId="60D910AB" w14:textId="77777777" w:rsidR="00282408" w:rsidRPr="000002BC" w:rsidRDefault="00282408" w:rsidP="00282408">
      <w:pPr>
        <w:jc w:val="both"/>
        <w:rPr>
          <w:b/>
          <w:i/>
          <w:sz w:val="22"/>
          <w:szCs w:val="22"/>
          <w:lang w:val="sr-Cyrl-CS"/>
        </w:rPr>
      </w:pPr>
    </w:p>
    <w:p w14:paraId="02615487" w14:textId="77777777" w:rsidR="00282408" w:rsidRPr="000002BC" w:rsidRDefault="00282408" w:rsidP="00282408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Милан Златковић (координатор), Ивона Даниловић, Валерија Арсов, Војислав Недељковић, Никола Радојевић</w:t>
      </w:r>
    </w:p>
    <w:p w14:paraId="6AF481CD" w14:textId="77777777" w:rsidR="00282408" w:rsidRPr="000002BC" w:rsidRDefault="00282408" w:rsidP="00282408">
      <w:pPr>
        <w:jc w:val="both"/>
        <w:rPr>
          <w:sz w:val="22"/>
          <w:szCs w:val="22"/>
          <w:lang w:val="sr-Cyrl-CS"/>
        </w:rPr>
      </w:pPr>
    </w:p>
    <w:p w14:paraId="41248F9C" w14:textId="77777777" w:rsidR="00282408" w:rsidRPr="000002BC" w:rsidRDefault="00282408" w:rsidP="00282408">
      <w:pPr>
        <w:jc w:val="both"/>
        <w:rPr>
          <w:sz w:val="22"/>
          <w:szCs w:val="22"/>
          <w:lang w:val="sr-Cyrl-CS"/>
        </w:rPr>
      </w:pPr>
    </w:p>
    <w:p w14:paraId="32A62113" w14:textId="77777777" w:rsidR="00282408" w:rsidRPr="000002BC" w:rsidRDefault="00282408" w:rsidP="00282408">
      <w:pPr>
        <w:jc w:val="both"/>
        <w:rPr>
          <w:b/>
          <w:i/>
          <w:sz w:val="22"/>
          <w:szCs w:val="22"/>
          <w:lang w:val="sr-Cyrl-CS"/>
        </w:rPr>
      </w:pPr>
      <w:r w:rsidRPr="000002BC">
        <w:rPr>
          <w:b/>
          <w:i/>
          <w:sz w:val="22"/>
          <w:szCs w:val="22"/>
          <w:lang w:val="sr-Cyrl-CS"/>
        </w:rPr>
        <w:tab/>
        <w:t>Стручно веће за математику, физику, техничко и информатичко образовање, технику у технологију и информатику</w:t>
      </w:r>
    </w:p>
    <w:p w14:paraId="2A4FA1BB" w14:textId="77777777" w:rsidR="00282408" w:rsidRPr="000002BC" w:rsidRDefault="00282408" w:rsidP="00282408">
      <w:pPr>
        <w:jc w:val="both"/>
        <w:rPr>
          <w:b/>
          <w:i/>
          <w:sz w:val="22"/>
          <w:szCs w:val="22"/>
          <w:lang w:val="sr-Cyrl-CS"/>
        </w:rPr>
      </w:pPr>
    </w:p>
    <w:p w14:paraId="4BFC55E1" w14:textId="77777777" w:rsidR="00282408" w:rsidRPr="000002BC" w:rsidRDefault="00282408" w:rsidP="00282408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Душко Раковић (координатор), Радица Радовић, Борко Брковић, Сандра Ђерић, Снежана Крсмановић, Стевица Јанковић, Мирјана Митровић, Светлана Никитовић, Љубица Николић, Наталија Диковић, Данијела Василијевић, Миливоје Росић, Анђелка Матијашевић, Десимир Марјановић</w:t>
      </w:r>
    </w:p>
    <w:p w14:paraId="2A777580" w14:textId="77777777" w:rsidR="00282408" w:rsidRPr="000002BC" w:rsidRDefault="00282408" w:rsidP="00282408">
      <w:pPr>
        <w:jc w:val="both"/>
        <w:rPr>
          <w:sz w:val="22"/>
          <w:szCs w:val="22"/>
          <w:lang w:val="sr-Cyrl-CS"/>
        </w:rPr>
      </w:pPr>
    </w:p>
    <w:p w14:paraId="43E38465" w14:textId="77777777" w:rsidR="00282408" w:rsidRPr="000002BC" w:rsidRDefault="00282408" w:rsidP="00282408">
      <w:pPr>
        <w:jc w:val="both"/>
        <w:rPr>
          <w:b/>
          <w:i/>
          <w:sz w:val="22"/>
          <w:szCs w:val="22"/>
          <w:lang w:val="sr-Cyrl-CS"/>
        </w:rPr>
      </w:pPr>
      <w:r w:rsidRPr="000002BC">
        <w:rPr>
          <w:b/>
          <w:i/>
          <w:sz w:val="22"/>
          <w:szCs w:val="22"/>
          <w:lang w:val="sr-Cyrl-CS"/>
        </w:rPr>
        <w:tab/>
        <w:t>Стручно веће за стране језике</w:t>
      </w:r>
    </w:p>
    <w:p w14:paraId="0A5AE8D1" w14:textId="77777777" w:rsidR="00282408" w:rsidRPr="000002BC" w:rsidRDefault="00282408" w:rsidP="00282408">
      <w:pPr>
        <w:jc w:val="both"/>
        <w:rPr>
          <w:b/>
          <w:i/>
          <w:sz w:val="22"/>
          <w:szCs w:val="22"/>
          <w:lang w:val="sr-Cyrl-CS"/>
        </w:rPr>
      </w:pPr>
    </w:p>
    <w:p w14:paraId="5CA25066" w14:textId="6B6B3BD2" w:rsidR="00282408" w:rsidRPr="000002BC" w:rsidRDefault="00BA5889" w:rsidP="00282408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 xml:space="preserve">Моника Јовићевић </w:t>
      </w:r>
      <w:r w:rsidR="00282408" w:rsidRPr="000002BC">
        <w:rPr>
          <w:sz w:val="22"/>
          <w:szCs w:val="22"/>
          <w:lang w:val="sr-Cyrl-CS"/>
        </w:rPr>
        <w:t>(координатор), Бранка Мијаиловић, Зорица Агановић, Оливера Дробњак, Јелена Марић</w:t>
      </w:r>
      <w:r>
        <w:rPr>
          <w:sz w:val="22"/>
          <w:szCs w:val="22"/>
          <w:lang w:val="sr-Cyrl-CS"/>
        </w:rPr>
        <w:t>,</w:t>
      </w:r>
      <w:r w:rsidRPr="00BA5889">
        <w:rPr>
          <w:sz w:val="22"/>
          <w:szCs w:val="22"/>
          <w:lang w:val="sr-Cyrl-CS"/>
        </w:rPr>
        <w:t xml:space="preserve"> </w:t>
      </w:r>
      <w:r w:rsidRPr="000002BC">
        <w:rPr>
          <w:sz w:val="22"/>
          <w:szCs w:val="22"/>
          <w:lang w:val="sr-Cyrl-CS"/>
        </w:rPr>
        <w:t>Јелена Алексић</w:t>
      </w:r>
      <w:r w:rsidR="00282408" w:rsidRPr="000002BC">
        <w:rPr>
          <w:sz w:val="22"/>
          <w:szCs w:val="22"/>
          <w:lang w:val="sr-Cyrl-CS"/>
        </w:rPr>
        <w:t xml:space="preserve">, Анка Ђурић, Драгана Станковић, Надежда Крупниковић, Радмила Војск, Марина Тасић </w:t>
      </w:r>
    </w:p>
    <w:p w14:paraId="59F334EA" w14:textId="77777777" w:rsidR="00282408" w:rsidRPr="000002BC" w:rsidRDefault="00282408" w:rsidP="00282408">
      <w:pPr>
        <w:jc w:val="both"/>
        <w:rPr>
          <w:sz w:val="22"/>
          <w:szCs w:val="22"/>
          <w:lang w:val="sr-Cyrl-CS"/>
        </w:rPr>
      </w:pPr>
    </w:p>
    <w:p w14:paraId="6241E95F" w14:textId="77777777" w:rsidR="00282408" w:rsidRPr="000002BC" w:rsidRDefault="00282408" w:rsidP="00282408">
      <w:pPr>
        <w:jc w:val="both"/>
        <w:rPr>
          <w:b/>
          <w:i/>
          <w:sz w:val="22"/>
          <w:szCs w:val="22"/>
          <w:lang w:val="sr-Cyrl-CS"/>
        </w:rPr>
      </w:pPr>
      <w:r w:rsidRPr="000002BC">
        <w:rPr>
          <w:b/>
          <w:i/>
          <w:sz w:val="22"/>
          <w:szCs w:val="22"/>
          <w:lang w:val="sr-Cyrl-CS"/>
        </w:rPr>
        <w:tab/>
        <w:t>Стручно веће за физичко и здравствено васпитање</w:t>
      </w:r>
    </w:p>
    <w:p w14:paraId="15A2BEBA" w14:textId="77777777" w:rsidR="00282408" w:rsidRPr="000002BC" w:rsidRDefault="00282408" w:rsidP="00282408">
      <w:pPr>
        <w:jc w:val="both"/>
        <w:rPr>
          <w:b/>
          <w:i/>
          <w:sz w:val="22"/>
          <w:szCs w:val="22"/>
          <w:lang w:val="sr-Cyrl-CS"/>
        </w:rPr>
      </w:pPr>
    </w:p>
    <w:p w14:paraId="1F7B978D" w14:textId="77777777" w:rsidR="00282408" w:rsidRPr="000002BC" w:rsidRDefault="00282408" w:rsidP="00282408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Снежана Мићовић (координатор), Радојко Тошић, Александар Лакетић, Немања Ојданић, Милан Савић</w:t>
      </w:r>
    </w:p>
    <w:p w14:paraId="6371B59E" w14:textId="77777777" w:rsidR="00282408" w:rsidRPr="000002BC" w:rsidRDefault="00282408" w:rsidP="00282408">
      <w:pPr>
        <w:jc w:val="both"/>
        <w:rPr>
          <w:sz w:val="22"/>
          <w:szCs w:val="22"/>
          <w:lang w:val="sr-Cyrl-CS"/>
        </w:rPr>
      </w:pPr>
    </w:p>
    <w:p w14:paraId="1C514D7C" w14:textId="77777777" w:rsidR="00282408" w:rsidRPr="000002BC" w:rsidRDefault="00282408" w:rsidP="00282408">
      <w:pPr>
        <w:jc w:val="both"/>
        <w:rPr>
          <w:b/>
          <w:i/>
          <w:sz w:val="22"/>
          <w:szCs w:val="22"/>
          <w:lang w:val="sr-Cyrl-CS"/>
        </w:rPr>
      </w:pPr>
      <w:r w:rsidRPr="000002BC">
        <w:rPr>
          <w:b/>
          <w:i/>
          <w:sz w:val="22"/>
          <w:szCs w:val="22"/>
          <w:lang w:val="sr-Cyrl-CS"/>
        </w:rPr>
        <w:tab/>
        <w:t>Педагошки колегијум</w:t>
      </w:r>
    </w:p>
    <w:p w14:paraId="761654C7" w14:textId="77777777" w:rsidR="00282408" w:rsidRPr="000002BC" w:rsidRDefault="00282408" w:rsidP="00282408">
      <w:pPr>
        <w:jc w:val="both"/>
        <w:rPr>
          <w:b/>
          <w:i/>
          <w:sz w:val="22"/>
          <w:szCs w:val="22"/>
          <w:lang w:val="sr-Cyrl-CS"/>
        </w:rPr>
      </w:pPr>
    </w:p>
    <w:p w14:paraId="51BF421D" w14:textId="77777777" w:rsidR="00282408" w:rsidRPr="000002BC" w:rsidRDefault="00282408" w:rsidP="00282408">
      <w:pPr>
        <w:jc w:val="both"/>
        <w:rPr>
          <w:sz w:val="22"/>
          <w:szCs w:val="22"/>
          <w:lang w:val="sr-Cyrl-RS"/>
        </w:rPr>
      </w:pPr>
      <w:proofErr w:type="spellStart"/>
      <w:r w:rsidRPr="000002BC">
        <w:rPr>
          <w:sz w:val="22"/>
          <w:szCs w:val="22"/>
        </w:rPr>
        <w:t>Педагошким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колегијумом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председава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руководи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директор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школе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Драган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Перишић</w:t>
      </w:r>
      <w:proofErr w:type="spellEnd"/>
    </w:p>
    <w:p w14:paraId="31583B10" w14:textId="77777777" w:rsidR="00282408" w:rsidRPr="000002BC" w:rsidRDefault="00282408" w:rsidP="00282408">
      <w:pPr>
        <w:jc w:val="both"/>
        <w:rPr>
          <w:sz w:val="22"/>
          <w:szCs w:val="22"/>
          <w:lang w:val="sr-Cyrl-RS"/>
        </w:rPr>
      </w:pPr>
    </w:p>
    <w:p w14:paraId="20DE9734" w14:textId="77777777" w:rsidR="00282408" w:rsidRPr="000002BC" w:rsidRDefault="00282408" w:rsidP="00282408">
      <w:pPr>
        <w:jc w:val="both"/>
        <w:rPr>
          <w:sz w:val="22"/>
          <w:szCs w:val="22"/>
        </w:rPr>
      </w:pPr>
      <w:proofErr w:type="spellStart"/>
      <w:r w:rsidRPr="000002BC">
        <w:rPr>
          <w:sz w:val="22"/>
          <w:szCs w:val="22"/>
        </w:rPr>
        <w:t>Чланови</w:t>
      </w:r>
      <w:proofErr w:type="spellEnd"/>
      <w:r w:rsidRPr="000002BC">
        <w:rPr>
          <w:sz w:val="22"/>
          <w:szCs w:val="22"/>
        </w:rPr>
        <w:t>:</w:t>
      </w:r>
    </w:p>
    <w:p w14:paraId="165B56D2" w14:textId="77777777" w:rsidR="00282408" w:rsidRPr="000002BC" w:rsidRDefault="00282408" w:rsidP="00282408">
      <w:pPr>
        <w:numPr>
          <w:ilvl w:val="0"/>
          <w:numId w:val="31"/>
        </w:numPr>
        <w:jc w:val="both"/>
        <w:rPr>
          <w:bCs/>
          <w:sz w:val="22"/>
          <w:szCs w:val="22"/>
          <w:lang w:val="sl-SI"/>
        </w:rPr>
      </w:pPr>
      <w:r w:rsidRPr="000002BC">
        <w:rPr>
          <w:bCs/>
          <w:sz w:val="22"/>
          <w:szCs w:val="22"/>
          <w:lang w:val="sl-SI"/>
        </w:rPr>
        <w:t>Снежана Лекић Остојић –логопед, Тим за обезбеђивање квалитета и развој установе</w:t>
      </w:r>
    </w:p>
    <w:p w14:paraId="491E8138" w14:textId="77777777" w:rsidR="00282408" w:rsidRPr="000002BC" w:rsidRDefault="00282408" w:rsidP="00282408">
      <w:pPr>
        <w:numPr>
          <w:ilvl w:val="0"/>
          <w:numId w:val="31"/>
        </w:numPr>
        <w:jc w:val="both"/>
        <w:rPr>
          <w:bCs/>
          <w:sz w:val="22"/>
          <w:szCs w:val="22"/>
          <w:lang w:val="sl-SI"/>
        </w:rPr>
      </w:pPr>
      <w:r w:rsidRPr="000002BC">
        <w:rPr>
          <w:bCs/>
          <w:sz w:val="22"/>
          <w:szCs w:val="22"/>
          <w:lang w:val="sr-Cyrl-CS"/>
        </w:rPr>
        <w:t>Јелена Марић - Тим за самовредновање рада школе</w:t>
      </w:r>
    </w:p>
    <w:p w14:paraId="32500D66" w14:textId="77777777" w:rsidR="00282408" w:rsidRPr="000002BC" w:rsidRDefault="00282408" w:rsidP="00282408">
      <w:pPr>
        <w:numPr>
          <w:ilvl w:val="0"/>
          <w:numId w:val="31"/>
        </w:numPr>
        <w:jc w:val="both"/>
        <w:rPr>
          <w:bCs/>
          <w:sz w:val="22"/>
          <w:szCs w:val="22"/>
          <w:lang w:val="sr-Cyrl-CS"/>
        </w:rPr>
      </w:pPr>
      <w:r w:rsidRPr="000002BC">
        <w:rPr>
          <w:bCs/>
          <w:sz w:val="22"/>
          <w:szCs w:val="22"/>
          <w:lang w:val="sr-Cyrl-CS"/>
        </w:rPr>
        <w:t>Душица Додић - Тим за развој међупредметних компетенција и предузетништво</w:t>
      </w:r>
    </w:p>
    <w:p w14:paraId="441EC38B" w14:textId="77777777" w:rsidR="00282408" w:rsidRPr="000002BC" w:rsidRDefault="00282408" w:rsidP="00282408">
      <w:pPr>
        <w:numPr>
          <w:ilvl w:val="0"/>
          <w:numId w:val="31"/>
        </w:numPr>
        <w:jc w:val="both"/>
        <w:rPr>
          <w:bCs/>
          <w:sz w:val="22"/>
          <w:szCs w:val="22"/>
          <w:lang w:val="sl-SI"/>
        </w:rPr>
      </w:pPr>
      <w:r w:rsidRPr="000002BC">
        <w:rPr>
          <w:bCs/>
          <w:sz w:val="22"/>
          <w:szCs w:val="22"/>
          <w:lang w:val="sl-SI"/>
        </w:rPr>
        <w:t>Соња Столић - Стручно веће за српски језик, књижевност и друштвене науке,</w:t>
      </w:r>
    </w:p>
    <w:p w14:paraId="6B407BE4" w14:textId="77777777" w:rsidR="00282408" w:rsidRPr="000002BC" w:rsidRDefault="00282408" w:rsidP="00282408">
      <w:pPr>
        <w:numPr>
          <w:ilvl w:val="0"/>
          <w:numId w:val="31"/>
        </w:numPr>
        <w:jc w:val="both"/>
        <w:rPr>
          <w:bCs/>
          <w:sz w:val="22"/>
          <w:szCs w:val="22"/>
          <w:lang w:val="sl-SI"/>
        </w:rPr>
      </w:pPr>
      <w:r w:rsidRPr="000002BC">
        <w:rPr>
          <w:bCs/>
          <w:sz w:val="22"/>
          <w:szCs w:val="22"/>
          <w:lang w:val="sl-SI"/>
        </w:rPr>
        <w:t>Радица Радовић</w:t>
      </w:r>
      <w:r w:rsidRPr="000002BC">
        <w:rPr>
          <w:bCs/>
          <w:sz w:val="22"/>
          <w:szCs w:val="22"/>
          <w:lang w:val="sr-Cyrl-RS"/>
        </w:rPr>
        <w:t xml:space="preserve"> -</w:t>
      </w:r>
      <w:r w:rsidRPr="000002BC">
        <w:rPr>
          <w:bCs/>
          <w:sz w:val="22"/>
          <w:szCs w:val="22"/>
          <w:lang w:val="sl-SI"/>
        </w:rPr>
        <w:t xml:space="preserve"> Тим за подршку ученицима у прилагођавању школском животу</w:t>
      </w:r>
    </w:p>
    <w:p w14:paraId="23DDD636" w14:textId="77777777" w:rsidR="00282408" w:rsidRPr="000002BC" w:rsidRDefault="00282408" w:rsidP="00282408">
      <w:pPr>
        <w:numPr>
          <w:ilvl w:val="0"/>
          <w:numId w:val="31"/>
        </w:numPr>
        <w:jc w:val="both"/>
        <w:rPr>
          <w:bCs/>
          <w:sz w:val="22"/>
          <w:szCs w:val="22"/>
          <w:lang w:val="sr-Latn-CS"/>
        </w:rPr>
      </w:pPr>
      <w:r w:rsidRPr="000002BC">
        <w:rPr>
          <w:bCs/>
          <w:sz w:val="22"/>
          <w:szCs w:val="22"/>
          <w:lang w:val="sr-Cyrl-CS"/>
        </w:rPr>
        <w:t xml:space="preserve">Мирјана Анђелић- психолог, </w:t>
      </w:r>
      <w:r w:rsidRPr="000002BC">
        <w:rPr>
          <w:bCs/>
          <w:sz w:val="22"/>
          <w:szCs w:val="22"/>
          <w:lang w:val="sr-Latn-CS"/>
        </w:rPr>
        <w:t>Стручни актив за школск</w:t>
      </w:r>
      <w:r w:rsidRPr="000002BC">
        <w:rPr>
          <w:bCs/>
          <w:sz w:val="22"/>
          <w:szCs w:val="22"/>
          <w:lang w:val="sl-SI"/>
        </w:rPr>
        <w:t xml:space="preserve">о </w:t>
      </w:r>
      <w:r w:rsidRPr="000002BC">
        <w:rPr>
          <w:bCs/>
          <w:sz w:val="22"/>
          <w:szCs w:val="22"/>
          <w:lang w:val="sr-Latn-CS"/>
        </w:rPr>
        <w:t xml:space="preserve"> развојно планирање</w:t>
      </w:r>
    </w:p>
    <w:p w14:paraId="106F9D2D" w14:textId="272B2B1C" w:rsidR="00282408" w:rsidRPr="000002BC" w:rsidRDefault="00282408" w:rsidP="00282408">
      <w:pPr>
        <w:numPr>
          <w:ilvl w:val="0"/>
          <w:numId w:val="31"/>
        </w:numPr>
        <w:jc w:val="both"/>
        <w:rPr>
          <w:bCs/>
          <w:sz w:val="22"/>
          <w:szCs w:val="22"/>
          <w:lang w:val="sr-Cyrl-CS"/>
        </w:rPr>
      </w:pPr>
      <w:r w:rsidRPr="000002BC">
        <w:rPr>
          <w:bCs/>
          <w:sz w:val="22"/>
          <w:szCs w:val="22"/>
          <w:lang w:val="sr-Cyrl-CS"/>
        </w:rPr>
        <w:t>Моника Јовићевић - Стручни тим за инклузивно образовање</w:t>
      </w:r>
      <w:r w:rsidR="00FA239D">
        <w:rPr>
          <w:bCs/>
          <w:sz w:val="22"/>
          <w:szCs w:val="22"/>
          <w:lang w:val="sr-Cyrl-CS"/>
        </w:rPr>
        <w:t xml:space="preserve">, </w:t>
      </w:r>
      <w:r w:rsidR="00FA239D" w:rsidRPr="00FA239D">
        <w:rPr>
          <w:bCs/>
          <w:sz w:val="22"/>
          <w:szCs w:val="22"/>
          <w:lang w:val="sr-Cyrl-CS"/>
        </w:rPr>
        <w:t>Стручно веће за стране језике</w:t>
      </w:r>
    </w:p>
    <w:p w14:paraId="24ED8CBC" w14:textId="77777777" w:rsidR="00282408" w:rsidRPr="000002BC" w:rsidRDefault="00282408" w:rsidP="00282408">
      <w:pPr>
        <w:numPr>
          <w:ilvl w:val="0"/>
          <w:numId w:val="31"/>
        </w:numPr>
        <w:jc w:val="both"/>
        <w:rPr>
          <w:bCs/>
          <w:sz w:val="22"/>
          <w:szCs w:val="22"/>
          <w:lang w:val="sr-Cyrl-CS"/>
        </w:rPr>
      </w:pPr>
      <w:r w:rsidRPr="000002BC">
        <w:rPr>
          <w:bCs/>
          <w:sz w:val="22"/>
          <w:szCs w:val="22"/>
          <w:lang w:val="sl-SI"/>
        </w:rPr>
        <w:lastRenderedPageBreak/>
        <w:t>Ана Јеличић–педагог,</w:t>
      </w:r>
      <w:r w:rsidRPr="000002BC">
        <w:rPr>
          <w:bCs/>
          <w:sz w:val="22"/>
          <w:szCs w:val="22"/>
          <w:lang w:val="sr-Cyrl-CS"/>
        </w:rPr>
        <w:t xml:space="preserve">Тим за заштиту од дискриминације, насиља, злостављања и занемаривања </w:t>
      </w:r>
    </w:p>
    <w:p w14:paraId="483CC36A" w14:textId="77777777" w:rsidR="00282408" w:rsidRPr="000002BC" w:rsidRDefault="00282408" w:rsidP="00282408">
      <w:pPr>
        <w:numPr>
          <w:ilvl w:val="0"/>
          <w:numId w:val="31"/>
        </w:numPr>
        <w:jc w:val="both"/>
        <w:rPr>
          <w:bCs/>
          <w:sz w:val="22"/>
          <w:szCs w:val="22"/>
          <w:lang w:val="sr-Cyrl-CS"/>
        </w:rPr>
      </w:pPr>
      <w:r w:rsidRPr="000002BC">
        <w:rPr>
          <w:bCs/>
          <w:sz w:val="22"/>
          <w:szCs w:val="22"/>
          <w:lang w:val="sr-Cyrl-RS"/>
        </w:rPr>
        <w:t xml:space="preserve">Анкица Новаковић </w:t>
      </w:r>
      <w:r w:rsidRPr="000002BC">
        <w:rPr>
          <w:bCs/>
          <w:sz w:val="22"/>
          <w:szCs w:val="22"/>
          <w:lang w:val="sr-Cyrl-CS"/>
        </w:rPr>
        <w:t>- Тим за професионални  развој  запослених</w:t>
      </w:r>
    </w:p>
    <w:p w14:paraId="5E219F69" w14:textId="77777777" w:rsidR="00282408" w:rsidRPr="000002BC" w:rsidRDefault="00282408" w:rsidP="00282408">
      <w:pPr>
        <w:numPr>
          <w:ilvl w:val="0"/>
          <w:numId w:val="31"/>
        </w:numPr>
        <w:jc w:val="both"/>
        <w:rPr>
          <w:bCs/>
          <w:sz w:val="22"/>
          <w:szCs w:val="22"/>
          <w:lang w:val="sr-Cyrl-CS"/>
        </w:rPr>
      </w:pPr>
      <w:r w:rsidRPr="000002BC">
        <w:rPr>
          <w:bCs/>
          <w:sz w:val="22"/>
          <w:szCs w:val="22"/>
          <w:lang w:val="sr-Cyrl-CS"/>
        </w:rPr>
        <w:t>Олгица Спасојевић - Тим за израду и праћење реализације пројеката и међународну сарадњу</w:t>
      </w:r>
    </w:p>
    <w:p w14:paraId="4AED5A2F" w14:textId="77777777" w:rsidR="00282408" w:rsidRPr="000002BC" w:rsidRDefault="00282408" w:rsidP="00282408">
      <w:pPr>
        <w:numPr>
          <w:ilvl w:val="0"/>
          <w:numId w:val="31"/>
        </w:numPr>
        <w:jc w:val="both"/>
        <w:rPr>
          <w:bCs/>
          <w:sz w:val="22"/>
          <w:szCs w:val="22"/>
          <w:lang w:val="sr-Cyrl-CS"/>
        </w:rPr>
      </w:pPr>
      <w:r w:rsidRPr="000002BC">
        <w:rPr>
          <w:bCs/>
          <w:sz w:val="22"/>
          <w:szCs w:val="22"/>
          <w:lang w:val="sr-Cyrl-CS"/>
        </w:rPr>
        <w:t>Биљана Павловић - Стручно веће за разредну наставу, Стручни актив за развој школског програма</w:t>
      </w:r>
    </w:p>
    <w:p w14:paraId="0EA98B27" w14:textId="77777777" w:rsidR="00282408" w:rsidRPr="000002BC" w:rsidRDefault="00282408" w:rsidP="00282408">
      <w:pPr>
        <w:numPr>
          <w:ilvl w:val="0"/>
          <w:numId w:val="31"/>
        </w:numPr>
        <w:jc w:val="both"/>
        <w:rPr>
          <w:bCs/>
          <w:sz w:val="22"/>
          <w:szCs w:val="22"/>
          <w:lang w:val="sr-Cyrl-CS"/>
        </w:rPr>
      </w:pPr>
      <w:r w:rsidRPr="000002BC">
        <w:rPr>
          <w:bCs/>
          <w:sz w:val="22"/>
          <w:szCs w:val="22"/>
          <w:lang w:val="sr-Cyrl-CS"/>
        </w:rPr>
        <w:t>Драгана Луковић- Стручно веће за природне  науке</w:t>
      </w:r>
    </w:p>
    <w:p w14:paraId="194C14FD" w14:textId="77777777" w:rsidR="00282408" w:rsidRPr="000002BC" w:rsidRDefault="00282408" w:rsidP="00282408">
      <w:pPr>
        <w:numPr>
          <w:ilvl w:val="0"/>
          <w:numId w:val="31"/>
        </w:numPr>
        <w:jc w:val="both"/>
        <w:rPr>
          <w:bCs/>
          <w:sz w:val="22"/>
          <w:szCs w:val="22"/>
          <w:lang w:val="sr-Cyrl-CS"/>
        </w:rPr>
      </w:pPr>
      <w:r w:rsidRPr="000002BC">
        <w:rPr>
          <w:bCs/>
          <w:sz w:val="22"/>
          <w:szCs w:val="22"/>
          <w:lang w:val="sr-Cyrl-CS"/>
        </w:rPr>
        <w:t>Милан Златковић- Стручно веће за ликовну и музичку културу</w:t>
      </w:r>
    </w:p>
    <w:p w14:paraId="7274CE55" w14:textId="60A983F1" w:rsidR="00282408" w:rsidRPr="00FA239D" w:rsidRDefault="00282408" w:rsidP="00FA239D">
      <w:pPr>
        <w:numPr>
          <w:ilvl w:val="0"/>
          <w:numId w:val="31"/>
        </w:numPr>
        <w:jc w:val="both"/>
        <w:rPr>
          <w:bCs/>
          <w:sz w:val="22"/>
          <w:szCs w:val="22"/>
          <w:lang w:val="sr-Cyrl-CS"/>
        </w:rPr>
      </w:pPr>
      <w:r w:rsidRPr="000002BC">
        <w:rPr>
          <w:bCs/>
          <w:sz w:val="22"/>
          <w:szCs w:val="22"/>
          <w:lang w:val="sr-Cyrl-CS"/>
        </w:rPr>
        <w:t>Душко Раковић - Стручно веће за математику, физику, техничко и информатичко образовање, технику у технологију и информатику</w:t>
      </w:r>
    </w:p>
    <w:p w14:paraId="061C94CF" w14:textId="77777777" w:rsidR="00282408" w:rsidRPr="000002BC" w:rsidRDefault="00282408" w:rsidP="00282408">
      <w:pPr>
        <w:numPr>
          <w:ilvl w:val="0"/>
          <w:numId w:val="31"/>
        </w:numPr>
        <w:jc w:val="both"/>
        <w:rPr>
          <w:bCs/>
          <w:sz w:val="22"/>
          <w:szCs w:val="22"/>
          <w:lang w:val="sr-Cyrl-CS"/>
        </w:rPr>
      </w:pPr>
      <w:r w:rsidRPr="000002BC">
        <w:rPr>
          <w:bCs/>
          <w:sz w:val="22"/>
          <w:szCs w:val="22"/>
          <w:lang w:val="sr-Cyrl-CS"/>
        </w:rPr>
        <w:t>Снежана Мићовић- Стручно веће за физичко и здравствено васпитање</w:t>
      </w:r>
    </w:p>
    <w:p w14:paraId="11857B7B" w14:textId="77777777" w:rsidR="00282408" w:rsidRPr="000002BC" w:rsidRDefault="00282408" w:rsidP="00282408">
      <w:pPr>
        <w:jc w:val="both"/>
        <w:rPr>
          <w:sz w:val="22"/>
          <w:szCs w:val="22"/>
        </w:rPr>
      </w:pPr>
    </w:p>
    <w:p w14:paraId="48DECC97" w14:textId="77777777" w:rsidR="00282408" w:rsidRPr="000002BC" w:rsidRDefault="00282408" w:rsidP="00282408">
      <w:pPr>
        <w:jc w:val="both"/>
        <w:rPr>
          <w:sz w:val="22"/>
          <w:szCs w:val="22"/>
        </w:rPr>
      </w:pPr>
    </w:p>
    <w:p w14:paraId="265B8B75" w14:textId="77777777" w:rsidR="009051BF" w:rsidRPr="000002BC" w:rsidRDefault="009051BF" w:rsidP="000F7226">
      <w:pPr>
        <w:ind w:left="720"/>
        <w:jc w:val="both"/>
        <w:rPr>
          <w:b/>
          <w:sz w:val="22"/>
          <w:szCs w:val="22"/>
          <w:lang w:val="sr-Cyrl-CS"/>
        </w:rPr>
      </w:pPr>
    </w:p>
    <w:p w14:paraId="2101CFBD" w14:textId="77777777" w:rsidR="006B6C83" w:rsidRPr="000002BC" w:rsidRDefault="000F7226" w:rsidP="00F4463A">
      <w:pPr>
        <w:pStyle w:val="Heading2"/>
      </w:pPr>
      <w:bookmarkStart w:id="57" w:name="_Toc493504233"/>
      <w:bookmarkStart w:id="58" w:name="_Toc50704101"/>
      <w:r w:rsidRPr="000002BC">
        <w:t>5.</w:t>
      </w:r>
      <w:r w:rsidR="00D61228" w:rsidRPr="000002BC">
        <w:t>9  Структура и распоред обавеза наставника</w:t>
      </w:r>
      <w:r w:rsidR="00282408" w:rsidRPr="000002BC">
        <w:rPr>
          <w:lang w:val="sr-Cyrl-RS"/>
        </w:rPr>
        <w:t xml:space="preserve"> </w:t>
      </w:r>
      <w:r w:rsidR="00D61228" w:rsidRPr="000002BC">
        <w:t>и стручних сарадника у оквиру радне недеље</w:t>
      </w:r>
      <w:bookmarkEnd w:id="57"/>
      <w:bookmarkEnd w:id="58"/>
    </w:p>
    <w:p w14:paraId="5D8B3D08" w14:textId="77777777" w:rsidR="005C3981" w:rsidRPr="000002BC" w:rsidRDefault="001C185F" w:rsidP="00704100">
      <w:pPr>
        <w:jc w:val="both"/>
        <w:rPr>
          <w:sz w:val="22"/>
          <w:szCs w:val="22"/>
        </w:rPr>
      </w:pPr>
      <w:r w:rsidRPr="000002BC">
        <w:rPr>
          <w:sz w:val="22"/>
          <w:szCs w:val="22"/>
        </w:rPr>
        <w:t xml:space="preserve">- </w:t>
      </w:r>
      <w:proofErr w:type="spellStart"/>
      <w:r w:rsidRPr="000002BC">
        <w:rPr>
          <w:sz w:val="22"/>
          <w:szCs w:val="22"/>
        </w:rPr>
        <w:t>Налази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се</w:t>
      </w:r>
      <w:proofErr w:type="spellEnd"/>
      <w:r w:rsidRPr="000002BC">
        <w:rPr>
          <w:sz w:val="22"/>
          <w:szCs w:val="22"/>
        </w:rPr>
        <w:t xml:space="preserve"> у </w:t>
      </w:r>
      <w:proofErr w:type="spellStart"/>
      <w:r w:rsidRPr="000002BC">
        <w:rPr>
          <w:sz w:val="22"/>
          <w:szCs w:val="22"/>
        </w:rPr>
        <w:t>Прилогу</w:t>
      </w:r>
      <w:proofErr w:type="spellEnd"/>
      <w:r w:rsidRPr="000002BC">
        <w:rPr>
          <w:sz w:val="22"/>
          <w:szCs w:val="22"/>
        </w:rPr>
        <w:t>.</w:t>
      </w:r>
    </w:p>
    <w:p w14:paraId="41B13EA9" w14:textId="77777777" w:rsidR="006B6C83" w:rsidRPr="000002BC" w:rsidRDefault="006B6C83" w:rsidP="00704100">
      <w:pPr>
        <w:jc w:val="both"/>
        <w:rPr>
          <w:color w:val="FF0000"/>
          <w:sz w:val="22"/>
          <w:szCs w:val="22"/>
          <w:lang w:val="sr-Cyrl-RS"/>
        </w:rPr>
      </w:pPr>
    </w:p>
    <w:p w14:paraId="47BDC2AB" w14:textId="77777777" w:rsidR="00282408" w:rsidRPr="000002BC" w:rsidRDefault="00282408" w:rsidP="00704100">
      <w:pPr>
        <w:jc w:val="both"/>
        <w:rPr>
          <w:color w:val="FF0000"/>
          <w:sz w:val="22"/>
          <w:szCs w:val="22"/>
          <w:lang w:val="sr-Cyrl-RS"/>
        </w:rPr>
      </w:pPr>
    </w:p>
    <w:p w14:paraId="55E1FBD4" w14:textId="77777777" w:rsidR="00282408" w:rsidRPr="000002BC" w:rsidRDefault="00282408" w:rsidP="00704100">
      <w:pPr>
        <w:jc w:val="both"/>
        <w:rPr>
          <w:color w:val="FF0000"/>
          <w:sz w:val="22"/>
          <w:szCs w:val="22"/>
          <w:lang w:val="sr-Cyrl-RS"/>
        </w:rPr>
      </w:pPr>
    </w:p>
    <w:p w14:paraId="5986C875" w14:textId="77777777" w:rsidR="00704100" w:rsidRPr="000002BC" w:rsidRDefault="00704100" w:rsidP="00F4463A">
      <w:pPr>
        <w:pStyle w:val="Heading2"/>
      </w:pPr>
      <w:bookmarkStart w:id="59" w:name="_Toc493504234"/>
      <w:bookmarkStart w:id="60" w:name="_Toc50704102"/>
      <w:r w:rsidRPr="000002BC">
        <w:t>5.</w:t>
      </w:r>
      <w:r w:rsidR="00D61228" w:rsidRPr="000002BC">
        <w:t>9.1</w:t>
      </w:r>
      <w:r w:rsidR="00282408" w:rsidRPr="000002BC">
        <w:rPr>
          <w:lang w:val="sr-Cyrl-RS"/>
        </w:rPr>
        <w:t xml:space="preserve"> </w:t>
      </w:r>
      <w:r w:rsidR="00D61228" w:rsidRPr="000002BC">
        <w:t>Школски календар значајнијих активности у школи</w:t>
      </w:r>
      <w:bookmarkEnd w:id="59"/>
      <w:bookmarkEnd w:id="60"/>
    </w:p>
    <w:p w14:paraId="22C5258B" w14:textId="77777777" w:rsidR="005C3981" w:rsidRPr="000002BC" w:rsidRDefault="005C3981" w:rsidP="005C3981">
      <w:pPr>
        <w:rPr>
          <w:sz w:val="22"/>
          <w:szCs w:val="22"/>
        </w:rPr>
      </w:pPr>
      <w:r w:rsidRPr="000002BC">
        <w:rPr>
          <w:sz w:val="22"/>
          <w:szCs w:val="22"/>
        </w:rPr>
        <w:tab/>
      </w:r>
      <w:proofErr w:type="spellStart"/>
      <w:r w:rsidRPr="000002BC">
        <w:rPr>
          <w:sz w:val="22"/>
          <w:szCs w:val="22"/>
        </w:rPr>
        <w:t>Настава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други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облици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образовно-васпитног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рада</w:t>
      </w:r>
      <w:proofErr w:type="spellEnd"/>
      <w:r w:rsidRPr="000002BC">
        <w:rPr>
          <w:sz w:val="22"/>
          <w:szCs w:val="22"/>
        </w:rPr>
        <w:t xml:space="preserve"> у </w:t>
      </w:r>
      <w:proofErr w:type="spellStart"/>
      <w:r w:rsidRPr="000002BC">
        <w:rPr>
          <w:sz w:val="22"/>
          <w:szCs w:val="22"/>
        </w:rPr>
        <w:t>основној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школи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остварују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се</w:t>
      </w:r>
      <w:proofErr w:type="spellEnd"/>
      <w:r w:rsidRPr="000002BC">
        <w:rPr>
          <w:sz w:val="22"/>
          <w:szCs w:val="22"/>
        </w:rPr>
        <w:t xml:space="preserve"> у </w:t>
      </w:r>
      <w:proofErr w:type="spellStart"/>
      <w:r w:rsidRPr="000002BC">
        <w:rPr>
          <w:sz w:val="22"/>
          <w:szCs w:val="22"/>
        </w:rPr>
        <w:t>току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два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полугодишта</w:t>
      </w:r>
      <w:proofErr w:type="spellEnd"/>
      <w:r w:rsidRPr="000002BC">
        <w:rPr>
          <w:sz w:val="22"/>
          <w:szCs w:val="22"/>
        </w:rPr>
        <w:t xml:space="preserve">. </w:t>
      </w:r>
    </w:p>
    <w:p w14:paraId="003E14B3" w14:textId="77777777" w:rsidR="005C3981" w:rsidRPr="000002BC" w:rsidRDefault="005C3981" w:rsidP="005C3981">
      <w:pPr>
        <w:rPr>
          <w:sz w:val="22"/>
          <w:szCs w:val="22"/>
        </w:rPr>
      </w:pPr>
      <w:r w:rsidRPr="000002BC">
        <w:rPr>
          <w:sz w:val="22"/>
          <w:szCs w:val="22"/>
        </w:rPr>
        <w:tab/>
      </w:r>
      <w:proofErr w:type="spellStart"/>
      <w:r w:rsidRPr="000002BC">
        <w:rPr>
          <w:sz w:val="22"/>
          <w:szCs w:val="22"/>
        </w:rPr>
        <w:t>Прво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полугодиште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почиње</w:t>
      </w:r>
      <w:proofErr w:type="spellEnd"/>
      <w:r w:rsidRPr="000002BC">
        <w:rPr>
          <w:sz w:val="22"/>
          <w:szCs w:val="22"/>
        </w:rPr>
        <w:t xml:space="preserve"> у </w:t>
      </w:r>
      <w:r w:rsidR="00282408" w:rsidRPr="000002BC">
        <w:rPr>
          <w:sz w:val="22"/>
          <w:szCs w:val="22"/>
          <w:lang w:val="sr-Cyrl-RS"/>
        </w:rPr>
        <w:t>утор</w:t>
      </w:r>
      <w:proofErr w:type="spellStart"/>
      <w:r w:rsidRPr="000002BC">
        <w:rPr>
          <w:sz w:val="22"/>
          <w:szCs w:val="22"/>
        </w:rPr>
        <w:t>ак</w:t>
      </w:r>
      <w:proofErr w:type="spellEnd"/>
      <w:r w:rsidRPr="000002BC">
        <w:rPr>
          <w:sz w:val="22"/>
          <w:szCs w:val="22"/>
        </w:rPr>
        <w:t xml:space="preserve">, </w:t>
      </w:r>
      <w:r w:rsidR="00282408" w:rsidRPr="000002BC">
        <w:rPr>
          <w:sz w:val="22"/>
          <w:szCs w:val="22"/>
          <w:lang w:val="sr-Cyrl-RS"/>
        </w:rPr>
        <w:t>1</w:t>
      </w:r>
      <w:r w:rsidRPr="000002BC">
        <w:rPr>
          <w:sz w:val="22"/>
          <w:szCs w:val="22"/>
        </w:rPr>
        <w:t xml:space="preserve">. </w:t>
      </w:r>
      <w:proofErr w:type="spellStart"/>
      <w:r w:rsidRPr="000002BC">
        <w:rPr>
          <w:sz w:val="22"/>
          <w:szCs w:val="22"/>
        </w:rPr>
        <w:t>септембра</w:t>
      </w:r>
      <w:proofErr w:type="spellEnd"/>
      <w:r w:rsidRPr="000002BC">
        <w:rPr>
          <w:sz w:val="22"/>
          <w:szCs w:val="22"/>
        </w:rPr>
        <w:t xml:space="preserve"> 20</w:t>
      </w:r>
      <w:r w:rsidR="00282408" w:rsidRPr="000002BC">
        <w:rPr>
          <w:sz w:val="22"/>
          <w:szCs w:val="22"/>
          <w:lang w:val="sr-Cyrl-RS"/>
        </w:rPr>
        <w:t>20</w:t>
      </w:r>
      <w:r w:rsidR="00282408" w:rsidRPr="000002BC">
        <w:rPr>
          <w:sz w:val="22"/>
          <w:szCs w:val="22"/>
        </w:rPr>
        <w:t xml:space="preserve">. </w:t>
      </w:r>
      <w:proofErr w:type="spellStart"/>
      <w:r w:rsidR="00282408" w:rsidRPr="000002BC">
        <w:rPr>
          <w:sz w:val="22"/>
          <w:szCs w:val="22"/>
        </w:rPr>
        <w:t>године</w:t>
      </w:r>
      <w:proofErr w:type="spellEnd"/>
      <w:r w:rsidR="00282408" w:rsidRPr="000002BC">
        <w:rPr>
          <w:sz w:val="22"/>
          <w:szCs w:val="22"/>
        </w:rPr>
        <w:t xml:space="preserve">, а </w:t>
      </w:r>
      <w:proofErr w:type="spellStart"/>
      <w:r w:rsidR="00282408" w:rsidRPr="000002BC">
        <w:rPr>
          <w:sz w:val="22"/>
          <w:szCs w:val="22"/>
        </w:rPr>
        <w:t>завршава</w:t>
      </w:r>
      <w:proofErr w:type="spellEnd"/>
      <w:r w:rsidR="00282408" w:rsidRPr="000002BC">
        <w:rPr>
          <w:sz w:val="22"/>
          <w:szCs w:val="22"/>
        </w:rPr>
        <w:t xml:space="preserve"> </w:t>
      </w:r>
      <w:proofErr w:type="spellStart"/>
      <w:r w:rsidR="00282408" w:rsidRPr="000002BC">
        <w:rPr>
          <w:sz w:val="22"/>
          <w:szCs w:val="22"/>
        </w:rPr>
        <w:t>се</w:t>
      </w:r>
      <w:proofErr w:type="spellEnd"/>
      <w:r w:rsidR="00282408" w:rsidRPr="000002BC">
        <w:rPr>
          <w:sz w:val="22"/>
          <w:szCs w:val="22"/>
        </w:rPr>
        <w:t xml:space="preserve"> у </w:t>
      </w:r>
      <w:r w:rsidR="00282408" w:rsidRPr="000002BC">
        <w:rPr>
          <w:sz w:val="22"/>
          <w:szCs w:val="22"/>
          <w:lang w:val="sr-Cyrl-RS"/>
        </w:rPr>
        <w:t>пе</w:t>
      </w:r>
      <w:proofErr w:type="spellStart"/>
      <w:r w:rsidRPr="000002BC">
        <w:rPr>
          <w:sz w:val="22"/>
          <w:szCs w:val="22"/>
        </w:rPr>
        <w:t>так</w:t>
      </w:r>
      <w:proofErr w:type="spellEnd"/>
      <w:r w:rsidRPr="000002BC">
        <w:rPr>
          <w:sz w:val="22"/>
          <w:szCs w:val="22"/>
        </w:rPr>
        <w:t xml:space="preserve">, </w:t>
      </w:r>
      <w:r w:rsidR="00282408" w:rsidRPr="000002BC">
        <w:rPr>
          <w:sz w:val="22"/>
          <w:szCs w:val="22"/>
          <w:lang w:val="sr-Cyrl-RS"/>
        </w:rPr>
        <w:t>29</w:t>
      </w:r>
      <w:r w:rsidRPr="000002BC">
        <w:rPr>
          <w:sz w:val="22"/>
          <w:szCs w:val="22"/>
        </w:rPr>
        <w:t xml:space="preserve">. </w:t>
      </w:r>
      <w:proofErr w:type="spellStart"/>
      <w:r w:rsidRPr="000002BC">
        <w:rPr>
          <w:sz w:val="22"/>
          <w:szCs w:val="22"/>
        </w:rPr>
        <w:t>јануара</w:t>
      </w:r>
      <w:proofErr w:type="spellEnd"/>
      <w:r w:rsidRPr="000002BC">
        <w:rPr>
          <w:sz w:val="22"/>
          <w:szCs w:val="22"/>
        </w:rPr>
        <w:t xml:space="preserve"> 20</w:t>
      </w:r>
      <w:r w:rsidR="00282408" w:rsidRPr="000002BC">
        <w:rPr>
          <w:sz w:val="22"/>
          <w:szCs w:val="22"/>
          <w:lang w:val="sr-Cyrl-RS"/>
        </w:rPr>
        <w:t>21</w:t>
      </w:r>
      <w:r w:rsidRPr="000002BC">
        <w:rPr>
          <w:sz w:val="22"/>
          <w:szCs w:val="22"/>
        </w:rPr>
        <w:t xml:space="preserve">. </w:t>
      </w:r>
      <w:proofErr w:type="spellStart"/>
      <w:r w:rsidRPr="000002BC">
        <w:rPr>
          <w:sz w:val="22"/>
          <w:szCs w:val="22"/>
        </w:rPr>
        <w:t>године</w:t>
      </w:r>
      <w:proofErr w:type="spellEnd"/>
      <w:r w:rsidRPr="000002BC">
        <w:rPr>
          <w:sz w:val="22"/>
          <w:szCs w:val="22"/>
        </w:rPr>
        <w:t xml:space="preserve">. </w:t>
      </w:r>
    </w:p>
    <w:p w14:paraId="68ACCA47" w14:textId="77777777" w:rsidR="00282408" w:rsidRPr="000002BC" w:rsidRDefault="005C3981" w:rsidP="00851ED9">
      <w:pPr>
        <w:rPr>
          <w:sz w:val="22"/>
          <w:szCs w:val="22"/>
          <w:lang w:val="sr-Cyrl-RS"/>
        </w:rPr>
      </w:pPr>
      <w:r w:rsidRPr="000002BC">
        <w:rPr>
          <w:sz w:val="22"/>
          <w:szCs w:val="22"/>
        </w:rPr>
        <w:tab/>
      </w:r>
      <w:proofErr w:type="spellStart"/>
      <w:r w:rsidRPr="000002BC">
        <w:rPr>
          <w:sz w:val="22"/>
          <w:szCs w:val="22"/>
        </w:rPr>
        <w:t>Друго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полугодиште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почиње</w:t>
      </w:r>
      <w:proofErr w:type="spellEnd"/>
      <w:r w:rsidRPr="000002BC">
        <w:rPr>
          <w:sz w:val="22"/>
          <w:szCs w:val="22"/>
        </w:rPr>
        <w:t xml:space="preserve"> у </w:t>
      </w:r>
      <w:r w:rsidR="00282408" w:rsidRPr="000002BC">
        <w:rPr>
          <w:sz w:val="22"/>
          <w:szCs w:val="22"/>
          <w:lang w:val="sr-Cyrl-RS"/>
        </w:rPr>
        <w:t>среду</w:t>
      </w:r>
      <w:r w:rsidRPr="000002BC">
        <w:rPr>
          <w:sz w:val="22"/>
          <w:szCs w:val="22"/>
        </w:rPr>
        <w:t>, 1</w:t>
      </w:r>
      <w:r w:rsidR="00282408" w:rsidRPr="000002BC">
        <w:rPr>
          <w:sz w:val="22"/>
          <w:szCs w:val="22"/>
          <w:lang w:val="sr-Cyrl-RS"/>
        </w:rPr>
        <w:t>7</w:t>
      </w:r>
      <w:r w:rsidRPr="000002BC">
        <w:rPr>
          <w:sz w:val="22"/>
          <w:szCs w:val="22"/>
        </w:rPr>
        <w:t xml:space="preserve">. </w:t>
      </w:r>
      <w:proofErr w:type="spellStart"/>
      <w:r w:rsidRPr="000002BC">
        <w:rPr>
          <w:sz w:val="22"/>
          <w:szCs w:val="22"/>
        </w:rPr>
        <w:t>фебруара</w:t>
      </w:r>
      <w:proofErr w:type="spellEnd"/>
      <w:r w:rsidRPr="000002BC">
        <w:rPr>
          <w:sz w:val="22"/>
          <w:szCs w:val="22"/>
        </w:rPr>
        <w:t xml:space="preserve"> 20</w:t>
      </w:r>
      <w:r w:rsidR="00282408" w:rsidRPr="000002BC">
        <w:rPr>
          <w:sz w:val="22"/>
          <w:szCs w:val="22"/>
          <w:lang w:val="sr-Cyrl-RS"/>
        </w:rPr>
        <w:t>21</w:t>
      </w:r>
      <w:r w:rsidRPr="000002BC">
        <w:rPr>
          <w:sz w:val="22"/>
          <w:szCs w:val="22"/>
        </w:rPr>
        <w:t xml:space="preserve">. </w:t>
      </w:r>
      <w:proofErr w:type="spellStart"/>
      <w:r w:rsidRPr="000002BC">
        <w:rPr>
          <w:sz w:val="22"/>
          <w:szCs w:val="22"/>
        </w:rPr>
        <w:t>године</w:t>
      </w:r>
      <w:proofErr w:type="spellEnd"/>
      <w:r w:rsidRPr="000002BC">
        <w:rPr>
          <w:sz w:val="22"/>
          <w:szCs w:val="22"/>
        </w:rPr>
        <w:t xml:space="preserve">. </w:t>
      </w:r>
      <w:proofErr w:type="spellStart"/>
      <w:r w:rsidRPr="000002BC">
        <w:rPr>
          <w:sz w:val="22"/>
          <w:szCs w:val="22"/>
        </w:rPr>
        <w:t>Друго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полугодиште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завршава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се</w:t>
      </w:r>
      <w:proofErr w:type="spellEnd"/>
      <w:r w:rsidRPr="000002BC">
        <w:rPr>
          <w:sz w:val="22"/>
          <w:szCs w:val="22"/>
        </w:rPr>
        <w:t xml:space="preserve"> у </w:t>
      </w:r>
      <w:proofErr w:type="spellStart"/>
      <w:r w:rsidRPr="000002BC">
        <w:rPr>
          <w:sz w:val="22"/>
          <w:szCs w:val="22"/>
        </w:rPr>
        <w:t>петак</w:t>
      </w:r>
      <w:proofErr w:type="spellEnd"/>
      <w:r w:rsidRPr="000002BC">
        <w:rPr>
          <w:sz w:val="22"/>
          <w:szCs w:val="22"/>
        </w:rPr>
        <w:t xml:space="preserve">, </w:t>
      </w:r>
      <w:r w:rsidR="00282408" w:rsidRPr="000002BC">
        <w:rPr>
          <w:sz w:val="22"/>
          <w:szCs w:val="22"/>
          <w:lang w:val="sr-Cyrl-RS"/>
        </w:rPr>
        <w:t>4</w:t>
      </w:r>
      <w:r w:rsidRPr="000002BC">
        <w:rPr>
          <w:sz w:val="22"/>
          <w:szCs w:val="22"/>
        </w:rPr>
        <w:t xml:space="preserve">. </w:t>
      </w:r>
      <w:r w:rsidR="00282408" w:rsidRPr="000002BC">
        <w:rPr>
          <w:sz w:val="22"/>
          <w:szCs w:val="22"/>
          <w:lang w:val="sr-Cyrl-RS"/>
        </w:rPr>
        <w:t>јуна</w:t>
      </w:r>
      <w:r w:rsidRPr="000002BC">
        <w:rPr>
          <w:sz w:val="22"/>
          <w:szCs w:val="22"/>
        </w:rPr>
        <w:t xml:space="preserve"> 20</w:t>
      </w:r>
      <w:r w:rsidR="00282408" w:rsidRPr="000002BC">
        <w:rPr>
          <w:sz w:val="22"/>
          <w:szCs w:val="22"/>
          <w:lang w:val="sr-Cyrl-RS"/>
        </w:rPr>
        <w:t>21</w:t>
      </w:r>
      <w:r w:rsidRPr="000002BC">
        <w:rPr>
          <w:sz w:val="22"/>
          <w:szCs w:val="22"/>
        </w:rPr>
        <w:t xml:space="preserve">. </w:t>
      </w:r>
      <w:proofErr w:type="spellStart"/>
      <w:r w:rsidRPr="000002BC">
        <w:rPr>
          <w:sz w:val="22"/>
          <w:szCs w:val="22"/>
        </w:rPr>
        <w:t>године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за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ученике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осмог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разреда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односно</w:t>
      </w:r>
      <w:proofErr w:type="spellEnd"/>
      <w:r w:rsidRPr="000002BC">
        <w:rPr>
          <w:sz w:val="22"/>
          <w:szCs w:val="22"/>
        </w:rPr>
        <w:t xml:space="preserve"> у </w:t>
      </w:r>
      <w:proofErr w:type="spellStart"/>
      <w:r w:rsidRPr="000002BC">
        <w:rPr>
          <w:sz w:val="22"/>
          <w:szCs w:val="22"/>
        </w:rPr>
        <w:t>петак</w:t>
      </w:r>
      <w:proofErr w:type="spellEnd"/>
      <w:r w:rsidRPr="000002BC">
        <w:rPr>
          <w:sz w:val="22"/>
          <w:szCs w:val="22"/>
        </w:rPr>
        <w:t>, 1</w:t>
      </w:r>
      <w:r w:rsidR="00282408" w:rsidRPr="000002BC">
        <w:rPr>
          <w:sz w:val="22"/>
          <w:szCs w:val="22"/>
          <w:lang w:val="sr-Cyrl-RS"/>
        </w:rPr>
        <w:t>8</w:t>
      </w:r>
      <w:r w:rsidRPr="000002BC">
        <w:rPr>
          <w:sz w:val="22"/>
          <w:szCs w:val="22"/>
        </w:rPr>
        <w:t xml:space="preserve">. </w:t>
      </w:r>
      <w:proofErr w:type="spellStart"/>
      <w:r w:rsidRPr="000002BC">
        <w:rPr>
          <w:sz w:val="22"/>
          <w:szCs w:val="22"/>
        </w:rPr>
        <w:t>јуна</w:t>
      </w:r>
      <w:proofErr w:type="spellEnd"/>
      <w:r w:rsidRPr="000002BC">
        <w:rPr>
          <w:sz w:val="22"/>
          <w:szCs w:val="22"/>
        </w:rPr>
        <w:t xml:space="preserve"> 20</w:t>
      </w:r>
      <w:r w:rsidR="00282408" w:rsidRPr="000002BC">
        <w:rPr>
          <w:sz w:val="22"/>
          <w:szCs w:val="22"/>
          <w:lang w:val="sr-Cyrl-RS"/>
        </w:rPr>
        <w:t>21</w:t>
      </w:r>
      <w:r w:rsidRPr="000002BC">
        <w:rPr>
          <w:sz w:val="22"/>
          <w:szCs w:val="22"/>
        </w:rPr>
        <w:t xml:space="preserve">. </w:t>
      </w:r>
      <w:proofErr w:type="spellStart"/>
      <w:r w:rsidRPr="000002BC">
        <w:rPr>
          <w:sz w:val="22"/>
          <w:szCs w:val="22"/>
        </w:rPr>
        <w:t>године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за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ученике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од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првог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до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седмог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разреда</w:t>
      </w:r>
      <w:proofErr w:type="spellEnd"/>
      <w:r w:rsidRPr="000002BC">
        <w:rPr>
          <w:sz w:val="22"/>
          <w:szCs w:val="22"/>
        </w:rPr>
        <w:t xml:space="preserve">. </w:t>
      </w:r>
    </w:p>
    <w:tbl>
      <w:tblPr>
        <w:tblW w:w="105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2361"/>
        <w:gridCol w:w="6695"/>
      </w:tblGrid>
      <w:tr w:rsidR="00A5284A" w:rsidRPr="000002BC" w14:paraId="4C57EEAE" w14:textId="77777777" w:rsidTr="00851ED9">
        <w:trPr>
          <w:trHeight w:val="253"/>
          <w:jc w:val="center"/>
        </w:trPr>
        <w:tc>
          <w:tcPr>
            <w:tcW w:w="3886" w:type="dxa"/>
            <w:gridSpan w:val="2"/>
            <w:shd w:val="clear" w:color="auto" w:fill="F3F3F3"/>
          </w:tcPr>
          <w:p w14:paraId="47D8E8ED" w14:textId="77777777" w:rsidR="00A5284A" w:rsidRPr="000002BC" w:rsidRDefault="00A5284A" w:rsidP="00341D1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6695" w:type="dxa"/>
            <w:shd w:val="clear" w:color="auto" w:fill="F3F3F3"/>
          </w:tcPr>
          <w:p w14:paraId="676C99DF" w14:textId="77777777" w:rsidR="00A5284A" w:rsidRPr="000002BC" w:rsidRDefault="00A5284A" w:rsidP="00341D1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</w:tr>
      <w:tr w:rsidR="00A5284A" w:rsidRPr="000002BC" w14:paraId="19E563D1" w14:textId="77777777" w:rsidTr="00851ED9">
        <w:trPr>
          <w:trHeight w:val="565"/>
          <w:jc w:val="center"/>
        </w:trPr>
        <w:tc>
          <w:tcPr>
            <w:tcW w:w="3886" w:type="dxa"/>
            <w:gridSpan w:val="2"/>
            <w:shd w:val="clear" w:color="auto" w:fill="F3F3F3"/>
            <w:vAlign w:val="center"/>
          </w:tcPr>
          <w:p w14:paraId="646C6DEA" w14:textId="77777777" w:rsidR="00A5284A" w:rsidRPr="000002BC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Равномерна расподела</w:t>
            </w:r>
          </w:p>
          <w:p w14:paraId="2EC188A5" w14:textId="77777777" w:rsidR="00A5284A" w:rsidRPr="000002BC" w:rsidRDefault="00A5284A" w:rsidP="00DA798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дана у недељи</w:t>
            </w:r>
          </w:p>
        </w:tc>
        <w:tc>
          <w:tcPr>
            <w:tcW w:w="6695" w:type="dxa"/>
            <w:shd w:val="clear" w:color="auto" w:fill="auto"/>
            <w:vAlign w:val="center"/>
          </w:tcPr>
          <w:p w14:paraId="51A3E53A" w14:textId="77777777" w:rsidR="00071442" w:rsidRPr="000002BC" w:rsidRDefault="00071442" w:rsidP="0007144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 xml:space="preserve">У </w:t>
            </w:r>
            <w:r w:rsidR="008B2F3D">
              <w:rPr>
                <w:rFonts w:ascii="Times New Roman" w:hAnsi="Times New Roman" w:cs="Times New Roman"/>
                <w:lang w:val="sr-Cyrl-CS"/>
              </w:rPr>
              <w:t>уторак</w:t>
            </w:r>
            <w:r w:rsidRPr="000002B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002BC"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="008B2F3D">
              <w:rPr>
                <w:rFonts w:ascii="Times New Roman" w:hAnsi="Times New Roman" w:cs="Times New Roman"/>
                <w:b/>
                <w:lang w:val="sr-Cyrl-CS"/>
              </w:rPr>
              <w:t>0</w:t>
            </w:r>
            <w:r w:rsidRPr="000002BC">
              <w:rPr>
                <w:rFonts w:ascii="Times New Roman" w:hAnsi="Times New Roman" w:cs="Times New Roman"/>
                <w:b/>
                <w:lang w:val="sr-Cyrl-CS"/>
              </w:rPr>
              <w:t>.новембра 20</w:t>
            </w:r>
            <w:r w:rsidR="008B2F3D">
              <w:rPr>
                <w:rFonts w:ascii="Times New Roman" w:hAnsi="Times New Roman" w:cs="Times New Roman"/>
                <w:b/>
                <w:lang w:val="sr-Cyrl-CS"/>
              </w:rPr>
              <w:t>20</w:t>
            </w:r>
            <w:r w:rsidRPr="000002BC">
              <w:rPr>
                <w:rFonts w:ascii="Times New Roman" w:hAnsi="Times New Roman" w:cs="Times New Roman"/>
                <w:b/>
                <w:lang w:val="sr-Cyrl-CS"/>
              </w:rPr>
              <w:t>.</w:t>
            </w:r>
            <w:r w:rsidR="00282408" w:rsidRPr="000002BC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0002BC">
              <w:rPr>
                <w:rFonts w:ascii="Times New Roman" w:hAnsi="Times New Roman" w:cs="Times New Roman"/>
                <w:lang w:val="sr-Cyrl-CS"/>
              </w:rPr>
              <w:t xml:space="preserve">године ради се по распореду од </w:t>
            </w:r>
            <w:r w:rsidRPr="000002BC">
              <w:rPr>
                <w:rFonts w:ascii="Times New Roman" w:hAnsi="Times New Roman" w:cs="Times New Roman"/>
                <w:b/>
                <w:lang w:val="sr-Cyrl-CS"/>
              </w:rPr>
              <w:t>п</w:t>
            </w:r>
            <w:r w:rsidR="008B2F3D">
              <w:rPr>
                <w:rFonts w:ascii="Times New Roman" w:hAnsi="Times New Roman" w:cs="Times New Roman"/>
                <w:b/>
                <w:lang w:val="sr-Cyrl-CS"/>
              </w:rPr>
              <w:t>етка</w:t>
            </w:r>
            <w:r w:rsidRPr="000002BC">
              <w:rPr>
                <w:rFonts w:ascii="Times New Roman" w:hAnsi="Times New Roman" w:cs="Times New Roman"/>
                <w:lang w:val="sr-Cyrl-CS"/>
              </w:rPr>
              <w:t>.</w:t>
            </w:r>
          </w:p>
          <w:p w14:paraId="179DC042" w14:textId="77777777" w:rsidR="003B6E84" w:rsidRPr="008B2F3D" w:rsidRDefault="00071442" w:rsidP="008B2F3D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 xml:space="preserve">У </w:t>
            </w:r>
            <w:r w:rsidR="008B2F3D" w:rsidRPr="008B2F3D">
              <w:rPr>
                <w:rFonts w:ascii="Times New Roman" w:hAnsi="Times New Roman" w:cs="Times New Roman"/>
                <w:lang w:val="sr-Cyrl-CS"/>
              </w:rPr>
              <w:t>среду</w:t>
            </w:r>
            <w:r w:rsidRPr="008B2F3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8B2F3D" w:rsidRPr="008B2F3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8B2F3D">
              <w:rPr>
                <w:rFonts w:ascii="Times New Roman" w:hAnsi="Times New Roman" w:cs="Times New Roman"/>
                <w:b/>
                <w:lang w:val="sr-Cyrl-CS"/>
              </w:rPr>
              <w:t>21.априла 2020.</w:t>
            </w:r>
            <w:r w:rsidR="00282408" w:rsidRPr="008B2F3D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8B2F3D">
              <w:rPr>
                <w:rFonts w:ascii="Times New Roman" w:hAnsi="Times New Roman" w:cs="Times New Roman"/>
                <w:lang w:val="sr-Cyrl-CS"/>
              </w:rPr>
              <w:t xml:space="preserve">године ради се по распореду од </w:t>
            </w:r>
            <w:r w:rsidRPr="008B2F3D">
              <w:rPr>
                <w:rFonts w:ascii="Times New Roman" w:hAnsi="Times New Roman" w:cs="Times New Roman"/>
                <w:b/>
                <w:lang w:val="sr-Cyrl-CS"/>
              </w:rPr>
              <w:t>п</w:t>
            </w:r>
            <w:r w:rsidR="008B2F3D" w:rsidRPr="008B2F3D">
              <w:rPr>
                <w:rFonts w:ascii="Times New Roman" w:hAnsi="Times New Roman" w:cs="Times New Roman"/>
                <w:b/>
                <w:lang w:val="sr-Cyrl-CS"/>
              </w:rPr>
              <w:t>етка</w:t>
            </w:r>
            <w:r w:rsidR="008B2F3D"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</w:tr>
      <w:tr w:rsidR="00FD1AAA" w:rsidRPr="000002BC" w14:paraId="58EB3049" w14:textId="77777777" w:rsidTr="00851ED9">
        <w:trPr>
          <w:trHeight w:val="1160"/>
          <w:jc w:val="center"/>
        </w:trPr>
        <w:tc>
          <w:tcPr>
            <w:tcW w:w="3886" w:type="dxa"/>
            <w:gridSpan w:val="2"/>
            <w:shd w:val="clear" w:color="auto" w:fill="F3F3F3"/>
            <w:vAlign w:val="center"/>
          </w:tcPr>
          <w:p w14:paraId="1033197A" w14:textId="77777777" w:rsidR="00FD1AAA" w:rsidRPr="000002BC" w:rsidRDefault="00FD1AAA" w:rsidP="00DA7981">
            <w:pPr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Радне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суботе</w:t>
            </w:r>
            <w:proofErr w:type="spellEnd"/>
          </w:p>
        </w:tc>
        <w:tc>
          <w:tcPr>
            <w:tcW w:w="6695" w:type="dxa"/>
            <w:shd w:val="clear" w:color="auto" w:fill="auto"/>
            <w:vAlign w:val="center"/>
          </w:tcPr>
          <w:p w14:paraId="13651AEA" w14:textId="77777777" w:rsidR="00FD1AAA" w:rsidRPr="000002BC" w:rsidRDefault="00071442" w:rsidP="00BE3A7E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25.</w:t>
            </w:r>
            <w:r w:rsidR="00BE3A7E" w:rsidRPr="000002BC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0002BC">
              <w:rPr>
                <w:b/>
                <w:sz w:val="22"/>
                <w:szCs w:val="22"/>
                <w:lang w:val="sr-Cyrl-CS"/>
              </w:rPr>
              <w:t>април 2020.године</w:t>
            </w:r>
            <w:r w:rsidRPr="000002BC">
              <w:rPr>
                <w:sz w:val="22"/>
                <w:szCs w:val="22"/>
                <w:lang w:val="sr-Cyrl-CS"/>
              </w:rPr>
              <w:t xml:space="preserve"> – </w:t>
            </w:r>
            <w:r w:rsidR="00BE3A7E" w:rsidRPr="000002BC">
              <w:rPr>
                <w:sz w:val="22"/>
                <w:szCs w:val="22"/>
                <w:lang w:val="sr-Cyrl-CS"/>
              </w:rPr>
              <w:t>распоред зависи од дана реализације екскурзије</w:t>
            </w:r>
            <w:r w:rsidR="008B2F3D">
              <w:rPr>
                <w:sz w:val="22"/>
                <w:szCs w:val="22"/>
                <w:lang w:val="sr-Cyrl-CS"/>
              </w:rPr>
              <w:t xml:space="preserve"> односно епидемиолошке ситуације</w:t>
            </w:r>
          </w:p>
          <w:p w14:paraId="28C64253" w14:textId="77777777" w:rsidR="00BE3A7E" w:rsidRPr="000002BC" w:rsidRDefault="00BE3A7E" w:rsidP="00BE3A7E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sym w:font="Symbol" w:char="F02A"/>
            </w:r>
            <w:r w:rsidRPr="000002BC">
              <w:rPr>
                <w:sz w:val="22"/>
                <w:szCs w:val="22"/>
                <w:lang w:val="sr-Cyrl-CS"/>
              </w:rPr>
              <w:t xml:space="preserve"> остале суботе према потреби</w:t>
            </w:r>
          </w:p>
        </w:tc>
      </w:tr>
      <w:tr w:rsidR="00071442" w:rsidRPr="000002BC" w14:paraId="6044C104" w14:textId="77777777" w:rsidTr="00851ED9">
        <w:trPr>
          <w:trHeight w:val="253"/>
          <w:jc w:val="center"/>
        </w:trPr>
        <w:tc>
          <w:tcPr>
            <w:tcW w:w="3886" w:type="dxa"/>
            <w:gridSpan w:val="2"/>
            <w:vMerge w:val="restart"/>
            <w:shd w:val="clear" w:color="auto" w:fill="F3F3F3"/>
            <w:vAlign w:val="center"/>
          </w:tcPr>
          <w:p w14:paraId="51A83AF5" w14:textId="77777777" w:rsidR="00071442" w:rsidRPr="000002BC" w:rsidRDefault="00071442" w:rsidP="00DA7981">
            <w:pPr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 xml:space="preserve">Класификациони </w:t>
            </w:r>
          </w:p>
          <w:p w14:paraId="3DEAAC0F" w14:textId="77777777" w:rsidR="00071442" w:rsidRPr="000002BC" w:rsidRDefault="00071442" w:rsidP="00DA7981">
            <w:pPr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периоди</w:t>
            </w:r>
          </w:p>
        </w:tc>
        <w:tc>
          <w:tcPr>
            <w:tcW w:w="6695" w:type="dxa"/>
            <w:shd w:val="clear" w:color="auto" w:fill="auto"/>
          </w:tcPr>
          <w:p w14:paraId="6ED79A3B" w14:textId="77777777" w:rsidR="00071442" w:rsidRPr="000002BC" w:rsidRDefault="00071442" w:rsidP="0028240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="00282408" w:rsidRPr="000002BC"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 w:rsidRPr="000002BC">
              <w:rPr>
                <w:rFonts w:ascii="Times New Roman" w:hAnsi="Times New Roman" w:cs="Times New Roman"/>
                <w:b/>
                <w:lang w:val="sr-Cyrl-CS"/>
              </w:rPr>
              <w:t>.</w:t>
            </w:r>
            <w:r w:rsidR="00282408" w:rsidRPr="000002BC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0002BC">
              <w:rPr>
                <w:rFonts w:ascii="Times New Roman" w:hAnsi="Times New Roman" w:cs="Times New Roman"/>
                <w:b/>
                <w:lang w:val="sr-Cyrl-CS"/>
              </w:rPr>
              <w:t>новембар 20</w:t>
            </w:r>
            <w:r w:rsidR="00282408" w:rsidRPr="000002BC">
              <w:rPr>
                <w:rFonts w:ascii="Times New Roman" w:hAnsi="Times New Roman" w:cs="Times New Roman"/>
                <w:b/>
                <w:lang w:val="sr-Cyrl-CS"/>
              </w:rPr>
              <w:t>20</w:t>
            </w:r>
            <w:r w:rsidRPr="000002BC">
              <w:rPr>
                <w:rFonts w:ascii="Times New Roman" w:hAnsi="Times New Roman" w:cs="Times New Roman"/>
                <w:b/>
                <w:lang w:val="sr-Cyrl-CS"/>
              </w:rPr>
              <w:t>.године</w:t>
            </w:r>
            <w:r w:rsidRPr="000002BC">
              <w:rPr>
                <w:rFonts w:ascii="Times New Roman" w:hAnsi="Times New Roman" w:cs="Times New Roman"/>
                <w:lang w:val="sr-Cyrl-CS"/>
              </w:rPr>
              <w:t xml:space="preserve"> – </w:t>
            </w:r>
            <w:r w:rsidRPr="000002BC">
              <w:rPr>
                <w:rFonts w:ascii="Times New Roman" w:hAnsi="Times New Roman" w:cs="Times New Roman"/>
              </w:rPr>
              <w:t>I</w:t>
            </w:r>
            <w:r w:rsidR="00BE3A7E" w:rsidRPr="000002B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002BC">
              <w:rPr>
                <w:rFonts w:ascii="Times New Roman" w:hAnsi="Times New Roman" w:cs="Times New Roman"/>
                <w:lang w:val="sr-Cyrl-CS"/>
              </w:rPr>
              <w:t>класификациони период</w:t>
            </w:r>
          </w:p>
        </w:tc>
      </w:tr>
      <w:tr w:rsidR="00071442" w:rsidRPr="000002BC" w14:paraId="4F1D7C77" w14:textId="77777777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14:paraId="48ADB2C2" w14:textId="77777777" w:rsidR="00071442" w:rsidRPr="000002BC" w:rsidRDefault="00071442" w:rsidP="00DA798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</w:tcPr>
          <w:p w14:paraId="4AAFA36D" w14:textId="77777777" w:rsidR="00071442" w:rsidRPr="000002BC" w:rsidRDefault="00071442" w:rsidP="00282408">
            <w:pPr>
              <w:rPr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1</w:t>
            </w:r>
            <w:r w:rsidR="00282408" w:rsidRPr="000002BC">
              <w:rPr>
                <w:b/>
                <w:sz w:val="22"/>
                <w:szCs w:val="22"/>
                <w:lang w:val="sr-Cyrl-RS"/>
              </w:rPr>
              <w:t>7</w:t>
            </w:r>
            <w:r w:rsidRPr="000002BC">
              <w:rPr>
                <w:b/>
                <w:sz w:val="22"/>
                <w:szCs w:val="22"/>
                <w:lang w:val="sr-Cyrl-CS"/>
              </w:rPr>
              <w:t>.</w:t>
            </w:r>
            <w:r w:rsidR="00282408" w:rsidRPr="000002BC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0002BC">
              <w:rPr>
                <w:b/>
                <w:sz w:val="22"/>
                <w:szCs w:val="22"/>
                <w:lang w:val="sr-Cyrl-CS"/>
              </w:rPr>
              <w:t>април</w:t>
            </w:r>
            <w:r w:rsidR="00282408" w:rsidRPr="000002BC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0002BC">
              <w:rPr>
                <w:b/>
                <w:sz w:val="22"/>
                <w:szCs w:val="22"/>
                <w:lang w:val="sr-Cyrl-CS"/>
              </w:rPr>
              <w:t>20</w:t>
            </w:r>
            <w:r w:rsidRPr="000002BC">
              <w:rPr>
                <w:b/>
                <w:sz w:val="22"/>
                <w:szCs w:val="22"/>
              </w:rPr>
              <w:t>2</w:t>
            </w:r>
            <w:r w:rsidR="00282408" w:rsidRPr="000002BC">
              <w:rPr>
                <w:b/>
                <w:sz w:val="22"/>
                <w:szCs w:val="22"/>
                <w:lang w:val="sr-Cyrl-RS"/>
              </w:rPr>
              <w:t>1</w:t>
            </w:r>
            <w:r w:rsidRPr="000002BC">
              <w:rPr>
                <w:b/>
                <w:sz w:val="22"/>
                <w:szCs w:val="22"/>
                <w:lang w:val="sr-Cyrl-CS"/>
              </w:rPr>
              <w:t>.године</w:t>
            </w:r>
            <w:r w:rsidRPr="000002BC">
              <w:rPr>
                <w:sz w:val="22"/>
                <w:szCs w:val="22"/>
                <w:lang w:val="sr-Cyrl-CS"/>
              </w:rPr>
              <w:t xml:space="preserve"> – </w:t>
            </w:r>
            <w:r w:rsidRPr="000002BC">
              <w:rPr>
                <w:sz w:val="22"/>
                <w:szCs w:val="22"/>
              </w:rPr>
              <w:t>II</w:t>
            </w:r>
            <w:r w:rsidR="00282408" w:rsidRPr="000002BC">
              <w:rPr>
                <w:sz w:val="22"/>
                <w:szCs w:val="22"/>
              </w:rPr>
              <w:t>I</w:t>
            </w:r>
            <w:r w:rsidRPr="000002BC">
              <w:rPr>
                <w:sz w:val="22"/>
                <w:szCs w:val="22"/>
                <w:lang w:val="sr-Cyrl-CS"/>
              </w:rPr>
              <w:t xml:space="preserve"> класификациони период</w:t>
            </w:r>
          </w:p>
        </w:tc>
      </w:tr>
      <w:tr w:rsidR="00A5284A" w:rsidRPr="000002BC" w14:paraId="51BBD766" w14:textId="77777777" w:rsidTr="00851ED9">
        <w:trPr>
          <w:trHeight w:val="268"/>
          <w:jc w:val="center"/>
        </w:trPr>
        <w:tc>
          <w:tcPr>
            <w:tcW w:w="3886" w:type="dxa"/>
            <w:gridSpan w:val="2"/>
            <w:shd w:val="clear" w:color="auto" w:fill="F3F3F3"/>
            <w:vAlign w:val="center"/>
          </w:tcPr>
          <w:p w14:paraId="393CC257" w14:textId="77777777" w:rsidR="00A5284A" w:rsidRPr="000002BC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Дечја недеља</w:t>
            </w:r>
          </w:p>
        </w:tc>
        <w:tc>
          <w:tcPr>
            <w:tcW w:w="6695" w:type="dxa"/>
            <w:shd w:val="clear" w:color="auto" w:fill="auto"/>
            <w:vAlign w:val="center"/>
          </w:tcPr>
          <w:p w14:paraId="6AF846AA" w14:textId="77777777" w:rsidR="00A5284A" w:rsidRPr="000002BC" w:rsidRDefault="00A5284A" w:rsidP="0028240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од </w:t>
            </w:r>
            <w:r w:rsidR="00282408" w:rsidRPr="000002BC">
              <w:rPr>
                <w:sz w:val="22"/>
                <w:szCs w:val="22"/>
                <w:lang w:val="sr-Cyrl-CS"/>
              </w:rPr>
              <w:t>5</w:t>
            </w:r>
            <w:r w:rsidRPr="000002BC">
              <w:rPr>
                <w:sz w:val="22"/>
                <w:szCs w:val="22"/>
                <w:lang w:val="sr-Cyrl-CS"/>
              </w:rPr>
              <w:t xml:space="preserve">. до </w:t>
            </w:r>
            <w:r w:rsidR="00282408" w:rsidRPr="000002BC">
              <w:rPr>
                <w:sz w:val="22"/>
                <w:szCs w:val="22"/>
                <w:lang w:val="sr-Cyrl-CS"/>
              </w:rPr>
              <w:t>9</w:t>
            </w:r>
            <w:r w:rsidRPr="000002BC">
              <w:rPr>
                <w:sz w:val="22"/>
                <w:szCs w:val="22"/>
                <w:lang w:val="sr-Cyrl-CS"/>
              </w:rPr>
              <w:t>. октобра 20</w:t>
            </w:r>
            <w:r w:rsidR="00282408" w:rsidRPr="000002BC">
              <w:rPr>
                <w:sz w:val="22"/>
                <w:szCs w:val="22"/>
                <w:lang w:val="sr-Cyrl-CS"/>
              </w:rPr>
              <w:t>20</w:t>
            </w:r>
            <w:r w:rsidRPr="000002BC">
              <w:rPr>
                <w:sz w:val="22"/>
                <w:szCs w:val="22"/>
                <w:lang w:val="sr-Cyrl-CS"/>
              </w:rPr>
              <w:t>. године</w:t>
            </w:r>
          </w:p>
        </w:tc>
      </w:tr>
      <w:tr w:rsidR="00A5284A" w:rsidRPr="000002BC" w14:paraId="777E8A5F" w14:textId="77777777" w:rsidTr="00B0139E">
        <w:trPr>
          <w:trHeight w:val="775"/>
          <w:jc w:val="center"/>
        </w:trPr>
        <w:tc>
          <w:tcPr>
            <w:tcW w:w="3886" w:type="dxa"/>
            <w:gridSpan w:val="2"/>
            <w:vMerge w:val="restart"/>
            <w:shd w:val="clear" w:color="auto" w:fill="F3F3F3"/>
            <w:vAlign w:val="center"/>
          </w:tcPr>
          <w:p w14:paraId="2E4356C5" w14:textId="77777777" w:rsidR="00A5284A" w:rsidRPr="000002BC" w:rsidRDefault="00282408" w:rsidP="00DA7981">
            <w:pPr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Распусти</w:t>
            </w:r>
          </w:p>
        </w:tc>
        <w:tc>
          <w:tcPr>
            <w:tcW w:w="6695" w:type="dxa"/>
            <w:shd w:val="clear" w:color="auto" w:fill="auto"/>
            <w:vAlign w:val="center"/>
          </w:tcPr>
          <w:p w14:paraId="6864A0ED" w14:textId="77777777" w:rsidR="00A5284A" w:rsidRPr="000002BC" w:rsidRDefault="00B0139E" w:rsidP="00B0139E">
            <w:pPr>
              <w:jc w:val="both"/>
              <w:rPr>
                <w:b/>
                <w:sz w:val="22"/>
                <w:szCs w:val="22"/>
                <w:lang w:val="sr-Cyrl-CS"/>
              </w:rPr>
            </w:pPr>
            <w:proofErr w:type="spellStart"/>
            <w:r w:rsidRPr="000002BC">
              <w:rPr>
                <w:sz w:val="22"/>
                <w:szCs w:val="22"/>
              </w:rPr>
              <w:t>Јесењи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распуст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почиње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среду</w:t>
            </w:r>
            <w:proofErr w:type="spellEnd"/>
            <w:r w:rsidRPr="000002BC">
              <w:rPr>
                <w:sz w:val="22"/>
                <w:szCs w:val="22"/>
              </w:rPr>
              <w:t xml:space="preserve">, 11. </w:t>
            </w:r>
            <w:proofErr w:type="spellStart"/>
            <w:r w:rsidRPr="000002BC">
              <w:rPr>
                <w:sz w:val="22"/>
                <w:szCs w:val="22"/>
              </w:rPr>
              <w:t>новембра</w:t>
            </w:r>
            <w:proofErr w:type="spellEnd"/>
            <w:r w:rsidRPr="000002BC">
              <w:rPr>
                <w:sz w:val="22"/>
                <w:szCs w:val="22"/>
              </w:rPr>
              <w:t xml:space="preserve"> 2020.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 xml:space="preserve">, а </w:t>
            </w:r>
            <w:proofErr w:type="spellStart"/>
            <w:r w:rsidRPr="000002BC">
              <w:rPr>
                <w:sz w:val="22"/>
                <w:szCs w:val="22"/>
              </w:rPr>
              <w:t>завршава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се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петак</w:t>
            </w:r>
            <w:proofErr w:type="spellEnd"/>
            <w:r w:rsidRPr="000002BC">
              <w:rPr>
                <w:sz w:val="22"/>
                <w:szCs w:val="22"/>
              </w:rPr>
              <w:t xml:space="preserve">, 13. </w:t>
            </w:r>
            <w:proofErr w:type="spellStart"/>
            <w:r w:rsidRPr="000002BC">
              <w:rPr>
                <w:sz w:val="22"/>
                <w:szCs w:val="22"/>
              </w:rPr>
              <w:t>новембра</w:t>
            </w:r>
            <w:proofErr w:type="spellEnd"/>
            <w:r w:rsidRPr="000002BC">
              <w:rPr>
                <w:sz w:val="22"/>
                <w:szCs w:val="22"/>
              </w:rPr>
              <w:t xml:space="preserve"> 2020.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B0139E" w:rsidRPr="000002BC" w14:paraId="2E5532F3" w14:textId="77777777" w:rsidTr="00B0139E">
        <w:trPr>
          <w:trHeight w:val="775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14:paraId="4C8F5C64" w14:textId="77777777" w:rsidR="00B0139E" w:rsidRPr="000002BC" w:rsidRDefault="00B0139E" w:rsidP="00DA798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14:paraId="32D8482A" w14:textId="77777777" w:rsidR="00B0139E" w:rsidRPr="000002BC" w:rsidRDefault="00B0139E" w:rsidP="00B0139E">
            <w:pPr>
              <w:jc w:val="both"/>
              <w:rPr>
                <w:sz w:val="22"/>
                <w:szCs w:val="22"/>
                <w:lang w:val="sr-Cyrl-CS"/>
              </w:rPr>
            </w:pPr>
            <w:proofErr w:type="spellStart"/>
            <w:r w:rsidRPr="000002BC">
              <w:rPr>
                <w:sz w:val="22"/>
                <w:szCs w:val="22"/>
              </w:rPr>
              <w:t>Зимски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распуст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дела</w:t>
            </w:r>
            <w:proofErr w:type="spellEnd"/>
            <w:r w:rsidRPr="000002BC">
              <w:rPr>
                <w:sz w:val="22"/>
                <w:szCs w:val="22"/>
              </w:rPr>
              <w:t xml:space="preserve"> - </w:t>
            </w:r>
            <w:proofErr w:type="spellStart"/>
            <w:r w:rsidRPr="000002BC">
              <w:rPr>
                <w:sz w:val="22"/>
                <w:szCs w:val="22"/>
              </w:rPr>
              <w:t>први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почиње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четвртак</w:t>
            </w:r>
            <w:proofErr w:type="spellEnd"/>
            <w:r w:rsidRPr="000002BC">
              <w:rPr>
                <w:sz w:val="22"/>
                <w:szCs w:val="22"/>
              </w:rPr>
              <w:t xml:space="preserve">, 31. </w:t>
            </w:r>
            <w:proofErr w:type="spellStart"/>
            <w:r w:rsidRPr="000002BC">
              <w:rPr>
                <w:sz w:val="22"/>
                <w:szCs w:val="22"/>
              </w:rPr>
              <w:t>децембра</w:t>
            </w:r>
            <w:proofErr w:type="spellEnd"/>
            <w:r w:rsidRPr="000002BC">
              <w:rPr>
                <w:sz w:val="22"/>
                <w:szCs w:val="22"/>
              </w:rPr>
              <w:t xml:space="preserve"> 2020.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 xml:space="preserve">, а </w:t>
            </w:r>
            <w:proofErr w:type="spellStart"/>
            <w:r w:rsidRPr="000002BC">
              <w:rPr>
                <w:sz w:val="22"/>
                <w:szCs w:val="22"/>
              </w:rPr>
              <w:t>завршава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се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петак</w:t>
            </w:r>
            <w:proofErr w:type="spellEnd"/>
            <w:r w:rsidRPr="000002BC">
              <w:rPr>
                <w:sz w:val="22"/>
                <w:szCs w:val="22"/>
              </w:rPr>
              <w:t xml:space="preserve">, 8. </w:t>
            </w:r>
            <w:proofErr w:type="spellStart"/>
            <w:r w:rsidRPr="000002BC">
              <w:rPr>
                <w:sz w:val="22"/>
                <w:szCs w:val="22"/>
              </w:rPr>
              <w:t>јануара</w:t>
            </w:r>
            <w:proofErr w:type="spellEnd"/>
            <w:r w:rsidRPr="000002BC">
              <w:rPr>
                <w:sz w:val="22"/>
                <w:szCs w:val="22"/>
              </w:rPr>
              <w:t xml:space="preserve"> 2021.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 xml:space="preserve">, а </w:t>
            </w:r>
            <w:proofErr w:type="spellStart"/>
            <w:r w:rsidRPr="000002BC">
              <w:rPr>
                <w:sz w:val="22"/>
                <w:szCs w:val="22"/>
              </w:rPr>
              <w:t>други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почиње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понедељак</w:t>
            </w:r>
            <w:proofErr w:type="spellEnd"/>
            <w:r w:rsidRPr="000002BC">
              <w:rPr>
                <w:sz w:val="22"/>
                <w:szCs w:val="22"/>
              </w:rPr>
              <w:t xml:space="preserve">, 1. </w:t>
            </w:r>
            <w:proofErr w:type="spellStart"/>
            <w:r w:rsidRPr="000002BC">
              <w:rPr>
                <w:sz w:val="22"/>
                <w:szCs w:val="22"/>
              </w:rPr>
              <w:t>фебруара</w:t>
            </w:r>
            <w:proofErr w:type="spellEnd"/>
            <w:r w:rsidRPr="000002BC">
              <w:rPr>
                <w:sz w:val="22"/>
                <w:szCs w:val="22"/>
              </w:rPr>
              <w:t xml:space="preserve"> 2021.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 xml:space="preserve">, а </w:t>
            </w:r>
            <w:proofErr w:type="spellStart"/>
            <w:r w:rsidRPr="000002BC">
              <w:rPr>
                <w:sz w:val="22"/>
                <w:szCs w:val="22"/>
              </w:rPr>
              <w:t>завршава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се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уторак</w:t>
            </w:r>
            <w:proofErr w:type="spellEnd"/>
            <w:r w:rsidRPr="000002BC">
              <w:rPr>
                <w:sz w:val="22"/>
                <w:szCs w:val="22"/>
              </w:rPr>
              <w:t xml:space="preserve">, 16. </w:t>
            </w:r>
            <w:proofErr w:type="spellStart"/>
            <w:r w:rsidRPr="000002BC">
              <w:rPr>
                <w:sz w:val="22"/>
                <w:szCs w:val="22"/>
              </w:rPr>
              <w:t>фебруара</w:t>
            </w:r>
            <w:proofErr w:type="spellEnd"/>
            <w:r w:rsidRPr="000002BC">
              <w:rPr>
                <w:sz w:val="22"/>
                <w:szCs w:val="22"/>
              </w:rPr>
              <w:t xml:space="preserve"> 2021.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</w:tc>
      </w:tr>
      <w:tr w:rsidR="00A5284A" w:rsidRPr="000002BC" w14:paraId="1AA4EE53" w14:textId="77777777" w:rsidTr="00B0139E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14:paraId="159056E4" w14:textId="77777777" w:rsidR="00A5284A" w:rsidRPr="000002BC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14:paraId="5D622EA9" w14:textId="77777777" w:rsidR="00A5284A" w:rsidRPr="000002BC" w:rsidRDefault="00B0139E" w:rsidP="00B0139E">
            <w:pPr>
              <w:jc w:val="both"/>
              <w:rPr>
                <w:sz w:val="22"/>
                <w:szCs w:val="22"/>
                <w:lang w:val="hr-HR"/>
              </w:rPr>
            </w:pPr>
            <w:proofErr w:type="spellStart"/>
            <w:r w:rsidRPr="000002BC">
              <w:rPr>
                <w:sz w:val="22"/>
                <w:szCs w:val="22"/>
              </w:rPr>
              <w:t>Пролећни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распуст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почиње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петак</w:t>
            </w:r>
            <w:proofErr w:type="spellEnd"/>
            <w:r w:rsidRPr="000002BC">
              <w:rPr>
                <w:sz w:val="22"/>
                <w:szCs w:val="22"/>
              </w:rPr>
              <w:t xml:space="preserve">, 30. </w:t>
            </w:r>
            <w:proofErr w:type="spellStart"/>
            <w:r w:rsidRPr="000002BC">
              <w:rPr>
                <w:sz w:val="22"/>
                <w:szCs w:val="22"/>
              </w:rPr>
              <w:t>априла</w:t>
            </w:r>
            <w:proofErr w:type="spellEnd"/>
            <w:r w:rsidRPr="000002BC">
              <w:rPr>
                <w:sz w:val="22"/>
                <w:szCs w:val="22"/>
              </w:rPr>
              <w:t xml:space="preserve"> 2021.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 xml:space="preserve">, а </w:t>
            </w:r>
            <w:proofErr w:type="spellStart"/>
            <w:r w:rsidRPr="000002BC">
              <w:rPr>
                <w:sz w:val="22"/>
                <w:szCs w:val="22"/>
              </w:rPr>
              <w:t>завршава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се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петак</w:t>
            </w:r>
            <w:proofErr w:type="spellEnd"/>
            <w:r w:rsidRPr="000002BC">
              <w:rPr>
                <w:sz w:val="22"/>
                <w:szCs w:val="22"/>
              </w:rPr>
              <w:t xml:space="preserve">, 7. </w:t>
            </w:r>
            <w:proofErr w:type="spellStart"/>
            <w:r w:rsidRPr="000002BC">
              <w:rPr>
                <w:sz w:val="22"/>
                <w:szCs w:val="22"/>
              </w:rPr>
              <w:t>маја</w:t>
            </w:r>
            <w:proofErr w:type="spellEnd"/>
            <w:r w:rsidRPr="000002BC">
              <w:rPr>
                <w:sz w:val="22"/>
                <w:szCs w:val="22"/>
              </w:rPr>
              <w:t xml:space="preserve"> 2021.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</w:tc>
      </w:tr>
      <w:tr w:rsidR="00A5284A" w:rsidRPr="000002BC" w14:paraId="2F7EE9C8" w14:textId="77777777" w:rsidTr="00B0139E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14:paraId="4457B354" w14:textId="77777777" w:rsidR="00A5284A" w:rsidRPr="000002BC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14:paraId="73877ACC" w14:textId="77777777" w:rsidR="00A5284A" w:rsidRPr="000002BC" w:rsidRDefault="00B0139E" w:rsidP="00B0139E">
            <w:pPr>
              <w:jc w:val="both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За ученике од првог до седмог разреда, летњи распуст почиње у понедељак, 21. јуна 2021. године, а завршава се у уторак, 31. августа 2021. године. За ученике осмог разреда летњи распуст почиње по </w:t>
            </w:r>
            <w:r w:rsidRPr="000002BC">
              <w:rPr>
                <w:sz w:val="22"/>
                <w:szCs w:val="22"/>
                <w:lang w:val="sr-Cyrl-CS"/>
              </w:rPr>
              <w:lastRenderedPageBreak/>
              <w:t>завршетку завршног испита, а завршава се у уторак, 31. августа 2021. године.</w:t>
            </w:r>
          </w:p>
        </w:tc>
      </w:tr>
      <w:tr w:rsidR="00A5284A" w:rsidRPr="000002BC" w14:paraId="2909273D" w14:textId="77777777" w:rsidTr="00851ED9">
        <w:trPr>
          <w:trHeight w:val="268"/>
          <w:jc w:val="center"/>
        </w:trPr>
        <w:tc>
          <w:tcPr>
            <w:tcW w:w="3886" w:type="dxa"/>
            <w:gridSpan w:val="2"/>
            <w:vMerge w:val="restart"/>
            <w:shd w:val="clear" w:color="auto" w:fill="F3F3F3"/>
            <w:vAlign w:val="center"/>
          </w:tcPr>
          <w:p w14:paraId="32DB794B" w14:textId="77777777" w:rsidR="00A5284A" w:rsidRPr="000002BC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lastRenderedPageBreak/>
              <w:t>Саопштавање успеха,</w:t>
            </w:r>
          </w:p>
          <w:p w14:paraId="28C911B5" w14:textId="77777777" w:rsidR="00A5284A" w:rsidRPr="000002BC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подела књижица</w:t>
            </w:r>
          </w:p>
          <w:p w14:paraId="44B90FF7" w14:textId="77777777" w:rsidR="00A5284A" w:rsidRPr="000002BC" w:rsidRDefault="00A5284A" w:rsidP="00637F9D">
            <w:pPr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и све</w:t>
            </w:r>
            <w:r w:rsidR="00637F9D" w:rsidRPr="000002BC">
              <w:rPr>
                <w:b/>
                <w:sz w:val="22"/>
                <w:szCs w:val="22"/>
                <w:lang w:val="sr-Cyrl-CS"/>
              </w:rPr>
              <w:t>до</w:t>
            </w:r>
            <w:r w:rsidRPr="000002BC">
              <w:rPr>
                <w:b/>
                <w:sz w:val="22"/>
                <w:szCs w:val="22"/>
                <w:lang w:val="sr-Cyrl-CS"/>
              </w:rPr>
              <w:t>чанстава</w:t>
            </w:r>
          </w:p>
        </w:tc>
        <w:tc>
          <w:tcPr>
            <w:tcW w:w="6695" w:type="dxa"/>
            <w:shd w:val="clear" w:color="auto" w:fill="auto"/>
            <w:vAlign w:val="center"/>
          </w:tcPr>
          <w:p w14:paraId="0AA64DF3" w14:textId="77777777" w:rsidR="00A5284A" w:rsidRPr="000002BC" w:rsidRDefault="00A5284A" w:rsidP="00B0139E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1.</w:t>
            </w:r>
            <w:r w:rsidR="00B0139E" w:rsidRPr="000002BC">
              <w:rPr>
                <w:b/>
                <w:sz w:val="22"/>
                <w:szCs w:val="22"/>
                <w:lang w:val="sr-Cyrl-CS"/>
              </w:rPr>
              <w:t xml:space="preserve"> фебруара</w:t>
            </w:r>
            <w:r w:rsidR="00BA2DFC" w:rsidRPr="000002BC">
              <w:rPr>
                <w:sz w:val="22"/>
                <w:szCs w:val="22"/>
                <w:lang w:val="sr-Cyrl-CS"/>
              </w:rPr>
              <w:t xml:space="preserve"> 202</w:t>
            </w:r>
            <w:r w:rsidR="00B0139E" w:rsidRPr="000002BC">
              <w:rPr>
                <w:sz w:val="22"/>
                <w:szCs w:val="22"/>
                <w:lang w:val="sr-Cyrl-CS"/>
              </w:rPr>
              <w:t>1</w:t>
            </w:r>
            <w:r w:rsidRPr="000002BC">
              <w:rPr>
                <w:sz w:val="22"/>
                <w:szCs w:val="22"/>
                <w:lang w:val="sr-Cyrl-CS"/>
              </w:rPr>
              <w:t>. године – крај првог полугодишта</w:t>
            </w:r>
          </w:p>
        </w:tc>
      </w:tr>
      <w:tr w:rsidR="00A5284A" w:rsidRPr="000002BC" w14:paraId="5FC961FA" w14:textId="77777777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14:paraId="5F331F55" w14:textId="77777777" w:rsidR="00A5284A" w:rsidRPr="000002BC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14:paraId="4745E75B" w14:textId="77777777" w:rsidR="00A5284A" w:rsidRPr="000002BC" w:rsidRDefault="00B0139E" w:rsidP="00B0139E">
            <w:pPr>
              <w:rPr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1</w:t>
            </w:r>
            <w:r w:rsidR="00A5284A" w:rsidRPr="000002BC">
              <w:rPr>
                <w:b/>
                <w:sz w:val="22"/>
                <w:szCs w:val="22"/>
                <w:lang w:val="sr-Cyrl-CS"/>
              </w:rPr>
              <w:t xml:space="preserve">1. јуна </w:t>
            </w:r>
            <w:r w:rsidR="00BA2DFC" w:rsidRPr="000002BC">
              <w:rPr>
                <w:sz w:val="22"/>
                <w:szCs w:val="22"/>
                <w:lang w:val="sr-Cyrl-CS"/>
              </w:rPr>
              <w:t xml:space="preserve"> 202</w:t>
            </w:r>
            <w:r w:rsidRPr="000002BC">
              <w:rPr>
                <w:sz w:val="22"/>
                <w:szCs w:val="22"/>
                <w:lang w:val="sr-Cyrl-CS"/>
              </w:rPr>
              <w:t>1. године – сведочанства</w:t>
            </w:r>
            <w:r w:rsidR="00A5284A" w:rsidRPr="000002BC">
              <w:rPr>
                <w:sz w:val="22"/>
                <w:szCs w:val="22"/>
                <w:lang w:val="sr-Cyrl-CS"/>
              </w:rPr>
              <w:t xml:space="preserve"> за ученике</w:t>
            </w:r>
            <w:r w:rsidRPr="000002BC">
              <w:rPr>
                <w:sz w:val="22"/>
                <w:szCs w:val="22"/>
                <w:lang w:val="sr-Cyrl-CS"/>
              </w:rPr>
              <w:t xml:space="preserve"> осмог</w:t>
            </w:r>
            <w:r w:rsidR="00A5284A" w:rsidRPr="000002BC">
              <w:rPr>
                <w:sz w:val="22"/>
                <w:szCs w:val="22"/>
                <w:lang w:val="sr-Cyrl-CS"/>
              </w:rPr>
              <w:t xml:space="preserve"> разреда </w:t>
            </w:r>
            <w:r w:rsidRPr="000002BC">
              <w:rPr>
                <w:sz w:val="22"/>
                <w:szCs w:val="22"/>
                <w:lang w:val="sr-Cyrl-CS"/>
              </w:rPr>
              <w:t>пријављених</w:t>
            </w:r>
            <w:r w:rsidR="00A5284A" w:rsidRPr="000002BC">
              <w:rPr>
                <w:sz w:val="22"/>
                <w:szCs w:val="22"/>
                <w:lang w:val="sr-Cyrl-CS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>з</w:t>
            </w:r>
            <w:r w:rsidR="00A5284A" w:rsidRPr="000002BC">
              <w:rPr>
                <w:sz w:val="22"/>
                <w:szCs w:val="22"/>
                <w:lang w:val="sr-Cyrl-CS"/>
              </w:rPr>
              <w:t>а полагање п</w:t>
            </w:r>
            <w:r w:rsidRPr="000002BC">
              <w:rPr>
                <w:sz w:val="22"/>
                <w:szCs w:val="22"/>
                <w:lang w:val="sr-Cyrl-CS"/>
              </w:rPr>
              <w:t>ријемних</w:t>
            </w:r>
            <w:r w:rsidR="00A5284A" w:rsidRPr="000002BC">
              <w:rPr>
                <w:sz w:val="22"/>
                <w:szCs w:val="22"/>
                <w:lang w:val="sr-Cyrl-CS"/>
              </w:rPr>
              <w:t xml:space="preserve"> испита.</w:t>
            </w:r>
          </w:p>
        </w:tc>
      </w:tr>
      <w:tr w:rsidR="00A5284A" w:rsidRPr="000002BC" w14:paraId="744D3312" w14:textId="77777777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14:paraId="4BC09E71" w14:textId="77777777" w:rsidR="00A5284A" w:rsidRPr="000002BC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14:paraId="378B4119" w14:textId="77777777" w:rsidR="00A5284A" w:rsidRPr="000002BC" w:rsidRDefault="00A5284A" w:rsidP="00B0139E">
            <w:pPr>
              <w:rPr>
                <w:sz w:val="22"/>
                <w:szCs w:val="22"/>
                <w:lang w:val="ru-RU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28. јун</w:t>
            </w:r>
            <w:r w:rsidR="00BA2DFC" w:rsidRPr="000002BC">
              <w:rPr>
                <w:sz w:val="22"/>
                <w:szCs w:val="22"/>
                <w:lang w:val="sr-Cyrl-CS"/>
              </w:rPr>
              <w:t xml:space="preserve"> 202</w:t>
            </w:r>
            <w:r w:rsidR="00B0139E" w:rsidRPr="000002BC">
              <w:rPr>
                <w:sz w:val="22"/>
                <w:szCs w:val="22"/>
                <w:lang w:val="sr-Cyrl-CS"/>
              </w:rPr>
              <w:t>1</w:t>
            </w:r>
            <w:r w:rsidRPr="000002BC">
              <w:rPr>
                <w:sz w:val="22"/>
                <w:szCs w:val="22"/>
                <w:lang w:val="sr-Cyrl-CS"/>
              </w:rPr>
              <w:t xml:space="preserve">. године – </w:t>
            </w:r>
            <w:r w:rsidR="00B0139E" w:rsidRPr="000002BC">
              <w:rPr>
                <w:sz w:val="22"/>
                <w:szCs w:val="22"/>
                <w:lang w:val="ru-RU"/>
              </w:rPr>
              <w:t>сведочанства</w:t>
            </w:r>
            <w:r w:rsidR="00B0139E" w:rsidRPr="000002BC">
              <w:rPr>
                <w:sz w:val="22"/>
                <w:szCs w:val="22"/>
                <w:lang w:val="sr-Cyrl-CS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 xml:space="preserve">ученицима </w:t>
            </w:r>
            <w:r w:rsidRPr="000002BC">
              <w:rPr>
                <w:sz w:val="22"/>
                <w:szCs w:val="22"/>
              </w:rPr>
              <w:t>I</w:t>
            </w:r>
            <w:r w:rsidRPr="000002BC">
              <w:rPr>
                <w:sz w:val="22"/>
                <w:szCs w:val="22"/>
                <w:lang w:val="ru-RU"/>
              </w:rPr>
              <w:t xml:space="preserve"> – </w:t>
            </w:r>
            <w:r w:rsidRPr="000002BC">
              <w:rPr>
                <w:sz w:val="22"/>
                <w:szCs w:val="22"/>
              </w:rPr>
              <w:t>VII</w:t>
            </w:r>
            <w:r w:rsidR="00B0139E" w:rsidRPr="000002BC">
              <w:rPr>
                <w:sz w:val="22"/>
                <w:szCs w:val="22"/>
              </w:rPr>
              <w:t>I</w:t>
            </w:r>
            <w:r w:rsidRPr="000002BC">
              <w:rPr>
                <w:sz w:val="22"/>
                <w:szCs w:val="22"/>
                <w:lang w:val="ru-RU"/>
              </w:rPr>
              <w:t xml:space="preserve"> разреда </w:t>
            </w:r>
          </w:p>
        </w:tc>
      </w:tr>
      <w:tr w:rsidR="00B0139E" w:rsidRPr="000002BC" w14:paraId="11B7665F" w14:textId="77777777" w:rsidTr="00B0139E">
        <w:trPr>
          <w:trHeight w:val="268"/>
          <w:jc w:val="center"/>
        </w:trPr>
        <w:tc>
          <w:tcPr>
            <w:tcW w:w="1525" w:type="dxa"/>
            <w:vMerge w:val="restart"/>
            <w:shd w:val="clear" w:color="auto" w:fill="F3F3F3"/>
          </w:tcPr>
          <w:p w14:paraId="50AD3552" w14:textId="77777777" w:rsidR="00B0139E" w:rsidRPr="000002BC" w:rsidRDefault="00B0139E" w:rsidP="00341D1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1FE36754" w14:textId="77777777" w:rsidR="00B0139E" w:rsidRPr="000002BC" w:rsidRDefault="00B0139E" w:rsidP="00341D1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71FFC180" w14:textId="77777777" w:rsidR="00B0139E" w:rsidRPr="000002BC" w:rsidRDefault="00B0139E" w:rsidP="00341D1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екскурзије</w:t>
            </w:r>
          </w:p>
        </w:tc>
        <w:tc>
          <w:tcPr>
            <w:tcW w:w="2361" w:type="dxa"/>
            <w:shd w:val="clear" w:color="auto" w:fill="F3F3F3"/>
          </w:tcPr>
          <w:p w14:paraId="7BAF5058" w14:textId="77777777" w:rsidR="00B0139E" w:rsidRPr="000002BC" w:rsidRDefault="00B0139E" w:rsidP="00341D13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Млађи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разреди</w:t>
            </w:r>
            <w:proofErr w:type="spellEnd"/>
          </w:p>
        </w:tc>
        <w:tc>
          <w:tcPr>
            <w:tcW w:w="6695" w:type="dxa"/>
            <w:vMerge w:val="restart"/>
            <w:shd w:val="clear" w:color="auto" w:fill="auto"/>
            <w:vAlign w:val="center"/>
          </w:tcPr>
          <w:p w14:paraId="0FAA421F" w14:textId="77777777" w:rsidR="00B0139E" w:rsidRPr="000002BC" w:rsidRDefault="00B0139E" w:rsidP="00955BE1">
            <w:pPr>
              <w:jc w:val="both"/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  <w:lang w:val="sr-Cyrl-RS"/>
              </w:rPr>
              <w:t xml:space="preserve">Према допису министра просвете, науке и технолошког развоја екскурзије се отказују док траје пандемија </w:t>
            </w:r>
            <w:r w:rsidR="00955BE1" w:rsidRPr="000002BC">
              <w:rPr>
                <w:sz w:val="22"/>
                <w:szCs w:val="22"/>
                <w:lang w:val="sr-Latn-RS"/>
              </w:rPr>
              <w:t>COVID</w:t>
            </w:r>
            <w:r w:rsidRPr="000002BC">
              <w:rPr>
                <w:sz w:val="22"/>
                <w:szCs w:val="22"/>
                <w:lang w:val="sr-Latn-RS"/>
              </w:rPr>
              <w:t>–19</w:t>
            </w:r>
            <w:r w:rsidRPr="000002BC">
              <w:rPr>
                <w:sz w:val="22"/>
                <w:szCs w:val="22"/>
                <w:lang w:val="sr-Cyrl-RS"/>
              </w:rPr>
              <w:t xml:space="preserve">. Уколико дође до побољшања епидемиолошке ситуације </w:t>
            </w:r>
            <w:r w:rsidR="00955BE1" w:rsidRPr="000002BC">
              <w:rPr>
                <w:sz w:val="22"/>
                <w:szCs w:val="22"/>
                <w:lang w:val="sr-Cyrl-RS"/>
              </w:rPr>
              <w:t>и другачијег упутства термин ће бити накнадно одређен.</w:t>
            </w:r>
            <w:r w:rsidRPr="000002BC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B0139E" w:rsidRPr="000002BC" w14:paraId="100550AE" w14:textId="77777777" w:rsidTr="00851ED9">
        <w:trPr>
          <w:trHeight w:val="143"/>
          <w:jc w:val="center"/>
        </w:trPr>
        <w:tc>
          <w:tcPr>
            <w:tcW w:w="1525" w:type="dxa"/>
            <w:vMerge/>
            <w:shd w:val="clear" w:color="auto" w:fill="F3F3F3"/>
          </w:tcPr>
          <w:p w14:paraId="43DF0C73" w14:textId="77777777" w:rsidR="00B0139E" w:rsidRPr="000002BC" w:rsidRDefault="00B0139E" w:rsidP="00341D1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61" w:type="dxa"/>
            <w:shd w:val="clear" w:color="auto" w:fill="F3F3F3"/>
          </w:tcPr>
          <w:p w14:paraId="5EED6B9F" w14:textId="77777777" w:rsidR="00B0139E" w:rsidRPr="000002BC" w:rsidRDefault="00B0139E" w:rsidP="00341D13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6695" w:type="dxa"/>
            <w:vMerge/>
            <w:shd w:val="clear" w:color="auto" w:fill="auto"/>
          </w:tcPr>
          <w:p w14:paraId="5546966A" w14:textId="77777777" w:rsidR="00B0139E" w:rsidRPr="000002BC" w:rsidRDefault="00B0139E" w:rsidP="00A5284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0139E" w:rsidRPr="000002BC" w14:paraId="55ED7451" w14:textId="77777777" w:rsidTr="00851ED9">
        <w:trPr>
          <w:trHeight w:val="143"/>
          <w:jc w:val="center"/>
        </w:trPr>
        <w:tc>
          <w:tcPr>
            <w:tcW w:w="1525" w:type="dxa"/>
            <w:vMerge/>
            <w:shd w:val="clear" w:color="auto" w:fill="F3F3F3"/>
          </w:tcPr>
          <w:p w14:paraId="36F4D377" w14:textId="77777777" w:rsidR="00B0139E" w:rsidRPr="000002BC" w:rsidRDefault="00B0139E" w:rsidP="00341D13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2361" w:type="dxa"/>
            <w:shd w:val="clear" w:color="auto" w:fill="F3F3F3"/>
          </w:tcPr>
          <w:p w14:paraId="6961552B" w14:textId="77777777" w:rsidR="00B0139E" w:rsidRPr="000002BC" w:rsidRDefault="00B0139E" w:rsidP="00341D13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0002BC">
              <w:rPr>
                <w:b/>
                <w:sz w:val="22"/>
                <w:szCs w:val="22"/>
                <w:lang w:val="hr-HR"/>
              </w:rPr>
              <w:t>VI</w:t>
            </w:r>
          </w:p>
        </w:tc>
        <w:tc>
          <w:tcPr>
            <w:tcW w:w="6695" w:type="dxa"/>
            <w:vMerge/>
            <w:shd w:val="clear" w:color="auto" w:fill="auto"/>
          </w:tcPr>
          <w:p w14:paraId="560D43C3" w14:textId="77777777" w:rsidR="00B0139E" w:rsidRPr="000002BC" w:rsidRDefault="00B0139E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0139E" w:rsidRPr="000002BC" w14:paraId="56A40E4C" w14:textId="77777777" w:rsidTr="00851ED9">
        <w:trPr>
          <w:trHeight w:val="143"/>
          <w:jc w:val="center"/>
        </w:trPr>
        <w:tc>
          <w:tcPr>
            <w:tcW w:w="1525" w:type="dxa"/>
            <w:vMerge/>
            <w:shd w:val="clear" w:color="auto" w:fill="F3F3F3"/>
          </w:tcPr>
          <w:p w14:paraId="11943786" w14:textId="77777777" w:rsidR="00B0139E" w:rsidRPr="000002BC" w:rsidRDefault="00B0139E" w:rsidP="00341D1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61" w:type="dxa"/>
            <w:shd w:val="clear" w:color="auto" w:fill="F3F3F3"/>
          </w:tcPr>
          <w:p w14:paraId="7E22B8F6" w14:textId="77777777" w:rsidR="00B0139E" w:rsidRPr="000002BC" w:rsidRDefault="00B0139E" w:rsidP="00341D13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VII</w:t>
            </w:r>
          </w:p>
        </w:tc>
        <w:tc>
          <w:tcPr>
            <w:tcW w:w="6695" w:type="dxa"/>
            <w:vMerge/>
            <w:shd w:val="clear" w:color="auto" w:fill="auto"/>
          </w:tcPr>
          <w:p w14:paraId="151EB8CB" w14:textId="77777777" w:rsidR="00B0139E" w:rsidRPr="000002BC" w:rsidRDefault="00B0139E" w:rsidP="004E237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B0139E" w:rsidRPr="000002BC" w14:paraId="29CF10C2" w14:textId="77777777" w:rsidTr="00851ED9">
        <w:trPr>
          <w:trHeight w:val="143"/>
          <w:jc w:val="center"/>
        </w:trPr>
        <w:tc>
          <w:tcPr>
            <w:tcW w:w="1525" w:type="dxa"/>
            <w:vMerge/>
            <w:shd w:val="clear" w:color="auto" w:fill="F3F3F3"/>
          </w:tcPr>
          <w:p w14:paraId="6EC56F8B" w14:textId="77777777" w:rsidR="00B0139E" w:rsidRPr="000002BC" w:rsidRDefault="00B0139E" w:rsidP="00341D1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61" w:type="dxa"/>
            <w:shd w:val="clear" w:color="auto" w:fill="F3F3F3"/>
          </w:tcPr>
          <w:p w14:paraId="275523F4" w14:textId="77777777" w:rsidR="00B0139E" w:rsidRPr="000002BC" w:rsidRDefault="00B0139E" w:rsidP="00341D13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6695" w:type="dxa"/>
            <w:vMerge/>
            <w:shd w:val="clear" w:color="auto" w:fill="auto"/>
          </w:tcPr>
          <w:p w14:paraId="0851163E" w14:textId="77777777" w:rsidR="00B0139E" w:rsidRPr="000002BC" w:rsidRDefault="00B0139E" w:rsidP="00A5284A">
            <w:pPr>
              <w:jc w:val="both"/>
              <w:rPr>
                <w:sz w:val="22"/>
                <w:szCs w:val="22"/>
              </w:rPr>
            </w:pPr>
          </w:p>
        </w:tc>
      </w:tr>
      <w:tr w:rsidR="00A5284A" w:rsidRPr="000002BC" w14:paraId="35BD13E9" w14:textId="77777777" w:rsidTr="00851ED9">
        <w:trPr>
          <w:trHeight w:val="253"/>
          <w:jc w:val="center"/>
        </w:trPr>
        <w:tc>
          <w:tcPr>
            <w:tcW w:w="3886" w:type="dxa"/>
            <w:gridSpan w:val="2"/>
            <w:vMerge w:val="restart"/>
            <w:shd w:val="clear" w:color="auto" w:fill="F3F3F3"/>
            <w:vAlign w:val="center"/>
          </w:tcPr>
          <w:p w14:paraId="07C299DA" w14:textId="77777777" w:rsidR="00B0139E" w:rsidRPr="000002BC" w:rsidRDefault="00A5284A" w:rsidP="00B0139E">
            <w:pPr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 xml:space="preserve">Празници </w:t>
            </w:r>
          </w:p>
          <w:p w14:paraId="4F94FC96" w14:textId="77777777" w:rsidR="00A5284A" w:rsidRPr="000002BC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14:paraId="21AAEFC5" w14:textId="77777777" w:rsidR="00A5284A" w:rsidRPr="000002BC" w:rsidRDefault="00A5284A" w:rsidP="00194E0E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8. новембар</w:t>
            </w:r>
            <w:r w:rsidRPr="000002BC">
              <w:rPr>
                <w:sz w:val="22"/>
                <w:szCs w:val="22"/>
                <w:lang w:val="sr-Cyrl-CS"/>
              </w:rPr>
              <w:t xml:space="preserve"> – Дан просветних радника</w:t>
            </w:r>
          </w:p>
        </w:tc>
      </w:tr>
      <w:tr w:rsidR="00A5284A" w:rsidRPr="000002BC" w14:paraId="5FA4F51B" w14:textId="77777777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14:paraId="31B1A617" w14:textId="77777777" w:rsidR="00A5284A" w:rsidRPr="000002BC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14:paraId="073D8F09" w14:textId="77777777" w:rsidR="00A5284A" w:rsidRPr="000002BC" w:rsidRDefault="00A5284A" w:rsidP="00194E0E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21. октобар</w:t>
            </w:r>
            <w:r w:rsidRPr="000002BC">
              <w:rPr>
                <w:sz w:val="22"/>
                <w:szCs w:val="22"/>
                <w:lang w:val="sr-Cyrl-CS"/>
              </w:rPr>
              <w:t xml:space="preserve"> – Дан сећања на српске жртве у Другом св. рату</w:t>
            </w:r>
          </w:p>
        </w:tc>
      </w:tr>
      <w:tr w:rsidR="00A5284A" w:rsidRPr="000002BC" w14:paraId="064BF58B" w14:textId="77777777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14:paraId="565BE66C" w14:textId="77777777" w:rsidR="00A5284A" w:rsidRPr="000002BC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14:paraId="1EA3A05E" w14:textId="77777777" w:rsidR="00A5284A" w:rsidRPr="000002BC" w:rsidRDefault="00A5284A" w:rsidP="00194E0E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Latn-CS"/>
              </w:rPr>
              <w:t xml:space="preserve">11. </w:t>
            </w:r>
            <w:r w:rsidRPr="000002BC">
              <w:rPr>
                <w:b/>
                <w:sz w:val="22"/>
                <w:szCs w:val="22"/>
                <w:lang w:val="sr-Cyrl-CS"/>
              </w:rPr>
              <w:t>новембар</w:t>
            </w:r>
            <w:r w:rsidRPr="000002BC">
              <w:rPr>
                <w:sz w:val="22"/>
                <w:szCs w:val="22"/>
                <w:lang w:val="sr-Cyrl-CS"/>
              </w:rPr>
              <w:t xml:space="preserve"> – Дан примирја у Првом светско рату</w:t>
            </w:r>
          </w:p>
        </w:tc>
      </w:tr>
      <w:tr w:rsidR="00A5284A" w:rsidRPr="000002BC" w14:paraId="5F739BF7" w14:textId="77777777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14:paraId="2B177C3C" w14:textId="77777777" w:rsidR="00A5284A" w:rsidRPr="000002BC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14:paraId="3F05E01D" w14:textId="77777777" w:rsidR="00A5284A" w:rsidRPr="000002BC" w:rsidRDefault="00A5284A" w:rsidP="00194E0E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27. јануар</w:t>
            </w:r>
            <w:r w:rsidRPr="000002BC">
              <w:rPr>
                <w:sz w:val="22"/>
                <w:szCs w:val="22"/>
                <w:lang w:val="sr-Cyrl-CS"/>
              </w:rPr>
              <w:t xml:space="preserve"> - Савиндан</w:t>
            </w:r>
          </w:p>
        </w:tc>
      </w:tr>
      <w:tr w:rsidR="00A5284A" w:rsidRPr="000002BC" w14:paraId="49123181" w14:textId="77777777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14:paraId="71332DFE" w14:textId="77777777" w:rsidR="00A5284A" w:rsidRPr="000002BC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14:paraId="53784C41" w14:textId="77777777" w:rsidR="00A5284A" w:rsidRPr="000002BC" w:rsidRDefault="00A5284A" w:rsidP="00194E0E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15. фебруар</w:t>
            </w:r>
            <w:r w:rsidRPr="000002BC">
              <w:rPr>
                <w:sz w:val="22"/>
                <w:szCs w:val="22"/>
                <w:lang w:val="sr-Cyrl-CS"/>
              </w:rPr>
              <w:t xml:space="preserve"> – Дан уставности</w:t>
            </w:r>
          </w:p>
        </w:tc>
      </w:tr>
      <w:tr w:rsidR="00A5284A" w:rsidRPr="000002BC" w14:paraId="7E96B797" w14:textId="77777777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14:paraId="5A01FE2C" w14:textId="77777777" w:rsidR="00A5284A" w:rsidRPr="000002BC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14:paraId="1980D5CC" w14:textId="77777777" w:rsidR="00A5284A" w:rsidRPr="000002BC" w:rsidRDefault="00A5284A" w:rsidP="00194E0E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22. април</w:t>
            </w:r>
            <w:r w:rsidRPr="000002BC">
              <w:rPr>
                <w:sz w:val="22"/>
                <w:szCs w:val="22"/>
                <w:lang w:val="sr-Cyrl-CS"/>
              </w:rPr>
              <w:t xml:space="preserve"> – Дан сећања на жртве холокауста у Другом св. рату</w:t>
            </w:r>
          </w:p>
        </w:tc>
      </w:tr>
      <w:tr w:rsidR="00A5284A" w:rsidRPr="000002BC" w14:paraId="4393AA81" w14:textId="77777777" w:rsidTr="00851ED9">
        <w:trPr>
          <w:trHeight w:val="25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14:paraId="770E1CCE" w14:textId="77777777" w:rsidR="00A5284A" w:rsidRPr="000002BC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14:paraId="7373FBE6" w14:textId="77777777" w:rsidR="00A5284A" w:rsidRPr="000002BC" w:rsidRDefault="00A5284A" w:rsidP="00194E0E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 xml:space="preserve">09. мај </w:t>
            </w:r>
            <w:r w:rsidRPr="000002BC">
              <w:rPr>
                <w:sz w:val="22"/>
                <w:szCs w:val="22"/>
                <w:lang w:val="sr-Cyrl-CS"/>
              </w:rPr>
              <w:t>– Дан победе</w:t>
            </w:r>
          </w:p>
        </w:tc>
      </w:tr>
      <w:tr w:rsidR="00A5284A" w:rsidRPr="000002BC" w14:paraId="1F6B216C" w14:textId="77777777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14:paraId="1300EBC3" w14:textId="77777777" w:rsidR="00A5284A" w:rsidRPr="000002BC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14:paraId="2561439A" w14:textId="77777777" w:rsidR="00A5284A" w:rsidRPr="000002BC" w:rsidRDefault="00A5284A" w:rsidP="00194E0E">
            <w:pPr>
              <w:rPr>
                <w:sz w:val="22"/>
                <w:szCs w:val="22"/>
                <w:lang w:val="hr-HR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15. мај</w:t>
            </w:r>
            <w:r w:rsidRPr="000002BC">
              <w:rPr>
                <w:sz w:val="22"/>
                <w:szCs w:val="22"/>
                <w:lang w:val="sr-Cyrl-CS"/>
              </w:rPr>
              <w:t xml:space="preserve"> – Дан школе</w:t>
            </w:r>
          </w:p>
        </w:tc>
      </w:tr>
      <w:tr w:rsidR="00A5284A" w:rsidRPr="000002BC" w14:paraId="49F9BBE5" w14:textId="77777777" w:rsidTr="00851ED9">
        <w:trPr>
          <w:trHeight w:val="535"/>
          <w:jc w:val="center"/>
        </w:trPr>
        <w:tc>
          <w:tcPr>
            <w:tcW w:w="3886" w:type="dxa"/>
            <w:gridSpan w:val="2"/>
            <w:shd w:val="clear" w:color="auto" w:fill="F3F3F3"/>
            <w:vAlign w:val="center"/>
          </w:tcPr>
          <w:p w14:paraId="6BEDE1BB" w14:textId="77777777" w:rsidR="00A5284A" w:rsidRPr="000002BC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Пробни завршни испит за ученике осмог разреда</w:t>
            </w:r>
          </w:p>
        </w:tc>
        <w:tc>
          <w:tcPr>
            <w:tcW w:w="6695" w:type="dxa"/>
            <w:shd w:val="clear" w:color="auto" w:fill="auto"/>
            <w:vAlign w:val="center"/>
          </w:tcPr>
          <w:p w14:paraId="1FF9B74D" w14:textId="77777777" w:rsidR="00A5284A" w:rsidRPr="000002BC" w:rsidRDefault="00B0139E" w:rsidP="00B0139E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Петак, 26. марта 2021. године и субота, 27. марта 2021. године</w:t>
            </w:r>
          </w:p>
        </w:tc>
      </w:tr>
      <w:tr w:rsidR="00A5284A" w:rsidRPr="000002BC" w14:paraId="62A7172C" w14:textId="77777777" w:rsidTr="00851ED9">
        <w:trPr>
          <w:trHeight w:val="535"/>
          <w:jc w:val="center"/>
        </w:trPr>
        <w:tc>
          <w:tcPr>
            <w:tcW w:w="3886" w:type="dxa"/>
            <w:gridSpan w:val="2"/>
            <w:shd w:val="clear" w:color="auto" w:fill="F3F3F3"/>
            <w:vAlign w:val="center"/>
          </w:tcPr>
          <w:p w14:paraId="0CAA1F81" w14:textId="77777777" w:rsidR="00A5284A" w:rsidRPr="000002BC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Завршни испит за ученике осмог разреда</w:t>
            </w:r>
          </w:p>
        </w:tc>
        <w:tc>
          <w:tcPr>
            <w:tcW w:w="6695" w:type="dxa"/>
            <w:shd w:val="clear" w:color="auto" w:fill="auto"/>
            <w:vAlign w:val="center"/>
          </w:tcPr>
          <w:p w14:paraId="75874D22" w14:textId="77777777" w:rsidR="00A5284A" w:rsidRPr="000002BC" w:rsidRDefault="00B0139E" w:rsidP="00B0139E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Понедељак, 21. јуна 2021. године, уторак, 22. јуна 2021. године и среда, 23. јуна 2021. године.</w:t>
            </w:r>
          </w:p>
        </w:tc>
      </w:tr>
      <w:tr w:rsidR="00A5284A" w:rsidRPr="000002BC" w14:paraId="22A6C630" w14:textId="77777777" w:rsidTr="00851ED9">
        <w:trPr>
          <w:trHeight w:val="550"/>
          <w:jc w:val="center"/>
        </w:trPr>
        <w:tc>
          <w:tcPr>
            <w:tcW w:w="3886" w:type="dxa"/>
            <w:gridSpan w:val="2"/>
            <w:vMerge w:val="restart"/>
            <w:shd w:val="clear" w:color="auto" w:fill="F3F3F3"/>
            <w:vAlign w:val="center"/>
          </w:tcPr>
          <w:p w14:paraId="3F30DCB5" w14:textId="77777777" w:rsidR="00A5284A" w:rsidRPr="000002BC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  <w:p w14:paraId="508FF0E8" w14:textId="77777777" w:rsidR="00A5284A" w:rsidRPr="000002BC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Припремна настава за полагање поправних испита</w:t>
            </w:r>
          </w:p>
          <w:p w14:paraId="3D19D65D" w14:textId="77777777" w:rsidR="00A5284A" w:rsidRPr="000002BC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14:paraId="23417EB6" w14:textId="77777777" w:rsidR="00A5284A" w:rsidRPr="000002BC" w:rsidRDefault="00A5284A" w:rsidP="00B0139E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од </w:t>
            </w:r>
            <w:r w:rsidR="00B0139E" w:rsidRPr="000002BC">
              <w:rPr>
                <w:sz w:val="22"/>
                <w:szCs w:val="22"/>
                <w:lang w:val="sr-Cyrl-RS"/>
              </w:rPr>
              <w:t>7</w:t>
            </w:r>
            <w:r w:rsidRPr="000002BC">
              <w:rPr>
                <w:sz w:val="22"/>
                <w:szCs w:val="22"/>
                <w:lang w:val="sr-Cyrl-CS"/>
              </w:rPr>
              <w:t xml:space="preserve">. до </w:t>
            </w:r>
            <w:r w:rsidR="00B0139E" w:rsidRPr="000002BC">
              <w:rPr>
                <w:sz w:val="22"/>
                <w:szCs w:val="22"/>
                <w:lang w:val="sr-Cyrl-CS"/>
              </w:rPr>
              <w:t>11</w:t>
            </w:r>
            <w:r w:rsidRPr="000002BC">
              <w:rPr>
                <w:sz w:val="22"/>
                <w:szCs w:val="22"/>
                <w:lang w:val="sr-Cyrl-CS"/>
              </w:rPr>
              <w:t xml:space="preserve">. </w:t>
            </w:r>
            <w:proofErr w:type="spellStart"/>
            <w:r w:rsidRPr="000002BC">
              <w:rPr>
                <w:sz w:val="22"/>
                <w:szCs w:val="22"/>
              </w:rPr>
              <w:t>јуна</w:t>
            </w:r>
            <w:proofErr w:type="spellEnd"/>
            <w:r w:rsidRPr="000002BC">
              <w:rPr>
                <w:sz w:val="22"/>
                <w:szCs w:val="22"/>
                <w:lang w:val="sr-Cyrl-CS"/>
              </w:rPr>
              <w:t xml:space="preserve"> 20</w:t>
            </w:r>
            <w:r w:rsidR="00B0139E" w:rsidRPr="000002BC">
              <w:rPr>
                <w:sz w:val="22"/>
                <w:szCs w:val="22"/>
                <w:lang w:val="sr-Cyrl-CS"/>
              </w:rPr>
              <w:t>21</w:t>
            </w:r>
            <w:r w:rsidRPr="000002BC">
              <w:rPr>
                <w:sz w:val="22"/>
                <w:szCs w:val="22"/>
                <w:lang w:val="sr-Cyrl-CS"/>
              </w:rPr>
              <w:t xml:space="preserve">. године за ученике </w:t>
            </w:r>
            <w:r w:rsidRPr="000002BC">
              <w:rPr>
                <w:sz w:val="22"/>
                <w:szCs w:val="22"/>
              </w:rPr>
              <w:t>VIII</w:t>
            </w:r>
            <w:r w:rsidRPr="000002BC">
              <w:rPr>
                <w:sz w:val="22"/>
                <w:szCs w:val="22"/>
                <w:lang w:val="sr-Cyrl-CS"/>
              </w:rPr>
              <w:t xml:space="preserve"> разреда –  (5</w:t>
            </w:r>
            <w:r w:rsidRPr="000002BC">
              <w:rPr>
                <w:sz w:val="22"/>
                <w:szCs w:val="22"/>
              </w:rPr>
              <w:t>x</w:t>
            </w:r>
            <w:r w:rsidRPr="000002BC">
              <w:rPr>
                <w:sz w:val="22"/>
                <w:szCs w:val="22"/>
                <w:lang w:val="sr-Cyrl-CS"/>
              </w:rPr>
              <w:t>2 часа)</w:t>
            </w:r>
          </w:p>
        </w:tc>
      </w:tr>
      <w:tr w:rsidR="00A5284A" w:rsidRPr="000002BC" w14:paraId="75A14B7C" w14:textId="77777777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14:paraId="730DF082" w14:textId="77777777" w:rsidR="00A5284A" w:rsidRPr="000002BC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14:paraId="78D09998" w14:textId="77777777" w:rsidR="00A5284A" w:rsidRPr="000002BC" w:rsidRDefault="00A5284A" w:rsidP="00B0139E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од </w:t>
            </w:r>
            <w:r w:rsidR="005A529A" w:rsidRPr="000002BC">
              <w:rPr>
                <w:sz w:val="22"/>
                <w:szCs w:val="22"/>
              </w:rPr>
              <w:t>1</w:t>
            </w:r>
            <w:r w:rsidR="00B0139E" w:rsidRPr="000002BC">
              <w:rPr>
                <w:sz w:val="22"/>
                <w:szCs w:val="22"/>
                <w:lang w:val="sr-Cyrl-RS"/>
              </w:rPr>
              <w:t>6</w:t>
            </w:r>
            <w:r w:rsidRPr="000002BC">
              <w:rPr>
                <w:sz w:val="22"/>
                <w:szCs w:val="22"/>
                <w:lang w:val="sr-Cyrl-CS"/>
              </w:rPr>
              <w:t xml:space="preserve">. до </w:t>
            </w:r>
            <w:r w:rsidR="005A529A" w:rsidRPr="000002BC">
              <w:rPr>
                <w:sz w:val="22"/>
                <w:szCs w:val="22"/>
                <w:lang w:val="sr-Cyrl-CS"/>
              </w:rPr>
              <w:t>2</w:t>
            </w:r>
            <w:r w:rsidR="00B0139E" w:rsidRPr="000002BC">
              <w:rPr>
                <w:sz w:val="22"/>
                <w:szCs w:val="22"/>
                <w:lang w:val="sr-Cyrl-CS"/>
              </w:rPr>
              <w:t>0</w:t>
            </w:r>
            <w:r w:rsidR="005A529A" w:rsidRPr="000002BC">
              <w:rPr>
                <w:sz w:val="22"/>
                <w:szCs w:val="22"/>
                <w:lang w:val="sr-Cyrl-CS"/>
              </w:rPr>
              <w:t>. августа 202</w:t>
            </w:r>
            <w:r w:rsidR="00B0139E" w:rsidRPr="000002BC">
              <w:rPr>
                <w:sz w:val="22"/>
                <w:szCs w:val="22"/>
                <w:lang w:val="sr-Cyrl-CS"/>
              </w:rPr>
              <w:t>1</w:t>
            </w:r>
            <w:r w:rsidRPr="000002BC">
              <w:rPr>
                <w:sz w:val="22"/>
                <w:szCs w:val="22"/>
                <w:lang w:val="sr-Cyrl-CS"/>
              </w:rPr>
              <w:t>. године - (5</w:t>
            </w:r>
            <w:r w:rsidRPr="000002BC">
              <w:rPr>
                <w:sz w:val="22"/>
                <w:szCs w:val="22"/>
              </w:rPr>
              <w:t>x</w:t>
            </w:r>
            <w:r w:rsidRPr="000002BC">
              <w:rPr>
                <w:sz w:val="22"/>
                <w:szCs w:val="22"/>
                <w:lang w:val="sr-Cyrl-CS"/>
              </w:rPr>
              <w:t>2 часа)</w:t>
            </w:r>
          </w:p>
        </w:tc>
      </w:tr>
    </w:tbl>
    <w:p w14:paraId="47D9CA35" w14:textId="77777777" w:rsidR="00647CDB" w:rsidRPr="000002BC" w:rsidRDefault="00647CDB" w:rsidP="00654BD1">
      <w:pPr>
        <w:tabs>
          <w:tab w:val="left" w:pos="720"/>
          <w:tab w:val="left" w:pos="1665"/>
        </w:tabs>
        <w:jc w:val="both"/>
        <w:rPr>
          <w:sz w:val="22"/>
          <w:szCs w:val="22"/>
        </w:rPr>
      </w:pPr>
    </w:p>
    <w:p w14:paraId="092F3E55" w14:textId="77777777" w:rsidR="00986AA0" w:rsidRPr="000002BC" w:rsidRDefault="00986AA0" w:rsidP="0032144A">
      <w:pPr>
        <w:ind w:left="1800" w:hanging="1800"/>
        <w:jc w:val="center"/>
        <w:rPr>
          <w:b/>
          <w:caps/>
          <w:sz w:val="22"/>
          <w:szCs w:val="22"/>
        </w:rPr>
      </w:pPr>
    </w:p>
    <w:p w14:paraId="7476E5A5" w14:textId="77777777" w:rsidR="00AA2FAD" w:rsidRPr="000002BC" w:rsidRDefault="00AA2FAD" w:rsidP="00F4463A">
      <w:pPr>
        <w:pStyle w:val="Heading2"/>
      </w:pPr>
      <w:bookmarkStart w:id="61" w:name="_Toc493504235"/>
      <w:bookmarkStart w:id="62" w:name="_Toc50704103"/>
      <w:r w:rsidRPr="000002BC">
        <w:t>5.</w:t>
      </w:r>
      <w:r w:rsidR="00D61228" w:rsidRPr="000002BC">
        <w:t>10</w:t>
      </w:r>
      <w:r w:rsidR="00D61228" w:rsidRPr="000002BC">
        <w:tab/>
        <w:t>Распоред часова наставних и ваннаставних активности</w:t>
      </w:r>
      <w:bookmarkEnd w:id="61"/>
      <w:bookmarkEnd w:id="62"/>
    </w:p>
    <w:p w14:paraId="1054CF93" w14:textId="77777777" w:rsidR="0073706B" w:rsidRPr="000002BC" w:rsidRDefault="00986AA0" w:rsidP="0073706B">
      <w:pPr>
        <w:rPr>
          <w:sz w:val="22"/>
          <w:szCs w:val="22"/>
        </w:rPr>
      </w:pPr>
      <w:r w:rsidRPr="000002BC">
        <w:rPr>
          <w:sz w:val="22"/>
          <w:szCs w:val="22"/>
        </w:rPr>
        <w:t xml:space="preserve">- У </w:t>
      </w:r>
      <w:proofErr w:type="spellStart"/>
      <w:r w:rsidRPr="000002BC">
        <w:rPr>
          <w:sz w:val="22"/>
          <w:szCs w:val="22"/>
        </w:rPr>
        <w:t>Прилогу</w:t>
      </w:r>
      <w:proofErr w:type="spellEnd"/>
      <w:r w:rsidRPr="000002BC">
        <w:rPr>
          <w:sz w:val="22"/>
          <w:szCs w:val="22"/>
        </w:rPr>
        <w:t>.</w:t>
      </w:r>
    </w:p>
    <w:p w14:paraId="20ABEBC8" w14:textId="77777777" w:rsidR="00580C2E" w:rsidRPr="000002BC" w:rsidRDefault="00580C2E" w:rsidP="00580C2E">
      <w:pPr>
        <w:pStyle w:val="BodyText2"/>
        <w:jc w:val="left"/>
        <w:rPr>
          <w:b/>
          <w:sz w:val="22"/>
          <w:szCs w:val="22"/>
          <w:u w:val="single"/>
          <w:lang w:val="sr-Cyrl-CS"/>
        </w:rPr>
      </w:pPr>
    </w:p>
    <w:p w14:paraId="7E812607" w14:textId="77777777" w:rsidR="00C80A59" w:rsidRPr="000002BC" w:rsidRDefault="00C80A59" w:rsidP="00580C2E">
      <w:pPr>
        <w:pStyle w:val="BodyText2"/>
        <w:jc w:val="left"/>
        <w:rPr>
          <w:b/>
          <w:sz w:val="22"/>
          <w:szCs w:val="22"/>
          <w:u w:val="single"/>
          <w:lang w:val="sr-Cyrl-CS"/>
        </w:rPr>
      </w:pPr>
    </w:p>
    <w:p w14:paraId="3B9CDA99" w14:textId="77777777" w:rsidR="00580C2E" w:rsidRDefault="00D61228" w:rsidP="00F4463A">
      <w:pPr>
        <w:pStyle w:val="Heading2"/>
        <w:rPr>
          <w:lang w:val="sr-Cyrl-RS"/>
        </w:rPr>
      </w:pPr>
      <w:bookmarkStart w:id="63" w:name="_Toc493504236"/>
      <w:bookmarkStart w:id="64" w:name="_Toc50704104"/>
      <w:r w:rsidRPr="000002BC">
        <w:t>5.11 П</w:t>
      </w:r>
      <w:r w:rsidR="00580C2E" w:rsidRPr="000002BC">
        <w:t>рограм наставе у природи и екскурзија учника о</w:t>
      </w:r>
      <w:r w:rsidR="002A3CE4" w:rsidRPr="000002BC">
        <w:t>д I-VIII разреда за школску 2019</w:t>
      </w:r>
      <w:r w:rsidR="00EE242E" w:rsidRPr="000002BC">
        <w:t>/</w:t>
      </w:r>
      <w:r w:rsidR="002A3CE4" w:rsidRPr="000002BC">
        <w:t>20</w:t>
      </w:r>
      <w:r w:rsidR="00580C2E" w:rsidRPr="000002BC">
        <w:t>. годину</w:t>
      </w:r>
      <w:bookmarkEnd w:id="63"/>
      <w:bookmarkEnd w:id="64"/>
    </w:p>
    <w:p w14:paraId="0B7AE365" w14:textId="77777777" w:rsidR="0016096D" w:rsidRPr="0016096D" w:rsidRDefault="0016096D" w:rsidP="0016096D">
      <w:pPr>
        <w:rPr>
          <w:lang w:val="sr-Cyrl-RS"/>
        </w:rPr>
      </w:pPr>
    </w:p>
    <w:p w14:paraId="04725BEF" w14:textId="77777777" w:rsidR="0073706B" w:rsidRPr="000002BC" w:rsidRDefault="0073706B" w:rsidP="0073706B">
      <w:pPr>
        <w:widowControl w:val="0"/>
        <w:autoSpaceDE w:val="0"/>
        <w:autoSpaceDN w:val="0"/>
        <w:adjustRightInd w:val="0"/>
        <w:spacing w:line="333" w:lineRule="exact"/>
        <w:rPr>
          <w:b/>
          <w:sz w:val="22"/>
          <w:szCs w:val="22"/>
          <w:lang w:val="ru-RU"/>
        </w:rPr>
      </w:pPr>
      <w:r w:rsidRPr="000002BC">
        <w:rPr>
          <w:b/>
          <w:sz w:val="22"/>
          <w:szCs w:val="22"/>
          <w:lang w:val="ru-RU"/>
        </w:rPr>
        <w:t xml:space="preserve">Циљ </w:t>
      </w:r>
      <w:r w:rsidRPr="000002BC">
        <w:rPr>
          <w:b/>
          <w:sz w:val="22"/>
          <w:szCs w:val="22"/>
          <w:lang w:val="sr-Cyrl-CS"/>
        </w:rPr>
        <w:t>наставе</w:t>
      </w:r>
      <w:r w:rsidR="00B0139E" w:rsidRPr="000002BC">
        <w:rPr>
          <w:b/>
          <w:sz w:val="22"/>
          <w:szCs w:val="22"/>
          <w:lang w:val="sr-Cyrl-CS"/>
        </w:rPr>
        <w:t xml:space="preserve"> </w:t>
      </w:r>
      <w:r w:rsidRPr="000002BC">
        <w:rPr>
          <w:b/>
          <w:sz w:val="22"/>
          <w:szCs w:val="22"/>
          <w:lang w:val="sr-Cyrl-CS"/>
        </w:rPr>
        <w:t>у</w:t>
      </w:r>
      <w:r w:rsidR="00B0139E" w:rsidRPr="000002BC">
        <w:rPr>
          <w:b/>
          <w:sz w:val="22"/>
          <w:szCs w:val="22"/>
          <w:lang w:val="sr-Cyrl-CS"/>
        </w:rPr>
        <w:t xml:space="preserve"> </w:t>
      </w:r>
      <w:r w:rsidRPr="000002BC">
        <w:rPr>
          <w:b/>
          <w:sz w:val="22"/>
          <w:szCs w:val="22"/>
          <w:lang w:val="sr-Cyrl-CS"/>
        </w:rPr>
        <w:t>природи</w:t>
      </w:r>
      <w:r w:rsidR="00B0139E" w:rsidRPr="000002BC">
        <w:rPr>
          <w:b/>
          <w:sz w:val="22"/>
          <w:szCs w:val="22"/>
          <w:lang w:val="sr-Cyrl-CS"/>
        </w:rPr>
        <w:t xml:space="preserve"> </w:t>
      </w:r>
      <w:r w:rsidRPr="000002BC">
        <w:rPr>
          <w:b/>
          <w:sz w:val="22"/>
          <w:szCs w:val="22"/>
          <w:lang w:val="sr-Cyrl-CS"/>
        </w:rPr>
        <w:t>и</w:t>
      </w:r>
      <w:r w:rsidR="00B0139E" w:rsidRPr="000002BC">
        <w:rPr>
          <w:b/>
          <w:sz w:val="22"/>
          <w:szCs w:val="22"/>
          <w:lang w:val="sr-Cyrl-CS"/>
        </w:rPr>
        <w:t xml:space="preserve"> </w:t>
      </w:r>
      <w:r w:rsidRPr="000002BC">
        <w:rPr>
          <w:b/>
          <w:sz w:val="22"/>
          <w:szCs w:val="22"/>
          <w:lang w:val="ru-RU"/>
        </w:rPr>
        <w:t>екскурзије</w:t>
      </w:r>
    </w:p>
    <w:p w14:paraId="323D82D1" w14:textId="77777777" w:rsidR="0073706B" w:rsidRPr="000002BC" w:rsidRDefault="00194E0E" w:rsidP="009C2F7D">
      <w:pPr>
        <w:widowControl w:val="0"/>
        <w:tabs>
          <w:tab w:val="left" w:pos="0"/>
        </w:tabs>
        <w:autoSpaceDE w:val="0"/>
        <w:autoSpaceDN w:val="0"/>
        <w:adjustRightInd w:val="0"/>
        <w:spacing w:line="333" w:lineRule="exact"/>
        <w:jc w:val="both"/>
        <w:rPr>
          <w:sz w:val="22"/>
          <w:szCs w:val="22"/>
          <w:lang w:val="ru-RU"/>
        </w:rPr>
      </w:pPr>
      <w:r w:rsidRPr="000002BC">
        <w:rPr>
          <w:sz w:val="22"/>
          <w:szCs w:val="22"/>
          <w:lang w:val="ru-RU"/>
        </w:rPr>
        <w:tab/>
      </w:r>
      <w:r w:rsidR="0073706B" w:rsidRPr="000002BC">
        <w:rPr>
          <w:sz w:val="22"/>
          <w:szCs w:val="22"/>
          <w:lang w:val="ru-RU"/>
        </w:rPr>
        <w:t>Настава у природи и екскурзија су ваннаставни облици образовно-васпитног</w:t>
      </w:r>
      <w:r w:rsidR="0073706B" w:rsidRPr="000002BC">
        <w:rPr>
          <w:sz w:val="22"/>
          <w:szCs w:val="22"/>
          <w:lang w:val="ru-RU"/>
        </w:rPr>
        <w:tab/>
        <w:t>рада који се остварују ван  школе.  Циљ је савлађивање и усвајање дела наставног програма непосредним упознавањем, појава</w:t>
      </w:r>
      <w:r w:rsidR="0073706B" w:rsidRPr="000002BC">
        <w:rPr>
          <w:sz w:val="22"/>
          <w:szCs w:val="22"/>
          <w:lang w:val="ru-RU"/>
        </w:rPr>
        <w:tab/>
        <w:t>и односа у природној и друштвеној средини, упознавање културног наслеђа и привредних достигнућа која су у</w:t>
      </w:r>
      <w:r w:rsidR="0073706B" w:rsidRPr="000002BC">
        <w:rPr>
          <w:sz w:val="22"/>
          <w:szCs w:val="22"/>
          <w:lang w:val="ru-RU"/>
        </w:rPr>
        <w:tab/>
        <w:t>вези са</w:t>
      </w:r>
      <w:r w:rsidR="0073706B" w:rsidRPr="000002BC">
        <w:rPr>
          <w:sz w:val="22"/>
          <w:szCs w:val="22"/>
          <w:lang w:val="ru-RU"/>
        </w:rPr>
        <w:tab/>
        <w:t xml:space="preserve">делатношћу школе, као и рекреативно-здравствени поравак ученика.  </w:t>
      </w:r>
    </w:p>
    <w:p w14:paraId="7CD05F18" w14:textId="77777777" w:rsidR="00702FEE" w:rsidRPr="000002BC" w:rsidRDefault="0073706B" w:rsidP="0073706B">
      <w:pPr>
        <w:widowControl w:val="0"/>
        <w:autoSpaceDE w:val="0"/>
        <w:autoSpaceDN w:val="0"/>
        <w:adjustRightInd w:val="0"/>
        <w:spacing w:line="346" w:lineRule="exact"/>
        <w:rPr>
          <w:b/>
          <w:sz w:val="22"/>
          <w:szCs w:val="22"/>
          <w:lang w:val="ru-RU"/>
        </w:rPr>
      </w:pPr>
      <w:r w:rsidRPr="000002BC">
        <w:rPr>
          <w:b/>
          <w:sz w:val="22"/>
          <w:szCs w:val="22"/>
          <w:lang w:val="ru-RU"/>
        </w:rPr>
        <w:t>Задаци наставе у природи и  екскурзије</w:t>
      </w:r>
    </w:p>
    <w:p w14:paraId="60DD0D62" w14:textId="77777777" w:rsidR="0073706B" w:rsidRPr="000002BC" w:rsidRDefault="00194E0E" w:rsidP="0073706B">
      <w:pPr>
        <w:pStyle w:val="Heading3"/>
        <w:jc w:val="both"/>
        <w:rPr>
          <w:b w:val="0"/>
          <w:sz w:val="22"/>
          <w:szCs w:val="22"/>
          <w:lang w:val="ru-RU"/>
        </w:rPr>
      </w:pPr>
      <w:bookmarkStart w:id="65" w:name="_Toc493504237"/>
      <w:bookmarkStart w:id="66" w:name="_Toc493506114"/>
      <w:bookmarkStart w:id="67" w:name="_Toc493506649"/>
      <w:r w:rsidRPr="000002BC">
        <w:rPr>
          <w:b w:val="0"/>
          <w:sz w:val="22"/>
          <w:szCs w:val="22"/>
          <w:lang w:val="ru-RU"/>
        </w:rPr>
        <w:tab/>
      </w:r>
      <w:bookmarkStart w:id="68" w:name="_Toc524679037"/>
      <w:bookmarkStart w:id="69" w:name="_Toc19775829"/>
      <w:bookmarkStart w:id="70" w:name="_Toc50400706"/>
      <w:bookmarkStart w:id="71" w:name="_Toc50703558"/>
      <w:bookmarkStart w:id="72" w:name="_Toc50704105"/>
      <w:r w:rsidR="0073706B" w:rsidRPr="000002BC">
        <w:rPr>
          <w:b w:val="0"/>
          <w:sz w:val="22"/>
          <w:szCs w:val="22"/>
          <w:lang w:val="ru-RU"/>
        </w:rPr>
        <w:t>Задаци који се остварују реализацијом програма наставе у природи и  ескурзије су:  проучавање објек</w:t>
      </w:r>
      <w:r w:rsidR="0073706B" w:rsidRPr="000002BC">
        <w:rPr>
          <w:b w:val="0"/>
          <w:sz w:val="22"/>
          <w:szCs w:val="22"/>
        </w:rPr>
        <w:t>a</w:t>
      </w:r>
      <w:r w:rsidR="0073706B" w:rsidRPr="000002BC">
        <w:rPr>
          <w:b w:val="0"/>
          <w:sz w:val="22"/>
          <w:szCs w:val="22"/>
          <w:lang w:val="ru-RU"/>
        </w:rPr>
        <w:t>та и феномена у природи, уочавање узрочно-последичних односа у конкретним природним и друштвеним условима; развијање интересовања за природу и изграђивање еколошких навика;  упознавање начина живота</w:t>
      </w:r>
      <w:r w:rsidR="0073706B" w:rsidRPr="000002BC">
        <w:rPr>
          <w:b w:val="0"/>
          <w:sz w:val="22"/>
          <w:szCs w:val="22"/>
          <w:lang w:val="ru-RU"/>
        </w:rPr>
        <w:tab/>
        <w:t>и рада</w:t>
      </w:r>
      <w:r w:rsidR="0073706B" w:rsidRPr="000002BC">
        <w:rPr>
          <w:b w:val="0"/>
          <w:sz w:val="22"/>
          <w:szCs w:val="22"/>
          <w:lang w:val="ru-RU"/>
        </w:rPr>
        <w:tab/>
        <w:t xml:space="preserve">људи појединих крајева; развијање позитивног односа према:  националним,  културним  и естетским вредностима, спортским потребама и навикама, позитивним социјалним </w:t>
      </w:r>
      <w:r w:rsidR="0073706B" w:rsidRPr="000002BC">
        <w:rPr>
          <w:b w:val="0"/>
          <w:sz w:val="22"/>
          <w:szCs w:val="22"/>
          <w:lang w:val="ru-RU"/>
        </w:rPr>
        <w:lastRenderedPageBreak/>
        <w:tab/>
        <w:t>односима, као и схватање значаја здравља и здравих стилова живота;  подстицање испољавања позитивних емоционалних доживљаја.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1B575793" w14:textId="77777777" w:rsidR="0073706B" w:rsidRPr="000002BC" w:rsidRDefault="0073706B" w:rsidP="0073706B">
      <w:pPr>
        <w:rPr>
          <w:sz w:val="22"/>
          <w:szCs w:val="22"/>
          <w:lang w:val="ru-RU"/>
        </w:rPr>
      </w:pPr>
      <w:r w:rsidRPr="000002BC">
        <w:rPr>
          <w:sz w:val="22"/>
          <w:szCs w:val="22"/>
          <w:lang w:val="ru-RU"/>
        </w:rPr>
        <w:t>Детаљан програм овог облика ваннаставних активности дат је у Школском програму.</w:t>
      </w:r>
    </w:p>
    <w:p w14:paraId="00C75642" w14:textId="77777777" w:rsidR="0073706B" w:rsidRDefault="0073706B" w:rsidP="0073706B">
      <w:pPr>
        <w:rPr>
          <w:b/>
          <w:sz w:val="22"/>
          <w:szCs w:val="22"/>
          <w:lang w:val="sr-Cyrl-CS"/>
        </w:rPr>
      </w:pPr>
    </w:p>
    <w:p w14:paraId="7A44C9C3" w14:textId="77777777" w:rsidR="0016096D" w:rsidRDefault="0016096D" w:rsidP="0073706B">
      <w:pPr>
        <w:rPr>
          <w:b/>
          <w:sz w:val="22"/>
          <w:szCs w:val="22"/>
          <w:lang w:val="sr-Cyrl-CS"/>
        </w:rPr>
      </w:pPr>
    </w:p>
    <w:p w14:paraId="3BFD28FD" w14:textId="77777777" w:rsidR="0016096D" w:rsidRPr="000002BC" w:rsidRDefault="0016096D" w:rsidP="0073706B">
      <w:pPr>
        <w:rPr>
          <w:b/>
          <w:sz w:val="22"/>
          <w:szCs w:val="22"/>
          <w:lang w:val="sr-Cyrl-CS"/>
        </w:rPr>
      </w:pPr>
    </w:p>
    <w:p w14:paraId="7A1A4D8B" w14:textId="77777777" w:rsidR="0073706B" w:rsidRPr="000002BC" w:rsidRDefault="0073706B" w:rsidP="0073706B">
      <w:pPr>
        <w:jc w:val="both"/>
        <w:rPr>
          <w:b/>
          <w:sz w:val="22"/>
          <w:szCs w:val="22"/>
          <w:lang w:val="sr-Cyrl-CS"/>
        </w:rPr>
      </w:pPr>
      <w:r w:rsidRPr="000002BC">
        <w:rPr>
          <w:b/>
          <w:sz w:val="22"/>
          <w:szCs w:val="22"/>
          <w:lang w:val="sr-Cyrl-CS"/>
        </w:rPr>
        <w:t>Напомена</w:t>
      </w:r>
    </w:p>
    <w:p w14:paraId="5E1DD351" w14:textId="77777777" w:rsidR="0073706B" w:rsidRPr="000002BC" w:rsidRDefault="00194E0E" w:rsidP="0073706B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ab/>
      </w:r>
      <w:r w:rsidR="0073706B" w:rsidRPr="000002BC">
        <w:rPr>
          <w:sz w:val="22"/>
          <w:szCs w:val="22"/>
          <w:lang w:val="sr-Cyrl-CS"/>
        </w:rPr>
        <w:t xml:space="preserve">Настава у издвојеним одељењима изводи се у комбинованим одељењима или неподељеној школи. Имајући у виду чињеницу да учитељи реализују наставу у два или четири  разреда, настава у природи за издвојена одељења реализоваће се на једној изабраној дестинацији за сва четири разреда у зависности од жеље и интересовања ученика и њихових родитеља. </w:t>
      </w:r>
    </w:p>
    <w:p w14:paraId="3940B426" w14:textId="77777777" w:rsidR="0073706B" w:rsidRPr="000002BC" w:rsidRDefault="0073706B" w:rsidP="0073706B">
      <w:pPr>
        <w:rPr>
          <w:b/>
          <w:sz w:val="22"/>
          <w:szCs w:val="22"/>
          <w:highlight w:val="green"/>
          <w:lang w:val="sr-Cyrl-CS"/>
        </w:rPr>
      </w:pPr>
    </w:p>
    <w:p w14:paraId="024BFAF6" w14:textId="77777777" w:rsidR="005E5717" w:rsidRPr="000002BC" w:rsidRDefault="0073706B" w:rsidP="0073706B">
      <w:pPr>
        <w:rPr>
          <w:b/>
          <w:sz w:val="22"/>
          <w:szCs w:val="22"/>
          <w:lang w:val="sr-Cyrl-CS"/>
        </w:rPr>
      </w:pPr>
      <w:r w:rsidRPr="000002BC">
        <w:rPr>
          <w:b/>
          <w:sz w:val="22"/>
          <w:szCs w:val="22"/>
          <w:lang w:val="sr-Cyrl-CS"/>
        </w:rPr>
        <w:t>Настава у природи</w:t>
      </w:r>
      <w:r w:rsidR="00077510" w:rsidRPr="000002BC">
        <w:rPr>
          <w:b/>
          <w:sz w:val="22"/>
          <w:szCs w:val="22"/>
          <w:lang w:val="sr-Cyrl-CS"/>
        </w:rPr>
        <w:t>и једнодневне екскурзије</w:t>
      </w:r>
      <w:r w:rsidR="00194E0E" w:rsidRPr="000002BC">
        <w:rPr>
          <w:sz w:val="22"/>
          <w:szCs w:val="22"/>
          <w:lang w:val="sr-Cyrl-CS"/>
        </w:rPr>
        <w:t>–</w:t>
      </w:r>
      <w:r w:rsidRPr="000002BC">
        <w:rPr>
          <w:b/>
          <w:sz w:val="22"/>
          <w:szCs w:val="22"/>
          <w:lang w:val="sr-Cyrl-CS"/>
        </w:rPr>
        <w:t>дестинације</w:t>
      </w:r>
    </w:p>
    <w:p w14:paraId="37E76B16" w14:textId="77777777" w:rsidR="00194E0E" w:rsidRPr="000002BC" w:rsidRDefault="00194E0E" w:rsidP="0073706B">
      <w:pPr>
        <w:rPr>
          <w:b/>
          <w:sz w:val="22"/>
          <w:szCs w:val="22"/>
          <w:lang w:val="sr-Cyrl-CS"/>
        </w:rPr>
      </w:pPr>
    </w:p>
    <w:p w14:paraId="4403FBEB" w14:textId="77777777" w:rsidR="00210B95" w:rsidRPr="000002BC" w:rsidRDefault="0073706B" w:rsidP="00210B95">
      <w:pPr>
        <w:rPr>
          <w:sz w:val="22"/>
          <w:szCs w:val="22"/>
          <w:lang w:val="sr-Cyrl-CS"/>
        </w:rPr>
      </w:pPr>
      <w:r w:rsidRPr="000002BC">
        <w:rPr>
          <w:b/>
          <w:sz w:val="22"/>
          <w:szCs w:val="22"/>
          <w:lang w:val="sr-Latn-CS"/>
        </w:rPr>
        <w:t>I</w:t>
      </w:r>
      <w:r w:rsidRPr="000002BC">
        <w:rPr>
          <w:b/>
          <w:sz w:val="22"/>
          <w:szCs w:val="22"/>
          <w:lang w:val="sr-Cyrl-CS"/>
        </w:rPr>
        <w:t xml:space="preserve"> разред</w:t>
      </w:r>
      <w:r w:rsidRPr="000002BC">
        <w:rPr>
          <w:sz w:val="22"/>
          <w:szCs w:val="22"/>
          <w:lang w:val="sr-Cyrl-CS"/>
        </w:rPr>
        <w:t xml:space="preserve">:  </w:t>
      </w:r>
    </w:p>
    <w:p w14:paraId="67E43771" w14:textId="77777777" w:rsidR="00210B95" w:rsidRPr="000002BC" w:rsidRDefault="00210B95" w:rsidP="00210B95">
      <w:pPr>
        <w:rPr>
          <w:sz w:val="22"/>
          <w:szCs w:val="22"/>
        </w:rPr>
      </w:pPr>
    </w:p>
    <w:p w14:paraId="392FD86C" w14:textId="77777777" w:rsidR="00210B95" w:rsidRPr="000002BC" w:rsidRDefault="00210B95" w:rsidP="00210B95">
      <w:pPr>
        <w:rPr>
          <w:b/>
          <w:i/>
          <w:sz w:val="22"/>
          <w:szCs w:val="22"/>
          <w:u w:val="single"/>
        </w:rPr>
      </w:pPr>
      <w:proofErr w:type="spellStart"/>
      <w:r w:rsidRPr="000002BC">
        <w:rPr>
          <w:b/>
          <w:i/>
          <w:sz w:val="22"/>
          <w:szCs w:val="22"/>
          <w:u w:val="single"/>
        </w:rPr>
        <w:t>Настава</w:t>
      </w:r>
      <w:proofErr w:type="spellEnd"/>
      <w:r w:rsidRPr="000002BC">
        <w:rPr>
          <w:b/>
          <w:i/>
          <w:sz w:val="22"/>
          <w:szCs w:val="22"/>
          <w:u w:val="single"/>
        </w:rPr>
        <w:t xml:space="preserve"> у </w:t>
      </w:r>
      <w:proofErr w:type="spellStart"/>
      <w:r w:rsidRPr="000002BC">
        <w:rPr>
          <w:b/>
          <w:i/>
          <w:sz w:val="22"/>
          <w:szCs w:val="22"/>
          <w:u w:val="single"/>
        </w:rPr>
        <w:t>природи</w:t>
      </w:r>
      <w:proofErr w:type="spellEnd"/>
      <w:r w:rsidRPr="000002BC">
        <w:rPr>
          <w:b/>
          <w:i/>
          <w:sz w:val="22"/>
          <w:szCs w:val="22"/>
          <w:u w:val="single"/>
        </w:rPr>
        <w:t>:</w:t>
      </w:r>
    </w:p>
    <w:p w14:paraId="7B8E7010" w14:textId="77777777" w:rsidR="00210B95" w:rsidRPr="000002BC" w:rsidRDefault="00210B95" w:rsidP="00210B95">
      <w:pPr>
        <w:rPr>
          <w:sz w:val="22"/>
          <w:szCs w:val="22"/>
        </w:rPr>
      </w:pPr>
      <w:proofErr w:type="spellStart"/>
      <w:r w:rsidRPr="000002BC">
        <w:rPr>
          <w:b/>
          <w:sz w:val="22"/>
          <w:szCs w:val="22"/>
        </w:rPr>
        <w:t>Митровац-Тара</w:t>
      </w:r>
      <w:proofErr w:type="spellEnd"/>
      <w:r w:rsidRPr="000002BC">
        <w:rPr>
          <w:sz w:val="22"/>
          <w:szCs w:val="22"/>
        </w:rPr>
        <w:t xml:space="preserve">- </w:t>
      </w:r>
    </w:p>
    <w:p w14:paraId="226E04EF" w14:textId="77777777" w:rsidR="00210B95" w:rsidRPr="000002BC" w:rsidRDefault="00210B95" w:rsidP="00210B95">
      <w:pPr>
        <w:rPr>
          <w:b/>
          <w:sz w:val="22"/>
          <w:szCs w:val="22"/>
          <w:u w:val="single"/>
        </w:rPr>
      </w:pPr>
      <w:proofErr w:type="spellStart"/>
      <w:r w:rsidRPr="000002BC">
        <w:rPr>
          <w:b/>
          <w:sz w:val="22"/>
          <w:szCs w:val="22"/>
          <w:u w:val="single"/>
        </w:rPr>
        <w:t>Предлог</w:t>
      </w:r>
      <w:proofErr w:type="spellEnd"/>
      <w:r w:rsidRPr="000002BC">
        <w:rPr>
          <w:b/>
          <w:sz w:val="22"/>
          <w:szCs w:val="22"/>
          <w:u w:val="single"/>
        </w:rPr>
        <w:t xml:space="preserve"> </w:t>
      </w:r>
      <w:proofErr w:type="spellStart"/>
      <w:r w:rsidRPr="000002BC">
        <w:rPr>
          <w:b/>
          <w:sz w:val="22"/>
          <w:szCs w:val="22"/>
          <w:u w:val="single"/>
        </w:rPr>
        <w:t>садржаја</w:t>
      </w:r>
      <w:proofErr w:type="spellEnd"/>
      <w:r w:rsidRPr="000002BC">
        <w:rPr>
          <w:b/>
          <w:sz w:val="22"/>
          <w:szCs w:val="22"/>
          <w:u w:val="single"/>
        </w:rPr>
        <w:t>:</w:t>
      </w:r>
    </w:p>
    <w:p w14:paraId="71C006AF" w14:textId="77777777" w:rsidR="00210B95" w:rsidRPr="000002BC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>Тепих ливада</w:t>
      </w:r>
    </w:p>
    <w:p w14:paraId="6ECD5AD0" w14:textId="77777777" w:rsidR="00210B95" w:rsidRPr="000002BC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>Долина шетача</w:t>
      </w:r>
    </w:p>
    <w:p w14:paraId="5721C57D" w14:textId="77777777" w:rsidR="00210B95" w:rsidRPr="000002BC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>Тисово дрво</w:t>
      </w:r>
    </w:p>
    <w:p w14:paraId="45A223DA" w14:textId="77777777" w:rsidR="00210B95" w:rsidRPr="000002BC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>Оштре стене</w:t>
      </w:r>
    </w:p>
    <w:p w14:paraId="78463B0F" w14:textId="77777777" w:rsidR="00210B95" w:rsidRPr="000002BC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>Козје стазе</w:t>
      </w:r>
    </w:p>
    <w:p w14:paraId="395498A0" w14:textId="77777777" w:rsidR="00210B95" w:rsidRPr="000002BC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>Бањске стене</w:t>
      </w:r>
    </w:p>
    <w:p w14:paraId="7D6FF46F" w14:textId="77777777" w:rsidR="00210B95" w:rsidRPr="000002BC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>Видиковац</w:t>
      </w:r>
    </w:p>
    <w:p w14:paraId="4B013D03" w14:textId="77777777" w:rsidR="00210B95" w:rsidRPr="000002BC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>Језеро Заовине</w:t>
      </w:r>
    </w:p>
    <w:p w14:paraId="098E6B25" w14:textId="77777777" w:rsidR="00210B95" w:rsidRPr="000002BC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>Ловачка Чеке-чека</w:t>
      </w:r>
    </w:p>
    <w:p w14:paraId="37B10FC2" w14:textId="77777777" w:rsidR="00210B95" w:rsidRPr="000002BC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>Излет до хидроцентрале Перућац</w:t>
      </w:r>
    </w:p>
    <w:p w14:paraId="1EB64A7D" w14:textId="77777777" w:rsidR="00210B95" w:rsidRPr="000002BC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Водопад на реци Врело </w:t>
      </w:r>
    </w:p>
    <w:p w14:paraId="52545C0D" w14:textId="77777777" w:rsidR="00210B95" w:rsidRPr="000002BC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>Кањон речице Дервенте</w:t>
      </w:r>
    </w:p>
    <w:p w14:paraId="095C32DF" w14:textId="77777777" w:rsidR="00210B95" w:rsidRPr="000002BC" w:rsidRDefault="00210B95" w:rsidP="00210B95">
      <w:pPr>
        <w:pStyle w:val="ListParagraph"/>
        <w:spacing w:after="200" w:line="276" w:lineRule="auto"/>
        <w:rPr>
          <w:rFonts w:ascii="Times New Roman" w:hAnsi="Times New Roman"/>
        </w:rPr>
      </w:pPr>
    </w:p>
    <w:p w14:paraId="311847D0" w14:textId="77777777" w:rsidR="00210B95" w:rsidRPr="000002BC" w:rsidRDefault="00210B95" w:rsidP="00210B95">
      <w:pPr>
        <w:pStyle w:val="ListParagraph"/>
        <w:spacing w:after="200" w:line="276" w:lineRule="auto"/>
        <w:rPr>
          <w:rFonts w:ascii="Times New Roman" w:hAnsi="Times New Roman"/>
        </w:rPr>
      </w:pPr>
      <w:r w:rsidRPr="000002BC">
        <w:rPr>
          <w:rFonts w:ascii="Times New Roman" w:hAnsi="Times New Roman"/>
          <w:b/>
          <w:i/>
          <w:u w:val="single"/>
        </w:rPr>
        <w:t>Једнодневна екскурзија</w:t>
      </w:r>
    </w:p>
    <w:p w14:paraId="0B87D640" w14:textId="77777777" w:rsidR="00210B95" w:rsidRPr="000002BC" w:rsidRDefault="00210B95" w:rsidP="00210B95">
      <w:pPr>
        <w:pStyle w:val="ListParagraph"/>
        <w:rPr>
          <w:rFonts w:ascii="Times New Roman" w:hAnsi="Times New Roman"/>
          <w:b/>
          <w:i/>
          <w:u w:val="single"/>
        </w:rPr>
      </w:pPr>
    </w:p>
    <w:p w14:paraId="75330700" w14:textId="77777777" w:rsidR="00210B95" w:rsidRPr="000002BC" w:rsidRDefault="00210B95" w:rsidP="00210B95">
      <w:pPr>
        <w:rPr>
          <w:sz w:val="22"/>
          <w:szCs w:val="22"/>
        </w:rPr>
      </w:pPr>
      <w:r w:rsidRPr="000002BC">
        <w:rPr>
          <w:b/>
          <w:sz w:val="22"/>
          <w:szCs w:val="22"/>
        </w:rPr>
        <w:t xml:space="preserve">   </w:t>
      </w:r>
      <w:proofErr w:type="spellStart"/>
      <w:r w:rsidRPr="000002BC">
        <w:rPr>
          <w:b/>
          <w:sz w:val="22"/>
          <w:szCs w:val="22"/>
        </w:rPr>
        <w:t>Златибор</w:t>
      </w:r>
      <w:proofErr w:type="spellEnd"/>
      <w:r w:rsidRPr="000002BC">
        <w:rPr>
          <w:sz w:val="22"/>
          <w:szCs w:val="22"/>
        </w:rPr>
        <w:t xml:space="preserve">- </w:t>
      </w:r>
    </w:p>
    <w:p w14:paraId="41A07C38" w14:textId="77777777" w:rsidR="00210B95" w:rsidRPr="000002BC" w:rsidRDefault="00210B95" w:rsidP="00210B95">
      <w:pPr>
        <w:rPr>
          <w:b/>
          <w:sz w:val="22"/>
          <w:szCs w:val="22"/>
          <w:u w:val="single"/>
        </w:rPr>
      </w:pPr>
      <w:r w:rsidRPr="000002BC">
        <w:rPr>
          <w:b/>
          <w:sz w:val="22"/>
          <w:szCs w:val="22"/>
          <w:u w:val="single"/>
        </w:rPr>
        <w:t xml:space="preserve">  </w:t>
      </w:r>
      <w:proofErr w:type="spellStart"/>
      <w:r w:rsidRPr="000002BC">
        <w:rPr>
          <w:b/>
          <w:sz w:val="22"/>
          <w:szCs w:val="22"/>
          <w:u w:val="single"/>
        </w:rPr>
        <w:t>Предлог</w:t>
      </w:r>
      <w:proofErr w:type="spellEnd"/>
      <w:r w:rsidRPr="000002BC">
        <w:rPr>
          <w:b/>
          <w:sz w:val="22"/>
          <w:szCs w:val="22"/>
          <w:u w:val="single"/>
        </w:rPr>
        <w:t xml:space="preserve"> </w:t>
      </w:r>
      <w:proofErr w:type="spellStart"/>
      <w:r w:rsidRPr="000002BC">
        <w:rPr>
          <w:b/>
          <w:sz w:val="22"/>
          <w:szCs w:val="22"/>
          <w:u w:val="single"/>
        </w:rPr>
        <w:t>садржаја</w:t>
      </w:r>
      <w:proofErr w:type="spellEnd"/>
      <w:r w:rsidRPr="000002BC">
        <w:rPr>
          <w:b/>
          <w:sz w:val="22"/>
          <w:szCs w:val="22"/>
          <w:u w:val="single"/>
        </w:rPr>
        <w:t>:</w:t>
      </w:r>
    </w:p>
    <w:p w14:paraId="44CA3581" w14:textId="77777777" w:rsidR="00210B95" w:rsidRPr="000002BC" w:rsidRDefault="00210B95" w:rsidP="00464EE2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>Етно село Сирогојно</w:t>
      </w:r>
    </w:p>
    <w:p w14:paraId="1C736271" w14:textId="77777777" w:rsidR="00210B95" w:rsidRPr="000002BC" w:rsidRDefault="00210B95" w:rsidP="00464EE2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>Стопића пећина</w:t>
      </w:r>
    </w:p>
    <w:p w14:paraId="119454F5" w14:textId="77777777" w:rsidR="0073706B" w:rsidRPr="000002BC" w:rsidRDefault="00210B95" w:rsidP="009C2F7D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>Дино парк</w:t>
      </w:r>
    </w:p>
    <w:p w14:paraId="028BEE8F" w14:textId="77777777" w:rsidR="00210B95" w:rsidRPr="000002BC" w:rsidRDefault="0073706B" w:rsidP="00210B95">
      <w:pPr>
        <w:rPr>
          <w:b/>
          <w:i/>
          <w:sz w:val="22"/>
          <w:szCs w:val="22"/>
          <w:u w:val="single"/>
        </w:rPr>
      </w:pPr>
      <w:r w:rsidRPr="000002BC">
        <w:rPr>
          <w:b/>
          <w:sz w:val="22"/>
          <w:szCs w:val="22"/>
          <w:lang w:val="sr-Latn-CS"/>
        </w:rPr>
        <w:t>II</w:t>
      </w:r>
      <w:r w:rsidRPr="000002BC">
        <w:rPr>
          <w:b/>
          <w:sz w:val="22"/>
          <w:szCs w:val="22"/>
          <w:lang w:val="sr-Cyrl-CS"/>
        </w:rPr>
        <w:t xml:space="preserve"> разред</w:t>
      </w:r>
      <w:r w:rsidRPr="000002BC">
        <w:rPr>
          <w:sz w:val="22"/>
          <w:szCs w:val="22"/>
          <w:lang w:val="sr-Cyrl-CS"/>
        </w:rPr>
        <w:t xml:space="preserve">: </w:t>
      </w:r>
      <w:proofErr w:type="spellStart"/>
      <w:r w:rsidR="00210B95" w:rsidRPr="000002BC">
        <w:rPr>
          <w:b/>
          <w:i/>
          <w:sz w:val="22"/>
          <w:szCs w:val="22"/>
          <w:u w:val="single"/>
        </w:rPr>
        <w:t>Настава</w:t>
      </w:r>
      <w:proofErr w:type="spellEnd"/>
      <w:r w:rsidR="00210B95" w:rsidRPr="000002BC">
        <w:rPr>
          <w:b/>
          <w:i/>
          <w:sz w:val="22"/>
          <w:szCs w:val="22"/>
          <w:u w:val="single"/>
        </w:rPr>
        <w:t xml:space="preserve"> у </w:t>
      </w:r>
      <w:proofErr w:type="spellStart"/>
      <w:r w:rsidR="00210B95" w:rsidRPr="000002BC">
        <w:rPr>
          <w:b/>
          <w:i/>
          <w:sz w:val="22"/>
          <w:szCs w:val="22"/>
          <w:u w:val="single"/>
        </w:rPr>
        <w:t>природи</w:t>
      </w:r>
      <w:proofErr w:type="spellEnd"/>
      <w:r w:rsidR="00210B95" w:rsidRPr="000002BC">
        <w:rPr>
          <w:b/>
          <w:i/>
          <w:sz w:val="22"/>
          <w:szCs w:val="22"/>
          <w:u w:val="single"/>
        </w:rPr>
        <w:t>:</w:t>
      </w:r>
    </w:p>
    <w:p w14:paraId="4D4B963A" w14:textId="77777777" w:rsidR="00210B95" w:rsidRPr="000002BC" w:rsidRDefault="00210B95" w:rsidP="00210B95">
      <w:pPr>
        <w:rPr>
          <w:b/>
          <w:i/>
          <w:sz w:val="22"/>
          <w:szCs w:val="22"/>
          <w:u w:val="single"/>
        </w:rPr>
      </w:pPr>
    </w:p>
    <w:p w14:paraId="67CF0457" w14:textId="77777777" w:rsidR="00210B95" w:rsidRPr="000002BC" w:rsidRDefault="00210B95" w:rsidP="00210B95">
      <w:pPr>
        <w:rPr>
          <w:sz w:val="22"/>
          <w:szCs w:val="22"/>
        </w:rPr>
      </w:pPr>
      <w:proofErr w:type="spellStart"/>
      <w:r w:rsidRPr="000002BC">
        <w:rPr>
          <w:b/>
          <w:sz w:val="22"/>
          <w:szCs w:val="22"/>
        </w:rPr>
        <w:t>Врањачка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Бања</w:t>
      </w:r>
      <w:proofErr w:type="spellEnd"/>
      <w:r w:rsidRPr="000002BC">
        <w:rPr>
          <w:sz w:val="22"/>
          <w:szCs w:val="22"/>
        </w:rPr>
        <w:t xml:space="preserve">- </w:t>
      </w:r>
    </w:p>
    <w:p w14:paraId="0BE66336" w14:textId="77777777" w:rsidR="00210B95" w:rsidRPr="000002BC" w:rsidRDefault="00210B95" w:rsidP="00210B95">
      <w:pPr>
        <w:rPr>
          <w:b/>
          <w:sz w:val="22"/>
          <w:szCs w:val="22"/>
          <w:u w:val="single"/>
        </w:rPr>
      </w:pPr>
      <w:proofErr w:type="spellStart"/>
      <w:r w:rsidRPr="000002BC">
        <w:rPr>
          <w:b/>
          <w:sz w:val="22"/>
          <w:szCs w:val="22"/>
          <w:u w:val="single"/>
        </w:rPr>
        <w:t>Предлог</w:t>
      </w:r>
      <w:proofErr w:type="spellEnd"/>
      <w:r w:rsidRPr="000002BC">
        <w:rPr>
          <w:b/>
          <w:sz w:val="22"/>
          <w:szCs w:val="22"/>
          <w:u w:val="single"/>
        </w:rPr>
        <w:t xml:space="preserve"> </w:t>
      </w:r>
      <w:proofErr w:type="spellStart"/>
      <w:r w:rsidRPr="000002BC">
        <w:rPr>
          <w:b/>
          <w:sz w:val="22"/>
          <w:szCs w:val="22"/>
          <w:u w:val="single"/>
        </w:rPr>
        <w:t>садржаја</w:t>
      </w:r>
      <w:proofErr w:type="spellEnd"/>
      <w:r w:rsidRPr="000002BC">
        <w:rPr>
          <w:b/>
          <w:sz w:val="22"/>
          <w:szCs w:val="22"/>
          <w:u w:val="single"/>
        </w:rPr>
        <w:t>:</w:t>
      </w:r>
    </w:p>
    <w:p w14:paraId="2078CDC9" w14:textId="77777777" w:rsidR="00210B95" w:rsidRPr="000002BC" w:rsidRDefault="00210B95" w:rsidP="00210B95">
      <w:pPr>
        <w:rPr>
          <w:sz w:val="22"/>
          <w:szCs w:val="22"/>
        </w:rPr>
      </w:pPr>
      <w:r w:rsidRPr="000002BC">
        <w:rPr>
          <w:sz w:val="22"/>
          <w:szCs w:val="22"/>
        </w:rPr>
        <w:t xml:space="preserve">- </w:t>
      </w:r>
      <w:proofErr w:type="spellStart"/>
      <w:proofErr w:type="gramStart"/>
      <w:r w:rsidRPr="000002BC">
        <w:rPr>
          <w:sz w:val="22"/>
          <w:szCs w:val="22"/>
        </w:rPr>
        <w:t>Извори</w:t>
      </w:r>
      <w:proofErr w:type="spellEnd"/>
      <w:r w:rsidRPr="000002BC">
        <w:rPr>
          <w:sz w:val="22"/>
          <w:szCs w:val="22"/>
        </w:rPr>
        <w:t xml:space="preserve">  </w:t>
      </w:r>
      <w:proofErr w:type="spellStart"/>
      <w:r w:rsidRPr="000002BC">
        <w:rPr>
          <w:sz w:val="22"/>
          <w:szCs w:val="22"/>
        </w:rPr>
        <w:t>минералне</w:t>
      </w:r>
      <w:proofErr w:type="spellEnd"/>
      <w:proofErr w:type="gram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воде</w:t>
      </w:r>
      <w:proofErr w:type="spellEnd"/>
      <w:r w:rsidRPr="000002BC">
        <w:rPr>
          <w:sz w:val="22"/>
          <w:szCs w:val="22"/>
        </w:rPr>
        <w:t xml:space="preserve"> ( </w:t>
      </w:r>
      <w:proofErr w:type="spellStart"/>
      <w:r w:rsidRPr="000002BC">
        <w:rPr>
          <w:sz w:val="22"/>
          <w:szCs w:val="22"/>
        </w:rPr>
        <w:t>Топла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вода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Снежник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Језеро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Слатина</w:t>
      </w:r>
      <w:proofErr w:type="spellEnd"/>
      <w:r w:rsidRPr="000002BC">
        <w:rPr>
          <w:sz w:val="22"/>
          <w:szCs w:val="22"/>
        </w:rPr>
        <w:t>)</w:t>
      </w:r>
    </w:p>
    <w:p w14:paraId="557B5037" w14:textId="77777777" w:rsidR="00210B95" w:rsidRPr="000002BC" w:rsidRDefault="00210B95" w:rsidP="00210B95">
      <w:pPr>
        <w:rPr>
          <w:sz w:val="22"/>
          <w:szCs w:val="22"/>
        </w:rPr>
      </w:pPr>
      <w:r w:rsidRPr="000002BC">
        <w:rPr>
          <w:sz w:val="22"/>
          <w:szCs w:val="22"/>
        </w:rPr>
        <w:t xml:space="preserve">- </w:t>
      </w:r>
      <w:proofErr w:type="spellStart"/>
      <w:r w:rsidRPr="000002BC">
        <w:rPr>
          <w:sz w:val="22"/>
          <w:szCs w:val="22"/>
        </w:rPr>
        <w:t>Посета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фабрици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воде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Врњци</w:t>
      </w:r>
      <w:proofErr w:type="spellEnd"/>
    </w:p>
    <w:p w14:paraId="76C130A8" w14:textId="77777777" w:rsidR="00210B95" w:rsidRPr="000002BC" w:rsidRDefault="00210B95" w:rsidP="00210B95">
      <w:pPr>
        <w:rPr>
          <w:sz w:val="22"/>
          <w:szCs w:val="22"/>
        </w:rPr>
      </w:pPr>
      <w:r w:rsidRPr="000002BC">
        <w:rPr>
          <w:sz w:val="22"/>
          <w:szCs w:val="22"/>
        </w:rPr>
        <w:t xml:space="preserve">- </w:t>
      </w:r>
      <w:proofErr w:type="spellStart"/>
      <w:r w:rsidRPr="000002BC">
        <w:rPr>
          <w:sz w:val="22"/>
          <w:szCs w:val="22"/>
        </w:rPr>
        <w:t>Столетни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парк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термално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купатило</w:t>
      </w:r>
      <w:proofErr w:type="spellEnd"/>
    </w:p>
    <w:p w14:paraId="6C74A5B3" w14:textId="77777777" w:rsidR="00210B95" w:rsidRPr="000002BC" w:rsidRDefault="00210B95" w:rsidP="00210B95">
      <w:pPr>
        <w:rPr>
          <w:sz w:val="22"/>
          <w:szCs w:val="22"/>
        </w:rPr>
      </w:pPr>
      <w:r w:rsidRPr="000002BC">
        <w:rPr>
          <w:sz w:val="22"/>
          <w:szCs w:val="22"/>
        </w:rPr>
        <w:t xml:space="preserve">- </w:t>
      </w:r>
      <w:proofErr w:type="spellStart"/>
      <w:r w:rsidRPr="000002BC">
        <w:rPr>
          <w:sz w:val="22"/>
          <w:szCs w:val="22"/>
        </w:rPr>
        <w:t>Стара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здања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на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Чајкином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брду</w:t>
      </w:r>
      <w:proofErr w:type="spellEnd"/>
    </w:p>
    <w:p w14:paraId="5205A9DB" w14:textId="77777777" w:rsidR="00210B95" w:rsidRPr="000002BC" w:rsidRDefault="00210B95" w:rsidP="00210B95">
      <w:pPr>
        <w:rPr>
          <w:sz w:val="22"/>
          <w:szCs w:val="22"/>
        </w:rPr>
      </w:pPr>
      <w:r w:rsidRPr="000002BC">
        <w:rPr>
          <w:sz w:val="22"/>
          <w:szCs w:val="22"/>
        </w:rPr>
        <w:t xml:space="preserve">- </w:t>
      </w:r>
      <w:proofErr w:type="spellStart"/>
      <w:r w:rsidRPr="000002BC">
        <w:rPr>
          <w:sz w:val="22"/>
          <w:szCs w:val="22"/>
        </w:rPr>
        <w:t>Јапански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врт</w:t>
      </w:r>
      <w:proofErr w:type="spellEnd"/>
    </w:p>
    <w:p w14:paraId="3E520AB4" w14:textId="77777777" w:rsidR="00210B95" w:rsidRPr="000002BC" w:rsidRDefault="00210B95" w:rsidP="00210B95">
      <w:pPr>
        <w:rPr>
          <w:sz w:val="22"/>
          <w:szCs w:val="22"/>
        </w:rPr>
      </w:pPr>
      <w:r w:rsidRPr="000002BC">
        <w:rPr>
          <w:sz w:val="22"/>
          <w:szCs w:val="22"/>
        </w:rPr>
        <w:lastRenderedPageBreak/>
        <w:t xml:space="preserve">- </w:t>
      </w:r>
      <w:proofErr w:type="spellStart"/>
      <w:r w:rsidRPr="000002BC">
        <w:rPr>
          <w:sz w:val="22"/>
          <w:szCs w:val="22"/>
        </w:rPr>
        <w:t>Замак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Белимарковић</w:t>
      </w:r>
      <w:proofErr w:type="spellEnd"/>
    </w:p>
    <w:p w14:paraId="6C71748E" w14:textId="77777777" w:rsidR="00210B95" w:rsidRPr="000002BC" w:rsidRDefault="00210B95" w:rsidP="00210B95">
      <w:pPr>
        <w:rPr>
          <w:sz w:val="22"/>
          <w:szCs w:val="22"/>
        </w:rPr>
      </w:pPr>
      <w:r w:rsidRPr="000002BC">
        <w:rPr>
          <w:sz w:val="22"/>
          <w:szCs w:val="22"/>
        </w:rPr>
        <w:t xml:space="preserve">- </w:t>
      </w:r>
      <w:proofErr w:type="spellStart"/>
      <w:r w:rsidRPr="000002BC">
        <w:rPr>
          <w:sz w:val="22"/>
          <w:szCs w:val="22"/>
        </w:rPr>
        <w:t>Манастир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Жича</w:t>
      </w:r>
      <w:proofErr w:type="spellEnd"/>
    </w:p>
    <w:p w14:paraId="57914B45" w14:textId="77777777" w:rsidR="00210B95" w:rsidRPr="000002BC" w:rsidRDefault="00210B95" w:rsidP="00210B95">
      <w:pPr>
        <w:rPr>
          <w:sz w:val="22"/>
          <w:szCs w:val="22"/>
        </w:rPr>
      </w:pPr>
      <w:r w:rsidRPr="000002BC">
        <w:rPr>
          <w:sz w:val="22"/>
          <w:szCs w:val="22"/>
        </w:rPr>
        <w:t xml:space="preserve">- </w:t>
      </w:r>
      <w:proofErr w:type="spellStart"/>
      <w:r w:rsidRPr="000002BC">
        <w:rPr>
          <w:sz w:val="22"/>
          <w:szCs w:val="22"/>
        </w:rPr>
        <w:t>Манастир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Љубостиња</w:t>
      </w:r>
      <w:proofErr w:type="spellEnd"/>
    </w:p>
    <w:p w14:paraId="7C016E41" w14:textId="77777777" w:rsidR="00210B95" w:rsidRPr="000002BC" w:rsidRDefault="00210B95" w:rsidP="00210B95">
      <w:pPr>
        <w:rPr>
          <w:sz w:val="22"/>
          <w:szCs w:val="22"/>
        </w:rPr>
      </w:pPr>
      <w:r w:rsidRPr="000002BC">
        <w:rPr>
          <w:sz w:val="22"/>
          <w:szCs w:val="22"/>
        </w:rPr>
        <w:t xml:space="preserve">- </w:t>
      </w:r>
      <w:proofErr w:type="spellStart"/>
      <w:proofErr w:type="gramStart"/>
      <w:r w:rsidRPr="000002BC">
        <w:rPr>
          <w:sz w:val="22"/>
          <w:szCs w:val="22"/>
        </w:rPr>
        <w:t>Излет</w:t>
      </w:r>
      <w:proofErr w:type="spellEnd"/>
      <w:r w:rsidRPr="000002BC">
        <w:rPr>
          <w:sz w:val="22"/>
          <w:szCs w:val="22"/>
        </w:rPr>
        <w:t xml:space="preserve">  </w:t>
      </w:r>
      <w:proofErr w:type="spellStart"/>
      <w:r w:rsidRPr="000002BC">
        <w:rPr>
          <w:sz w:val="22"/>
          <w:szCs w:val="22"/>
        </w:rPr>
        <w:t>на</w:t>
      </w:r>
      <w:proofErr w:type="spellEnd"/>
      <w:proofErr w:type="gram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Гоч</w:t>
      </w:r>
      <w:proofErr w:type="spellEnd"/>
    </w:p>
    <w:p w14:paraId="5DEFABCC" w14:textId="77777777" w:rsidR="00210B95" w:rsidRPr="000002BC" w:rsidRDefault="00210B95" w:rsidP="00210B95">
      <w:pPr>
        <w:rPr>
          <w:sz w:val="22"/>
          <w:szCs w:val="22"/>
        </w:rPr>
      </w:pPr>
    </w:p>
    <w:p w14:paraId="4E9E986F" w14:textId="77777777" w:rsidR="00210B95" w:rsidRPr="000002BC" w:rsidRDefault="00210B95" w:rsidP="00210B95">
      <w:pPr>
        <w:rPr>
          <w:b/>
          <w:i/>
          <w:sz w:val="22"/>
          <w:szCs w:val="22"/>
          <w:u w:val="single"/>
        </w:rPr>
      </w:pPr>
      <w:proofErr w:type="spellStart"/>
      <w:r w:rsidRPr="000002BC">
        <w:rPr>
          <w:b/>
          <w:i/>
          <w:sz w:val="22"/>
          <w:szCs w:val="22"/>
          <w:u w:val="single"/>
        </w:rPr>
        <w:t>Једнодневна</w:t>
      </w:r>
      <w:proofErr w:type="spellEnd"/>
      <w:r w:rsidRPr="000002BC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0002BC">
        <w:rPr>
          <w:b/>
          <w:i/>
          <w:sz w:val="22"/>
          <w:szCs w:val="22"/>
          <w:u w:val="single"/>
        </w:rPr>
        <w:t>екскурзија</w:t>
      </w:r>
      <w:proofErr w:type="spellEnd"/>
    </w:p>
    <w:p w14:paraId="354AC6AC" w14:textId="77777777" w:rsidR="00210B95" w:rsidRPr="000002BC" w:rsidRDefault="00210B95" w:rsidP="00210B95">
      <w:pPr>
        <w:rPr>
          <w:b/>
          <w:i/>
          <w:sz w:val="22"/>
          <w:szCs w:val="22"/>
          <w:u w:val="single"/>
        </w:rPr>
      </w:pPr>
    </w:p>
    <w:p w14:paraId="10B480FD" w14:textId="77777777" w:rsidR="00210B95" w:rsidRPr="000002BC" w:rsidRDefault="00210B95" w:rsidP="00210B95">
      <w:pPr>
        <w:rPr>
          <w:sz w:val="22"/>
          <w:szCs w:val="22"/>
        </w:rPr>
      </w:pPr>
      <w:proofErr w:type="spellStart"/>
      <w:r w:rsidRPr="000002BC">
        <w:rPr>
          <w:b/>
          <w:sz w:val="22"/>
          <w:szCs w:val="22"/>
        </w:rPr>
        <w:t>Врањачка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Бања</w:t>
      </w:r>
      <w:proofErr w:type="spellEnd"/>
      <w:r w:rsidRPr="000002BC">
        <w:rPr>
          <w:sz w:val="22"/>
          <w:szCs w:val="22"/>
        </w:rPr>
        <w:t xml:space="preserve">- </w:t>
      </w:r>
    </w:p>
    <w:p w14:paraId="77C52ED7" w14:textId="77777777" w:rsidR="00210B95" w:rsidRPr="000002BC" w:rsidRDefault="00210B95" w:rsidP="00210B95">
      <w:pPr>
        <w:rPr>
          <w:b/>
          <w:sz w:val="22"/>
          <w:szCs w:val="22"/>
          <w:u w:val="single"/>
        </w:rPr>
      </w:pPr>
      <w:proofErr w:type="spellStart"/>
      <w:r w:rsidRPr="000002BC">
        <w:rPr>
          <w:b/>
          <w:sz w:val="22"/>
          <w:szCs w:val="22"/>
          <w:u w:val="single"/>
        </w:rPr>
        <w:t>Предлог</w:t>
      </w:r>
      <w:proofErr w:type="spellEnd"/>
      <w:r w:rsidRPr="000002BC">
        <w:rPr>
          <w:b/>
          <w:sz w:val="22"/>
          <w:szCs w:val="22"/>
          <w:u w:val="single"/>
        </w:rPr>
        <w:t xml:space="preserve"> </w:t>
      </w:r>
      <w:proofErr w:type="spellStart"/>
      <w:r w:rsidRPr="000002BC">
        <w:rPr>
          <w:b/>
          <w:sz w:val="22"/>
          <w:szCs w:val="22"/>
          <w:u w:val="single"/>
        </w:rPr>
        <w:t>садржаја</w:t>
      </w:r>
      <w:proofErr w:type="spellEnd"/>
      <w:r w:rsidRPr="000002BC">
        <w:rPr>
          <w:b/>
          <w:sz w:val="22"/>
          <w:szCs w:val="22"/>
          <w:u w:val="single"/>
        </w:rPr>
        <w:t>:</w:t>
      </w:r>
    </w:p>
    <w:p w14:paraId="62A2F281" w14:textId="77777777" w:rsidR="00210B95" w:rsidRPr="000002BC" w:rsidRDefault="00210B95" w:rsidP="00210B95">
      <w:pPr>
        <w:rPr>
          <w:sz w:val="22"/>
          <w:szCs w:val="22"/>
        </w:rPr>
      </w:pPr>
      <w:r w:rsidRPr="000002BC">
        <w:rPr>
          <w:sz w:val="22"/>
          <w:szCs w:val="22"/>
        </w:rPr>
        <w:t xml:space="preserve">- </w:t>
      </w:r>
      <w:proofErr w:type="spellStart"/>
      <w:proofErr w:type="gramStart"/>
      <w:r w:rsidRPr="000002BC">
        <w:rPr>
          <w:sz w:val="22"/>
          <w:szCs w:val="22"/>
        </w:rPr>
        <w:t>Извори</w:t>
      </w:r>
      <w:proofErr w:type="spellEnd"/>
      <w:r w:rsidRPr="000002BC">
        <w:rPr>
          <w:sz w:val="22"/>
          <w:szCs w:val="22"/>
        </w:rPr>
        <w:t xml:space="preserve">  </w:t>
      </w:r>
      <w:proofErr w:type="spellStart"/>
      <w:r w:rsidRPr="000002BC">
        <w:rPr>
          <w:sz w:val="22"/>
          <w:szCs w:val="22"/>
        </w:rPr>
        <w:t>минералне</w:t>
      </w:r>
      <w:proofErr w:type="spellEnd"/>
      <w:proofErr w:type="gram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воде</w:t>
      </w:r>
      <w:proofErr w:type="spellEnd"/>
      <w:r w:rsidRPr="000002BC">
        <w:rPr>
          <w:sz w:val="22"/>
          <w:szCs w:val="22"/>
        </w:rPr>
        <w:t xml:space="preserve"> ( </w:t>
      </w:r>
      <w:proofErr w:type="spellStart"/>
      <w:r w:rsidRPr="000002BC">
        <w:rPr>
          <w:sz w:val="22"/>
          <w:szCs w:val="22"/>
        </w:rPr>
        <w:t>Топла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вода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Снежник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Језеро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Слатина</w:t>
      </w:r>
      <w:proofErr w:type="spellEnd"/>
      <w:r w:rsidRPr="000002BC">
        <w:rPr>
          <w:sz w:val="22"/>
          <w:szCs w:val="22"/>
        </w:rPr>
        <w:t>)</w:t>
      </w:r>
    </w:p>
    <w:p w14:paraId="203E1735" w14:textId="77777777" w:rsidR="00210B95" w:rsidRPr="000002BC" w:rsidRDefault="00210B95" w:rsidP="00210B95">
      <w:pPr>
        <w:rPr>
          <w:sz w:val="22"/>
          <w:szCs w:val="22"/>
        </w:rPr>
      </w:pPr>
      <w:r w:rsidRPr="000002BC">
        <w:rPr>
          <w:sz w:val="22"/>
          <w:szCs w:val="22"/>
        </w:rPr>
        <w:t xml:space="preserve">- </w:t>
      </w:r>
      <w:proofErr w:type="spellStart"/>
      <w:r w:rsidRPr="000002BC">
        <w:rPr>
          <w:sz w:val="22"/>
          <w:szCs w:val="22"/>
        </w:rPr>
        <w:t>Вожња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возићем</w:t>
      </w:r>
      <w:proofErr w:type="spellEnd"/>
    </w:p>
    <w:p w14:paraId="090D05A7" w14:textId="77777777" w:rsidR="00210B95" w:rsidRPr="000002BC" w:rsidRDefault="00210B95" w:rsidP="00210B95">
      <w:pPr>
        <w:rPr>
          <w:sz w:val="22"/>
          <w:szCs w:val="22"/>
        </w:rPr>
      </w:pPr>
      <w:r w:rsidRPr="000002BC">
        <w:rPr>
          <w:sz w:val="22"/>
          <w:szCs w:val="22"/>
        </w:rPr>
        <w:t xml:space="preserve">- </w:t>
      </w:r>
      <w:proofErr w:type="spellStart"/>
      <w:r w:rsidRPr="000002BC">
        <w:rPr>
          <w:sz w:val="22"/>
          <w:szCs w:val="22"/>
        </w:rPr>
        <w:t>Посета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фабрици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воде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Врњци</w:t>
      </w:r>
      <w:proofErr w:type="spellEnd"/>
    </w:p>
    <w:p w14:paraId="539E9063" w14:textId="77777777" w:rsidR="00210B95" w:rsidRPr="000002BC" w:rsidRDefault="00210B95" w:rsidP="00210B95">
      <w:pPr>
        <w:rPr>
          <w:sz w:val="22"/>
          <w:szCs w:val="22"/>
        </w:rPr>
      </w:pPr>
      <w:r w:rsidRPr="000002BC">
        <w:rPr>
          <w:sz w:val="22"/>
          <w:szCs w:val="22"/>
        </w:rPr>
        <w:t xml:space="preserve">- </w:t>
      </w:r>
      <w:proofErr w:type="spellStart"/>
      <w:r w:rsidRPr="000002BC">
        <w:rPr>
          <w:sz w:val="22"/>
          <w:szCs w:val="22"/>
        </w:rPr>
        <w:t>Манастир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Жича</w:t>
      </w:r>
      <w:proofErr w:type="spellEnd"/>
    </w:p>
    <w:p w14:paraId="05161310" w14:textId="77777777" w:rsidR="00210B95" w:rsidRPr="000002BC" w:rsidRDefault="00210B95" w:rsidP="00210B95">
      <w:pPr>
        <w:rPr>
          <w:sz w:val="22"/>
          <w:szCs w:val="22"/>
        </w:rPr>
      </w:pPr>
      <w:r w:rsidRPr="000002BC">
        <w:rPr>
          <w:sz w:val="22"/>
          <w:szCs w:val="22"/>
        </w:rPr>
        <w:t xml:space="preserve">- </w:t>
      </w:r>
      <w:proofErr w:type="spellStart"/>
      <w:r w:rsidRPr="000002BC">
        <w:rPr>
          <w:sz w:val="22"/>
          <w:szCs w:val="22"/>
        </w:rPr>
        <w:t>Манастир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Љубостиња</w:t>
      </w:r>
      <w:proofErr w:type="spellEnd"/>
    </w:p>
    <w:p w14:paraId="3AE61246" w14:textId="77777777" w:rsidR="001A4F77" w:rsidRPr="000002BC" w:rsidRDefault="001A4F77" w:rsidP="00210B95">
      <w:pPr>
        <w:rPr>
          <w:sz w:val="22"/>
          <w:szCs w:val="22"/>
        </w:rPr>
      </w:pPr>
    </w:p>
    <w:p w14:paraId="2757C985" w14:textId="77777777" w:rsidR="001A4F77" w:rsidRPr="000002BC" w:rsidRDefault="0073706B" w:rsidP="001A4F77">
      <w:pPr>
        <w:rPr>
          <w:sz w:val="22"/>
          <w:szCs w:val="22"/>
          <w:lang w:val="sr-Cyrl-CS"/>
        </w:rPr>
      </w:pPr>
      <w:r w:rsidRPr="000002BC">
        <w:rPr>
          <w:b/>
          <w:sz w:val="22"/>
          <w:szCs w:val="22"/>
          <w:lang w:val="sr-Latn-CS"/>
        </w:rPr>
        <w:t>III</w:t>
      </w:r>
      <w:r w:rsidRPr="000002BC">
        <w:rPr>
          <w:b/>
          <w:sz w:val="22"/>
          <w:szCs w:val="22"/>
          <w:lang w:val="sr-Cyrl-CS"/>
        </w:rPr>
        <w:t xml:space="preserve"> разред</w:t>
      </w:r>
      <w:r w:rsidRPr="000002BC">
        <w:rPr>
          <w:sz w:val="22"/>
          <w:szCs w:val="22"/>
          <w:lang w:val="sr-Cyrl-CS"/>
        </w:rPr>
        <w:t xml:space="preserve">: </w:t>
      </w:r>
    </w:p>
    <w:p w14:paraId="6DDAAEBB" w14:textId="77777777" w:rsidR="001A4F77" w:rsidRPr="000002BC" w:rsidRDefault="001A4F77" w:rsidP="001A4F77">
      <w:pPr>
        <w:rPr>
          <w:b/>
          <w:sz w:val="22"/>
          <w:szCs w:val="22"/>
        </w:rPr>
      </w:pPr>
    </w:p>
    <w:p w14:paraId="796E3DB5" w14:textId="77777777" w:rsidR="001A4F77" w:rsidRPr="000002BC" w:rsidRDefault="001A4F77" w:rsidP="001A4F77">
      <w:pPr>
        <w:rPr>
          <w:sz w:val="22"/>
          <w:szCs w:val="22"/>
        </w:rPr>
      </w:pPr>
      <w:proofErr w:type="spellStart"/>
      <w:r w:rsidRPr="000002BC">
        <w:rPr>
          <w:b/>
          <w:sz w:val="22"/>
          <w:szCs w:val="22"/>
        </w:rPr>
        <w:t>Бања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Врујци</w:t>
      </w:r>
      <w:proofErr w:type="spellEnd"/>
      <w:r w:rsidRPr="000002BC">
        <w:rPr>
          <w:sz w:val="22"/>
          <w:szCs w:val="22"/>
        </w:rPr>
        <w:t xml:space="preserve"> - </w:t>
      </w:r>
    </w:p>
    <w:p w14:paraId="154239AC" w14:textId="77777777" w:rsidR="001A4F77" w:rsidRPr="000002BC" w:rsidRDefault="001A4F77" w:rsidP="001A4F77">
      <w:pPr>
        <w:rPr>
          <w:sz w:val="22"/>
          <w:szCs w:val="22"/>
        </w:rPr>
      </w:pPr>
      <w:proofErr w:type="spellStart"/>
      <w:r w:rsidRPr="000002BC">
        <w:rPr>
          <w:sz w:val="22"/>
          <w:szCs w:val="22"/>
        </w:rPr>
        <w:t>Садржаји</w:t>
      </w:r>
      <w:proofErr w:type="spellEnd"/>
      <w:r w:rsidRPr="000002BC">
        <w:rPr>
          <w:sz w:val="22"/>
          <w:szCs w:val="22"/>
        </w:rPr>
        <w:t>:</w:t>
      </w:r>
    </w:p>
    <w:p w14:paraId="28AB4B23" w14:textId="77777777" w:rsidR="001A4F77" w:rsidRPr="000002BC" w:rsidRDefault="001A4F77" w:rsidP="00464EE2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>Извор и фабрика воде</w:t>
      </w:r>
    </w:p>
    <w:p w14:paraId="4E6E3469" w14:textId="77777777" w:rsidR="001A4F77" w:rsidRPr="000002BC" w:rsidRDefault="001A4F77" w:rsidP="00464EE2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>Родна кућа војводе Живојина Мишића</w:t>
      </w:r>
    </w:p>
    <w:p w14:paraId="74DD90E9" w14:textId="77777777" w:rsidR="001A4F77" w:rsidRPr="000002BC" w:rsidRDefault="001A4F77" w:rsidP="00464EE2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>Народни музеј Ваљево</w:t>
      </w:r>
    </w:p>
    <w:p w14:paraId="730D22A4" w14:textId="77777777" w:rsidR="001A4F77" w:rsidRPr="000002BC" w:rsidRDefault="001A4F77" w:rsidP="00464EE2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>Модерна галерија Ваљево</w:t>
      </w:r>
    </w:p>
    <w:p w14:paraId="59F6F246" w14:textId="77777777" w:rsidR="001A4F77" w:rsidRPr="000002BC" w:rsidRDefault="001A4F77" w:rsidP="00464EE2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>Музеј камена, село Паштрићи крај Мионице</w:t>
      </w:r>
    </w:p>
    <w:p w14:paraId="71B95BA4" w14:textId="77777777" w:rsidR="001A4F77" w:rsidRPr="000002BC" w:rsidRDefault="001A4F77" w:rsidP="00464EE2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>Бранковина – родна кућа Десанке Максимовић</w:t>
      </w:r>
    </w:p>
    <w:p w14:paraId="6EFD9837" w14:textId="77777777" w:rsidR="001A4F77" w:rsidRPr="000002BC" w:rsidRDefault="001A4F77" w:rsidP="001A4F77">
      <w:pPr>
        <w:rPr>
          <w:sz w:val="22"/>
          <w:szCs w:val="22"/>
        </w:rPr>
      </w:pPr>
      <w:proofErr w:type="spellStart"/>
      <w:r w:rsidRPr="000002BC">
        <w:rPr>
          <w:b/>
          <w:sz w:val="22"/>
          <w:szCs w:val="22"/>
        </w:rPr>
        <w:t>Златар</w:t>
      </w:r>
      <w:proofErr w:type="spellEnd"/>
      <w:r w:rsidRPr="000002BC">
        <w:rPr>
          <w:sz w:val="22"/>
          <w:szCs w:val="22"/>
        </w:rPr>
        <w:t xml:space="preserve"> –  </w:t>
      </w:r>
    </w:p>
    <w:p w14:paraId="11C556B7" w14:textId="77777777" w:rsidR="001A4F77" w:rsidRPr="000002BC" w:rsidRDefault="001A4F77" w:rsidP="001A4F77">
      <w:pPr>
        <w:rPr>
          <w:sz w:val="22"/>
          <w:szCs w:val="22"/>
        </w:rPr>
      </w:pPr>
    </w:p>
    <w:p w14:paraId="5A9C7123" w14:textId="77777777" w:rsidR="001A4F77" w:rsidRPr="000002BC" w:rsidRDefault="001A4F77" w:rsidP="001A4F77">
      <w:pPr>
        <w:rPr>
          <w:sz w:val="22"/>
          <w:szCs w:val="22"/>
        </w:rPr>
      </w:pPr>
      <w:proofErr w:type="spellStart"/>
      <w:r w:rsidRPr="000002BC">
        <w:rPr>
          <w:sz w:val="22"/>
          <w:szCs w:val="22"/>
        </w:rPr>
        <w:t>Садржаји</w:t>
      </w:r>
      <w:proofErr w:type="spellEnd"/>
      <w:r w:rsidRPr="000002BC">
        <w:rPr>
          <w:sz w:val="22"/>
          <w:szCs w:val="22"/>
        </w:rPr>
        <w:t>:</w:t>
      </w:r>
    </w:p>
    <w:p w14:paraId="3EAD3092" w14:textId="77777777" w:rsidR="001A4F77" w:rsidRPr="000002BC" w:rsidRDefault="001A4F77" w:rsidP="00464EE2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>Златарско језеро</w:t>
      </w:r>
    </w:p>
    <w:p w14:paraId="152D1740" w14:textId="77777777" w:rsidR="001A4F77" w:rsidRPr="000002BC" w:rsidRDefault="001A4F77" w:rsidP="00464EE2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>Водена пољана</w:t>
      </w:r>
    </w:p>
    <w:p w14:paraId="7DE1AD4A" w14:textId="77777777" w:rsidR="001A4F77" w:rsidRPr="000002BC" w:rsidRDefault="001A4F77" w:rsidP="00464EE2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>Штитково – завичај кнежева Рашковића</w:t>
      </w:r>
    </w:p>
    <w:p w14:paraId="55C1F52E" w14:textId="77777777" w:rsidR="001A4F77" w:rsidRPr="000002BC" w:rsidRDefault="001A4F77" w:rsidP="00464EE2">
      <w:pPr>
        <w:pStyle w:val="ListParagraph"/>
        <w:numPr>
          <w:ilvl w:val="0"/>
          <w:numId w:val="36"/>
        </w:numPr>
        <w:spacing w:after="200" w:line="276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>Нова Варош – завичајни музеј</w:t>
      </w:r>
    </w:p>
    <w:p w14:paraId="0CE7C4F3" w14:textId="77777777" w:rsidR="001A4F77" w:rsidRPr="000002BC" w:rsidRDefault="001A4F77" w:rsidP="00464EE2">
      <w:pPr>
        <w:pStyle w:val="ListParagraph"/>
        <w:numPr>
          <w:ilvl w:val="0"/>
          <w:numId w:val="36"/>
        </w:numPr>
        <w:spacing w:after="200" w:line="276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>Пешачка тура: Нова Варош -  Голо Брдо</w:t>
      </w:r>
    </w:p>
    <w:p w14:paraId="327B4C96" w14:textId="77777777" w:rsidR="001A4F77" w:rsidRPr="000002BC" w:rsidRDefault="001A4F77" w:rsidP="00464EE2">
      <w:pPr>
        <w:pStyle w:val="ListParagraph"/>
        <w:numPr>
          <w:ilvl w:val="0"/>
          <w:numId w:val="36"/>
        </w:numPr>
        <w:spacing w:after="200" w:line="276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>Музеј у Пријепољу</w:t>
      </w:r>
    </w:p>
    <w:p w14:paraId="3F35D3B5" w14:textId="77777777" w:rsidR="001A4F77" w:rsidRPr="000002BC" w:rsidRDefault="001A4F77" w:rsidP="00464EE2">
      <w:pPr>
        <w:pStyle w:val="ListParagraph"/>
        <w:numPr>
          <w:ilvl w:val="0"/>
          <w:numId w:val="36"/>
        </w:numPr>
        <w:spacing w:after="200" w:line="276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>Пријепољска сахат кула</w:t>
      </w:r>
    </w:p>
    <w:p w14:paraId="0F07AFF5" w14:textId="77777777" w:rsidR="001A4F77" w:rsidRPr="000002BC" w:rsidRDefault="001A4F77" w:rsidP="00464EE2">
      <w:pPr>
        <w:pStyle w:val="ListParagraph"/>
        <w:numPr>
          <w:ilvl w:val="0"/>
          <w:numId w:val="36"/>
        </w:numPr>
        <w:spacing w:after="200" w:line="276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>Манастир Милешева</w:t>
      </w:r>
    </w:p>
    <w:p w14:paraId="34F5FE61" w14:textId="77777777" w:rsidR="001A4F77" w:rsidRPr="000002BC" w:rsidRDefault="001A4F77" w:rsidP="001A4F77">
      <w:pPr>
        <w:pStyle w:val="ListParagraph"/>
        <w:spacing w:after="200" w:line="276" w:lineRule="auto"/>
        <w:ind w:left="1080"/>
        <w:rPr>
          <w:rFonts w:ascii="Times New Roman" w:hAnsi="Times New Roman"/>
        </w:rPr>
      </w:pPr>
    </w:p>
    <w:p w14:paraId="5C2CA7CD" w14:textId="77777777" w:rsidR="001A4F77" w:rsidRPr="000002BC" w:rsidRDefault="001A4F77" w:rsidP="001A4F77">
      <w:pPr>
        <w:pStyle w:val="ListParagraph"/>
        <w:ind w:left="1080"/>
        <w:rPr>
          <w:rFonts w:ascii="Times New Roman" w:hAnsi="Times New Roman"/>
          <w:b/>
        </w:rPr>
      </w:pPr>
      <w:r w:rsidRPr="000002BC">
        <w:rPr>
          <w:rFonts w:ascii="Times New Roman" w:hAnsi="Times New Roman"/>
          <w:b/>
        </w:rPr>
        <w:t>Једнодневна екскурзија:</w:t>
      </w:r>
    </w:p>
    <w:p w14:paraId="382E5823" w14:textId="77777777" w:rsidR="001A4F77" w:rsidRPr="000002BC" w:rsidRDefault="001A4F77" w:rsidP="001A4F77">
      <w:pPr>
        <w:pStyle w:val="ListParagraph"/>
        <w:ind w:left="1080"/>
        <w:rPr>
          <w:rFonts w:ascii="Times New Roman" w:hAnsi="Times New Roman"/>
          <w:b/>
        </w:rPr>
      </w:pPr>
    </w:p>
    <w:p w14:paraId="64F8096F" w14:textId="77777777" w:rsidR="001A4F77" w:rsidRPr="000002BC" w:rsidRDefault="001A4F77" w:rsidP="00464EE2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 w:rsidRPr="000002BC">
        <w:rPr>
          <w:rFonts w:ascii="Times New Roman" w:hAnsi="Times New Roman"/>
          <w:b/>
        </w:rPr>
        <w:t xml:space="preserve">Пожега – Аранђеловац – Опленац – Орашац  </w:t>
      </w:r>
      <w:r w:rsidRPr="000002BC">
        <w:rPr>
          <w:rFonts w:ascii="Times New Roman" w:hAnsi="Times New Roman"/>
        </w:rPr>
        <w:t xml:space="preserve">  </w:t>
      </w:r>
    </w:p>
    <w:p w14:paraId="1A8ED58C" w14:textId="77777777" w:rsidR="001A4F77" w:rsidRPr="000002BC" w:rsidRDefault="001A4F77" w:rsidP="00464EE2">
      <w:pPr>
        <w:numPr>
          <w:ilvl w:val="0"/>
          <w:numId w:val="37"/>
        </w:numPr>
        <w:spacing w:after="200" w:line="276" w:lineRule="auto"/>
        <w:rPr>
          <w:sz w:val="22"/>
          <w:szCs w:val="22"/>
        </w:rPr>
      </w:pPr>
      <w:proofErr w:type="spellStart"/>
      <w:r w:rsidRPr="000002BC">
        <w:rPr>
          <w:sz w:val="22"/>
          <w:szCs w:val="22"/>
        </w:rPr>
        <w:t>Карађорђев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proofErr w:type="gramStart"/>
      <w:r w:rsidRPr="000002BC">
        <w:rPr>
          <w:sz w:val="22"/>
          <w:szCs w:val="22"/>
        </w:rPr>
        <w:t>град</w:t>
      </w:r>
      <w:proofErr w:type="spellEnd"/>
      <w:r w:rsidRPr="000002BC">
        <w:rPr>
          <w:sz w:val="22"/>
          <w:szCs w:val="22"/>
        </w:rPr>
        <w:t xml:space="preserve"> ,</w:t>
      </w:r>
      <w:proofErr w:type="gram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Топола</w:t>
      </w:r>
      <w:proofErr w:type="spellEnd"/>
    </w:p>
    <w:p w14:paraId="74A316C0" w14:textId="77777777" w:rsidR="001A4F77" w:rsidRPr="000002BC" w:rsidRDefault="001A4F77" w:rsidP="00464EE2">
      <w:pPr>
        <w:numPr>
          <w:ilvl w:val="0"/>
          <w:numId w:val="37"/>
        </w:numPr>
        <w:spacing w:after="200" w:line="276" w:lineRule="auto"/>
        <w:rPr>
          <w:sz w:val="22"/>
          <w:szCs w:val="22"/>
        </w:rPr>
      </w:pPr>
      <w:proofErr w:type="spellStart"/>
      <w:r w:rsidRPr="000002BC">
        <w:rPr>
          <w:sz w:val="22"/>
          <w:szCs w:val="22"/>
        </w:rPr>
        <w:t>Маузолеј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краљевске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породице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Карађорђевић</w:t>
      </w:r>
      <w:proofErr w:type="spellEnd"/>
      <w:r w:rsidRPr="000002BC">
        <w:rPr>
          <w:sz w:val="22"/>
          <w:szCs w:val="22"/>
        </w:rPr>
        <w:t xml:space="preserve"> – </w:t>
      </w:r>
      <w:proofErr w:type="spellStart"/>
      <w:r w:rsidRPr="000002BC">
        <w:rPr>
          <w:sz w:val="22"/>
          <w:szCs w:val="22"/>
        </w:rPr>
        <w:t>Опленац</w:t>
      </w:r>
      <w:proofErr w:type="spellEnd"/>
    </w:p>
    <w:p w14:paraId="2FACBB1D" w14:textId="77777777" w:rsidR="001A4F77" w:rsidRPr="000002BC" w:rsidRDefault="001A4F77" w:rsidP="00464EE2">
      <w:pPr>
        <w:numPr>
          <w:ilvl w:val="0"/>
          <w:numId w:val="37"/>
        </w:numPr>
        <w:spacing w:after="200" w:line="276" w:lineRule="auto"/>
        <w:rPr>
          <w:sz w:val="22"/>
          <w:szCs w:val="22"/>
        </w:rPr>
      </w:pPr>
      <w:proofErr w:type="spellStart"/>
      <w:r w:rsidRPr="000002BC">
        <w:rPr>
          <w:sz w:val="22"/>
          <w:szCs w:val="22"/>
        </w:rPr>
        <w:t>Краљева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винарија</w:t>
      </w:r>
      <w:proofErr w:type="spellEnd"/>
    </w:p>
    <w:p w14:paraId="109308A7" w14:textId="77777777" w:rsidR="001640F8" w:rsidRPr="000002BC" w:rsidRDefault="001640F8" w:rsidP="001A4F77">
      <w:pPr>
        <w:jc w:val="both"/>
        <w:rPr>
          <w:b/>
          <w:sz w:val="22"/>
          <w:szCs w:val="22"/>
          <w:lang w:val="sr-Latn-CS"/>
        </w:rPr>
      </w:pPr>
    </w:p>
    <w:p w14:paraId="73BF9C39" w14:textId="77777777" w:rsidR="005E5717" w:rsidRPr="000002BC" w:rsidRDefault="0073706B" w:rsidP="005E5717">
      <w:pPr>
        <w:rPr>
          <w:b/>
          <w:i/>
          <w:sz w:val="22"/>
          <w:szCs w:val="22"/>
          <w:u w:val="single"/>
        </w:rPr>
      </w:pPr>
      <w:r w:rsidRPr="000002BC">
        <w:rPr>
          <w:b/>
          <w:sz w:val="22"/>
          <w:szCs w:val="22"/>
          <w:lang w:val="sr-Latn-CS"/>
        </w:rPr>
        <w:t>IV</w:t>
      </w:r>
      <w:r w:rsidRPr="000002BC">
        <w:rPr>
          <w:b/>
          <w:sz w:val="22"/>
          <w:szCs w:val="22"/>
          <w:lang w:val="sr-Cyrl-CS"/>
        </w:rPr>
        <w:t xml:space="preserve"> разред</w:t>
      </w:r>
      <w:r w:rsidRPr="000002BC">
        <w:rPr>
          <w:sz w:val="22"/>
          <w:szCs w:val="22"/>
          <w:lang w:val="sr-Cyrl-CS"/>
        </w:rPr>
        <w:t xml:space="preserve">: </w:t>
      </w:r>
      <w:proofErr w:type="spellStart"/>
      <w:r w:rsidR="005E5717" w:rsidRPr="000002BC">
        <w:rPr>
          <w:b/>
          <w:i/>
          <w:sz w:val="22"/>
          <w:szCs w:val="22"/>
          <w:u w:val="single"/>
        </w:rPr>
        <w:t>Настава</w:t>
      </w:r>
      <w:proofErr w:type="spellEnd"/>
      <w:r w:rsidR="005E5717" w:rsidRPr="000002BC">
        <w:rPr>
          <w:b/>
          <w:i/>
          <w:sz w:val="22"/>
          <w:szCs w:val="22"/>
          <w:u w:val="single"/>
        </w:rPr>
        <w:t xml:space="preserve"> у </w:t>
      </w:r>
      <w:proofErr w:type="spellStart"/>
      <w:r w:rsidR="005E5717" w:rsidRPr="000002BC">
        <w:rPr>
          <w:b/>
          <w:i/>
          <w:sz w:val="22"/>
          <w:szCs w:val="22"/>
          <w:u w:val="single"/>
        </w:rPr>
        <w:t>природи</w:t>
      </w:r>
      <w:proofErr w:type="spellEnd"/>
      <w:r w:rsidR="005E5717" w:rsidRPr="000002BC">
        <w:rPr>
          <w:b/>
          <w:i/>
          <w:sz w:val="22"/>
          <w:szCs w:val="22"/>
          <w:u w:val="single"/>
        </w:rPr>
        <w:t>:</w:t>
      </w:r>
    </w:p>
    <w:p w14:paraId="18D92155" w14:textId="77777777" w:rsidR="005E5717" w:rsidRPr="000002BC" w:rsidRDefault="005E5717" w:rsidP="005E5717">
      <w:pPr>
        <w:rPr>
          <w:b/>
          <w:i/>
          <w:sz w:val="22"/>
          <w:szCs w:val="22"/>
          <w:u w:val="single"/>
        </w:rPr>
      </w:pPr>
    </w:p>
    <w:p w14:paraId="5CE07FA3" w14:textId="77777777" w:rsidR="00077510" w:rsidRPr="000002BC" w:rsidRDefault="00077510" w:rsidP="00077510">
      <w:pPr>
        <w:jc w:val="both"/>
        <w:rPr>
          <w:sz w:val="22"/>
          <w:szCs w:val="22"/>
          <w:lang w:val="sr-Cyrl-RS"/>
        </w:rPr>
      </w:pPr>
      <w:r w:rsidRPr="000002BC">
        <w:rPr>
          <w:sz w:val="22"/>
          <w:szCs w:val="22"/>
        </w:rPr>
        <w:lastRenderedPageBreak/>
        <w:t>1.</w:t>
      </w:r>
      <w:r w:rsidRPr="000002BC">
        <w:rPr>
          <w:sz w:val="22"/>
          <w:szCs w:val="22"/>
        </w:rPr>
        <w:tab/>
      </w:r>
      <w:proofErr w:type="gramStart"/>
      <w:r w:rsidRPr="000002BC">
        <w:rPr>
          <w:sz w:val="22"/>
          <w:szCs w:val="22"/>
        </w:rPr>
        <w:t>СРЕБРНО  ЈЕЗЕРО</w:t>
      </w:r>
      <w:proofErr w:type="gramEnd"/>
    </w:p>
    <w:p w14:paraId="2B8D6E2D" w14:textId="77777777" w:rsidR="00955BE1" w:rsidRPr="000002BC" w:rsidRDefault="00955BE1" w:rsidP="00077510">
      <w:pPr>
        <w:jc w:val="both"/>
        <w:rPr>
          <w:sz w:val="22"/>
          <w:szCs w:val="22"/>
          <w:lang w:val="sr-Cyrl-RS"/>
        </w:rPr>
      </w:pPr>
    </w:p>
    <w:p w14:paraId="6BC885A4" w14:textId="77777777" w:rsidR="00077510" w:rsidRPr="000002BC" w:rsidRDefault="00077510" w:rsidP="00077510">
      <w:pPr>
        <w:jc w:val="both"/>
        <w:rPr>
          <w:sz w:val="22"/>
          <w:szCs w:val="22"/>
        </w:rPr>
      </w:pPr>
      <w:proofErr w:type="gramStart"/>
      <w:r w:rsidRPr="000002BC">
        <w:rPr>
          <w:sz w:val="22"/>
          <w:szCs w:val="22"/>
        </w:rPr>
        <w:t>ПРЕДЛОГ  САДРЖАЈА</w:t>
      </w:r>
      <w:proofErr w:type="gramEnd"/>
      <w:r w:rsidRPr="000002BC">
        <w:rPr>
          <w:sz w:val="22"/>
          <w:szCs w:val="22"/>
        </w:rPr>
        <w:t>:</w:t>
      </w:r>
    </w:p>
    <w:p w14:paraId="06BBE7DB" w14:textId="77777777" w:rsidR="00077510" w:rsidRPr="000002BC" w:rsidRDefault="00077510" w:rsidP="00077510">
      <w:p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-</w:t>
      </w:r>
      <w:r w:rsidRPr="000002BC">
        <w:rPr>
          <w:sz w:val="22"/>
          <w:szCs w:val="22"/>
        </w:rPr>
        <w:tab/>
      </w:r>
      <w:proofErr w:type="spellStart"/>
      <w:r w:rsidRPr="000002BC">
        <w:rPr>
          <w:sz w:val="22"/>
          <w:szCs w:val="22"/>
        </w:rPr>
        <w:t>Посета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средњовековној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тврђави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Голубац</w:t>
      </w:r>
      <w:proofErr w:type="spellEnd"/>
    </w:p>
    <w:p w14:paraId="71BA7906" w14:textId="77777777" w:rsidR="00077510" w:rsidRPr="000002BC" w:rsidRDefault="00077510" w:rsidP="00077510">
      <w:p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-</w:t>
      </w:r>
      <w:r w:rsidRPr="000002BC">
        <w:rPr>
          <w:sz w:val="22"/>
          <w:szCs w:val="22"/>
        </w:rPr>
        <w:tab/>
      </w:r>
      <w:proofErr w:type="spellStart"/>
      <w:r w:rsidRPr="000002BC">
        <w:rPr>
          <w:sz w:val="22"/>
          <w:szCs w:val="22"/>
        </w:rPr>
        <w:t>Посета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Рамској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тврђави</w:t>
      </w:r>
      <w:proofErr w:type="spellEnd"/>
    </w:p>
    <w:p w14:paraId="19C1CB6D" w14:textId="77777777" w:rsidR="00077510" w:rsidRPr="000002BC" w:rsidRDefault="00077510" w:rsidP="00077510">
      <w:p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-</w:t>
      </w:r>
      <w:r w:rsidRPr="000002BC">
        <w:rPr>
          <w:sz w:val="22"/>
          <w:szCs w:val="22"/>
        </w:rPr>
        <w:tab/>
      </w:r>
      <w:proofErr w:type="spellStart"/>
      <w:r w:rsidRPr="000002BC">
        <w:rPr>
          <w:sz w:val="22"/>
          <w:szCs w:val="22"/>
        </w:rPr>
        <w:t>Посета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ушћу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реке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Пек</w:t>
      </w:r>
      <w:proofErr w:type="spellEnd"/>
    </w:p>
    <w:p w14:paraId="3AA5CBF8" w14:textId="77777777" w:rsidR="0073706B" w:rsidRPr="000002BC" w:rsidRDefault="00077510" w:rsidP="00077510">
      <w:p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-</w:t>
      </w:r>
      <w:r w:rsidRPr="000002BC">
        <w:rPr>
          <w:sz w:val="22"/>
          <w:szCs w:val="22"/>
        </w:rPr>
        <w:tab/>
      </w:r>
      <w:proofErr w:type="spellStart"/>
      <w:r w:rsidRPr="000002BC">
        <w:rPr>
          <w:sz w:val="22"/>
          <w:szCs w:val="22"/>
        </w:rPr>
        <w:t>Обилазак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Дунава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бродом</w:t>
      </w:r>
      <w:proofErr w:type="spellEnd"/>
    </w:p>
    <w:p w14:paraId="058ECBDA" w14:textId="77777777" w:rsidR="00077510" w:rsidRPr="000002BC" w:rsidRDefault="00077510" w:rsidP="00077510">
      <w:pPr>
        <w:jc w:val="both"/>
        <w:rPr>
          <w:sz w:val="22"/>
          <w:szCs w:val="22"/>
        </w:rPr>
      </w:pPr>
    </w:p>
    <w:p w14:paraId="522F2D1B" w14:textId="77777777" w:rsidR="00077510" w:rsidRPr="000002BC" w:rsidRDefault="00077510" w:rsidP="00077510">
      <w:pPr>
        <w:jc w:val="both"/>
        <w:rPr>
          <w:sz w:val="22"/>
          <w:szCs w:val="22"/>
        </w:rPr>
      </w:pPr>
    </w:p>
    <w:p w14:paraId="76E24683" w14:textId="77777777" w:rsidR="00077510" w:rsidRPr="000002BC" w:rsidRDefault="00077510" w:rsidP="00077510">
      <w:p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2.</w:t>
      </w:r>
      <w:r w:rsidRPr="000002BC">
        <w:rPr>
          <w:sz w:val="22"/>
          <w:szCs w:val="22"/>
        </w:rPr>
        <w:tab/>
        <w:t>АРАНЂЕЛОВАЦ</w:t>
      </w:r>
    </w:p>
    <w:p w14:paraId="61B80A65" w14:textId="77777777" w:rsidR="00955BE1" w:rsidRPr="000002BC" w:rsidRDefault="00955BE1" w:rsidP="00077510">
      <w:pPr>
        <w:jc w:val="both"/>
        <w:rPr>
          <w:sz w:val="22"/>
          <w:szCs w:val="22"/>
          <w:lang w:val="sr-Cyrl-RS"/>
        </w:rPr>
      </w:pPr>
    </w:p>
    <w:p w14:paraId="6C73B9CD" w14:textId="77777777" w:rsidR="00077510" w:rsidRPr="000002BC" w:rsidRDefault="00077510" w:rsidP="00077510">
      <w:p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ПРЕДЛОГ САДРЖАЈА:</w:t>
      </w:r>
    </w:p>
    <w:p w14:paraId="2EABEA01" w14:textId="77777777" w:rsidR="00077510" w:rsidRPr="000002BC" w:rsidRDefault="00077510" w:rsidP="00077510">
      <w:p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-</w:t>
      </w:r>
      <w:r w:rsidRPr="000002BC">
        <w:rPr>
          <w:sz w:val="22"/>
          <w:szCs w:val="22"/>
        </w:rPr>
        <w:tab/>
      </w:r>
      <w:proofErr w:type="spellStart"/>
      <w:r w:rsidRPr="000002BC">
        <w:rPr>
          <w:sz w:val="22"/>
          <w:szCs w:val="22"/>
        </w:rPr>
        <w:t>Посета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Орашцу</w:t>
      </w:r>
      <w:proofErr w:type="spellEnd"/>
    </w:p>
    <w:p w14:paraId="143CFE02" w14:textId="77777777" w:rsidR="00077510" w:rsidRPr="000002BC" w:rsidRDefault="00077510" w:rsidP="00077510">
      <w:p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-</w:t>
      </w:r>
      <w:r w:rsidRPr="000002BC">
        <w:rPr>
          <w:sz w:val="22"/>
          <w:szCs w:val="22"/>
        </w:rPr>
        <w:tab/>
      </w:r>
      <w:proofErr w:type="spellStart"/>
      <w:r w:rsidRPr="000002BC">
        <w:rPr>
          <w:sz w:val="22"/>
          <w:szCs w:val="22"/>
        </w:rPr>
        <w:t>Посета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Павиљону</w:t>
      </w:r>
      <w:proofErr w:type="spellEnd"/>
      <w:r w:rsidRPr="000002BC">
        <w:rPr>
          <w:sz w:val="22"/>
          <w:szCs w:val="22"/>
        </w:rPr>
        <w:t xml:space="preserve"> „</w:t>
      </w:r>
      <w:proofErr w:type="spellStart"/>
      <w:r w:rsidRPr="000002BC">
        <w:rPr>
          <w:sz w:val="22"/>
          <w:szCs w:val="22"/>
        </w:rPr>
        <w:t>Kњаз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Милош</w:t>
      </w:r>
      <w:proofErr w:type="spellEnd"/>
      <w:r w:rsidRPr="000002BC">
        <w:rPr>
          <w:sz w:val="22"/>
          <w:szCs w:val="22"/>
        </w:rPr>
        <w:t>"</w:t>
      </w:r>
    </w:p>
    <w:p w14:paraId="02E95DCF" w14:textId="77777777" w:rsidR="00077510" w:rsidRPr="000002BC" w:rsidRDefault="00077510" w:rsidP="00077510">
      <w:p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-</w:t>
      </w:r>
      <w:r w:rsidRPr="000002BC">
        <w:rPr>
          <w:sz w:val="22"/>
          <w:szCs w:val="22"/>
        </w:rPr>
        <w:tab/>
      </w:r>
      <w:proofErr w:type="spellStart"/>
      <w:r w:rsidRPr="000002BC">
        <w:rPr>
          <w:sz w:val="22"/>
          <w:szCs w:val="22"/>
        </w:rPr>
        <w:t>Посета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пећини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Рисовача</w:t>
      </w:r>
      <w:proofErr w:type="spellEnd"/>
    </w:p>
    <w:p w14:paraId="4DC081D3" w14:textId="77777777" w:rsidR="00077510" w:rsidRPr="000002BC" w:rsidRDefault="00077510" w:rsidP="00077510">
      <w:p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-</w:t>
      </w:r>
      <w:r w:rsidRPr="000002BC">
        <w:rPr>
          <w:sz w:val="22"/>
          <w:szCs w:val="22"/>
        </w:rPr>
        <w:tab/>
      </w:r>
      <w:proofErr w:type="spellStart"/>
      <w:r w:rsidRPr="000002BC">
        <w:rPr>
          <w:sz w:val="22"/>
          <w:szCs w:val="22"/>
        </w:rPr>
        <w:t>Посета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Опленцу</w:t>
      </w:r>
      <w:proofErr w:type="spellEnd"/>
      <w:r w:rsidRPr="000002BC">
        <w:rPr>
          <w:sz w:val="22"/>
          <w:szCs w:val="22"/>
        </w:rPr>
        <w:t xml:space="preserve"> </w:t>
      </w:r>
      <w:proofErr w:type="gramStart"/>
      <w:r w:rsidRPr="000002BC">
        <w:rPr>
          <w:sz w:val="22"/>
          <w:szCs w:val="22"/>
        </w:rPr>
        <w:t xml:space="preserve">( </w:t>
      </w:r>
      <w:proofErr w:type="spellStart"/>
      <w:r w:rsidRPr="000002BC">
        <w:rPr>
          <w:sz w:val="22"/>
          <w:szCs w:val="22"/>
        </w:rPr>
        <w:t>приликом</w:t>
      </w:r>
      <w:proofErr w:type="spellEnd"/>
      <w:proofErr w:type="gram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повратка</w:t>
      </w:r>
      <w:proofErr w:type="spellEnd"/>
      <w:r w:rsidRPr="000002BC">
        <w:rPr>
          <w:sz w:val="22"/>
          <w:szCs w:val="22"/>
        </w:rPr>
        <w:t xml:space="preserve"> )</w:t>
      </w:r>
    </w:p>
    <w:p w14:paraId="6D415B43" w14:textId="77777777" w:rsidR="00077510" w:rsidRPr="000002BC" w:rsidRDefault="00077510" w:rsidP="00077510">
      <w:pPr>
        <w:jc w:val="both"/>
        <w:rPr>
          <w:sz w:val="22"/>
          <w:szCs w:val="22"/>
        </w:rPr>
      </w:pPr>
    </w:p>
    <w:p w14:paraId="7F57017D" w14:textId="77777777" w:rsidR="00077510" w:rsidRPr="000002BC" w:rsidRDefault="00077510" w:rsidP="00077510">
      <w:p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ИЗЛЕТ</w:t>
      </w:r>
    </w:p>
    <w:p w14:paraId="47E104D5" w14:textId="77777777" w:rsidR="00077510" w:rsidRPr="000002BC" w:rsidRDefault="00077510" w:rsidP="00077510">
      <w:p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1.</w:t>
      </w:r>
      <w:r w:rsidRPr="000002BC">
        <w:rPr>
          <w:sz w:val="22"/>
          <w:szCs w:val="22"/>
        </w:rPr>
        <w:tab/>
        <w:t>ЈАГОДИНА</w:t>
      </w:r>
    </w:p>
    <w:p w14:paraId="1E8332ED" w14:textId="77777777" w:rsidR="00955BE1" w:rsidRPr="000002BC" w:rsidRDefault="00955BE1" w:rsidP="00077510">
      <w:pPr>
        <w:jc w:val="both"/>
        <w:rPr>
          <w:sz w:val="22"/>
          <w:szCs w:val="22"/>
          <w:lang w:val="sr-Cyrl-RS"/>
        </w:rPr>
      </w:pPr>
    </w:p>
    <w:p w14:paraId="2A4575E1" w14:textId="77777777" w:rsidR="00077510" w:rsidRPr="000002BC" w:rsidRDefault="00077510" w:rsidP="00077510">
      <w:p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ПРЕДЛОГ САДРЖАЈА:</w:t>
      </w:r>
    </w:p>
    <w:p w14:paraId="45C81307" w14:textId="77777777" w:rsidR="00077510" w:rsidRPr="000002BC" w:rsidRDefault="00077510" w:rsidP="00077510">
      <w:p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-</w:t>
      </w:r>
      <w:r w:rsidRPr="000002BC">
        <w:rPr>
          <w:sz w:val="22"/>
          <w:szCs w:val="22"/>
        </w:rPr>
        <w:tab/>
      </w:r>
      <w:proofErr w:type="spellStart"/>
      <w:r w:rsidRPr="000002BC">
        <w:rPr>
          <w:sz w:val="22"/>
          <w:szCs w:val="22"/>
        </w:rPr>
        <w:t>Посета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Аqуапарку</w:t>
      </w:r>
      <w:proofErr w:type="spellEnd"/>
    </w:p>
    <w:p w14:paraId="278EC8AA" w14:textId="77777777" w:rsidR="00077510" w:rsidRPr="000002BC" w:rsidRDefault="00077510" w:rsidP="00077510">
      <w:p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-</w:t>
      </w:r>
      <w:r w:rsidRPr="000002BC">
        <w:rPr>
          <w:sz w:val="22"/>
          <w:szCs w:val="22"/>
        </w:rPr>
        <w:tab/>
      </w:r>
      <w:proofErr w:type="spellStart"/>
      <w:r w:rsidRPr="000002BC">
        <w:rPr>
          <w:sz w:val="22"/>
          <w:szCs w:val="22"/>
        </w:rPr>
        <w:t>Посета</w:t>
      </w:r>
      <w:proofErr w:type="spellEnd"/>
      <w:r w:rsidRPr="000002BC">
        <w:rPr>
          <w:sz w:val="22"/>
          <w:szCs w:val="22"/>
        </w:rPr>
        <w:t xml:space="preserve"> ЗОО </w:t>
      </w:r>
      <w:proofErr w:type="spellStart"/>
      <w:r w:rsidRPr="000002BC">
        <w:rPr>
          <w:sz w:val="22"/>
          <w:szCs w:val="22"/>
        </w:rPr>
        <w:t>парку</w:t>
      </w:r>
      <w:proofErr w:type="spellEnd"/>
    </w:p>
    <w:p w14:paraId="2BB4E26C" w14:textId="77777777" w:rsidR="00077510" w:rsidRPr="000002BC" w:rsidRDefault="00077510" w:rsidP="00077510">
      <w:p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-</w:t>
      </w:r>
      <w:r w:rsidRPr="000002BC">
        <w:rPr>
          <w:sz w:val="22"/>
          <w:szCs w:val="22"/>
        </w:rPr>
        <w:tab/>
      </w:r>
      <w:proofErr w:type="spellStart"/>
      <w:r w:rsidRPr="000002BC">
        <w:rPr>
          <w:sz w:val="22"/>
          <w:szCs w:val="22"/>
        </w:rPr>
        <w:t>Посета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музеју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воштаних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фигура</w:t>
      </w:r>
      <w:proofErr w:type="spellEnd"/>
    </w:p>
    <w:p w14:paraId="555F19B5" w14:textId="77777777" w:rsidR="00077510" w:rsidRPr="000002BC" w:rsidRDefault="00077510" w:rsidP="00077510">
      <w:pPr>
        <w:jc w:val="both"/>
        <w:rPr>
          <w:b/>
          <w:sz w:val="22"/>
          <w:szCs w:val="22"/>
          <w:highlight w:val="green"/>
        </w:rPr>
      </w:pPr>
    </w:p>
    <w:p w14:paraId="3C6A11BE" w14:textId="77777777" w:rsidR="001640F8" w:rsidRPr="000002BC" w:rsidRDefault="001640F8" w:rsidP="0073706B">
      <w:pPr>
        <w:rPr>
          <w:b/>
          <w:sz w:val="22"/>
          <w:szCs w:val="22"/>
        </w:rPr>
      </w:pPr>
    </w:p>
    <w:p w14:paraId="4C376975" w14:textId="77777777" w:rsidR="0073706B" w:rsidRPr="000002BC" w:rsidRDefault="0073706B" w:rsidP="0073706B">
      <w:pPr>
        <w:rPr>
          <w:b/>
          <w:sz w:val="22"/>
          <w:szCs w:val="22"/>
          <w:lang w:val="sr-Cyrl-CS"/>
        </w:rPr>
      </w:pPr>
      <w:r w:rsidRPr="000002BC">
        <w:rPr>
          <w:b/>
          <w:sz w:val="22"/>
          <w:szCs w:val="22"/>
          <w:lang w:val="sr-Cyrl-CS"/>
        </w:rPr>
        <w:t>Једнодневне екскурзије ће се реализовати уколико не буде реализована настава у природи.</w:t>
      </w:r>
    </w:p>
    <w:p w14:paraId="04D599A1" w14:textId="77777777" w:rsidR="00194E0E" w:rsidRPr="000002BC" w:rsidRDefault="00194E0E" w:rsidP="0073706B">
      <w:pPr>
        <w:rPr>
          <w:b/>
          <w:sz w:val="22"/>
          <w:szCs w:val="22"/>
          <w:lang w:val="sr-Cyrl-CS"/>
        </w:rPr>
      </w:pPr>
    </w:p>
    <w:p w14:paraId="11736D17" w14:textId="77777777" w:rsidR="00674986" w:rsidRPr="000002BC" w:rsidRDefault="00674986" w:rsidP="00674986">
      <w:pPr>
        <w:rPr>
          <w:sz w:val="22"/>
          <w:szCs w:val="22"/>
        </w:rPr>
      </w:pPr>
    </w:p>
    <w:p w14:paraId="142CB64B" w14:textId="77777777" w:rsidR="00E313BB" w:rsidRPr="000002BC" w:rsidRDefault="00E313BB" w:rsidP="00674986">
      <w:pPr>
        <w:rPr>
          <w:sz w:val="22"/>
          <w:szCs w:val="22"/>
        </w:rPr>
      </w:pPr>
    </w:p>
    <w:p w14:paraId="125A11CC" w14:textId="77777777" w:rsidR="009C2F7D" w:rsidRPr="000002BC" w:rsidRDefault="009C2F7D" w:rsidP="00674986">
      <w:pPr>
        <w:rPr>
          <w:sz w:val="22"/>
          <w:szCs w:val="22"/>
        </w:rPr>
      </w:pPr>
    </w:p>
    <w:p w14:paraId="24697B94" w14:textId="77777777" w:rsidR="009C2F7D" w:rsidRPr="000002BC" w:rsidRDefault="009C2F7D" w:rsidP="00674986">
      <w:pPr>
        <w:rPr>
          <w:sz w:val="22"/>
          <w:szCs w:val="22"/>
        </w:rPr>
      </w:pPr>
    </w:p>
    <w:p w14:paraId="7DB6A6A4" w14:textId="77777777" w:rsidR="009C2F7D" w:rsidRPr="000002BC" w:rsidRDefault="009C2F7D" w:rsidP="00674986">
      <w:pPr>
        <w:jc w:val="center"/>
        <w:rPr>
          <w:sz w:val="22"/>
          <w:szCs w:val="22"/>
        </w:rPr>
      </w:pPr>
    </w:p>
    <w:p w14:paraId="6323E586" w14:textId="77777777" w:rsidR="000F756E" w:rsidRPr="000002BC" w:rsidRDefault="000F756E" w:rsidP="000F756E">
      <w:pPr>
        <w:jc w:val="center"/>
        <w:rPr>
          <w:b/>
          <w:sz w:val="22"/>
          <w:szCs w:val="22"/>
        </w:rPr>
      </w:pPr>
    </w:p>
    <w:p w14:paraId="732940EF" w14:textId="77777777" w:rsidR="00674986" w:rsidRPr="000002BC" w:rsidRDefault="00674986" w:rsidP="000F756E">
      <w:pPr>
        <w:jc w:val="center"/>
        <w:rPr>
          <w:b/>
          <w:sz w:val="22"/>
          <w:szCs w:val="22"/>
        </w:rPr>
      </w:pPr>
      <w:r w:rsidRPr="000002BC">
        <w:rPr>
          <w:b/>
          <w:sz w:val="22"/>
          <w:szCs w:val="22"/>
        </w:rPr>
        <w:t xml:space="preserve">ПЛАН    </w:t>
      </w:r>
      <w:proofErr w:type="gramStart"/>
      <w:r w:rsidRPr="000002BC">
        <w:rPr>
          <w:b/>
          <w:sz w:val="22"/>
          <w:szCs w:val="22"/>
        </w:rPr>
        <w:t>ЕКСКУРЗИЈА</w:t>
      </w:r>
      <w:r w:rsidR="00955BE1" w:rsidRPr="000002BC">
        <w:rPr>
          <w:b/>
          <w:sz w:val="22"/>
          <w:szCs w:val="22"/>
          <w:lang w:val="sr-Cyrl-RS"/>
        </w:rPr>
        <w:t xml:space="preserve">  </w:t>
      </w:r>
      <w:r w:rsidR="009C2F7D" w:rsidRPr="000002BC">
        <w:rPr>
          <w:b/>
          <w:sz w:val="22"/>
          <w:szCs w:val="22"/>
        </w:rPr>
        <w:t>-</w:t>
      </w:r>
      <w:proofErr w:type="gramEnd"/>
      <w:r w:rsidR="00955BE1" w:rsidRPr="000002BC">
        <w:rPr>
          <w:b/>
          <w:sz w:val="22"/>
          <w:szCs w:val="22"/>
          <w:lang w:val="sr-Cyrl-RS"/>
        </w:rPr>
        <w:t xml:space="preserve"> </w:t>
      </w:r>
      <w:proofErr w:type="spellStart"/>
      <w:r w:rsidRPr="000002BC">
        <w:rPr>
          <w:sz w:val="22"/>
          <w:szCs w:val="22"/>
        </w:rPr>
        <w:t>старијих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разреда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школске</w:t>
      </w:r>
      <w:proofErr w:type="spellEnd"/>
      <w:r w:rsidRPr="000002BC">
        <w:rPr>
          <w:sz w:val="22"/>
          <w:szCs w:val="22"/>
        </w:rPr>
        <w:t xml:space="preserve"> </w:t>
      </w:r>
      <w:r w:rsidR="00036608" w:rsidRPr="000002BC">
        <w:rPr>
          <w:sz w:val="22"/>
          <w:szCs w:val="22"/>
        </w:rPr>
        <w:t>2020/2021</w:t>
      </w:r>
      <w:r w:rsidRPr="000002BC">
        <w:rPr>
          <w:sz w:val="22"/>
          <w:szCs w:val="22"/>
        </w:rPr>
        <w:t>.</w:t>
      </w:r>
    </w:p>
    <w:p w14:paraId="10AD0950" w14:textId="77777777" w:rsidR="00674986" w:rsidRPr="000002BC" w:rsidRDefault="00674986" w:rsidP="0067498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74"/>
      </w:tblGrid>
      <w:tr w:rsidR="00674986" w:rsidRPr="000002BC" w14:paraId="67ECC3DA" w14:textId="77777777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F889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Разред пети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7BA2" w14:textId="77777777" w:rsidR="00674986" w:rsidRPr="000002BC" w:rsidRDefault="00674986" w:rsidP="004E2379">
            <w:pPr>
              <w:rPr>
                <w:b/>
                <w:sz w:val="22"/>
                <w:szCs w:val="22"/>
              </w:rPr>
            </w:pPr>
          </w:p>
        </w:tc>
      </w:tr>
      <w:tr w:rsidR="00674986" w:rsidRPr="000002BC" w14:paraId="0F953468" w14:textId="77777777" w:rsidTr="004E2379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1225F69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Дестинација дводневне екскурзије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shd w:val="clear" w:color="auto" w:fill="auto"/>
          </w:tcPr>
          <w:p w14:paraId="1EB2F120" w14:textId="77777777" w:rsidR="00674986" w:rsidRPr="000002BC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Пожега – Бајина Башта-Љубовија- Лозница-Ваљево-Дивчибаре-Пожега</w:t>
            </w:r>
          </w:p>
          <w:p w14:paraId="51D91205" w14:textId="77777777" w:rsidR="00674986" w:rsidRPr="000002BC" w:rsidRDefault="00674986" w:rsidP="004E2379">
            <w:pPr>
              <w:jc w:val="both"/>
              <w:rPr>
                <w:sz w:val="22"/>
                <w:szCs w:val="22"/>
              </w:rPr>
            </w:pPr>
          </w:p>
        </w:tc>
      </w:tr>
      <w:tr w:rsidR="00674986" w:rsidRPr="000002BC" w14:paraId="68E6CAA7" w14:textId="77777777" w:rsidTr="004E2379">
        <w:tc>
          <w:tcPr>
            <w:tcW w:w="2268" w:type="dxa"/>
            <w:shd w:val="clear" w:color="auto" w:fill="auto"/>
          </w:tcPr>
          <w:p w14:paraId="6A0828D5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програм путовања</w:t>
            </w:r>
          </w:p>
        </w:tc>
        <w:tc>
          <w:tcPr>
            <w:tcW w:w="6974" w:type="dxa"/>
            <w:shd w:val="clear" w:color="auto" w:fill="auto"/>
          </w:tcPr>
          <w:p w14:paraId="56137647" w14:textId="77777777" w:rsidR="00674986" w:rsidRPr="000002BC" w:rsidRDefault="00674986" w:rsidP="004E2379">
            <w:pPr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Организација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реализација</w:t>
            </w:r>
            <w:proofErr w:type="spellEnd"/>
            <w:r w:rsidR="00F86771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дводневне</w:t>
            </w:r>
            <w:proofErr w:type="spellEnd"/>
            <w:r w:rsidR="00F86771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екскурзијеза</w:t>
            </w:r>
            <w:proofErr w:type="spellEnd"/>
            <w:r w:rsidR="00F86771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ученике</w:t>
            </w:r>
            <w:proofErr w:type="spellEnd"/>
            <w:r w:rsidR="00F86771"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петог</w:t>
            </w:r>
            <w:proofErr w:type="spellEnd"/>
            <w:r w:rsidR="00F86771"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разреда</w:t>
            </w:r>
            <w:proofErr w:type="spellEnd"/>
          </w:p>
          <w:p w14:paraId="43AD6825" w14:textId="77777777" w:rsidR="00674986" w:rsidRPr="000002BC" w:rsidRDefault="00674986" w:rsidP="004E2379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ПРВИ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ДАН:Полазак</w:t>
            </w:r>
            <w:proofErr w:type="spellEnd"/>
            <w:proofErr w:type="gramEnd"/>
            <w:r w:rsidR="00F86771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</w:t>
            </w:r>
            <w:proofErr w:type="spellEnd"/>
            <w:r w:rsidR="00F86771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Пожеге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јутарњим</w:t>
            </w:r>
            <w:proofErr w:type="spellEnd"/>
            <w:r w:rsidR="00F86771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часовима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  <w:r w:rsidR="00F86771"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Обилазак</w:t>
            </w:r>
            <w:proofErr w:type="spellEnd"/>
            <w:r w:rsidRPr="000002BC">
              <w:rPr>
                <w:sz w:val="22"/>
                <w:szCs w:val="22"/>
                <w:lang w:val="sr-Cyrl-CS"/>
              </w:rPr>
              <w:t>:Кадињача</w:t>
            </w:r>
            <w:proofErr w:type="gramEnd"/>
            <w:r w:rsidR="00F86771" w:rsidRPr="000002BC">
              <w:rPr>
                <w:sz w:val="22"/>
                <w:szCs w:val="22"/>
              </w:rPr>
              <w:t xml:space="preserve"> </w:t>
            </w:r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може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путовањепрекоТаре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Митровца</w:t>
            </w:r>
            <w:proofErr w:type="spellEnd"/>
            <w:r w:rsidRPr="000002BC">
              <w:rPr>
                <w:sz w:val="22"/>
                <w:szCs w:val="22"/>
              </w:rPr>
              <w:t xml:space="preserve"> ),</w:t>
            </w:r>
            <w:r w:rsidRPr="000002BC">
              <w:rPr>
                <w:sz w:val="22"/>
                <w:szCs w:val="22"/>
                <w:lang w:val="sr-Cyrl-CS"/>
              </w:rPr>
              <w:t xml:space="preserve"> Перућац (ушће реке Врела у Дрину), Манастир Соко Град,Троноша и Тршић</w:t>
            </w:r>
            <w:r w:rsidRPr="000002BC">
              <w:rPr>
                <w:sz w:val="22"/>
                <w:szCs w:val="22"/>
              </w:rPr>
              <w:t>.</w:t>
            </w:r>
          </w:p>
          <w:p w14:paraId="6E8131EC" w14:textId="77777777" w:rsidR="00674986" w:rsidRPr="000002BC" w:rsidRDefault="00674986" w:rsidP="004E2379">
            <w:pPr>
              <w:rPr>
                <w:sz w:val="22"/>
                <w:szCs w:val="22"/>
              </w:rPr>
            </w:pPr>
            <w:r w:rsidRPr="000002BC">
              <w:rPr>
                <w:iCs/>
                <w:sz w:val="22"/>
                <w:szCs w:val="22"/>
                <w:lang w:val="sr-Cyrl-CS"/>
              </w:rPr>
              <w:t xml:space="preserve">Ноћење  у Бањи Ковиљачи,обезбеђена вечера, дискотека  </w:t>
            </w:r>
          </w:p>
          <w:p w14:paraId="6D652CCF" w14:textId="77777777" w:rsidR="00674986" w:rsidRPr="000002BC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ДРУГИ ДАН: Доручак у хотелу</w:t>
            </w:r>
            <w:r w:rsidRPr="000002BC">
              <w:rPr>
                <w:i/>
                <w:sz w:val="22"/>
                <w:szCs w:val="22"/>
                <w:lang w:val="sr-Cyrl-CS"/>
              </w:rPr>
              <w:t>.</w:t>
            </w:r>
            <w:r w:rsidRPr="000002BC">
              <w:rPr>
                <w:sz w:val="22"/>
                <w:szCs w:val="22"/>
                <w:lang w:val="sr-Cyrl-CS"/>
              </w:rPr>
              <w:t>Обилазак : Текериш, Бранковина, Муселимов конак</w:t>
            </w:r>
            <w:r w:rsidR="00F86771" w:rsidRPr="000002BC">
              <w:rPr>
                <w:sz w:val="22"/>
                <w:szCs w:val="22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 xml:space="preserve">,шетњаТешњаром у Ваљеву. Краће задржавање на Дивчибарама У току другог дана потребно је организовати пролазни ручак у Ваљеву. </w:t>
            </w:r>
          </w:p>
          <w:p w14:paraId="5D74E7A0" w14:textId="77777777" w:rsidR="00674986" w:rsidRPr="000002BC" w:rsidRDefault="00674986" w:rsidP="004E2379">
            <w:pPr>
              <w:rPr>
                <w:sz w:val="22"/>
                <w:szCs w:val="22"/>
              </w:rPr>
            </w:pPr>
          </w:p>
        </w:tc>
      </w:tr>
      <w:tr w:rsidR="00674986" w:rsidRPr="000002BC" w14:paraId="23F5CE22" w14:textId="77777777" w:rsidTr="004E2379">
        <w:tc>
          <w:tcPr>
            <w:tcW w:w="2268" w:type="dxa"/>
            <w:shd w:val="clear" w:color="auto" w:fill="auto"/>
          </w:tcPr>
          <w:p w14:paraId="78F94739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трајање</w:t>
            </w:r>
          </w:p>
        </w:tc>
        <w:tc>
          <w:tcPr>
            <w:tcW w:w="6974" w:type="dxa"/>
            <w:shd w:val="clear" w:color="auto" w:fill="auto"/>
          </w:tcPr>
          <w:p w14:paraId="0E2E5EC1" w14:textId="77777777" w:rsidR="00674986" w:rsidRPr="000002BC" w:rsidRDefault="00674986" w:rsidP="004E2379">
            <w:pPr>
              <w:jc w:val="both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два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дана</w:t>
            </w:r>
            <w:proofErr w:type="spellEnd"/>
            <w:r w:rsidRPr="000002BC">
              <w:rPr>
                <w:sz w:val="22"/>
                <w:szCs w:val="22"/>
              </w:rPr>
              <w:t xml:space="preserve">/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један</w:t>
            </w:r>
            <w:proofErr w:type="spellEnd"/>
            <w:r w:rsidRPr="000002BC">
              <w:rPr>
                <w:sz w:val="22"/>
                <w:szCs w:val="22"/>
              </w:rPr>
              <w:t xml:space="preserve">  </w:t>
            </w:r>
            <w:proofErr w:type="spellStart"/>
            <w:r w:rsidRPr="000002BC">
              <w:rPr>
                <w:sz w:val="22"/>
                <w:szCs w:val="22"/>
              </w:rPr>
              <w:t>пун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пансион</w:t>
            </w:r>
            <w:proofErr w:type="spellEnd"/>
          </w:p>
        </w:tc>
      </w:tr>
      <w:tr w:rsidR="00674986" w:rsidRPr="000002BC" w14:paraId="73C8C6A9" w14:textId="77777777" w:rsidTr="004E2379">
        <w:tc>
          <w:tcPr>
            <w:tcW w:w="2268" w:type="dxa"/>
            <w:shd w:val="clear" w:color="auto" w:fill="auto"/>
          </w:tcPr>
          <w:p w14:paraId="27F1B4C9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lastRenderedPageBreak/>
              <w:t>време реализације</w:t>
            </w:r>
          </w:p>
        </w:tc>
        <w:tc>
          <w:tcPr>
            <w:tcW w:w="6974" w:type="dxa"/>
            <w:shd w:val="clear" w:color="auto" w:fill="auto"/>
          </w:tcPr>
          <w:p w14:paraId="7EB152F7" w14:textId="77777777" w:rsidR="00674986" w:rsidRPr="000002BC" w:rsidRDefault="00674986" w:rsidP="004E2379">
            <w:pPr>
              <w:jc w:val="both"/>
              <w:rPr>
                <w:sz w:val="22"/>
                <w:szCs w:val="22"/>
                <w:highlight w:val="yellow"/>
                <w:lang w:val="sr-Cyrl-CS"/>
              </w:rPr>
            </w:pPr>
          </w:p>
        </w:tc>
      </w:tr>
      <w:tr w:rsidR="00674986" w:rsidRPr="000002BC" w14:paraId="069E4955" w14:textId="77777777" w:rsidTr="004E2379">
        <w:tc>
          <w:tcPr>
            <w:tcW w:w="2268" w:type="dxa"/>
            <w:shd w:val="clear" w:color="auto" w:fill="auto"/>
          </w:tcPr>
          <w:p w14:paraId="787A4830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превоз</w:t>
            </w:r>
          </w:p>
        </w:tc>
        <w:tc>
          <w:tcPr>
            <w:tcW w:w="6974" w:type="dxa"/>
            <w:shd w:val="clear" w:color="auto" w:fill="auto"/>
          </w:tcPr>
          <w:p w14:paraId="063050F4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proofErr w:type="spellStart"/>
            <w:r w:rsidRPr="000002BC">
              <w:rPr>
                <w:sz w:val="22"/>
                <w:szCs w:val="22"/>
              </w:rPr>
              <w:t>Превоз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удобним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високоподним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туристичким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аутобусима</w:t>
            </w:r>
            <w:proofErr w:type="spellEnd"/>
            <w:r w:rsidRPr="000002BC">
              <w:rPr>
                <w:sz w:val="22"/>
                <w:szCs w:val="22"/>
              </w:rPr>
              <w:t>, (</w:t>
            </w:r>
            <w:proofErr w:type="spellStart"/>
            <w:r w:rsidRPr="000002BC">
              <w:rPr>
                <w:sz w:val="22"/>
                <w:szCs w:val="22"/>
              </w:rPr>
              <w:t>клима</w:t>
            </w:r>
            <w:proofErr w:type="spellEnd"/>
            <w:r w:rsidRPr="000002BC">
              <w:rPr>
                <w:sz w:val="22"/>
                <w:szCs w:val="22"/>
              </w:rPr>
              <w:t xml:space="preserve">, ТВ, ДВД и </w:t>
            </w:r>
            <w:proofErr w:type="spellStart"/>
            <w:r w:rsidRPr="000002BC">
              <w:rPr>
                <w:sz w:val="22"/>
                <w:szCs w:val="22"/>
              </w:rPr>
              <w:t>аудиоопрема</w:t>
            </w:r>
            <w:proofErr w:type="spellEnd"/>
            <w:r w:rsidRPr="000002BC">
              <w:rPr>
                <w:sz w:val="22"/>
                <w:szCs w:val="22"/>
              </w:rPr>
              <w:t xml:space="preserve">) </w:t>
            </w:r>
            <w:proofErr w:type="spellStart"/>
            <w:r w:rsidRPr="000002BC">
              <w:rPr>
                <w:sz w:val="22"/>
                <w:szCs w:val="22"/>
              </w:rPr>
              <w:t>до</w:t>
            </w:r>
            <w:proofErr w:type="spellEnd"/>
            <w:r w:rsidRPr="000002BC">
              <w:rPr>
                <w:sz w:val="22"/>
                <w:szCs w:val="22"/>
              </w:rPr>
              <w:t xml:space="preserve"> 10</w:t>
            </w:r>
            <w:r w:rsidR="00932329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годинастарости</w:t>
            </w:r>
            <w:proofErr w:type="spellEnd"/>
            <w:r w:rsidRPr="000002BC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674986" w:rsidRPr="000002BC" w14:paraId="43C10BE4" w14:textId="77777777" w:rsidTr="004E2379">
        <w:tc>
          <w:tcPr>
            <w:tcW w:w="2268" w:type="dxa"/>
            <w:shd w:val="clear" w:color="auto" w:fill="auto"/>
          </w:tcPr>
          <w:p w14:paraId="016FE733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аранжман обухвата</w:t>
            </w:r>
          </w:p>
        </w:tc>
        <w:tc>
          <w:tcPr>
            <w:tcW w:w="6974" w:type="dxa"/>
            <w:shd w:val="clear" w:color="auto" w:fill="auto"/>
          </w:tcPr>
          <w:p w14:paraId="3D052E2C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превоз;</w:t>
            </w:r>
          </w:p>
          <w:p w14:paraId="0AC932FE" w14:textId="77777777" w:rsidR="00674986" w:rsidRPr="000002BC" w:rsidRDefault="00674986" w:rsidP="004E2379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- Посета</w:t>
            </w:r>
            <w:r w:rsidRPr="000002BC">
              <w:rPr>
                <w:color w:val="FF0000"/>
                <w:sz w:val="22"/>
                <w:szCs w:val="22"/>
                <w:lang w:val="sr-Cyrl-CS"/>
              </w:rPr>
              <w:t>:</w:t>
            </w:r>
            <w:r w:rsidRPr="000002BC">
              <w:rPr>
                <w:sz w:val="22"/>
                <w:szCs w:val="22"/>
                <w:lang w:val="sr-Cyrl-CS"/>
              </w:rPr>
              <w:t>Кадињача</w:t>
            </w:r>
            <w:r w:rsidR="00FA252A" w:rsidRPr="000002BC">
              <w:rPr>
                <w:sz w:val="22"/>
                <w:szCs w:val="22"/>
              </w:rPr>
              <w:t xml:space="preserve"> </w:t>
            </w:r>
            <w:r w:rsidRPr="000002BC">
              <w:rPr>
                <w:sz w:val="22"/>
                <w:szCs w:val="22"/>
              </w:rPr>
              <w:t>(</w:t>
            </w:r>
            <w:r w:rsidRPr="000002BC">
              <w:rPr>
                <w:sz w:val="22"/>
                <w:szCs w:val="22"/>
                <w:lang w:val="sr-Cyrl-CS"/>
              </w:rPr>
              <w:t xml:space="preserve"> Тара</w:t>
            </w:r>
            <w:r w:rsidRPr="000002BC">
              <w:rPr>
                <w:sz w:val="22"/>
                <w:szCs w:val="22"/>
              </w:rPr>
              <w:t>)</w:t>
            </w:r>
            <w:r w:rsidRPr="000002BC">
              <w:rPr>
                <w:sz w:val="22"/>
                <w:szCs w:val="22"/>
                <w:lang w:val="sr-Cyrl-CS"/>
              </w:rPr>
              <w:t>, Перућац, Манастир Соко</w:t>
            </w:r>
            <w:r w:rsidR="00FA252A" w:rsidRPr="000002BC">
              <w:rPr>
                <w:sz w:val="22"/>
                <w:szCs w:val="22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>Град</w:t>
            </w:r>
            <w:r w:rsidRPr="000002BC">
              <w:rPr>
                <w:sz w:val="22"/>
                <w:szCs w:val="22"/>
              </w:rPr>
              <w:t>,,</w:t>
            </w:r>
            <w:r w:rsidRPr="000002BC">
              <w:rPr>
                <w:sz w:val="22"/>
                <w:szCs w:val="22"/>
                <w:lang w:val="sr-Cyrl-CS"/>
              </w:rPr>
              <w:t>манастир Троноша,Тршић,</w:t>
            </w:r>
          </w:p>
          <w:p w14:paraId="63B5F384" w14:textId="77777777" w:rsidR="00674986" w:rsidRPr="000002BC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Текериш,Бранковина,Муселимов конак,шетњаТешњаром у Ваљеву, Дивчибаре </w:t>
            </w:r>
          </w:p>
          <w:p w14:paraId="564C0676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ручак у ресторану који испуњава хигијенске норме и норме квалитета, а који се састоји од супе/чорбе, главног јела и дезерта, на бази класичног послуживања;</w:t>
            </w:r>
          </w:p>
          <w:p w14:paraId="3DA0D235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улазнице за локалитете за које се улазнице наплаћују;</w:t>
            </w:r>
          </w:p>
          <w:p w14:paraId="5DACFFF6" w14:textId="77777777" w:rsidR="00674986" w:rsidRPr="000002BC" w:rsidRDefault="00674986" w:rsidP="004E2379">
            <w:pPr>
              <w:jc w:val="both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- пратњу лиценцираног туристичког водича </w:t>
            </w:r>
            <w:proofErr w:type="spellStart"/>
            <w:r w:rsidRPr="000002BC">
              <w:rPr>
                <w:sz w:val="22"/>
                <w:szCs w:val="22"/>
              </w:rPr>
              <w:t>заовудестинацију</w:t>
            </w:r>
            <w:proofErr w:type="spellEnd"/>
          </w:p>
          <w:p w14:paraId="50E46FDC" w14:textId="77777777" w:rsidR="00674986" w:rsidRPr="000002BC" w:rsidRDefault="00674986" w:rsidP="004E2379">
            <w:pPr>
              <w:jc w:val="both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- </w:t>
            </w:r>
            <w:proofErr w:type="spellStart"/>
            <w:r w:rsidRPr="000002BC">
              <w:rPr>
                <w:sz w:val="22"/>
                <w:szCs w:val="22"/>
              </w:rPr>
              <w:t>осигурањесвихпутника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  <w:p w14:paraId="66A42F8C" w14:textId="77777777" w:rsidR="00674986" w:rsidRPr="000002BC" w:rsidRDefault="00674986" w:rsidP="004E2379">
            <w:pPr>
              <w:jc w:val="both"/>
              <w:rPr>
                <w:sz w:val="22"/>
                <w:szCs w:val="22"/>
              </w:rPr>
            </w:pPr>
          </w:p>
        </w:tc>
      </w:tr>
      <w:tr w:rsidR="00674986" w:rsidRPr="000002BC" w14:paraId="7379EC08" w14:textId="77777777" w:rsidTr="004E2379">
        <w:tc>
          <w:tcPr>
            <w:tcW w:w="2268" w:type="dxa"/>
            <w:shd w:val="clear" w:color="auto" w:fill="auto"/>
          </w:tcPr>
          <w:p w14:paraId="5FF1F13C" w14:textId="77777777" w:rsidR="00674986" w:rsidRPr="000002BC" w:rsidRDefault="00674986" w:rsidP="004E23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auto"/>
          </w:tcPr>
          <w:p w14:paraId="5FC0689B" w14:textId="77777777" w:rsidR="00674986" w:rsidRPr="000002BC" w:rsidRDefault="00674986" w:rsidP="004E2379">
            <w:pPr>
              <w:jc w:val="both"/>
              <w:rPr>
                <w:sz w:val="22"/>
                <w:szCs w:val="22"/>
              </w:rPr>
            </w:pPr>
          </w:p>
        </w:tc>
      </w:tr>
      <w:tr w:rsidR="00674986" w:rsidRPr="000002BC" w14:paraId="42166312" w14:textId="77777777" w:rsidTr="004E2379">
        <w:tc>
          <w:tcPr>
            <w:tcW w:w="2268" w:type="dxa"/>
            <w:shd w:val="clear" w:color="auto" w:fill="auto"/>
          </w:tcPr>
          <w:p w14:paraId="2760D410" w14:textId="77777777" w:rsidR="00674986" w:rsidRPr="000002BC" w:rsidRDefault="00674986" w:rsidP="004E23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auto"/>
          </w:tcPr>
          <w:p w14:paraId="48B425AE" w14:textId="77777777" w:rsidR="00674986" w:rsidRPr="000002BC" w:rsidRDefault="00674986" w:rsidP="004E2379">
            <w:pPr>
              <w:pStyle w:val="ListParagraph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674986" w:rsidRPr="000002BC" w14:paraId="50A6B008" w14:textId="77777777" w:rsidTr="004E2379">
        <w:tc>
          <w:tcPr>
            <w:tcW w:w="2268" w:type="dxa"/>
            <w:shd w:val="clear" w:color="auto" w:fill="auto"/>
          </w:tcPr>
          <w:p w14:paraId="6FE381BA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пратиоци групе које обезбеђује понуђач</w:t>
            </w:r>
          </w:p>
        </w:tc>
        <w:tc>
          <w:tcPr>
            <w:tcW w:w="6974" w:type="dxa"/>
            <w:shd w:val="clear" w:color="auto" w:fill="auto"/>
          </w:tcPr>
          <w:p w14:paraId="05F4B4C2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лиценцирани туристички водич за сваки аутобус</w:t>
            </w:r>
          </w:p>
          <w:p w14:paraId="17C73771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- лекар - током 24 часа; </w:t>
            </w:r>
          </w:p>
        </w:tc>
      </w:tr>
      <w:tr w:rsidR="00674986" w:rsidRPr="000002BC" w14:paraId="16B77D07" w14:textId="77777777" w:rsidTr="004E2379">
        <w:tc>
          <w:tcPr>
            <w:tcW w:w="2268" w:type="dxa"/>
            <w:shd w:val="clear" w:color="auto" w:fill="auto"/>
          </w:tcPr>
          <w:p w14:paraId="25BC15C6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број гратиса</w:t>
            </w:r>
          </w:p>
        </w:tc>
        <w:tc>
          <w:tcPr>
            <w:tcW w:w="6974" w:type="dxa"/>
            <w:shd w:val="clear" w:color="auto" w:fill="auto"/>
          </w:tcPr>
          <w:p w14:paraId="3B9C11DD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-  наставници; </w:t>
            </w:r>
          </w:p>
          <w:p w14:paraId="6D662951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један гратис на 20 плативих ученика;</w:t>
            </w:r>
          </w:p>
          <w:p w14:paraId="034C070F" w14:textId="77777777" w:rsidR="00674986" w:rsidRPr="000002BC" w:rsidRDefault="00674986" w:rsidP="004E2379">
            <w:pPr>
              <w:jc w:val="both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- пратилац или родитељ за ученике с посебним потребама уколико их има</w:t>
            </w:r>
          </w:p>
        </w:tc>
      </w:tr>
      <w:tr w:rsidR="00674986" w:rsidRPr="000002BC" w14:paraId="64598F17" w14:textId="77777777" w:rsidTr="004E2379">
        <w:tc>
          <w:tcPr>
            <w:tcW w:w="9242" w:type="dxa"/>
            <w:gridSpan w:val="2"/>
            <w:shd w:val="clear" w:color="auto" w:fill="auto"/>
          </w:tcPr>
          <w:p w14:paraId="18444054" w14:textId="77777777" w:rsidR="00674986" w:rsidRPr="000002BC" w:rsidRDefault="00674986" w:rsidP="004E2379">
            <w:pPr>
              <w:jc w:val="both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Начин плаћања:</w:t>
            </w:r>
            <w:r w:rsidRPr="000002BC">
              <w:rPr>
                <w:b/>
                <w:sz w:val="22"/>
                <w:szCs w:val="22"/>
              </w:rPr>
              <w:t xml:space="preserve">5-6 </w:t>
            </w:r>
            <w:proofErr w:type="spellStart"/>
            <w:r w:rsidRPr="000002BC">
              <w:rPr>
                <w:b/>
                <w:sz w:val="22"/>
                <w:szCs w:val="22"/>
              </w:rPr>
              <w:t>месечнихрата</w:t>
            </w:r>
            <w:proofErr w:type="spellEnd"/>
          </w:p>
          <w:p w14:paraId="0D648546" w14:textId="77777777" w:rsidR="00674986" w:rsidRPr="000002BC" w:rsidRDefault="00674986" w:rsidP="004E2379">
            <w:pPr>
              <w:jc w:val="both"/>
              <w:rPr>
                <w:color w:val="FF0000"/>
                <w:sz w:val="22"/>
                <w:szCs w:val="22"/>
                <w:lang w:val="sr-Cyrl-CS"/>
              </w:rPr>
            </w:pPr>
          </w:p>
        </w:tc>
      </w:tr>
    </w:tbl>
    <w:p w14:paraId="5AD35C31" w14:textId="77777777" w:rsidR="00674986" w:rsidRPr="000002BC" w:rsidRDefault="00674986" w:rsidP="00674986">
      <w:pPr>
        <w:jc w:val="both"/>
        <w:rPr>
          <w:sz w:val="22"/>
          <w:szCs w:val="22"/>
          <w:lang w:val="sr-Cyrl-CS"/>
        </w:rPr>
      </w:pPr>
    </w:p>
    <w:p w14:paraId="7984A0C9" w14:textId="77777777" w:rsidR="00674986" w:rsidRPr="000002BC" w:rsidRDefault="00674986" w:rsidP="00674986">
      <w:pPr>
        <w:jc w:val="both"/>
        <w:rPr>
          <w:sz w:val="22"/>
          <w:szCs w:val="22"/>
          <w:lang w:val="sr-Cyrl-CS"/>
        </w:rPr>
      </w:pPr>
    </w:p>
    <w:p w14:paraId="701928D1" w14:textId="77777777" w:rsidR="00674986" w:rsidRPr="000002BC" w:rsidRDefault="00674986" w:rsidP="00674986">
      <w:pPr>
        <w:jc w:val="both"/>
        <w:rPr>
          <w:sz w:val="22"/>
          <w:szCs w:val="22"/>
          <w:lang w:val="sr-Cyrl-CS"/>
        </w:rPr>
      </w:pPr>
    </w:p>
    <w:p w14:paraId="103FC60D" w14:textId="77777777" w:rsidR="009C2F7D" w:rsidRPr="000002BC" w:rsidRDefault="009C2F7D" w:rsidP="00674986">
      <w:pPr>
        <w:jc w:val="both"/>
        <w:rPr>
          <w:sz w:val="22"/>
          <w:szCs w:val="22"/>
          <w:lang w:val="sr-Cyrl-CS"/>
        </w:rPr>
      </w:pPr>
    </w:p>
    <w:p w14:paraId="799D9864" w14:textId="77777777" w:rsidR="009C2F7D" w:rsidRPr="000002BC" w:rsidRDefault="009C2F7D" w:rsidP="00674986">
      <w:pPr>
        <w:jc w:val="both"/>
        <w:rPr>
          <w:sz w:val="22"/>
          <w:szCs w:val="22"/>
        </w:rPr>
      </w:pPr>
    </w:p>
    <w:p w14:paraId="2DEC32F5" w14:textId="77777777" w:rsidR="00CF5B1C" w:rsidRPr="000002BC" w:rsidRDefault="00CF5B1C" w:rsidP="00674986">
      <w:pPr>
        <w:jc w:val="both"/>
        <w:rPr>
          <w:sz w:val="22"/>
          <w:szCs w:val="22"/>
        </w:rPr>
      </w:pPr>
    </w:p>
    <w:p w14:paraId="596BB9F1" w14:textId="77777777" w:rsidR="009C2F7D" w:rsidRPr="000002BC" w:rsidRDefault="009C2F7D" w:rsidP="00674986">
      <w:pPr>
        <w:jc w:val="both"/>
        <w:rPr>
          <w:sz w:val="22"/>
          <w:szCs w:val="22"/>
          <w:lang w:val="sr-Cyrl-CS"/>
        </w:rPr>
      </w:pPr>
    </w:p>
    <w:p w14:paraId="14C943B2" w14:textId="77777777" w:rsidR="009C2F7D" w:rsidRPr="000002BC" w:rsidRDefault="009C2F7D" w:rsidP="00674986">
      <w:pPr>
        <w:jc w:val="both"/>
        <w:rPr>
          <w:sz w:val="22"/>
          <w:szCs w:val="22"/>
          <w:lang w:val="sr-Cyrl-CS"/>
        </w:rPr>
      </w:pPr>
    </w:p>
    <w:p w14:paraId="0836C1C9" w14:textId="77777777" w:rsidR="009C2F7D" w:rsidRPr="000002BC" w:rsidRDefault="009C2F7D" w:rsidP="00674986">
      <w:pPr>
        <w:jc w:val="both"/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74"/>
      </w:tblGrid>
      <w:tr w:rsidR="00674986" w:rsidRPr="000002BC" w14:paraId="35536C19" w14:textId="77777777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DF63" w14:textId="77777777" w:rsidR="00674986" w:rsidRPr="000002BC" w:rsidRDefault="00674986" w:rsidP="004E2379">
            <w:pPr>
              <w:jc w:val="both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РАЗРЕД ШЕСТИ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A89D" w14:textId="77777777" w:rsidR="00674986" w:rsidRPr="000002BC" w:rsidRDefault="00674986" w:rsidP="004E237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674986" w:rsidRPr="000002BC" w14:paraId="092EC0B3" w14:textId="77777777" w:rsidTr="004E2379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C66C57C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дестинација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shd w:val="clear" w:color="auto" w:fill="auto"/>
          </w:tcPr>
          <w:p w14:paraId="6DB30E0B" w14:textId="77777777" w:rsidR="00674986" w:rsidRPr="000002BC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Пожега –Ваљево-Фрушка Гора-Сремски Карловци-Нови -Сад Пожега</w:t>
            </w:r>
          </w:p>
        </w:tc>
      </w:tr>
      <w:tr w:rsidR="00674986" w:rsidRPr="000002BC" w14:paraId="5E1AA221" w14:textId="77777777" w:rsidTr="004E2379">
        <w:tc>
          <w:tcPr>
            <w:tcW w:w="2268" w:type="dxa"/>
            <w:shd w:val="clear" w:color="auto" w:fill="auto"/>
          </w:tcPr>
          <w:p w14:paraId="61A33A83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програм путовања</w:t>
            </w:r>
          </w:p>
        </w:tc>
        <w:tc>
          <w:tcPr>
            <w:tcW w:w="6974" w:type="dxa"/>
            <w:shd w:val="clear" w:color="auto" w:fill="auto"/>
          </w:tcPr>
          <w:p w14:paraId="4E08A93A" w14:textId="77777777" w:rsidR="00674986" w:rsidRPr="000002BC" w:rsidRDefault="00674986" w:rsidP="004E2379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Организација и реализација дводневне екскурзије за ученике </w:t>
            </w:r>
            <w:r w:rsidRPr="000002BC">
              <w:rPr>
                <w:b/>
                <w:sz w:val="22"/>
                <w:szCs w:val="22"/>
                <w:lang w:val="sr-Cyrl-CS"/>
              </w:rPr>
              <w:t>шестог</w:t>
            </w:r>
            <w:r w:rsidRPr="000002BC">
              <w:rPr>
                <w:sz w:val="22"/>
                <w:szCs w:val="22"/>
                <w:lang w:val="sr-Cyrl-CS"/>
              </w:rPr>
              <w:t>разреда.</w:t>
            </w:r>
          </w:p>
          <w:p w14:paraId="3D50F6A7" w14:textId="77777777" w:rsidR="00674986" w:rsidRPr="000002BC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 ПРВИ ДАН:</w:t>
            </w:r>
            <w:proofErr w:type="spellStart"/>
            <w:r w:rsidRPr="000002BC">
              <w:rPr>
                <w:sz w:val="22"/>
                <w:szCs w:val="22"/>
              </w:rPr>
              <w:t>ПолазакизПожеге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јутарњимчасовима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  <w:p w14:paraId="661343AD" w14:textId="77777777" w:rsidR="00674986" w:rsidRPr="000002BC" w:rsidRDefault="00674986" w:rsidP="004E2379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Обилазак манастира Крушедол  на  Фрушкој Гори, Карловачке гиманазије,Богословске школе  и Патријаршијског двора у Сремским Карловцима, Петроварадин</w:t>
            </w:r>
          </w:p>
          <w:p w14:paraId="0C1829FA" w14:textId="77777777" w:rsidR="00674986" w:rsidRPr="000002BC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</w:rPr>
              <w:t>ДРУГИ ДАН:</w:t>
            </w:r>
            <w:r w:rsidRPr="000002BC">
              <w:rPr>
                <w:sz w:val="22"/>
                <w:szCs w:val="22"/>
                <w:lang w:val="sr-Cyrl-CS"/>
              </w:rPr>
              <w:t xml:space="preserve"> обилазак-градско језгро Новог </w:t>
            </w:r>
            <w:proofErr w:type="gramStart"/>
            <w:r w:rsidRPr="000002BC">
              <w:rPr>
                <w:sz w:val="22"/>
                <w:szCs w:val="22"/>
                <w:lang w:val="sr-Cyrl-CS"/>
              </w:rPr>
              <w:t>Сада,Природњачки</w:t>
            </w:r>
            <w:proofErr w:type="gramEnd"/>
            <w:r w:rsidRPr="000002BC">
              <w:rPr>
                <w:sz w:val="22"/>
                <w:szCs w:val="22"/>
                <w:lang w:val="sr-Cyrl-CS"/>
              </w:rPr>
              <w:t xml:space="preserve"> музеј у Новом Саду, манастир Хопово</w:t>
            </w:r>
            <w:proofErr w:type="spellStart"/>
            <w:r w:rsidRPr="000002BC">
              <w:rPr>
                <w:sz w:val="22"/>
                <w:szCs w:val="22"/>
              </w:rPr>
              <w:t>наФрушкојГори</w:t>
            </w:r>
            <w:proofErr w:type="spellEnd"/>
            <w:r w:rsidRPr="000002BC">
              <w:rPr>
                <w:sz w:val="22"/>
                <w:szCs w:val="22"/>
                <w:lang w:val="sr-Cyrl-CS"/>
              </w:rPr>
              <w:t>,</w:t>
            </w:r>
            <w:proofErr w:type="spellStart"/>
            <w:r w:rsidRPr="000002BC">
              <w:rPr>
                <w:sz w:val="22"/>
                <w:szCs w:val="22"/>
              </w:rPr>
              <w:t>Царскабара</w:t>
            </w:r>
            <w:proofErr w:type="spellEnd"/>
            <w:r w:rsidRPr="000002BC">
              <w:rPr>
                <w:sz w:val="22"/>
                <w:szCs w:val="22"/>
              </w:rPr>
              <w:t>, (</w:t>
            </w:r>
            <w:r w:rsidRPr="000002BC">
              <w:rPr>
                <w:sz w:val="22"/>
                <w:szCs w:val="22"/>
                <w:lang w:val="sr-Cyrl-CS"/>
              </w:rPr>
              <w:t>центар града у  Шапцу) ,Ваљево-одмор на Тешњару. Организовати ручак за учеснике путовања.</w:t>
            </w:r>
          </w:p>
          <w:p w14:paraId="160F2567" w14:textId="77777777" w:rsidR="00674986" w:rsidRPr="000002BC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Ноћење у Новом  Саду у хотелу  са  најмање 3 звездице</w:t>
            </w:r>
          </w:p>
        </w:tc>
      </w:tr>
      <w:tr w:rsidR="00674986" w:rsidRPr="000002BC" w14:paraId="049F8D9A" w14:textId="77777777" w:rsidTr="004E2379">
        <w:tc>
          <w:tcPr>
            <w:tcW w:w="2268" w:type="dxa"/>
            <w:shd w:val="clear" w:color="auto" w:fill="auto"/>
          </w:tcPr>
          <w:p w14:paraId="3ECAB14B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74" w:type="dxa"/>
            <w:shd w:val="clear" w:color="auto" w:fill="auto"/>
          </w:tcPr>
          <w:p w14:paraId="010053E8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Два дана /један пун пансион</w:t>
            </w:r>
          </w:p>
        </w:tc>
      </w:tr>
      <w:tr w:rsidR="00674986" w:rsidRPr="000002BC" w14:paraId="21AE3523" w14:textId="77777777" w:rsidTr="004E2379">
        <w:tc>
          <w:tcPr>
            <w:tcW w:w="2268" w:type="dxa"/>
            <w:shd w:val="clear" w:color="auto" w:fill="auto"/>
          </w:tcPr>
          <w:p w14:paraId="780807C3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6974" w:type="dxa"/>
            <w:shd w:val="clear" w:color="auto" w:fill="auto"/>
          </w:tcPr>
          <w:p w14:paraId="671EBFBA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74986" w:rsidRPr="000002BC" w14:paraId="1BB03491" w14:textId="77777777" w:rsidTr="004E2379">
        <w:tc>
          <w:tcPr>
            <w:tcW w:w="2268" w:type="dxa"/>
            <w:shd w:val="clear" w:color="auto" w:fill="auto"/>
          </w:tcPr>
          <w:p w14:paraId="33394F24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превоз</w:t>
            </w:r>
          </w:p>
        </w:tc>
        <w:tc>
          <w:tcPr>
            <w:tcW w:w="6974" w:type="dxa"/>
            <w:shd w:val="clear" w:color="auto" w:fill="auto"/>
          </w:tcPr>
          <w:p w14:paraId="389DE03C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proofErr w:type="spellStart"/>
            <w:r w:rsidRPr="000002BC">
              <w:rPr>
                <w:sz w:val="22"/>
                <w:szCs w:val="22"/>
              </w:rPr>
              <w:t>Превозудобним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високоподним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туристичкимаутобусима</w:t>
            </w:r>
            <w:proofErr w:type="spellEnd"/>
            <w:r w:rsidRPr="000002BC">
              <w:rPr>
                <w:sz w:val="22"/>
                <w:szCs w:val="22"/>
              </w:rPr>
              <w:t>, (</w:t>
            </w:r>
            <w:proofErr w:type="spellStart"/>
            <w:r w:rsidRPr="000002BC">
              <w:rPr>
                <w:sz w:val="22"/>
                <w:szCs w:val="22"/>
              </w:rPr>
              <w:t>клима</w:t>
            </w:r>
            <w:proofErr w:type="spellEnd"/>
            <w:r w:rsidRPr="000002BC">
              <w:rPr>
                <w:sz w:val="22"/>
                <w:szCs w:val="22"/>
              </w:rPr>
              <w:t xml:space="preserve">, ТВ, ДВД и </w:t>
            </w:r>
            <w:proofErr w:type="spellStart"/>
            <w:r w:rsidRPr="000002BC">
              <w:rPr>
                <w:sz w:val="22"/>
                <w:szCs w:val="22"/>
              </w:rPr>
              <w:t>аудиоопрема</w:t>
            </w:r>
            <w:proofErr w:type="spellEnd"/>
            <w:r w:rsidRPr="000002BC">
              <w:rPr>
                <w:sz w:val="22"/>
                <w:szCs w:val="22"/>
              </w:rPr>
              <w:t xml:space="preserve">) </w:t>
            </w:r>
            <w:proofErr w:type="spellStart"/>
            <w:r w:rsidRPr="000002BC">
              <w:rPr>
                <w:sz w:val="22"/>
                <w:szCs w:val="22"/>
              </w:rPr>
              <w:t>до</w:t>
            </w:r>
            <w:proofErr w:type="spellEnd"/>
            <w:r w:rsidRPr="000002BC">
              <w:rPr>
                <w:sz w:val="22"/>
                <w:szCs w:val="22"/>
              </w:rPr>
              <w:t xml:space="preserve"> 10 </w:t>
            </w:r>
            <w:proofErr w:type="spellStart"/>
            <w:r w:rsidRPr="000002BC">
              <w:rPr>
                <w:sz w:val="22"/>
                <w:szCs w:val="22"/>
              </w:rPr>
              <w:t>годинастарости</w:t>
            </w:r>
            <w:proofErr w:type="spellEnd"/>
            <w:r w:rsidRPr="000002BC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674986" w:rsidRPr="000002BC" w14:paraId="07AC5163" w14:textId="77777777" w:rsidTr="004E2379">
        <w:tc>
          <w:tcPr>
            <w:tcW w:w="2268" w:type="dxa"/>
            <w:shd w:val="clear" w:color="auto" w:fill="auto"/>
          </w:tcPr>
          <w:p w14:paraId="51DD5F30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lastRenderedPageBreak/>
              <w:t>аранжман обухвата</w:t>
            </w:r>
          </w:p>
        </w:tc>
        <w:tc>
          <w:tcPr>
            <w:tcW w:w="6974" w:type="dxa"/>
            <w:shd w:val="clear" w:color="auto" w:fill="auto"/>
          </w:tcPr>
          <w:p w14:paraId="34999D57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превоз;</w:t>
            </w:r>
          </w:p>
          <w:p w14:paraId="0435D179" w14:textId="77777777" w:rsidR="00674986" w:rsidRPr="000002BC" w:rsidRDefault="00674986" w:rsidP="004E2379">
            <w:pPr>
              <w:rPr>
                <w:color w:val="FF0000"/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посету и обилазак манастира Крушедол, Карловачку Гимназију,Богословску школу, патријаршију у Сремским Карловцима,Петроварадин ,градско језгро Новог Сада, Природњачки музеј у Новом Саду, манастир Хопово , Царска бара, центар града у Шапцу, Ваљево-одмор на Тешњару</w:t>
            </w:r>
          </w:p>
          <w:p w14:paraId="1FB1D1A5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ручак у ресторану који испуњава хигијенске норме и норме квалитета, а који се састоји од супе/чорбе, главног јела и дезерта, на бази класичног послуживања;</w:t>
            </w:r>
          </w:p>
          <w:p w14:paraId="03C473BF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-смештај у хотелу са најмање 3 звездице на бази једног пуног пансиона- организацију дискотеке за ученике. Понуђач је у понуди дужан да наведе назив и место где се дискотека налази (мора бити затвореног типа само за ученике наше школе)</w:t>
            </w:r>
          </w:p>
          <w:p w14:paraId="229920D5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улазнице за локалитете за које се улазнице наплаћују;</w:t>
            </w:r>
          </w:p>
          <w:p w14:paraId="678D58ED" w14:textId="77777777" w:rsidR="00674986" w:rsidRPr="000002BC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пратњу лиценцираног туристичког водича  за  ову дестинацију</w:t>
            </w:r>
          </w:p>
          <w:p w14:paraId="34997C3A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трошкове ангажовања лекара</w:t>
            </w:r>
          </w:p>
          <w:p w14:paraId="7F3F87C5" w14:textId="77777777" w:rsidR="00674986" w:rsidRPr="000002BC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- </w:t>
            </w:r>
            <w:proofErr w:type="spellStart"/>
            <w:r w:rsidRPr="000002BC">
              <w:rPr>
                <w:sz w:val="22"/>
                <w:szCs w:val="22"/>
              </w:rPr>
              <w:t>трошковеосигурања</w:t>
            </w:r>
            <w:proofErr w:type="spellEnd"/>
          </w:p>
          <w:p w14:paraId="43489471" w14:textId="77777777" w:rsidR="00674986" w:rsidRPr="000002BC" w:rsidRDefault="00674986" w:rsidP="004E2379">
            <w:pPr>
              <w:jc w:val="both"/>
              <w:rPr>
                <w:sz w:val="22"/>
                <w:szCs w:val="22"/>
              </w:rPr>
            </w:pPr>
          </w:p>
          <w:p w14:paraId="527380E7" w14:textId="77777777" w:rsidR="00674986" w:rsidRPr="000002BC" w:rsidRDefault="00674986" w:rsidP="004E2379">
            <w:pPr>
              <w:jc w:val="both"/>
              <w:rPr>
                <w:sz w:val="22"/>
                <w:szCs w:val="22"/>
              </w:rPr>
            </w:pPr>
          </w:p>
          <w:p w14:paraId="3424ED31" w14:textId="77777777" w:rsidR="00674986" w:rsidRPr="000002BC" w:rsidRDefault="00674986" w:rsidP="004E2379">
            <w:pPr>
              <w:jc w:val="both"/>
              <w:rPr>
                <w:sz w:val="22"/>
                <w:szCs w:val="22"/>
              </w:rPr>
            </w:pPr>
          </w:p>
        </w:tc>
      </w:tr>
      <w:tr w:rsidR="00674986" w:rsidRPr="000002BC" w14:paraId="74DB0320" w14:textId="77777777" w:rsidTr="004E2379">
        <w:tc>
          <w:tcPr>
            <w:tcW w:w="2268" w:type="dxa"/>
            <w:shd w:val="clear" w:color="auto" w:fill="auto"/>
          </w:tcPr>
          <w:p w14:paraId="78BAFB9C" w14:textId="77777777" w:rsidR="00674986" w:rsidRPr="000002BC" w:rsidRDefault="00674986" w:rsidP="004E23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auto"/>
          </w:tcPr>
          <w:p w14:paraId="385375CD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74986" w:rsidRPr="000002BC" w14:paraId="281D301C" w14:textId="77777777" w:rsidTr="004E2379">
        <w:tc>
          <w:tcPr>
            <w:tcW w:w="2268" w:type="dxa"/>
            <w:shd w:val="clear" w:color="auto" w:fill="auto"/>
          </w:tcPr>
          <w:p w14:paraId="1113D1AC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74" w:type="dxa"/>
            <w:shd w:val="clear" w:color="auto" w:fill="auto"/>
          </w:tcPr>
          <w:p w14:paraId="405F6E74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74986" w:rsidRPr="000002BC" w14:paraId="16277E04" w14:textId="77777777" w:rsidTr="004E2379">
        <w:tc>
          <w:tcPr>
            <w:tcW w:w="2268" w:type="dxa"/>
            <w:shd w:val="clear" w:color="auto" w:fill="auto"/>
          </w:tcPr>
          <w:p w14:paraId="02CB5F18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пратиоци групе које обезбеђује понуђач</w:t>
            </w:r>
          </w:p>
        </w:tc>
        <w:tc>
          <w:tcPr>
            <w:tcW w:w="6974" w:type="dxa"/>
            <w:shd w:val="clear" w:color="auto" w:fill="auto"/>
          </w:tcPr>
          <w:p w14:paraId="4F0BC2AE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наставници</w:t>
            </w:r>
          </w:p>
          <w:p w14:paraId="11387870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лиценцирани туристички водич за сваки аутобус</w:t>
            </w:r>
          </w:p>
          <w:p w14:paraId="3E712865" w14:textId="77777777" w:rsidR="00674986" w:rsidRPr="000002BC" w:rsidRDefault="00674986" w:rsidP="004E2379">
            <w:pPr>
              <w:jc w:val="both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- лекар - током 24 часа</w:t>
            </w:r>
          </w:p>
        </w:tc>
      </w:tr>
      <w:tr w:rsidR="00674986" w:rsidRPr="000002BC" w14:paraId="66F7A9EB" w14:textId="77777777" w:rsidTr="004E2379">
        <w:tc>
          <w:tcPr>
            <w:tcW w:w="2268" w:type="dxa"/>
            <w:shd w:val="clear" w:color="auto" w:fill="auto"/>
          </w:tcPr>
          <w:p w14:paraId="041A1255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број гратиса</w:t>
            </w:r>
          </w:p>
        </w:tc>
        <w:tc>
          <w:tcPr>
            <w:tcW w:w="6974" w:type="dxa"/>
            <w:shd w:val="clear" w:color="auto" w:fill="auto"/>
          </w:tcPr>
          <w:p w14:paraId="773E072A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један гратис на 20 плативих ученика</w:t>
            </w:r>
          </w:p>
          <w:p w14:paraId="21A5D09E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родитељ или пратилац за ученика с посебним потребама уколико их има</w:t>
            </w:r>
          </w:p>
          <w:p w14:paraId="714108B3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74986" w:rsidRPr="000002BC" w14:paraId="7F0E9CE9" w14:textId="77777777" w:rsidTr="004E2379">
        <w:trPr>
          <w:trHeight w:val="70"/>
        </w:trPr>
        <w:tc>
          <w:tcPr>
            <w:tcW w:w="9242" w:type="dxa"/>
            <w:gridSpan w:val="2"/>
            <w:shd w:val="clear" w:color="auto" w:fill="auto"/>
          </w:tcPr>
          <w:p w14:paraId="463E95FB" w14:textId="77777777" w:rsidR="00674986" w:rsidRPr="000002BC" w:rsidRDefault="00674986" w:rsidP="004E2379">
            <w:pPr>
              <w:jc w:val="both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Начин плаћања:</w:t>
            </w:r>
            <w:r w:rsidRPr="000002BC">
              <w:rPr>
                <w:b/>
                <w:sz w:val="22"/>
                <w:szCs w:val="22"/>
              </w:rPr>
              <w:t xml:space="preserve"> 6месечних</w:t>
            </w:r>
            <w:r w:rsidR="00D223D8"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рата</w:t>
            </w:r>
            <w:proofErr w:type="spellEnd"/>
          </w:p>
          <w:p w14:paraId="6A0C9074" w14:textId="77777777" w:rsidR="00674986" w:rsidRPr="000002BC" w:rsidRDefault="00674986" w:rsidP="004E2379">
            <w:pPr>
              <w:jc w:val="both"/>
              <w:rPr>
                <w:color w:val="FF0000"/>
                <w:sz w:val="22"/>
                <w:szCs w:val="22"/>
                <w:lang w:val="sr-Cyrl-CS"/>
              </w:rPr>
            </w:pPr>
          </w:p>
        </w:tc>
      </w:tr>
    </w:tbl>
    <w:p w14:paraId="6EA690A0" w14:textId="77777777" w:rsidR="00674986" w:rsidRPr="000002BC" w:rsidRDefault="00674986" w:rsidP="00674986">
      <w:pPr>
        <w:jc w:val="both"/>
        <w:rPr>
          <w:sz w:val="22"/>
          <w:szCs w:val="22"/>
        </w:rPr>
      </w:pPr>
    </w:p>
    <w:p w14:paraId="07073F3E" w14:textId="77777777" w:rsidR="00674986" w:rsidRPr="000002BC" w:rsidRDefault="00674986" w:rsidP="00674986">
      <w:pPr>
        <w:jc w:val="both"/>
        <w:rPr>
          <w:sz w:val="22"/>
          <w:szCs w:val="22"/>
        </w:rPr>
      </w:pPr>
    </w:p>
    <w:p w14:paraId="3C11DD67" w14:textId="77777777" w:rsidR="00674986" w:rsidRPr="000002BC" w:rsidRDefault="00674986" w:rsidP="00674986">
      <w:pPr>
        <w:jc w:val="both"/>
        <w:rPr>
          <w:sz w:val="22"/>
          <w:szCs w:val="22"/>
        </w:rPr>
      </w:pPr>
    </w:p>
    <w:p w14:paraId="146794E2" w14:textId="77777777" w:rsidR="00E313BB" w:rsidRPr="000002BC" w:rsidRDefault="00E313BB" w:rsidP="00674986">
      <w:pPr>
        <w:jc w:val="both"/>
        <w:rPr>
          <w:sz w:val="22"/>
          <w:szCs w:val="22"/>
        </w:rPr>
      </w:pPr>
    </w:p>
    <w:p w14:paraId="64C75B1F" w14:textId="77777777" w:rsidR="00E313BB" w:rsidRPr="000002BC" w:rsidRDefault="00E313BB" w:rsidP="00674986">
      <w:pPr>
        <w:jc w:val="both"/>
        <w:rPr>
          <w:sz w:val="22"/>
          <w:szCs w:val="22"/>
        </w:rPr>
      </w:pPr>
    </w:p>
    <w:p w14:paraId="4EFF96DE" w14:textId="77777777" w:rsidR="00674986" w:rsidRPr="000002BC" w:rsidRDefault="00674986" w:rsidP="0067498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74"/>
      </w:tblGrid>
      <w:tr w:rsidR="00674986" w:rsidRPr="000002BC" w14:paraId="617DF9D4" w14:textId="77777777" w:rsidTr="004E2379">
        <w:trPr>
          <w:trHeight w:val="2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9DFD" w14:textId="77777777" w:rsidR="00674986" w:rsidRPr="000002BC" w:rsidRDefault="00674986" w:rsidP="004E2379">
            <w:pPr>
              <w:jc w:val="both"/>
              <w:rPr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РАЗРЕД СЕДМИ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B67E" w14:textId="77777777" w:rsidR="00674986" w:rsidRPr="000002BC" w:rsidRDefault="00674986" w:rsidP="004E23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986" w:rsidRPr="000002BC" w14:paraId="408144BF" w14:textId="77777777" w:rsidTr="004E2379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8E6362C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дестинација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shd w:val="clear" w:color="auto" w:fill="auto"/>
          </w:tcPr>
          <w:p w14:paraId="72B90EFF" w14:textId="77777777" w:rsidR="00674986" w:rsidRPr="000002BC" w:rsidRDefault="00674986" w:rsidP="004E2379">
            <w:pPr>
              <w:pStyle w:val="BodyTextIndent2"/>
              <w:tabs>
                <w:tab w:val="left" w:pos="567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Пожега-Крушевац-Ниш</w:t>
            </w:r>
            <w:proofErr w:type="spellEnd"/>
            <w:r w:rsidRPr="000002BC">
              <w:rPr>
                <w:sz w:val="22"/>
                <w:szCs w:val="22"/>
              </w:rPr>
              <w:t xml:space="preserve"> -</w:t>
            </w:r>
            <w:proofErr w:type="spellStart"/>
            <w:r w:rsidRPr="000002BC">
              <w:rPr>
                <w:sz w:val="22"/>
                <w:szCs w:val="22"/>
              </w:rPr>
              <w:t>Баточина-Крагујевац-Пожега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</w:p>
        </w:tc>
      </w:tr>
      <w:tr w:rsidR="00674986" w:rsidRPr="000002BC" w14:paraId="1080D55C" w14:textId="77777777" w:rsidTr="004E2379">
        <w:tc>
          <w:tcPr>
            <w:tcW w:w="2268" w:type="dxa"/>
            <w:shd w:val="clear" w:color="auto" w:fill="auto"/>
          </w:tcPr>
          <w:p w14:paraId="3A3733D2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програм путовања</w:t>
            </w:r>
          </w:p>
        </w:tc>
        <w:tc>
          <w:tcPr>
            <w:tcW w:w="6974" w:type="dxa"/>
            <w:shd w:val="clear" w:color="auto" w:fill="auto"/>
          </w:tcPr>
          <w:p w14:paraId="72CBD05C" w14:textId="77777777" w:rsidR="00674986" w:rsidRPr="000002BC" w:rsidRDefault="00674986" w:rsidP="004E2379">
            <w:pPr>
              <w:jc w:val="both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Дводневна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екскурзија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седмог</w:t>
            </w:r>
            <w:proofErr w:type="spellEnd"/>
            <w:r w:rsidR="00955BE1" w:rsidRPr="000002BC">
              <w:rPr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разреда</w:t>
            </w:r>
            <w:proofErr w:type="spellEnd"/>
            <w:r w:rsidRPr="000002BC">
              <w:rPr>
                <w:sz w:val="22"/>
                <w:szCs w:val="22"/>
              </w:rPr>
              <w:t xml:space="preserve">. </w:t>
            </w:r>
          </w:p>
          <w:p w14:paraId="100547CB" w14:textId="77777777" w:rsidR="00674986" w:rsidRPr="000002BC" w:rsidRDefault="00674986" w:rsidP="004E2379">
            <w:pPr>
              <w:jc w:val="both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ПРВИ ДАН: </w:t>
            </w:r>
            <w:proofErr w:type="spellStart"/>
            <w:r w:rsidRPr="000002BC">
              <w:rPr>
                <w:sz w:val="22"/>
                <w:szCs w:val="22"/>
              </w:rPr>
              <w:t>Полазак</w:t>
            </w:r>
            <w:proofErr w:type="spellEnd"/>
            <w:r w:rsidR="00FA252A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</w:t>
            </w:r>
            <w:proofErr w:type="spellEnd"/>
            <w:r w:rsidR="00FA252A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Пожеге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јутарњим</w:t>
            </w:r>
            <w:proofErr w:type="spellEnd"/>
            <w:r w:rsidR="00FA252A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часовима</w:t>
            </w:r>
            <w:proofErr w:type="spellEnd"/>
            <w:r w:rsidRPr="000002BC">
              <w:rPr>
                <w:sz w:val="22"/>
                <w:szCs w:val="22"/>
              </w:rPr>
              <w:t xml:space="preserve">. </w:t>
            </w:r>
            <w:proofErr w:type="spellStart"/>
            <w:r w:rsidRPr="000002BC">
              <w:rPr>
                <w:sz w:val="22"/>
                <w:szCs w:val="22"/>
              </w:rPr>
              <w:t>Обилаза</w:t>
            </w:r>
            <w:proofErr w:type="spellEnd"/>
            <w:r w:rsidR="00FA252A"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црквеЛазарице,Ресавске</w:t>
            </w:r>
            <w:proofErr w:type="spellEnd"/>
            <w:proofErr w:type="gramEnd"/>
            <w:r w:rsidR="00FA252A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пећине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манастира</w:t>
            </w:r>
            <w:proofErr w:type="spellEnd"/>
            <w:r w:rsidR="00FA252A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Манасија,Чегра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Нишу.Ноћење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Нишу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хотел</w:t>
            </w:r>
            <w:proofErr w:type="spellEnd"/>
            <w:r w:rsidR="00FA252A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="00FA252A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најмање</w:t>
            </w:r>
            <w:proofErr w:type="spellEnd"/>
            <w:r w:rsidRPr="000002BC">
              <w:rPr>
                <w:sz w:val="22"/>
                <w:szCs w:val="22"/>
              </w:rPr>
              <w:t xml:space="preserve"> 3 </w:t>
            </w:r>
            <w:proofErr w:type="spellStart"/>
            <w:r w:rsidRPr="000002BC">
              <w:rPr>
                <w:sz w:val="22"/>
                <w:szCs w:val="22"/>
              </w:rPr>
              <w:t>звездице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  <w:p w14:paraId="359FFFA7" w14:textId="77777777" w:rsidR="00674986" w:rsidRPr="000002BC" w:rsidRDefault="00674986" w:rsidP="004E2379">
            <w:pPr>
              <w:jc w:val="both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ДРУГИ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ДАН:Врање</w:t>
            </w:r>
            <w:proofErr w:type="spellEnd"/>
            <w:proofErr w:type="gramEnd"/>
            <w:r w:rsidR="00FA252A" w:rsidRPr="000002BC">
              <w:rPr>
                <w:sz w:val="22"/>
                <w:szCs w:val="22"/>
              </w:rPr>
              <w:t xml:space="preserve"> </w:t>
            </w:r>
            <w:r w:rsidRPr="000002BC">
              <w:rPr>
                <w:sz w:val="22"/>
                <w:szCs w:val="22"/>
              </w:rPr>
              <w:t xml:space="preserve">( </w:t>
            </w:r>
            <w:proofErr w:type="spellStart"/>
            <w:r w:rsidRPr="000002BC">
              <w:rPr>
                <w:sz w:val="22"/>
                <w:szCs w:val="22"/>
              </w:rPr>
              <w:t>кућа</w:t>
            </w:r>
            <w:proofErr w:type="spellEnd"/>
            <w:r w:rsidR="00FA252A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Боре</w:t>
            </w:r>
            <w:proofErr w:type="spellEnd"/>
            <w:r w:rsidR="00FA252A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Станковића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музеј</w:t>
            </w:r>
            <w:proofErr w:type="spellEnd"/>
            <w:r w:rsidRPr="000002BC">
              <w:rPr>
                <w:sz w:val="22"/>
                <w:szCs w:val="22"/>
              </w:rPr>
              <w:t xml:space="preserve">),  </w:t>
            </w:r>
            <w:proofErr w:type="spellStart"/>
            <w:r w:rsidRPr="000002BC">
              <w:rPr>
                <w:sz w:val="22"/>
                <w:szCs w:val="22"/>
              </w:rPr>
              <w:t>посете:Ћеле</w:t>
            </w:r>
            <w:proofErr w:type="spellEnd"/>
            <w:r w:rsidRPr="000002BC">
              <w:rPr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sz w:val="22"/>
                <w:szCs w:val="22"/>
              </w:rPr>
              <w:t>кула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логор</w:t>
            </w:r>
            <w:proofErr w:type="spellEnd"/>
            <w:r w:rsidR="00FA252A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Црвени</w:t>
            </w:r>
            <w:proofErr w:type="spellEnd"/>
            <w:r w:rsidR="00FA252A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крст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Медијана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Нишка</w:t>
            </w:r>
            <w:proofErr w:type="spellEnd"/>
            <w:r w:rsidR="00FA252A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тврђава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шетња</w:t>
            </w:r>
            <w:proofErr w:type="spellEnd"/>
            <w:r w:rsidR="00FA252A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Калчини</w:t>
            </w:r>
            <w:proofErr w:type="spellEnd"/>
            <w:r w:rsidR="00FA252A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мсокачетом</w:t>
            </w:r>
            <w:proofErr w:type="spellEnd"/>
            <w:r w:rsidRPr="000002BC">
              <w:rPr>
                <w:sz w:val="22"/>
                <w:szCs w:val="22"/>
              </w:rPr>
              <w:t>,</w:t>
            </w:r>
            <w:r w:rsidR="00FA252A"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Крагујевац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Пожега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  <w:p w14:paraId="561F7964" w14:textId="77777777" w:rsidR="00674986" w:rsidRPr="000002BC" w:rsidRDefault="00674986" w:rsidP="004E2379">
            <w:pPr>
              <w:jc w:val="both"/>
              <w:rPr>
                <w:sz w:val="22"/>
                <w:szCs w:val="22"/>
              </w:rPr>
            </w:pPr>
          </w:p>
        </w:tc>
      </w:tr>
      <w:tr w:rsidR="00674986" w:rsidRPr="000002BC" w14:paraId="00666705" w14:textId="77777777" w:rsidTr="004E2379">
        <w:tc>
          <w:tcPr>
            <w:tcW w:w="2268" w:type="dxa"/>
            <w:shd w:val="clear" w:color="auto" w:fill="auto"/>
          </w:tcPr>
          <w:p w14:paraId="3985F0B5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трајање</w:t>
            </w:r>
          </w:p>
        </w:tc>
        <w:tc>
          <w:tcPr>
            <w:tcW w:w="6974" w:type="dxa"/>
            <w:shd w:val="clear" w:color="auto" w:fill="auto"/>
          </w:tcPr>
          <w:p w14:paraId="627011C4" w14:textId="77777777" w:rsidR="00674986" w:rsidRPr="000002BC" w:rsidRDefault="00674986" w:rsidP="004E2379">
            <w:pPr>
              <w:jc w:val="both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два дана / један пун пансион</w:t>
            </w:r>
          </w:p>
        </w:tc>
      </w:tr>
      <w:tr w:rsidR="00674986" w:rsidRPr="000002BC" w14:paraId="21D6F2D7" w14:textId="77777777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E3FC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2B17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74986" w:rsidRPr="000002BC" w14:paraId="69BCD842" w14:textId="77777777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E1A5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превоз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51FA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proofErr w:type="spellStart"/>
            <w:r w:rsidRPr="000002BC">
              <w:rPr>
                <w:sz w:val="22"/>
                <w:szCs w:val="22"/>
              </w:rPr>
              <w:t>Превоз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удобним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високоподним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туристичким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аутобусима</w:t>
            </w:r>
            <w:proofErr w:type="spellEnd"/>
            <w:r w:rsidRPr="000002BC">
              <w:rPr>
                <w:sz w:val="22"/>
                <w:szCs w:val="22"/>
              </w:rPr>
              <w:t>, (</w:t>
            </w:r>
            <w:proofErr w:type="spellStart"/>
            <w:r w:rsidRPr="000002BC">
              <w:rPr>
                <w:sz w:val="22"/>
                <w:szCs w:val="22"/>
              </w:rPr>
              <w:t>клима</w:t>
            </w:r>
            <w:proofErr w:type="spellEnd"/>
            <w:r w:rsidRPr="000002BC">
              <w:rPr>
                <w:sz w:val="22"/>
                <w:szCs w:val="22"/>
              </w:rPr>
              <w:t xml:space="preserve">, ТВ, ДВД и </w:t>
            </w:r>
            <w:proofErr w:type="spellStart"/>
            <w:r w:rsidRPr="000002BC">
              <w:rPr>
                <w:sz w:val="22"/>
                <w:szCs w:val="22"/>
              </w:rPr>
              <w:t>аудиоопрема</w:t>
            </w:r>
            <w:proofErr w:type="spellEnd"/>
            <w:r w:rsidRPr="000002BC">
              <w:rPr>
                <w:sz w:val="22"/>
                <w:szCs w:val="22"/>
              </w:rPr>
              <w:t xml:space="preserve">) </w:t>
            </w:r>
            <w:proofErr w:type="spellStart"/>
            <w:r w:rsidRPr="000002BC">
              <w:rPr>
                <w:sz w:val="22"/>
                <w:szCs w:val="22"/>
              </w:rPr>
              <w:t>до</w:t>
            </w:r>
            <w:proofErr w:type="spellEnd"/>
            <w:r w:rsidRPr="000002BC">
              <w:rPr>
                <w:sz w:val="22"/>
                <w:szCs w:val="22"/>
              </w:rPr>
              <w:t xml:space="preserve"> 10 </w:t>
            </w:r>
            <w:proofErr w:type="spellStart"/>
            <w:r w:rsidRPr="000002BC">
              <w:rPr>
                <w:sz w:val="22"/>
                <w:szCs w:val="22"/>
              </w:rPr>
              <w:t>годинастарости</w:t>
            </w:r>
            <w:proofErr w:type="spellEnd"/>
            <w:r w:rsidRPr="000002BC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674986" w:rsidRPr="000002BC" w14:paraId="14341A58" w14:textId="77777777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404F" w14:textId="77777777" w:rsidR="00674986" w:rsidRPr="000002BC" w:rsidRDefault="00674986" w:rsidP="004E2379">
            <w:pPr>
              <w:jc w:val="both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lastRenderedPageBreak/>
              <w:t>аранжман обухвата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D27D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превоз;</w:t>
            </w:r>
          </w:p>
          <w:p w14:paraId="08B403AB" w14:textId="77777777" w:rsidR="00674986" w:rsidRPr="000002BC" w:rsidRDefault="00674986" w:rsidP="004E2379">
            <w:pPr>
              <w:jc w:val="both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- </w:t>
            </w:r>
            <w:proofErr w:type="spellStart"/>
            <w:r w:rsidRPr="000002BC">
              <w:rPr>
                <w:sz w:val="22"/>
                <w:szCs w:val="22"/>
              </w:rPr>
              <w:t>ОбилазакцрквеЛазарице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Крушевцу</w:t>
            </w:r>
            <w:proofErr w:type="spellEnd"/>
            <w:r w:rsidRPr="000002BC">
              <w:rPr>
                <w:sz w:val="22"/>
                <w:szCs w:val="22"/>
              </w:rPr>
              <w:t>,</w:t>
            </w:r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Ресавске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пећине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манастира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Манасије,Чегра,роднекућеБореСтанковића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Врању</w:t>
            </w:r>
            <w:proofErr w:type="spellEnd"/>
            <w:r w:rsidRPr="000002BC">
              <w:rPr>
                <w:sz w:val="22"/>
                <w:szCs w:val="22"/>
              </w:rPr>
              <w:t>,</w:t>
            </w:r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Ћеле-куле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логора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Црвеникрст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Медијане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Нишке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тврђаве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шетња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Калчиним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сокачетом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Нишу</w:t>
            </w:r>
            <w:proofErr w:type="spellEnd"/>
            <w:r w:rsidRPr="000002BC">
              <w:rPr>
                <w:sz w:val="22"/>
                <w:szCs w:val="22"/>
              </w:rPr>
              <w:t>,</w:t>
            </w:r>
          </w:p>
          <w:p w14:paraId="7CFD6D24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смештај у хотелу са најмање 3 звездице у Нишу , на бази једног пуног пансиона - организацију дискотеке за ученике. Понуђач је у понуди дужан да наведе назив и место где се дискотека налази (мора бити затвореног типа само за ученике наше школе)</w:t>
            </w:r>
          </w:p>
          <w:p w14:paraId="2150FCDC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- обилазак знамениторсти  </w:t>
            </w:r>
          </w:p>
          <w:p w14:paraId="3B014449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улазнице за посете за које се улазнице наплаћују:</w:t>
            </w:r>
          </w:p>
          <w:p w14:paraId="3AA57F7C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трошкове ангажовања туристичког водича за ову дестинацију</w:t>
            </w:r>
          </w:p>
          <w:p w14:paraId="7A187F27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трошкове ангажовања лекара</w:t>
            </w:r>
          </w:p>
          <w:p w14:paraId="18D2E379" w14:textId="77777777" w:rsidR="00674986" w:rsidRPr="000002BC" w:rsidRDefault="00674986" w:rsidP="004E2379">
            <w:pPr>
              <w:jc w:val="both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- </w:t>
            </w:r>
            <w:proofErr w:type="spellStart"/>
            <w:r w:rsidRPr="000002BC">
              <w:rPr>
                <w:sz w:val="22"/>
                <w:szCs w:val="22"/>
              </w:rPr>
              <w:t>трошковеосигурања</w:t>
            </w:r>
            <w:proofErr w:type="spellEnd"/>
          </w:p>
          <w:p w14:paraId="6D6D4670" w14:textId="77777777" w:rsidR="00674986" w:rsidRPr="000002BC" w:rsidRDefault="00674986" w:rsidP="004E2379">
            <w:pPr>
              <w:jc w:val="both"/>
              <w:rPr>
                <w:sz w:val="22"/>
                <w:szCs w:val="22"/>
              </w:rPr>
            </w:pPr>
          </w:p>
        </w:tc>
      </w:tr>
      <w:tr w:rsidR="00674986" w:rsidRPr="000002BC" w14:paraId="67F9E494" w14:textId="77777777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6BED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214B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74986" w:rsidRPr="000002BC" w14:paraId="28E42F8D" w14:textId="77777777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F3A7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5177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74986" w:rsidRPr="000002BC" w14:paraId="40753355" w14:textId="77777777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0E96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пратиоци групе које обезбеђује понуђач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6C95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- лиценцирани туристички водич  за сваки аутобус  </w:t>
            </w:r>
          </w:p>
          <w:p w14:paraId="2CE74CAC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лекар - током 24 часа;</w:t>
            </w:r>
          </w:p>
        </w:tc>
      </w:tr>
      <w:tr w:rsidR="00674986" w:rsidRPr="000002BC" w14:paraId="33F5AED6" w14:textId="77777777" w:rsidTr="004E2379">
        <w:trPr>
          <w:trHeight w:val="8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1D57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број гратиса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8E29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 наставници</w:t>
            </w:r>
          </w:p>
          <w:p w14:paraId="403BA8F7" w14:textId="77777777" w:rsidR="00674986" w:rsidRPr="000002BC" w:rsidRDefault="00674986" w:rsidP="004E2379">
            <w:pPr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један гратис на 20 плативих ученика</w:t>
            </w:r>
          </w:p>
          <w:p w14:paraId="4BCDDF20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74986" w:rsidRPr="000002BC" w14:paraId="203FD604" w14:textId="77777777" w:rsidTr="004E2379">
        <w:trPr>
          <w:trHeight w:val="815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03E8" w14:textId="77777777" w:rsidR="00674986" w:rsidRPr="000002BC" w:rsidRDefault="00674986" w:rsidP="004E2379">
            <w:pPr>
              <w:jc w:val="both"/>
              <w:rPr>
                <w:color w:val="FF0000"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Начин плаћања:</w:t>
            </w:r>
            <w:r w:rsidRPr="000002BC">
              <w:rPr>
                <w:b/>
                <w:sz w:val="22"/>
                <w:szCs w:val="22"/>
              </w:rPr>
              <w:t xml:space="preserve"> 6месечнихрата</w:t>
            </w:r>
          </w:p>
        </w:tc>
      </w:tr>
    </w:tbl>
    <w:p w14:paraId="4C021F4F" w14:textId="77777777" w:rsidR="00674986" w:rsidRPr="000002BC" w:rsidRDefault="00674986" w:rsidP="00674986">
      <w:pPr>
        <w:jc w:val="both"/>
        <w:rPr>
          <w:sz w:val="22"/>
          <w:szCs w:val="22"/>
        </w:rPr>
      </w:pPr>
    </w:p>
    <w:p w14:paraId="0877FAF6" w14:textId="77777777" w:rsidR="00674986" w:rsidRPr="000002BC" w:rsidRDefault="00674986" w:rsidP="00674986">
      <w:pPr>
        <w:jc w:val="both"/>
        <w:rPr>
          <w:sz w:val="22"/>
          <w:szCs w:val="22"/>
        </w:rPr>
      </w:pPr>
    </w:p>
    <w:p w14:paraId="7DE359FF" w14:textId="77777777" w:rsidR="00674986" w:rsidRPr="000002BC" w:rsidRDefault="00674986" w:rsidP="00674986">
      <w:pPr>
        <w:jc w:val="both"/>
        <w:rPr>
          <w:sz w:val="22"/>
          <w:szCs w:val="22"/>
        </w:rPr>
      </w:pPr>
    </w:p>
    <w:p w14:paraId="16009967" w14:textId="77777777" w:rsidR="009C2F7D" w:rsidRPr="000002BC" w:rsidRDefault="009C2F7D" w:rsidP="00674986">
      <w:pPr>
        <w:jc w:val="both"/>
        <w:rPr>
          <w:sz w:val="22"/>
          <w:szCs w:val="22"/>
        </w:rPr>
      </w:pPr>
    </w:p>
    <w:p w14:paraId="3009D15F" w14:textId="77777777" w:rsidR="009C2F7D" w:rsidRPr="000002BC" w:rsidRDefault="009C2F7D" w:rsidP="00674986">
      <w:pPr>
        <w:jc w:val="both"/>
        <w:rPr>
          <w:sz w:val="22"/>
          <w:szCs w:val="22"/>
        </w:rPr>
      </w:pPr>
    </w:p>
    <w:p w14:paraId="03B1F1E5" w14:textId="77777777" w:rsidR="009C2F7D" w:rsidRPr="000002BC" w:rsidRDefault="009C2F7D" w:rsidP="00674986">
      <w:pPr>
        <w:jc w:val="both"/>
        <w:rPr>
          <w:sz w:val="22"/>
          <w:szCs w:val="22"/>
        </w:rPr>
      </w:pPr>
    </w:p>
    <w:p w14:paraId="5C99A380" w14:textId="77777777" w:rsidR="00674986" w:rsidRPr="000002BC" w:rsidRDefault="00674986" w:rsidP="00674986">
      <w:pPr>
        <w:jc w:val="both"/>
        <w:rPr>
          <w:sz w:val="22"/>
          <w:szCs w:val="22"/>
        </w:rPr>
      </w:pPr>
    </w:p>
    <w:p w14:paraId="0D224004" w14:textId="77777777" w:rsidR="00674986" w:rsidRPr="000002BC" w:rsidRDefault="00674986" w:rsidP="0067498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74"/>
      </w:tblGrid>
      <w:tr w:rsidR="00674986" w:rsidRPr="000002BC" w14:paraId="3FB84246" w14:textId="77777777" w:rsidTr="004E2379">
        <w:trPr>
          <w:trHeight w:val="2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9D1C" w14:textId="77777777" w:rsidR="00674986" w:rsidRPr="000002BC" w:rsidRDefault="00674986" w:rsidP="004E2379">
            <w:pPr>
              <w:jc w:val="both"/>
              <w:rPr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РАЗРЕД ОСМИ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3C33" w14:textId="77777777" w:rsidR="00674986" w:rsidRPr="000002BC" w:rsidRDefault="00674986" w:rsidP="004E23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986" w:rsidRPr="000002BC" w14:paraId="5E284989" w14:textId="77777777" w:rsidTr="004E2379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AD357CA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дестинација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BAA7D" w14:textId="77777777" w:rsidR="00674986" w:rsidRPr="000002BC" w:rsidRDefault="00674986" w:rsidP="004E2379">
            <w:pPr>
              <w:rPr>
                <w:color w:val="FF0000"/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ru-RU"/>
              </w:rPr>
              <w:t>Пожега—Крагујевац- Смедерево-Сребрно Језеро-Голубац-Кладово-Неготин-Пожега</w:t>
            </w:r>
          </w:p>
        </w:tc>
      </w:tr>
      <w:tr w:rsidR="00674986" w:rsidRPr="000002BC" w14:paraId="59E51E7D" w14:textId="77777777" w:rsidTr="004E2379">
        <w:tc>
          <w:tcPr>
            <w:tcW w:w="2268" w:type="dxa"/>
            <w:shd w:val="clear" w:color="auto" w:fill="auto"/>
          </w:tcPr>
          <w:p w14:paraId="4A99FB97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програм путовања</w:t>
            </w:r>
          </w:p>
        </w:tc>
        <w:tc>
          <w:tcPr>
            <w:tcW w:w="6974" w:type="dxa"/>
            <w:shd w:val="clear" w:color="auto" w:fill="auto"/>
          </w:tcPr>
          <w:p w14:paraId="10559C23" w14:textId="77777777" w:rsidR="00674986" w:rsidRPr="000002BC" w:rsidRDefault="00674986" w:rsidP="004E237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Тродневна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екскурзија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осмог</w:t>
            </w:r>
            <w:proofErr w:type="spellEnd"/>
            <w:r w:rsidR="00955BE1" w:rsidRPr="000002BC">
              <w:rPr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разреда</w:t>
            </w:r>
            <w:proofErr w:type="spellEnd"/>
            <w:r w:rsidRPr="000002BC">
              <w:rPr>
                <w:sz w:val="22"/>
                <w:szCs w:val="22"/>
              </w:rPr>
              <w:t xml:space="preserve">. </w:t>
            </w:r>
          </w:p>
          <w:p w14:paraId="3F539ABF" w14:textId="77777777" w:rsidR="00674986" w:rsidRPr="000002BC" w:rsidRDefault="00674986" w:rsidP="004E237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Планиран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обилазак</w:t>
            </w:r>
            <w:proofErr w:type="spellEnd"/>
          </w:p>
          <w:p w14:paraId="0564556D" w14:textId="77777777" w:rsidR="00674986" w:rsidRPr="000002BC" w:rsidRDefault="00674986" w:rsidP="004E2379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ПРВИ ДАН: </w:t>
            </w:r>
            <w:proofErr w:type="spellStart"/>
            <w:r w:rsidRPr="000002BC">
              <w:rPr>
                <w:sz w:val="22"/>
                <w:szCs w:val="22"/>
              </w:rPr>
              <w:t>музеј</w:t>
            </w:r>
            <w:proofErr w:type="spellEnd"/>
            <w:r w:rsidRPr="000002BC">
              <w:rPr>
                <w:sz w:val="22"/>
                <w:szCs w:val="22"/>
              </w:rPr>
              <w:t xml:space="preserve"> 21 </w:t>
            </w:r>
            <w:proofErr w:type="spellStart"/>
            <w:r w:rsidRPr="000002BC">
              <w:rPr>
                <w:sz w:val="22"/>
                <w:szCs w:val="22"/>
              </w:rPr>
              <w:t>октобар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Крагујевцу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Радовањскилуг</w:t>
            </w:r>
            <w:proofErr w:type="spellEnd"/>
          </w:p>
          <w:p w14:paraId="752DE760" w14:textId="77777777" w:rsidR="00674986" w:rsidRPr="000002BC" w:rsidRDefault="00674986" w:rsidP="004E2379">
            <w:pPr>
              <w:rPr>
                <w:sz w:val="22"/>
                <w:szCs w:val="22"/>
              </w:rPr>
            </w:pPr>
            <w:proofErr w:type="gramStart"/>
            <w:r w:rsidRPr="000002BC">
              <w:rPr>
                <w:sz w:val="22"/>
                <w:szCs w:val="22"/>
              </w:rPr>
              <w:t xml:space="preserve">( </w:t>
            </w:r>
            <w:proofErr w:type="spellStart"/>
            <w:r w:rsidRPr="000002BC">
              <w:rPr>
                <w:sz w:val="22"/>
                <w:szCs w:val="22"/>
              </w:rPr>
              <w:t>позоришна</w:t>
            </w:r>
            <w:proofErr w:type="spellEnd"/>
            <w:proofErr w:type="gram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представа</w:t>
            </w:r>
            <w:proofErr w:type="spellEnd"/>
            <w:r w:rsidRPr="000002BC">
              <w:rPr>
                <w:sz w:val="22"/>
                <w:szCs w:val="22"/>
              </w:rPr>
              <w:t xml:space="preserve"> о </w:t>
            </w:r>
            <w:proofErr w:type="spellStart"/>
            <w:r w:rsidRPr="000002BC">
              <w:rPr>
                <w:sz w:val="22"/>
                <w:szCs w:val="22"/>
              </w:rPr>
              <w:t>Карађорђу</w:t>
            </w:r>
            <w:proofErr w:type="spellEnd"/>
            <w:r w:rsidRPr="000002BC">
              <w:rPr>
                <w:sz w:val="22"/>
                <w:szCs w:val="22"/>
              </w:rPr>
              <w:t>),</w:t>
            </w:r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манастир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Копорин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Смедеревска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тврђава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Пожаревац</w:t>
            </w:r>
            <w:proofErr w:type="spellEnd"/>
            <w:r w:rsidRPr="000002BC">
              <w:rPr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sz w:val="22"/>
                <w:szCs w:val="22"/>
              </w:rPr>
              <w:t>музеј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МиленеПавловић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Барили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фабрике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Бамби</w:t>
            </w:r>
            <w:proofErr w:type="spellEnd"/>
          </w:p>
          <w:p w14:paraId="7D12313A" w14:textId="77777777" w:rsidR="00674986" w:rsidRPr="000002BC" w:rsidRDefault="00674986" w:rsidP="004E2379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ДРУГИ </w:t>
            </w:r>
            <w:proofErr w:type="spellStart"/>
            <w:r w:rsidRPr="000002BC">
              <w:rPr>
                <w:sz w:val="22"/>
                <w:szCs w:val="22"/>
              </w:rPr>
              <w:t>ДАН.Голибачка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тврђава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Лепенски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вир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gramStart"/>
            <w:r w:rsidRPr="000002BC">
              <w:rPr>
                <w:sz w:val="22"/>
                <w:szCs w:val="22"/>
              </w:rPr>
              <w:t xml:space="preserve">ХЕ  </w:t>
            </w:r>
            <w:proofErr w:type="spellStart"/>
            <w:r w:rsidRPr="000002BC">
              <w:rPr>
                <w:sz w:val="22"/>
                <w:szCs w:val="22"/>
              </w:rPr>
              <w:t>Ђердап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ТРЕЋИ ДАН: </w:t>
            </w:r>
            <w:proofErr w:type="spellStart"/>
            <w:r w:rsidRPr="000002BC">
              <w:rPr>
                <w:sz w:val="22"/>
                <w:szCs w:val="22"/>
              </w:rPr>
              <w:t>Мокрањчева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кућа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музеј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Крајине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археолошко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налазиштеРомулијана</w:t>
            </w:r>
            <w:proofErr w:type="spellEnd"/>
          </w:p>
          <w:p w14:paraId="3DF778E1" w14:textId="77777777" w:rsidR="00674986" w:rsidRPr="000002BC" w:rsidRDefault="00674986" w:rsidP="004E237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Смештај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хотелусанајмање</w:t>
            </w:r>
            <w:proofErr w:type="spellEnd"/>
            <w:r w:rsidRPr="000002BC">
              <w:rPr>
                <w:sz w:val="22"/>
                <w:szCs w:val="22"/>
              </w:rPr>
              <w:t xml:space="preserve"> 3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звездице</w:t>
            </w:r>
            <w:proofErr w:type="spellEnd"/>
            <w:r w:rsidRPr="000002BC">
              <w:rPr>
                <w:sz w:val="22"/>
                <w:szCs w:val="22"/>
              </w:rPr>
              <w:t xml:space="preserve"> ,</w:t>
            </w:r>
            <w:proofErr w:type="spellStart"/>
            <w:r w:rsidRPr="000002BC">
              <w:rPr>
                <w:sz w:val="22"/>
                <w:szCs w:val="22"/>
              </w:rPr>
              <w:t>ручак</w:t>
            </w:r>
            <w:proofErr w:type="spellEnd"/>
            <w:proofErr w:type="gram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сервирати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ресторански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хотелу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Зајечару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уз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паузу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граду.Ноћење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прво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вече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Сребрном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језеру</w:t>
            </w:r>
            <w:proofErr w:type="spellEnd"/>
            <w:r w:rsidRPr="000002BC">
              <w:rPr>
                <w:sz w:val="22"/>
                <w:szCs w:val="22"/>
              </w:rPr>
              <w:t xml:space="preserve">, а </w:t>
            </w:r>
            <w:proofErr w:type="spellStart"/>
            <w:r w:rsidRPr="000002BC">
              <w:rPr>
                <w:sz w:val="22"/>
                <w:szCs w:val="22"/>
              </w:rPr>
              <w:t>друговече</w:t>
            </w:r>
            <w:proofErr w:type="spellEnd"/>
            <w:r w:rsidRPr="000002BC">
              <w:rPr>
                <w:sz w:val="22"/>
                <w:szCs w:val="22"/>
              </w:rPr>
              <w:t xml:space="preserve">  у</w:t>
            </w:r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Кладову</w:t>
            </w:r>
            <w:proofErr w:type="spellEnd"/>
            <w:r w:rsidRPr="000002BC">
              <w:rPr>
                <w:color w:val="FF0000"/>
                <w:sz w:val="22"/>
                <w:szCs w:val="22"/>
              </w:rPr>
              <w:t xml:space="preserve">. </w:t>
            </w:r>
          </w:p>
        </w:tc>
      </w:tr>
      <w:tr w:rsidR="00674986" w:rsidRPr="000002BC" w14:paraId="6D004D7B" w14:textId="77777777" w:rsidTr="004E2379">
        <w:tc>
          <w:tcPr>
            <w:tcW w:w="2268" w:type="dxa"/>
            <w:shd w:val="clear" w:color="auto" w:fill="auto"/>
          </w:tcPr>
          <w:p w14:paraId="45CF7794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трајање</w:t>
            </w:r>
          </w:p>
        </w:tc>
        <w:tc>
          <w:tcPr>
            <w:tcW w:w="6974" w:type="dxa"/>
            <w:shd w:val="clear" w:color="auto" w:fill="auto"/>
          </w:tcPr>
          <w:p w14:paraId="432B3E42" w14:textId="77777777" w:rsidR="00674986" w:rsidRPr="000002BC" w:rsidRDefault="00674986" w:rsidP="004E2379">
            <w:pPr>
              <w:jc w:val="both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три дана/два пуна пансиона</w:t>
            </w:r>
          </w:p>
        </w:tc>
      </w:tr>
      <w:tr w:rsidR="00674986" w:rsidRPr="000002BC" w14:paraId="06E420B7" w14:textId="77777777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49EA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74F1" w14:textId="77777777" w:rsidR="00674986" w:rsidRPr="000002BC" w:rsidRDefault="00674986" w:rsidP="004E2379">
            <w:pPr>
              <w:jc w:val="both"/>
              <w:rPr>
                <w:sz w:val="22"/>
                <w:szCs w:val="22"/>
              </w:rPr>
            </w:pPr>
          </w:p>
        </w:tc>
      </w:tr>
      <w:tr w:rsidR="00674986" w:rsidRPr="000002BC" w14:paraId="5B9E22F3" w14:textId="77777777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B3D1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превоз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40A1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proofErr w:type="spellStart"/>
            <w:r w:rsidRPr="000002BC">
              <w:rPr>
                <w:sz w:val="22"/>
                <w:szCs w:val="22"/>
              </w:rPr>
              <w:t>Превоз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удобним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високоподним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туристичким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аутобусима</w:t>
            </w:r>
            <w:proofErr w:type="spellEnd"/>
            <w:r w:rsidRPr="000002BC">
              <w:rPr>
                <w:sz w:val="22"/>
                <w:szCs w:val="22"/>
              </w:rPr>
              <w:t>, (</w:t>
            </w:r>
            <w:proofErr w:type="spellStart"/>
            <w:r w:rsidRPr="000002BC">
              <w:rPr>
                <w:sz w:val="22"/>
                <w:szCs w:val="22"/>
              </w:rPr>
              <w:t>клима</w:t>
            </w:r>
            <w:proofErr w:type="spellEnd"/>
            <w:r w:rsidRPr="000002BC">
              <w:rPr>
                <w:sz w:val="22"/>
                <w:szCs w:val="22"/>
              </w:rPr>
              <w:t xml:space="preserve">, ТВ, </w:t>
            </w:r>
            <w:r w:rsidRPr="000002BC">
              <w:rPr>
                <w:sz w:val="22"/>
                <w:szCs w:val="22"/>
              </w:rPr>
              <w:lastRenderedPageBreak/>
              <w:t xml:space="preserve">ДВД и </w:t>
            </w:r>
            <w:proofErr w:type="spellStart"/>
            <w:r w:rsidRPr="000002BC">
              <w:rPr>
                <w:sz w:val="22"/>
                <w:szCs w:val="22"/>
              </w:rPr>
              <w:t>аудио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опрема</w:t>
            </w:r>
            <w:proofErr w:type="spellEnd"/>
            <w:r w:rsidRPr="000002BC">
              <w:rPr>
                <w:sz w:val="22"/>
                <w:szCs w:val="22"/>
              </w:rPr>
              <w:t xml:space="preserve">) </w:t>
            </w:r>
            <w:proofErr w:type="spellStart"/>
            <w:r w:rsidRPr="000002BC">
              <w:rPr>
                <w:sz w:val="22"/>
                <w:szCs w:val="22"/>
              </w:rPr>
              <w:t>до</w:t>
            </w:r>
            <w:proofErr w:type="spellEnd"/>
            <w:r w:rsidRPr="000002BC">
              <w:rPr>
                <w:sz w:val="22"/>
                <w:szCs w:val="22"/>
              </w:rPr>
              <w:t xml:space="preserve"> 10 </w:t>
            </w:r>
            <w:proofErr w:type="spellStart"/>
            <w:r w:rsidRPr="000002BC">
              <w:rPr>
                <w:sz w:val="22"/>
                <w:szCs w:val="22"/>
              </w:rPr>
              <w:t>година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старости</w:t>
            </w:r>
            <w:proofErr w:type="spellEnd"/>
            <w:r w:rsidRPr="000002BC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674986" w:rsidRPr="000002BC" w14:paraId="7F41B8D3" w14:textId="77777777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A289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lastRenderedPageBreak/>
              <w:t>аранжман обухвата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4EF0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превоз;</w:t>
            </w:r>
          </w:p>
          <w:p w14:paraId="3C103FFA" w14:textId="77777777" w:rsidR="00674986" w:rsidRPr="000002BC" w:rsidRDefault="00674986" w:rsidP="004E2379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Обилазак:музеј</w:t>
            </w:r>
            <w:proofErr w:type="spellEnd"/>
            <w:r w:rsidRPr="000002BC">
              <w:rPr>
                <w:sz w:val="22"/>
                <w:szCs w:val="22"/>
              </w:rPr>
              <w:t xml:space="preserve"> 21 </w:t>
            </w:r>
            <w:proofErr w:type="spellStart"/>
            <w:r w:rsidRPr="000002BC">
              <w:rPr>
                <w:sz w:val="22"/>
                <w:szCs w:val="22"/>
              </w:rPr>
              <w:t>октобар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Крагујевцу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Радовањски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луг</w:t>
            </w:r>
            <w:proofErr w:type="spellEnd"/>
          </w:p>
          <w:p w14:paraId="56733E26" w14:textId="77777777" w:rsidR="00674986" w:rsidRPr="000002BC" w:rsidRDefault="00674986" w:rsidP="004E2379">
            <w:pPr>
              <w:rPr>
                <w:sz w:val="22"/>
                <w:szCs w:val="22"/>
              </w:rPr>
            </w:pPr>
            <w:proofErr w:type="gramStart"/>
            <w:r w:rsidRPr="000002BC">
              <w:rPr>
                <w:sz w:val="22"/>
                <w:szCs w:val="22"/>
              </w:rPr>
              <w:t xml:space="preserve">( </w:t>
            </w:r>
            <w:proofErr w:type="spellStart"/>
            <w:r w:rsidRPr="000002BC">
              <w:rPr>
                <w:sz w:val="22"/>
                <w:szCs w:val="22"/>
              </w:rPr>
              <w:t>позоришна</w:t>
            </w:r>
            <w:proofErr w:type="spellEnd"/>
            <w:proofErr w:type="gram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представа</w:t>
            </w:r>
            <w:proofErr w:type="spellEnd"/>
            <w:r w:rsidRPr="000002BC">
              <w:rPr>
                <w:sz w:val="22"/>
                <w:szCs w:val="22"/>
              </w:rPr>
              <w:t xml:space="preserve"> о </w:t>
            </w:r>
            <w:proofErr w:type="spellStart"/>
            <w:r w:rsidRPr="000002BC">
              <w:rPr>
                <w:sz w:val="22"/>
                <w:szCs w:val="22"/>
              </w:rPr>
              <w:t>Карађорђу</w:t>
            </w:r>
            <w:proofErr w:type="spellEnd"/>
            <w:r w:rsidRPr="000002BC">
              <w:rPr>
                <w:sz w:val="22"/>
                <w:szCs w:val="22"/>
              </w:rPr>
              <w:t xml:space="preserve">), </w:t>
            </w:r>
            <w:proofErr w:type="spellStart"/>
            <w:r w:rsidRPr="000002BC">
              <w:rPr>
                <w:sz w:val="22"/>
                <w:szCs w:val="22"/>
              </w:rPr>
              <w:t>Смедеревска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тврђава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манастир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Копорин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музеј</w:t>
            </w:r>
            <w:proofErr w:type="spellEnd"/>
            <w:r w:rsidRPr="000002BC">
              <w:rPr>
                <w:sz w:val="22"/>
                <w:szCs w:val="22"/>
              </w:rPr>
              <w:t xml:space="preserve"> М. П. </w:t>
            </w:r>
            <w:proofErr w:type="spellStart"/>
            <w:r w:rsidRPr="000002BC">
              <w:rPr>
                <w:sz w:val="22"/>
                <w:szCs w:val="22"/>
              </w:rPr>
              <w:t>Барили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фабрика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Бамби</w:t>
            </w:r>
            <w:proofErr w:type="spellEnd"/>
            <w:r w:rsidRPr="000002BC">
              <w:rPr>
                <w:sz w:val="22"/>
                <w:szCs w:val="22"/>
              </w:rPr>
              <w:t>,</w:t>
            </w:r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Голубачкатврђава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Лепенски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вир</w:t>
            </w:r>
            <w:proofErr w:type="spellEnd"/>
            <w:r w:rsidRPr="000002BC">
              <w:rPr>
                <w:sz w:val="22"/>
                <w:szCs w:val="22"/>
              </w:rPr>
              <w:t xml:space="preserve">, ХЕ  </w:t>
            </w:r>
            <w:proofErr w:type="spellStart"/>
            <w:r w:rsidRPr="000002BC">
              <w:rPr>
                <w:sz w:val="22"/>
                <w:szCs w:val="22"/>
              </w:rPr>
              <w:t>Ђердап</w:t>
            </w:r>
            <w:proofErr w:type="spellEnd"/>
            <w:r w:rsidRPr="000002BC">
              <w:rPr>
                <w:sz w:val="22"/>
                <w:szCs w:val="22"/>
              </w:rPr>
              <w:t xml:space="preserve">,  </w:t>
            </w:r>
            <w:proofErr w:type="spellStart"/>
            <w:r w:rsidRPr="000002BC">
              <w:rPr>
                <w:sz w:val="22"/>
                <w:szCs w:val="22"/>
              </w:rPr>
              <w:t>Мокрањчева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кућа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музејКрајине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археолошко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налазиште</w:t>
            </w:r>
            <w:proofErr w:type="spellEnd"/>
            <w:r w:rsidR="00955BE1" w:rsidRPr="000002B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Ромулијана</w:t>
            </w:r>
            <w:proofErr w:type="spellEnd"/>
          </w:p>
          <w:p w14:paraId="1E2419F7" w14:textId="77777777" w:rsidR="00674986" w:rsidRPr="000002BC" w:rsidRDefault="00674986" w:rsidP="004E2379">
            <w:pPr>
              <w:jc w:val="both"/>
              <w:rPr>
                <w:sz w:val="22"/>
                <w:szCs w:val="22"/>
              </w:rPr>
            </w:pPr>
            <w:r w:rsidRPr="000002BC">
              <w:rPr>
                <w:bCs/>
                <w:sz w:val="22"/>
                <w:szCs w:val="22"/>
              </w:rPr>
              <w:t>-</w:t>
            </w:r>
            <w:r w:rsidRPr="000002BC">
              <w:rPr>
                <w:sz w:val="22"/>
                <w:szCs w:val="22"/>
                <w:lang w:val="sr-Cyrl-CS"/>
              </w:rPr>
              <w:t xml:space="preserve">смештају хотелу са најмање 3 звездице. </w:t>
            </w:r>
          </w:p>
          <w:p w14:paraId="6A04CA41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 - организована дискотека за ученике, оба дана. Понуђач је у понуди дужан да наведе назив и место где се дискотека налази</w:t>
            </w:r>
          </w:p>
          <w:p w14:paraId="54D0224A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(мора бити затвореног типа само за ученике наше школе)</w:t>
            </w:r>
          </w:p>
          <w:p w14:paraId="4FC04254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-обилазак знаменитости</w:t>
            </w:r>
          </w:p>
          <w:p w14:paraId="1DBD7B5E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улазнице за посете за које се улазнице наплаћују:</w:t>
            </w:r>
          </w:p>
          <w:p w14:paraId="09327961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трошкове ангажовања туристичког водича за ову дестинацију</w:t>
            </w:r>
          </w:p>
          <w:p w14:paraId="70672280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трошкове ангажовања лекара</w:t>
            </w:r>
          </w:p>
          <w:p w14:paraId="3FA38568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- </w:t>
            </w:r>
            <w:proofErr w:type="spellStart"/>
            <w:r w:rsidRPr="000002BC">
              <w:rPr>
                <w:sz w:val="22"/>
                <w:szCs w:val="22"/>
              </w:rPr>
              <w:t>трошковеосигурања</w:t>
            </w:r>
            <w:proofErr w:type="spellEnd"/>
          </w:p>
        </w:tc>
      </w:tr>
      <w:tr w:rsidR="00674986" w:rsidRPr="000002BC" w14:paraId="7017DEE9" w14:textId="77777777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72E3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пратиоци групе које обезбеђује понуђач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283C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- лиценцирани туристички водич  за сваки аутобус </w:t>
            </w:r>
          </w:p>
          <w:p w14:paraId="1104615D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лекар током 24 часа</w:t>
            </w:r>
          </w:p>
        </w:tc>
      </w:tr>
      <w:tr w:rsidR="00674986" w:rsidRPr="000002BC" w14:paraId="058112CB" w14:textId="77777777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7E57" w14:textId="77777777" w:rsidR="00674986" w:rsidRPr="000002BC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број гратиса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A672" w14:textId="77777777" w:rsidR="00674986" w:rsidRPr="000002BC" w:rsidRDefault="00674986" w:rsidP="004E2379">
            <w:pPr>
              <w:jc w:val="both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- наставници</w:t>
            </w:r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гратисзапратиоцазадецусапосебнимпотребама</w:t>
            </w:r>
            <w:proofErr w:type="spellEnd"/>
          </w:p>
          <w:p w14:paraId="6DB45142" w14:textId="77777777" w:rsidR="00674986" w:rsidRPr="000002BC" w:rsidRDefault="00674986" w:rsidP="004E2379">
            <w:pPr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- један гратис на 20 плативих ученика + </w:t>
            </w:r>
            <w:r w:rsidRPr="000002BC">
              <w:rPr>
                <w:color w:val="000000" w:themeColor="text1"/>
                <w:sz w:val="22"/>
                <w:szCs w:val="22"/>
                <w:lang w:val="sr-Cyrl-CS"/>
              </w:rPr>
              <w:t xml:space="preserve"> гратис за слабовидо дете </w:t>
            </w:r>
          </w:p>
          <w:p w14:paraId="399E35C1" w14:textId="77777777" w:rsidR="00674986" w:rsidRPr="000002BC" w:rsidRDefault="00674986" w:rsidP="004E2379">
            <w:pPr>
              <w:jc w:val="both"/>
              <w:rPr>
                <w:color w:val="FF0000"/>
                <w:sz w:val="22"/>
                <w:szCs w:val="22"/>
                <w:lang w:val="sr-Cyrl-CS"/>
              </w:rPr>
            </w:pPr>
          </w:p>
        </w:tc>
      </w:tr>
      <w:tr w:rsidR="00674986" w:rsidRPr="000002BC" w14:paraId="6DC6812D" w14:textId="77777777" w:rsidTr="008B2F3D">
        <w:trPr>
          <w:trHeight w:val="36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BBE1" w14:textId="77777777" w:rsidR="00674986" w:rsidRPr="008B2F3D" w:rsidRDefault="00674986" w:rsidP="008B2F3D">
            <w:pPr>
              <w:rPr>
                <w:b/>
                <w:sz w:val="22"/>
                <w:szCs w:val="22"/>
                <w:lang w:val="sr-Cyrl-R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Начин плаћања:</w:t>
            </w:r>
            <w:r w:rsidRPr="000002BC">
              <w:rPr>
                <w:b/>
                <w:sz w:val="22"/>
                <w:szCs w:val="22"/>
              </w:rPr>
              <w:t xml:space="preserve">  5 </w:t>
            </w:r>
            <w:r w:rsidR="008B2F3D">
              <w:rPr>
                <w:b/>
                <w:sz w:val="22"/>
                <w:szCs w:val="22"/>
              </w:rPr>
              <w:t>–</w:t>
            </w:r>
            <w:r w:rsidRPr="000002BC">
              <w:rPr>
                <w:b/>
                <w:sz w:val="22"/>
                <w:szCs w:val="22"/>
              </w:rPr>
              <w:t xml:space="preserve"> 6</w:t>
            </w:r>
            <w:r w:rsidR="008B2F3D">
              <w:rPr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месечних</w:t>
            </w:r>
            <w:proofErr w:type="spellEnd"/>
            <w:r w:rsidR="008B2F3D">
              <w:rPr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рата</w:t>
            </w:r>
            <w:proofErr w:type="spellEnd"/>
          </w:p>
        </w:tc>
      </w:tr>
    </w:tbl>
    <w:p w14:paraId="73567E66" w14:textId="77777777" w:rsidR="00674986" w:rsidRPr="008B2F3D" w:rsidRDefault="00674986" w:rsidP="00674986">
      <w:pPr>
        <w:spacing w:after="200" w:line="276" w:lineRule="auto"/>
        <w:contextualSpacing/>
        <w:rPr>
          <w:rFonts w:eastAsia="Calibri"/>
          <w:b/>
          <w:sz w:val="22"/>
          <w:szCs w:val="22"/>
          <w:lang w:val="sr-Cyrl-RS"/>
        </w:rPr>
      </w:pPr>
    </w:p>
    <w:p w14:paraId="583C145A" w14:textId="77777777" w:rsidR="00674986" w:rsidRPr="000002BC" w:rsidRDefault="008B2F3D" w:rsidP="00674986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proofErr w:type="spellStart"/>
      <w:r w:rsidR="00674986" w:rsidRPr="000002BC">
        <w:rPr>
          <w:sz w:val="22"/>
          <w:szCs w:val="22"/>
        </w:rPr>
        <w:t>При</w:t>
      </w:r>
      <w:proofErr w:type="spellEnd"/>
      <w:r w:rsidR="00B61C67" w:rsidRPr="000002BC">
        <w:rPr>
          <w:sz w:val="22"/>
          <w:szCs w:val="22"/>
        </w:rPr>
        <w:t xml:space="preserve"> </w:t>
      </w:r>
      <w:proofErr w:type="spellStart"/>
      <w:r w:rsidR="00674986" w:rsidRPr="000002BC">
        <w:rPr>
          <w:sz w:val="22"/>
          <w:szCs w:val="22"/>
        </w:rPr>
        <w:t>састављању</w:t>
      </w:r>
      <w:proofErr w:type="spellEnd"/>
      <w:r w:rsidR="00B61C67" w:rsidRPr="000002BC">
        <w:rPr>
          <w:sz w:val="22"/>
          <w:szCs w:val="22"/>
        </w:rPr>
        <w:t xml:space="preserve"> </w:t>
      </w:r>
      <w:proofErr w:type="spellStart"/>
      <w:r w:rsidR="00674986" w:rsidRPr="000002BC">
        <w:rPr>
          <w:sz w:val="22"/>
          <w:szCs w:val="22"/>
        </w:rPr>
        <w:t>понуда</w:t>
      </w:r>
      <w:proofErr w:type="spellEnd"/>
      <w:r w:rsidR="00674986" w:rsidRPr="000002BC">
        <w:rPr>
          <w:sz w:val="22"/>
          <w:szCs w:val="22"/>
        </w:rPr>
        <w:t xml:space="preserve">, </w:t>
      </w:r>
      <w:proofErr w:type="spellStart"/>
      <w:r w:rsidR="00674986" w:rsidRPr="000002BC">
        <w:rPr>
          <w:sz w:val="22"/>
          <w:szCs w:val="22"/>
        </w:rPr>
        <w:t>понуђачи</w:t>
      </w:r>
      <w:proofErr w:type="spellEnd"/>
      <w:r w:rsidR="00B61C67" w:rsidRPr="000002BC">
        <w:rPr>
          <w:sz w:val="22"/>
          <w:szCs w:val="22"/>
        </w:rPr>
        <w:t xml:space="preserve"> </w:t>
      </w:r>
      <w:proofErr w:type="spellStart"/>
      <w:r w:rsidR="00674986" w:rsidRPr="000002BC">
        <w:rPr>
          <w:sz w:val="22"/>
          <w:szCs w:val="22"/>
        </w:rPr>
        <w:t>су</w:t>
      </w:r>
      <w:proofErr w:type="spellEnd"/>
      <w:r w:rsidR="00B61C67" w:rsidRPr="000002BC">
        <w:rPr>
          <w:sz w:val="22"/>
          <w:szCs w:val="22"/>
        </w:rPr>
        <w:t xml:space="preserve"> </w:t>
      </w:r>
      <w:proofErr w:type="spellStart"/>
      <w:r w:rsidR="00674986" w:rsidRPr="000002BC">
        <w:rPr>
          <w:sz w:val="22"/>
          <w:szCs w:val="22"/>
        </w:rPr>
        <w:t>дужни</w:t>
      </w:r>
      <w:proofErr w:type="spellEnd"/>
      <w:r w:rsidR="00B61C67" w:rsidRPr="000002BC">
        <w:rPr>
          <w:sz w:val="22"/>
          <w:szCs w:val="22"/>
        </w:rPr>
        <w:t xml:space="preserve"> </w:t>
      </w:r>
      <w:proofErr w:type="spellStart"/>
      <w:r w:rsidR="00674986" w:rsidRPr="000002BC">
        <w:rPr>
          <w:sz w:val="22"/>
          <w:szCs w:val="22"/>
        </w:rPr>
        <w:t>да</w:t>
      </w:r>
      <w:proofErr w:type="spellEnd"/>
      <w:r w:rsidR="00B61C67" w:rsidRPr="000002BC">
        <w:rPr>
          <w:sz w:val="22"/>
          <w:szCs w:val="22"/>
        </w:rPr>
        <w:t xml:space="preserve"> </w:t>
      </w:r>
      <w:proofErr w:type="spellStart"/>
      <w:r w:rsidR="00674986" w:rsidRPr="000002BC">
        <w:rPr>
          <w:sz w:val="22"/>
          <w:szCs w:val="22"/>
        </w:rPr>
        <w:t>воде</w:t>
      </w:r>
      <w:proofErr w:type="spellEnd"/>
      <w:r w:rsidR="00B61C67" w:rsidRPr="000002BC">
        <w:rPr>
          <w:sz w:val="22"/>
          <w:szCs w:val="22"/>
        </w:rPr>
        <w:t xml:space="preserve"> </w:t>
      </w:r>
      <w:proofErr w:type="spellStart"/>
      <w:r w:rsidR="00674986" w:rsidRPr="000002BC">
        <w:rPr>
          <w:sz w:val="22"/>
          <w:szCs w:val="22"/>
        </w:rPr>
        <w:t>рачуна</w:t>
      </w:r>
      <w:proofErr w:type="spellEnd"/>
      <w:r w:rsidR="00674986" w:rsidRPr="000002BC">
        <w:rPr>
          <w:sz w:val="22"/>
          <w:szCs w:val="22"/>
        </w:rPr>
        <w:t xml:space="preserve"> о </w:t>
      </w:r>
      <w:proofErr w:type="spellStart"/>
      <w:r w:rsidR="00674986" w:rsidRPr="000002BC">
        <w:rPr>
          <w:sz w:val="22"/>
          <w:szCs w:val="22"/>
        </w:rPr>
        <w:t>радном</w:t>
      </w:r>
      <w:proofErr w:type="spellEnd"/>
      <w:r w:rsidR="00B61C67" w:rsidRPr="000002BC">
        <w:rPr>
          <w:sz w:val="22"/>
          <w:szCs w:val="22"/>
        </w:rPr>
        <w:t xml:space="preserve"> </w:t>
      </w:r>
      <w:proofErr w:type="spellStart"/>
      <w:r w:rsidR="00674986" w:rsidRPr="000002BC">
        <w:rPr>
          <w:sz w:val="22"/>
          <w:szCs w:val="22"/>
        </w:rPr>
        <w:t>времену</w:t>
      </w:r>
      <w:proofErr w:type="spellEnd"/>
      <w:r w:rsidR="00B61C67" w:rsidRPr="000002BC">
        <w:rPr>
          <w:sz w:val="22"/>
          <w:szCs w:val="22"/>
        </w:rPr>
        <w:t xml:space="preserve"> </w:t>
      </w:r>
      <w:proofErr w:type="spellStart"/>
      <w:r w:rsidR="00674986" w:rsidRPr="000002BC">
        <w:rPr>
          <w:sz w:val="22"/>
          <w:szCs w:val="22"/>
        </w:rPr>
        <w:t>код</w:t>
      </w:r>
      <w:proofErr w:type="spellEnd"/>
      <w:r w:rsidR="00B61C67" w:rsidRPr="000002BC">
        <w:rPr>
          <w:sz w:val="22"/>
          <w:szCs w:val="22"/>
        </w:rPr>
        <w:t xml:space="preserve"> </w:t>
      </w:r>
      <w:proofErr w:type="spellStart"/>
      <w:r w:rsidR="00674986" w:rsidRPr="000002BC">
        <w:rPr>
          <w:sz w:val="22"/>
          <w:szCs w:val="22"/>
        </w:rPr>
        <w:t>планираних</w:t>
      </w:r>
      <w:proofErr w:type="spellEnd"/>
      <w:r w:rsidR="00B61C67" w:rsidRPr="000002BC">
        <w:rPr>
          <w:sz w:val="22"/>
          <w:szCs w:val="22"/>
        </w:rPr>
        <w:t xml:space="preserve"> </w:t>
      </w:r>
      <w:proofErr w:type="spellStart"/>
      <w:r w:rsidR="00674986" w:rsidRPr="000002BC">
        <w:rPr>
          <w:sz w:val="22"/>
          <w:szCs w:val="22"/>
        </w:rPr>
        <w:t>разгледања</w:t>
      </w:r>
      <w:proofErr w:type="spellEnd"/>
      <w:r w:rsidR="00B61C67" w:rsidRPr="000002BC">
        <w:rPr>
          <w:sz w:val="22"/>
          <w:szCs w:val="22"/>
        </w:rPr>
        <w:t xml:space="preserve"> </w:t>
      </w:r>
      <w:proofErr w:type="spellStart"/>
      <w:r w:rsidR="00674986" w:rsidRPr="000002BC">
        <w:rPr>
          <w:sz w:val="22"/>
          <w:szCs w:val="22"/>
        </w:rPr>
        <w:t>локалитета</w:t>
      </w:r>
      <w:proofErr w:type="spellEnd"/>
      <w:r w:rsidR="00674986" w:rsidRPr="000002BC">
        <w:rPr>
          <w:sz w:val="22"/>
          <w:szCs w:val="22"/>
        </w:rPr>
        <w:t xml:space="preserve">, </w:t>
      </w:r>
      <w:proofErr w:type="spellStart"/>
      <w:r w:rsidR="00674986" w:rsidRPr="000002BC">
        <w:rPr>
          <w:sz w:val="22"/>
          <w:szCs w:val="22"/>
        </w:rPr>
        <w:t>као</w:t>
      </w:r>
      <w:proofErr w:type="spellEnd"/>
      <w:r w:rsidR="00674986" w:rsidRPr="000002BC">
        <w:rPr>
          <w:sz w:val="22"/>
          <w:szCs w:val="22"/>
        </w:rPr>
        <w:t xml:space="preserve"> и о </w:t>
      </w:r>
      <w:proofErr w:type="spellStart"/>
      <w:r w:rsidR="00674986" w:rsidRPr="000002BC">
        <w:rPr>
          <w:sz w:val="22"/>
          <w:szCs w:val="22"/>
        </w:rPr>
        <w:t>евентуалним</w:t>
      </w:r>
      <w:proofErr w:type="spellEnd"/>
      <w:r w:rsidR="00B61C67" w:rsidRPr="000002BC">
        <w:rPr>
          <w:sz w:val="22"/>
          <w:szCs w:val="22"/>
        </w:rPr>
        <w:t xml:space="preserve"> </w:t>
      </w:r>
      <w:proofErr w:type="spellStart"/>
      <w:r w:rsidR="00674986" w:rsidRPr="000002BC">
        <w:rPr>
          <w:sz w:val="22"/>
          <w:szCs w:val="22"/>
        </w:rPr>
        <w:t>државним</w:t>
      </w:r>
      <w:proofErr w:type="spellEnd"/>
      <w:r w:rsidR="00B61C67" w:rsidRPr="000002BC">
        <w:rPr>
          <w:sz w:val="22"/>
          <w:szCs w:val="22"/>
        </w:rPr>
        <w:t xml:space="preserve"> </w:t>
      </w:r>
      <w:proofErr w:type="spellStart"/>
      <w:r w:rsidR="00674986" w:rsidRPr="000002BC">
        <w:rPr>
          <w:sz w:val="22"/>
          <w:szCs w:val="22"/>
        </w:rPr>
        <w:t>празницима</w:t>
      </w:r>
      <w:proofErr w:type="spellEnd"/>
      <w:r w:rsidR="00674986" w:rsidRPr="000002BC">
        <w:rPr>
          <w:sz w:val="22"/>
          <w:szCs w:val="22"/>
        </w:rPr>
        <w:t xml:space="preserve">, </w:t>
      </w:r>
      <w:proofErr w:type="spellStart"/>
      <w:r w:rsidR="00674986" w:rsidRPr="000002BC">
        <w:rPr>
          <w:sz w:val="22"/>
          <w:szCs w:val="22"/>
        </w:rPr>
        <w:t>односно</w:t>
      </w:r>
      <w:proofErr w:type="spellEnd"/>
      <w:r w:rsidR="00674986" w:rsidRPr="000002BC">
        <w:rPr>
          <w:sz w:val="22"/>
          <w:szCs w:val="22"/>
        </w:rPr>
        <w:t xml:space="preserve"> о </w:t>
      </w:r>
      <w:proofErr w:type="spellStart"/>
      <w:r w:rsidR="00674986" w:rsidRPr="000002BC">
        <w:rPr>
          <w:sz w:val="22"/>
          <w:szCs w:val="22"/>
        </w:rPr>
        <w:t>школском</w:t>
      </w:r>
      <w:proofErr w:type="spellEnd"/>
      <w:r w:rsidR="00B61C67" w:rsidRPr="000002BC">
        <w:rPr>
          <w:sz w:val="22"/>
          <w:szCs w:val="22"/>
        </w:rPr>
        <w:t xml:space="preserve"> </w:t>
      </w:r>
      <w:proofErr w:type="spellStart"/>
      <w:proofErr w:type="gramStart"/>
      <w:r w:rsidR="00674986" w:rsidRPr="000002BC">
        <w:rPr>
          <w:sz w:val="22"/>
          <w:szCs w:val="22"/>
        </w:rPr>
        <w:t>календару.Пожељно</w:t>
      </w:r>
      <w:proofErr w:type="spellEnd"/>
      <w:proofErr w:type="gramEnd"/>
      <w:r w:rsidR="00B61C67" w:rsidRPr="000002BC">
        <w:rPr>
          <w:sz w:val="22"/>
          <w:szCs w:val="22"/>
        </w:rPr>
        <w:t xml:space="preserve"> </w:t>
      </w:r>
      <w:proofErr w:type="spellStart"/>
      <w:r w:rsidR="00674986" w:rsidRPr="000002BC">
        <w:rPr>
          <w:sz w:val="22"/>
          <w:szCs w:val="22"/>
        </w:rPr>
        <w:t>је</w:t>
      </w:r>
      <w:proofErr w:type="spellEnd"/>
      <w:r w:rsidR="00B61C67" w:rsidRPr="000002BC">
        <w:rPr>
          <w:sz w:val="22"/>
          <w:szCs w:val="22"/>
        </w:rPr>
        <w:t xml:space="preserve"> </w:t>
      </w:r>
      <w:proofErr w:type="spellStart"/>
      <w:r w:rsidR="00674986" w:rsidRPr="000002BC">
        <w:rPr>
          <w:sz w:val="22"/>
          <w:szCs w:val="22"/>
        </w:rPr>
        <w:t>да</w:t>
      </w:r>
      <w:proofErr w:type="spellEnd"/>
      <w:r w:rsidR="00B61C67" w:rsidRPr="000002BC">
        <w:rPr>
          <w:sz w:val="22"/>
          <w:szCs w:val="22"/>
        </w:rPr>
        <w:t xml:space="preserve"> </w:t>
      </w:r>
      <w:proofErr w:type="spellStart"/>
      <w:r w:rsidR="00674986" w:rsidRPr="000002BC">
        <w:rPr>
          <w:sz w:val="22"/>
          <w:szCs w:val="22"/>
        </w:rPr>
        <w:t>се</w:t>
      </w:r>
      <w:proofErr w:type="spellEnd"/>
      <w:r w:rsidR="00B61C67" w:rsidRPr="000002BC">
        <w:rPr>
          <w:sz w:val="22"/>
          <w:szCs w:val="22"/>
        </w:rPr>
        <w:t xml:space="preserve"> </w:t>
      </w:r>
      <w:proofErr w:type="spellStart"/>
      <w:r w:rsidR="00674986" w:rsidRPr="000002BC">
        <w:rPr>
          <w:sz w:val="22"/>
          <w:szCs w:val="22"/>
        </w:rPr>
        <w:t>екскурзије</w:t>
      </w:r>
      <w:proofErr w:type="spellEnd"/>
      <w:r w:rsidR="00B61C67" w:rsidRPr="000002BC">
        <w:rPr>
          <w:sz w:val="22"/>
          <w:szCs w:val="22"/>
        </w:rPr>
        <w:t xml:space="preserve"> </w:t>
      </w:r>
      <w:proofErr w:type="spellStart"/>
      <w:r w:rsidR="00674986" w:rsidRPr="000002BC">
        <w:rPr>
          <w:sz w:val="22"/>
          <w:szCs w:val="22"/>
        </w:rPr>
        <w:t>изводе</w:t>
      </w:r>
      <w:proofErr w:type="spellEnd"/>
      <w:r w:rsidR="00B61C67" w:rsidRPr="000002BC">
        <w:rPr>
          <w:sz w:val="22"/>
          <w:szCs w:val="22"/>
        </w:rPr>
        <w:t xml:space="preserve"> </w:t>
      </w:r>
      <w:proofErr w:type="spellStart"/>
      <w:r w:rsidR="00674986" w:rsidRPr="000002BC">
        <w:rPr>
          <w:sz w:val="22"/>
          <w:szCs w:val="22"/>
        </w:rPr>
        <w:t>за</w:t>
      </w:r>
      <w:proofErr w:type="spellEnd"/>
      <w:r w:rsidR="00B61C67" w:rsidRPr="000002BC">
        <w:rPr>
          <w:sz w:val="22"/>
          <w:szCs w:val="22"/>
        </w:rPr>
        <w:t xml:space="preserve"> </w:t>
      </w:r>
      <w:proofErr w:type="spellStart"/>
      <w:r w:rsidR="00674986" w:rsidRPr="000002BC">
        <w:rPr>
          <w:sz w:val="22"/>
          <w:szCs w:val="22"/>
        </w:rPr>
        <w:t>време</w:t>
      </w:r>
      <w:proofErr w:type="spellEnd"/>
      <w:r w:rsidR="00B61C67" w:rsidRPr="000002BC">
        <w:rPr>
          <w:sz w:val="22"/>
          <w:szCs w:val="22"/>
        </w:rPr>
        <w:t xml:space="preserve"> </w:t>
      </w:r>
      <w:proofErr w:type="spellStart"/>
      <w:r w:rsidR="00674986" w:rsidRPr="000002BC">
        <w:rPr>
          <w:sz w:val="22"/>
          <w:szCs w:val="22"/>
        </w:rPr>
        <w:t>викенда</w:t>
      </w:r>
      <w:proofErr w:type="spellEnd"/>
      <w:r w:rsidR="00674986" w:rsidRPr="000002BC">
        <w:rPr>
          <w:sz w:val="22"/>
          <w:szCs w:val="22"/>
        </w:rPr>
        <w:t>.</w:t>
      </w:r>
    </w:p>
    <w:p w14:paraId="13E59FEF" w14:textId="77777777" w:rsidR="00674986" w:rsidRPr="000002BC" w:rsidRDefault="00674986" w:rsidP="00674986">
      <w:pPr>
        <w:spacing w:after="200" w:line="276" w:lineRule="auto"/>
        <w:contextualSpacing/>
        <w:jc w:val="both"/>
        <w:rPr>
          <w:rFonts w:eastAsia="Calibri"/>
          <w:b/>
          <w:sz w:val="22"/>
          <w:szCs w:val="22"/>
        </w:rPr>
      </w:pPr>
    </w:p>
    <w:p w14:paraId="6B354221" w14:textId="77777777" w:rsidR="00674986" w:rsidRPr="000002BC" w:rsidRDefault="00E313BB" w:rsidP="00674986">
      <w:pPr>
        <w:jc w:val="both"/>
        <w:rPr>
          <w:b/>
          <w:sz w:val="22"/>
          <w:szCs w:val="22"/>
          <w:lang w:val="sr-Cyrl-CS"/>
        </w:rPr>
      </w:pPr>
      <w:r w:rsidRPr="000002BC">
        <w:rPr>
          <w:b/>
          <w:sz w:val="22"/>
          <w:szCs w:val="22"/>
          <w:lang w:val="sr-Cyrl-CS"/>
        </w:rPr>
        <w:tab/>
      </w:r>
      <w:r w:rsidR="00674986" w:rsidRPr="000002BC">
        <w:rPr>
          <w:b/>
          <w:sz w:val="22"/>
          <w:szCs w:val="22"/>
          <w:lang w:val="sr-Cyrl-CS"/>
        </w:rPr>
        <w:t>С обзиром да школа има издвојена одељења неопходно је да изабрана агенција обезбеди превоз деце из ових школа до Пожеге у доласку и повратку са предвиђених дестинација</w:t>
      </w:r>
      <w:r w:rsidR="00955BE1" w:rsidRPr="000002BC">
        <w:rPr>
          <w:b/>
          <w:sz w:val="22"/>
          <w:szCs w:val="22"/>
          <w:lang w:val="sr-Cyrl-CS"/>
        </w:rPr>
        <w:t>.</w:t>
      </w:r>
      <w:r w:rsidR="00674986" w:rsidRPr="000002BC">
        <w:rPr>
          <w:b/>
          <w:sz w:val="22"/>
          <w:szCs w:val="22"/>
          <w:lang w:val="sr-Cyrl-CS"/>
        </w:rPr>
        <w:t xml:space="preserve"> </w:t>
      </w:r>
    </w:p>
    <w:p w14:paraId="7536CF91" w14:textId="77777777" w:rsidR="00674986" w:rsidRPr="000002BC" w:rsidRDefault="00674986" w:rsidP="00674986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.</w:t>
      </w:r>
    </w:p>
    <w:p w14:paraId="52C5D6F3" w14:textId="77777777" w:rsidR="00674986" w:rsidRPr="000002BC" w:rsidRDefault="00674986" w:rsidP="00674986">
      <w:p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0002BC">
        <w:rPr>
          <w:rFonts w:eastAsia="Calibri"/>
          <w:b/>
          <w:sz w:val="22"/>
          <w:szCs w:val="22"/>
        </w:rPr>
        <w:t>СМЕШТАЈ</w:t>
      </w:r>
      <w:r w:rsidRPr="000002BC">
        <w:rPr>
          <w:rFonts w:eastAsia="Calibri"/>
          <w:sz w:val="22"/>
          <w:szCs w:val="22"/>
        </w:rPr>
        <w:t xml:space="preserve">: </w:t>
      </w:r>
      <w:proofErr w:type="spellStart"/>
      <w:r w:rsidRPr="000002BC">
        <w:rPr>
          <w:rFonts w:eastAsia="Calibri"/>
          <w:sz w:val="22"/>
          <w:szCs w:val="22"/>
        </w:rPr>
        <w:t>Сви</w:t>
      </w:r>
      <w:proofErr w:type="spellEnd"/>
      <w:r w:rsidR="00046378" w:rsidRPr="000002BC">
        <w:rPr>
          <w:rFonts w:eastAsia="Calibri"/>
          <w:sz w:val="22"/>
          <w:szCs w:val="22"/>
        </w:rPr>
        <w:t xml:space="preserve"> </w:t>
      </w:r>
      <w:proofErr w:type="spellStart"/>
      <w:r w:rsidRPr="000002BC">
        <w:rPr>
          <w:rFonts w:eastAsia="Calibri"/>
          <w:sz w:val="22"/>
          <w:szCs w:val="22"/>
        </w:rPr>
        <w:t>ученици</w:t>
      </w:r>
      <w:proofErr w:type="spellEnd"/>
      <w:r w:rsidR="00046378" w:rsidRPr="000002BC">
        <w:rPr>
          <w:rFonts w:eastAsia="Calibri"/>
          <w:sz w:val="22"/>
          <w:szCs w:val="22"/>
        </w:rPr>
        <w:t xml:space="preserve"> </w:t>
      </w:r>
      <w:proofErr w:type="spellStart"/>
      <w:r w:rsidRPr="000002BC">
        <w:rPr>
          <w:rFonts w:eastAsia="Calibri"/>
          <w:b/>
          <w:sz w:val="22"/>
          <w:szCs w:val="22"/>
          <w:u w:val="single"/>
        </w:rPr>
        <w:t>морај</w:t>
      </w:r>
      <w:r w:rsidR="00046378" w:rsidRPr="000002BC">
        <w:rPr>
          <w:rFonts w:eastAsia="Calibri"/>
          <w:b/>
          <w:sz w:val="22"/>
          <w:szCs w:val="22"/>
          <w:u w:val="single"/>
        </w:rPr>
        <w:t>у</w:t>
      </w:r>
      <w:proofErr w:type="spellEnd"/>
      <w:r w:rsidR="00046378" w:rsidRPr="000002BC">
        <w:rPr>
          <w:rFonts w:eastAsia="Calibri"/>
          <w:b/>
          <w:sz w:val="22"/>
          <w:szCs w:val="22"/>
          <w:u w:val="single"/>
        </w:rPr>
        <w:t xml:space="preserve"> </w:t>
      </w:r>
      <w:proofErr w:type="spellStart"/>
      <w:r w:rsidRPr="000002BC">
        <w:rPr>
          <w:rFonts w:eastAsia="Calibri"/>
          <w:b/>
          <w:sz w:val="22"/>
          <w:szCs w:val="22"/>
          <w:u w:val="single"/>
        </w:rPr>
        <w:t>бити</w:t>
      </w:r>
      <w:proofErr w:type="spellEnd"/>
      <w:r w:rsidR="00381B7E" w:rsidRPr="000002BC">
        <w:rPr>
          <w:rFonts w:eastAsia="Calibri"/>
          <w:b/>
          <w:sz w:val="22"/>
          <w:szCs w:val="22"/>
          <w:u w:val="single"/>
        </w:rPr>
        <w:t xml:space="preserve"> </w:t>
      </w:r>
      <w:proofErr w:type="spellStart"/>
      <w:r w:rsidR="00381B7E" w:rsidRPr="000002BC">
        <w:rPr>
          <w:rFonts w:eastAsia="Calibri"/>
          <w:b/>
          <w:sz w:val="22"/>
          <w:szCs w:val="22"/>
          <w:u w:val="single"/>
        </w:rPr>
        <w:t>смештени</w:t>
      </w:r>
      <w:proofErr w:type="spellEnd"/>
      <w:r w:rsidRPr="000002BC">
        <w:rPr>
          <w:rFonts w:eastAsia="Calibri"/>
          <w:b/>
          <w:sz w:val="22"/>
          <w:szCs w:val="22"/>
          <w:u w:val="single"/>
        </w:rPr>
        <w:t xml:space="preserve"> у </w:t>
      </w:r>
      <w:proofErr w:type="spellStart"/>
      <w:r w:rsidRPr="000002BC">
        <w:rPr>
          <w:rFonts w:eastAsia="Calibri"/>
          <w:b/>
          <w:sz w:val="22"/>
          <w:szCs w:val="22"/>
          <w:u w:val="single"/>
        </w:rPr>
        <w:t>једном</w:t>
      </w:r>
      <w:proofErr w:type="spellEnd"/>
      <w:r w:rsidR="00426F45" w:rsidRPr="000002BC">
        <w:rPr>
          <w:rFonts w:eastAsia="Calibri"/>
          <w:b/>
          <w:sz w:val="22"/>
          <w:szCs w:val="22"/>
          <w:u w:val="single"/>
        </w:rPr>
        <w:t xml:space="preserve"> </w:t>
      </w:r>
      <w:proofErr w:type="spellStart"/>
      <w:r w:rsidRPr="000002BC">
        <w:rPr>
          <w:rFonts w:eastAsia="Calibri"/>
          <w:b/>
          <w:sz w:val="22"/>
          <w:szCs w:val="22"/>
          <w:u w:val="single"/>
        </w:rPr>
        <w:t>објекту</w:t>
      </w:r>
      <w:proofErr w:type="spellEnd"/>
      <w:r w:rsidRPr="000002BC">
        <w:rPr>
          <w:rFonts w:eastAsia="Calibri"/>
          <w:sz w:val="22"/>
          <w:szCs w:val="22"/>
        </w:rPr>
        <w:t xml:space="preserve"> и </w:t>
      </w:r>
      <w:proofErr w:type="spellStart"/>
      <w:r w:rsidRPr="000002BC">
        <w:rPr>
          <w:rFonts w:eastAsia="Calibri"/>
          <w:sz w:val="22"/>
          <w:szCs w:val="22"/>
        </w:rPr>
        <w:t>помогућству</w:t>
      </w:r>
      <w:proofErr w:type="spellEnd"/>
      <w:r w:rsidR="00964A1E" w:rsidRPr="000002BC">
        <w:rPr>
          <w:rFonts w:eastAsia="Calibri"/>
          <w:sz w:val="22"/>
          <w:szCs w:val="22"/>
        </w:rPr>
        <w:t xml:space="preserve"> </w:t>
      </w:r>
      <w:proofErr w:type="spellStart"/>
      <w:r w:rsidRPr="000002BC">
        <w:rPr>
          <w:rFonts w:eastAsia="Calibri"/>
          <w:sz w:val="22"/>
          <w:szCs w:val="22"/>
        </w:rPr>
        <w:t>на</w:t>
      </w:r>
      <w:proofErr w:type="spellEnd"/>
      <w:r w:rsidR="00964A1E" w:rsidRPr="000002BC">
        <w:rPr>
          <w:rFonts w:eastAsia="Calibri"/>
          <w:sz w:val="22"/>
          <w:szCs w:val="22"/>
        </w:rPr>
        <w:t xml:space="preserve"> </w:t>
      </w:r>
      <w:proofErr w:type="spellStart"/>
      <w:r w:rsidRPr="000002BC">
        <w:rPr>
          <w:rFonts w:eastAsia="Calibri"/>
          <w:sz w:val="22"/>
          <w:szCs w:val="22"/>
        </w:rPr>
        <w:t>истом</w:t>
      </w:r>
      <w:proofErr w:type="spellEnd"/>
      <w:r w:rsidR="00964A1E" w:rsidRPr="000002BC">
        <w:rPr>
          <w:rFonts w:eastAsia="Calibri"/>
          <w:sz w:val="22"/>
          <w:szCs w:val="22"/>
        </w:rPr>
        <w:t xml:space="preserve"> </w:t>
      </w:r>
      <w:proofErr w:type="spellStart"/>
      <w:r w:rsidRPr="000002BC">
        <w:rPr>
          <w:rFonts w:eastAsia="Calibri"/>
          <w:sz w:val="22"/>
          <w:szCs w:val="22"/>
        </w:rPr>
        <w:t>спрату</w:t>
      </w:r>
      <w:proofErr w:type="spellEnd"/>
      <w:r w:rsidRPr="000002BC">
        <w:rPr>
          <w:rFonts w:eastAsia="Calibri"/>
          <w:sz w:val="22"/>
          <w:szCs w:val="22"/>
        </w:rPr>
        <w:t xml:space="preserve">, </w:t>
      </w:r>
      <w:proofErr w:type="spellStart"/>
      <w:r w:rsidRPr="000002BC">
        <w:rPr>
          <w:rFonts w:eastAsia="Calibri"/>
          <w:sz w:val="22"/>
          <w:szCs w:val="22"/>
        </w:rPr>
        <w:t>са</w:t>
      </w:r>
      <w:proofErr w:type="spellEnd"/>
      <w:r w:rsidR="00B0314C" w:rsidRPr="000002BC">
        <w:rPr>
          <w:rFonts w:eastAsia="Calibri"/>
          <w:sz w:val="22"/>
          <w:szCs w:val="22"/>
        </w:rPr>
        <w:t xml:space="preserve"> </w:t>
      </w:r>
      <w:proofErr w:type="spellStart"/>
      <w:r w:rsidRPr="000002BC">
        <w:rPr>
          <w:rFonts w:eastAsia="Calibri"/>
          <w:sz w:val="22"/>
          <w:szCs w:val="22"/>
        </w:rPr>
        <w:t>организованом</w:t>
      </w:r>
      <w:proofErr w:type="spellEnd"/>
      <w:r w:rsidR="00B0314C" w:rsidRPr="000002BC">
        <w:rPr>
          <w:rFonts w:eastAsia="Calibri"/>
          <w:sz w:val="22"/>
          <w:szCs w:val="22"/>
        </w:rPr>
        <w:t xml:space="preserve"> </w:t>
      </w:r>
      <w:proofErr w:type="spellStart"/>
      <w:r w:rsidRPr="000002BC">
        <w:rPr>
          <w:rFonts w:eastAsia="Calibri"/>
          <w:sz w:val="22"/>
          <w:szCs w:val="22"/>
        </w:rPr>
        <w:t>исхраном</w:t>
      </w:r>
      <w:proofErr w:type="spellEnd"/>
      <w:r w:rsidRPr="000002BC">
        <w:rPr>
          <w:rFonts w:eastAsia="Calibri"/>
          <w:sz w:val="22"/>
          <w:szCs w:val="22"/>
        </w:rPr>
        <w:t xml:space="preserve">. </w:t>
      </w:r>
      <w:proofErr w:type="spellStart"/>
      <w:r w:rsidRPr="000002BC">
        <w:rPr>
          <w:rFonts w:eastAsia="Calibri"/>
          <w:sz w:val="22"/>
          <w:szCs w:val="22"/>
        </w:rPr>
        <w:t>Свака</w:t>
      </w:r>
      <w:proofErr w:type="spellEnd"/>
      <w:r w:rsidR="00970BCD" w:rsidRPr="000002BC">
        <w:rPr>
          <w:rFonts w:eastAsia="Calibri"/>
          <w:sz w:val="22"/>
          <w:szCs w:val="22"/>
        </w:rPr>
        <w:t xml:space="preserve"> </w:t>
      </w:r>
      <w:proofErr w:type="spellStart"/>
      <w:r w:rsidRPr="000002BC">
        <w:rPr>
          <w:rFonts w:eastAsia="Calibri"/>
          <w:sz w:val="22"/>
          <w:szCs w:val="22"/>
        </w:rPr>
        <w:t>соба</w:t>
      </w:r>
      <w:proofErr w:type="spellEnd"/>
      <w:r w:rsidR="00970BCD" w:rsidRPr="000002BC">
        <w:rPr>
          <w:rFonts w:eastAsia="Calibri"/>
          <w:sz w:val="22"/>
          <w:szCs w:val="22"/>
        </w:rPr>
        <w:t xml:space="preserve"> </w:t>
      </w:r>
      <w:proofErr w:type="spellStart"/>
      <w:r w:rsidRPr="000002BC">
        <w:rPr>
          <w:rFonts w:eastAsia="Calibri"/>
          <w:sz w:val="22"/>
          <w:szCs w:val="22"/>
        </w:rPr>
        <w:t>мора</w:t>
      </w:r>
      <w:proofErr w:type="spellEnd"/>
      <w:r w:rsidR="00970BCD" w:rsidRPr="000002BC">
        <w:rPr>
          <w:rFonts w:eastAsia="Calibri"/>
          <w:sz w:val="22"/>
          <w:szCs w:val="22"/>
        </w:rPr>
        <w:t xml:space="preserve"> </w:t>
      </w:r>
      <w:proofErr w:type="spellStart"/>
      <w:r w:rsidRPr="000002BC">
        <w:rPr>
          <w:rFonts w:eastAsia="Calibri"/>
          <w:sz w:val="22"/>
          <w:szCs w:val="22"/>
        </w:rPr>
        <w:t>имати</w:t>
      </w:r>
      <w:proofErr w:type="spellEnd"/>
      <w:r w:rsidR="00970BCD" w:rsidRPr="000002BC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0002BC">
        <w:rPr>
          <w:rFonts w:eastAsia="Calibri"/>
          <w:sz w:val="22"/>
          <w:szCs w:val="22"/>
        </w:rPr>
        <w:t>купатило.Собе</w:t>
      </w:r>
      <w:proofErr w:type="spellEnd"/>
      <w:proofErr w:type="gramEnd"/>
      <w:r w:rsidR="00970BCD" w:rsidRPr="000002BC">
        <w:rPr>
          <w:rFonts w:eastAsia="Calibri"/>
          <w:sz w:val="22"/>
          <w:szCs w:val="22"/>
        </w:rPr>
        <w:t xml:space="preserve"> </w:t>
      </w:r>
      <w:proofErr w:type="spellStart"/>
      <w:r w:rsidRPr="000002BC">
        <w:rPr>
          <w:rFonts w:eastAsia="Calibri"/>
          <w:sz w:val="22"/>
          <w:szCs w:val="22"/>
        </w:rPr>
        <w:t>могу</w:t>
      </w:r>
      <w:proofErr w:type="spellEnd"/>
      <w:r w:rsidR="00970BCD" w:rsidRPr="000002BC">
        <w:rPr>
          <w:rFonts w:eastAsia="Calibri"/>
          <w:sz w:val="22"/>
          <w:szCs w:val="22"/>
        </w:rPr>
        <w:t xml:space="preserve"> </w:t>
      </w:r>
      <w:proofErr w:type="spellStart"/>
      <w:r w:rsidRPr="000002BC">
        <w:rPr>
          <w:rFonts w:eastAsia="Calibri"/>
          <w:sz w:val="22"/>
          <w:szCs w:val="22"/>
        </w:rPr>
        <w:t>бити</w:t>
      </w:r>
      <w:proofErr w:type="spellEnd"/>
      <w:r w:rsidRPr="000002BC">
        <w:rPr>
          <w:rFonts w:eastAsia="Calibri"/>
          <w:sz w:val="22"/>
          <w:szCs w:val="22"/>
        </w:rPr>
        <w:t xml:space="preserve">, </w:t>
      </w:r>
      <w:proofErr w:type="spellStart"/>
      <w:r w:rsidRPr="000002BC">
        <w:rPr>
          <w:rFonts w:eastAsia="Calibri"/>
          <w:sz w:val="22"/>
          <w:szCs w:val="22"/>
        </w:rPr>
        <w:t>двокреветне</w:t>
      </w:r>
      <w:proofErr w:type="spellEnd"/>
      <w:r w:rsidRPr="000002BC">
        <w:rPr>
          <w:rFonts w:eastAsia="Calibri"/>
          <w:sz w:val="22"/>
          <w:szCs w:val="22"/>
        </w:rPr>
        <w:t xml:space="preserve">, </w:t>
      </w:r>
      <w:proofErr w:type="spellStart"/>
      <w:r w:rsidRPr="000002BC">
        <w:rPr>
          <w:rFonts w:eastAsia="Calibri"/>
          <w:sz w:val="22"/>
          <w:szCs w:val="22"/>
        </w:rPr>
        <w:t>трокреветне</w:t>
      </w:r>
      <w:proofErr w:type="spellEnd"/>
      <w:r w:rsidR="00970BCD" w:rsidRPr="000002BC">
        <w:rPr>
          <w:rFonts w:eastAsia="Calibri"/>
          <w:sz w:val="22"/>
          <w:szCs w:val="22"/>
        </w:rPr>
        <w:t xml:space="preserve"> </w:t>
      </w:r>
      <w:proofErr w:type="spellStart"/>
      <w:r w:rsidRPr="000002BC">
        <w:rPr>
          <w:rFonts w:eastAsia="Calibri"/>
          <w:sz w:val="22"/>
          <w:szCs w:val="22"/>
        </w:rPr>
        <w:t>или</w:t>
      </w:r>
      <w:proofErr w:type="spellEnd"/>
      <w:r w:rsidR="00970BCD" w:rsidRPr="000002BC">
        <w:rPr>
          <w:rFonts w:eastAsia="Calibri"/>
          <w:sz w:val="22"/>
          <w:szCs w:val="22"/>
        </w:rPr>
        <w:t xml:space="preserve"> </w:t>
      </w:r>
      <w:proofErr w:type="spellStart"/>
      <w:r w:rsidRPr="000002BC">
        <w:rPr>
          <w:rFonts w:eastAsia="Calibri"/>
          <w:sz w:val="22"/>
          <w:szCs w:val="22"/>
        </w:rPr>
        <w:t>четворокреветне</w:t>
      </w:r>
      <w:proofErr w:type="spellEnd"/>
      <w:r w:rsidR="00970BCD" w:rsidRPr="000002BC">
        <w:rPr>
          <w:rFonts w:eastAsia="Calibri"/>
          <w:sz w:val="22"/>
          <w:szCs w:val="22"/>
        </w:rPr>
        <w:t xml:space="preserve"> </w:t>
      </w:r>
      <w:proofErr w:type="spellStart"/>
      <w:r w:rsidRPr="000002BC">
        <w:rPr>
          <w:rFonts w:eastAsia="Calibri"/>
          <w:sz w:val="22"/>
          <w:szCs w:val="22"/>
        </w:rPr>
        <w:t>без</w:t>
      </w:r>
      <w:proofErr w:type="spellEnd"/>
      <w:r w:rsidR="00970BCD" w:rsidRPr="000002BC">
        <w:rPr>
          <w:rFonts w:eastAsia="Calibri"/>
          <w:sz w:val="22"/>
          <w:szCs w:val="22"/>
        </w:rPr>
        <w:t xml:space="preserve"> </w:t>
      </w:r>
      <w:proofErr w:type="spellStart"/>
      <w:r w:rsidRPr="000002BC">
        <w:rPr>
          <w:rFonts w:eastAsia="Calibri"/>
          <w:sz w:val="22"/>
          <w:szCs w:val="22"/>
        </w:rPr>
        <w:t>права</w:t>
      </w:r>
      <w:proofErr w:type="spellEnd"/>
      <w:r w:rsidR="00970BCD" w:rsidRPr="000002BC">
        <w:rPr>
          <w:rFonts w:eastAsia="Calibri"/>
          <w:sz w:val="22"/>
          <w:szCs w:val="22"/>
        </w:rPr>
        <w:t xml:space="preserve"> </w:t>
      </w:r>
      <w:proofErr w:type="spellStart"/>
      <w:r w:rsidRPr="000002BC">
        <w:rPr>
          <w:rFonts w:eastAsia="Calibri"/>
          <w:sz w:val="22"/>
          <w:szCs w:val="22"/>
        </w:rPr>
        <w:t>на</w:t>
      </w:r>
      <w:proofErr w:type="spellEnd"/>
      <w:r w:rsidR="00970BCD" w:rsidRPr="000002BC">
        <w:rPr>
          <w:rFonts w:eastAsia="Calibri"/>
          <w:sz w:val="22"/>
          <w:szCs w:val="22"/>
        </w:rPr>
        <w:t xml:space="preserve"> </w:t>
      </w:r>
      <w:proofErr w:type="spellStart"/>
      <w:r w:rsidRPr="000002BC">
        <w:rPr>
          <w:rFonts w:eastAsia="Calibri"/>
          <w:sz w:val="22"/>
          <w:szCs w:val="22"/>
        </w:rPr>
        <w:t>смештај</w:t>
      </w:r>
      <w:proofErr w:type="spellEnd"/>
      <w:r w:rsidR="00970BCD" w:rsidRPr="000002BC">
        <w:rPr>
          <w:rFonts w:eastAsia="Calibri"/>
          <w:sz w:val="22"/>
          <w:szCs w:val="22"/>
        </w:rPr>
        <w:t xml:space="preserve"> </w:t>
      </w:r>
      <w:proofErr w:type="spellStart"/>
      <w:r w:rsidRPr="000002BC">
        <w:rPr>
          <w:rFonts w:eastAsia="Calibri"/>
          <w:sz w:val="22"/>
          <w:szCs w:val="22"/>
        </w:rPr>
        <w:t>ученика</w:t>
      </w:r>
      <w:proofErr w:type="spellEnd"/>
      <w:r w:rsidR="00970BCD" w:rsidRPr="000002BC">
        <w:rPr>
          <w:rFonts w:eastAsia="Calibri"/>
          <w:sz w:val="22"/>
          <w:szCs w:val="22"/>
        </w:rPr>
        <w:t xml:space="preserve"> </w:t>
      </w:r>
      <w:proofErr w:type="spellStart"/>
      <w:r w:rsidRPr="000002BC">
        <w:rPr>
          <w:rFonts w:eastAsia="Calibri"/>
          <w:sz w:val="22"/>
          <w:szCs w:val="22"/>
        </w:rPr>
        <w:t>на</w:t>
      </w:r>
      <w:proofErr w:type="spellEnd"/>
      <w:r w:rsidR="00970BCD" w:rsidRPr="000002BC">
        <w:rPr>
          <w:rFonts w:eastAsia="Calibri"/>
          <w:sz w:val="22"/>
          <w:szCs w:val="22"/>
        </w:rPr>
        <w:t xml:space="preserve"> </w:t>
      </w:r>
      <w:proofErr w:type="spellStart"/>
      <w:r w:rsidRPr="000002BC">
        <w:rPr>
          <w:rFonts w:eastAsia="Calibri"/>
          <w:sz w:val="22"/>
          <w:szCs w:val="22"/>
        </w:rPr>
        <w:t>помо</w:t>
      </w:r>
      <w:proofErr w:type="spellEnd"/>
      <w:r w:rsidRPr="000002BC">
        <w:rPr>
          <w:rFonts w:eastAsia="Calibri"/>
          <w:sz w:val="22"/>
          <w:szCs w:val="22"/>
          <w:lang w:val="sr-Cyrl-CS"/>
        </w:rPr>
        <w:t>ћ</w:t>
      </w:r>
      <w:proofErr w:type="spellStart"/>
      <w:r w:rsidRPr="000002BC">
        <w:rPr>
          <w:rFonts w:eastAsia="Calibri"/>
          <w:sz w:val="22"/>
          <w:szCs w:val="22"/>
        </w:rPr>
        <w:t>не</w:t>
      </w:r>
      <w:proofErr w:type="spellEnd"/>
      <w:r w:rsidR="00970BCD" w:rsidRPr="000002BC">
        <w:rPr>
          <w:rFonts w:eastAsia="Calibri"/>
          <w:sz w:val="22"/>
          <w:szCs w:val="22"/>
        </w:rPr>
        <w:t xml:space="preserve"> </w:t>
      </w:r>
      <w:proofErr w:type="spellStart"/>
      <w:r w:rsidRPr="000002BC">
        <w:rPr>
          <w:rFonts w:eastAsia="Calibri"/>
          <w:sz w:val="22"/>
          <w:szCs w:val="22"/>
        </w:rPr>
        <w:t>лежајеве</w:t>
      </w:r>
      <w:proofErr w:type="spellEnd"/>
      <w:r w:rsidR="00970BCD" w:rsidRPr="000002BC">
        <w:rPr>
          <w:rFonts w:eastAsia="Calibri"/>
          <w:sz w:val="22"/>
          <w:szCs w:val="22"/>
        </w:rPr>
        <w:t xml:space="preserve"> </w:t>
      </w:r>
      <w:proofErr w:type="spellStart"/>
      <w:r w:rsidRPr="000002BC">
        <w:rPr>
          <w:rFonts w:eastAsia="Calibri"/>
          <w:sz w:val="22"/>
          <w:szCs w:val="22"/>
        </w:rPr>
        <w:t>или</w:t>
      </w:r>
      <w:proofErr w:type="spellEnd"/>
      <w:r w:rsidR="00970BCD" w:rsidRPr="000002BC">
        <w:rPr>
          <w:rFonts w:eastAsia="Calibri"/>
          <w:sz w:val="22"/>
          <w:szCs w:val="22"/>
        </w:rPr>
        <w:t xml:space="preserve"> </w:t>
      </w:r>
      <w:proofErr w:type="spellStart"/>
      <w:r w:rsidRPr="000002BC">
        <w:rPr>
          <w:rFonts w:eastAsia="Calibri"/>
          <w:sz w:val="22"/>
          <w:szCs w:val="22"/>
        </w:rPr>
        <w:t>кревете</w:t>
      </w:r>
      <w:proofErr w:type="spellEnd"/>
      <w:r w:rsidR="00970BCD" w:rsidRPr="000002BC">
        <w:rPr>
          <w:rFonts w:eastAsia="Calibri"/>
          <w:sz w:val="22"/>
          <w:szCs w:val="22"/>
        </w:rPr>
        <w:t xml:space="preserve"> </w:t>
      </w:r>
      <w:proofErr w:type="spellStart"/>
      <w:r w:rsidRPr="000002BC">
        <w:rPr>
          <w:rFonts w:eastAsia="Calibri"/>
          <w:sz w:val="22"/>
          <w:szCs w:val="22"/>
        </w:rPr>
        <w:t>на</w:t>
      </w:r>
      <w:proofErr w:type="spellEnd"/>
      <w:r w:rsidR="00970BCD" w:rsidRPr="000002BC">
        <w:rPr>
          <w:rFonts w:eastAsia="Calibri"/>
          <w:sz w:val="22"/>
          <w:szCs w:val="22"/>
        </w:rPr>
        <w:t xml:space="preserve"> </w:t>
      </w:r>
      <w:proofErr w:type="spellStart"/>
      <w:r w:rsidRPr="000002BC">
        <w:rPr>
          <w:rFonts w:eastAsia="Calibri"/>
          <w:sz w:val="22"/>
          <w:szCs w:val="22"/>
        </w:rPr>
        <w:t>спрат</w:t>
      </w:r>
      <w:proofErr w:type="spellEnd"/>
      <w:r w:rsidRPr="000002BC">
        <w:rPr>
          <w:rFonts w:eastAsia="Calibri"/>
          <w:sz w:val="22"/>
          <w:szCs w:val="22"/>
        </w:rPr>
        <w:t xml:space="preserve"> .</w:t>
      </w:r>
    </w:p>
    <w:p w14:paraId="0AD40A10" w14:textId="77777777" w:rsidR="00674986" w:rsidRPr="000002BC" w:rsidRDefault="00674986" w:rsidP="00674986">
      <w:pPr>
        <w:spacing w:after="200" w:line="276" w:lineRule="auto"/>
        <w:contextualSpacing/>
        <w:jc w:val="both"/>
        <w:rPr>
          <w:rFonts w:eastAsia="Calibri"/>
          <w:b/>
          <w:sz w:val="22"/>
          <w:szCs w:val="22"/>
        </w:rPr>
      </w:pPr>
    </w:p>
    <w:p w14:paraId="0392BCDE" w14:textId="77777777" w:rsidR="00674986" w:rsidRPr="000002BC" w:rsidRDefault="00674986" w:rsidP="00674986">
      <w:p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proofErr w:type="spellStart"/>
      <w:r w:rsidRPr="000002BC">
        <w:rPr>
          <w:rFonts w:eastAsia="Calibri"/>
          <w:b/>
          <w:sz w:val="22"/>
          <w:szCs w:val="22"/>
        </w:rPr>
        <w:t>Лекар</w:t>
      </w:r>
      <w:proofErr w:type="spellEnd"/>
      <w:r w:rsidRPr="000002BC">
        <w:rPr>
          <w:rFonts w:eastAsia="Calibri"/>
          <w:b/>
          <w:sz w:val="22"/>
          <w:szCs w:val="22"/>
        </w:rPr>
        <w:t xml:space="preserve">: </w:t>
      </w:r>
      <w:proofErr w:type="spellStart"/>
      <w:r w:rsidRPr="000002BC">
        <w:rPr>
          <w:rFonts w:eastAsia="Calibri"/>
          <w:sz w:val="22"/>
          <w:szCs w:val="22"/>
        </w:rPr>
        <w:t>Мора</w:t>
      </w:r>
      <w:proofErr w:type="spellEnd"/>
      <w:r w:rsidR="002F6ED1" w:rsidRPr="000002BC">
        <w:rPr>
          <w:rFonts w:eastAsia="Calibri"/>
          <w:sz w:val="22"/>
          <w:szCs w:val="22"/>
        </w:rPr>
        <w:t xml:space="preserve"> </w:t>
      </w:r>
      <w:proofErr w:type="spellStart"/>
      <w:r w:rsidRPr="000002BC">
        <w:rPr>
          <w:rFonts w:eastAsia="Calibri"/>
          <w:sz w:val="22"/>
          <w:szCs w:val="22"/>
        </w:rPr>
        <w:t>бити</w:t>
      </w:r>
      <w:proofErr w:type="spellEnd"/>
      <w:r w:rsidR="002F6ED1" w:rsidRPr="000002BC">
        <w:rPr>
          <w:rFonts w:eastAsia="Calibri"/>
          <w:sz w:val="22"/>
          <w:szCs w:val="22"/>
        </w:rPr>
        <w:t xml:space="preserve"> </w:t>
      </w:r>
      <w:proofErr w:type="spellStart"/>
      <w:r w:rsidRPr="000002BC">
        <w:rPr>
          <w:rFonts w:eastAsia="Calibri"/>
          <w:sz w:val="22"/>
          <w:szCs w:val="22"/>
        </w:rPr>
        <w:t>доктор</w:t>
      </w:r>
      <w:proofErr w:type="spellEnd"/>
      <w:r w:rsidR="002F6ED1" w:rsidRPr="000002BC">
        <w:rPr>
          <w:rFonts w:eastAsia="Calibri"/>
          <w:sz w:val="22"/>
          <w:szCs w:val="22"/>
        </w:rPr>
        <w:t xml:space="preserve"> </w:t>
      </w:r>
      <w:proofErr w:type="spellStart"/>
      <w:r w:rsidRPr="000002BC">
        <w:rPr>
          <w:rFonts w:eastAsia="Calibri"/>
          <w:sz w:val="22"/>
          <w:szCs w:val="22"/>
        </w:rPr>
        <w:t>специјалиста</w:t>
      </w:r>
      <w:proofErr w:type="spellEnd"/>
      <w:r w:rsidR="002F6ED1" w:rsidRPr="000002BC">
        <w:rPr>
          <w:rFonts w:eastAsia="Calibri"/>
          <w:sz w:val="22"/>
          <w:szCs w:val="22"/>
        </w:rPr>
        <w:t xml:space="preserve"> </w:t>
      </w:r>
      <w:proofErr w:type="spellStart"/>
      <w:r w:rsidRPr="000002BC">
        <w:rPr>
          <w:rFonts w:eastAsia="Calibri"/>
          <w:sz w:val="22"/>
          <w:szCs w:val="22"/>
        </w:rPr>
        <w:t>педијатар</w:t>
      </w:r>
      <w:proofErr w:type="spellEnd"/>
      <w:r w:rsidR="002F6ED1" w:rsidRPr="000002BC">
        <w:rPr>
          <w:rFonts w:eastAsia="Calibri"/>
          <w:sz w:val="22"/>
          <w:szCs w:val="22"/>
        </w:rPr>
        <w:t xml:space="preserve"> </w:t>
      </w:r>
      <w:proofErr w:type="spellStart"/>
      <w:r w:rsidRPr="000002BC">
        <w:rPr>
          <w:rFonts w:eastAsia="Calibri"/>
          <w:sz w:val="22"/>
          <w:szCs w:val="22"/>
        </w:rPr>
        <w:t>са</w:t>
      </w:r>
      <w:proofErr w:type="spellEnd"/>
      <w:r w:rsidR="002F6ED1" w:rsidRPr="000002BC">
        <w:rPr>
          <w:rFonts w:eastAsia="Calibri"/>
          <w:sz w:val="22"/>
          <w:szCs w:val="22"/>
        </w:rPr>
        <w:t xml:space="preserve"> </w:t>
      </w:r>
      <w:proofErr w:type="spellStart"/>
      <w:r w:rsidRPr="000002BC">
        <w:rPr>
          <w:rFonts w:eastAsia="Calibri"/>
          <w:sz w:val="22"/>
          <w:szCs w:val="22"/>
        </w:rPr>
        <w:t>лиценцом</w:t>
      </w:r>
      <w:proofErr w:type="spellEnd"/>
      <w:r w:rsidRPr="000002BC">
        <w:rPr>
          <w:rFonts w:eastAsia="Calibri"/>
          <w:sz w:val="22"/>
          <w:szCs w:val="22"/>
        </w:rPr>
        <w:t>.</w:t>
      </w:r>
    </w:p>
    <w:p w14:paraId="2F6434D7" w14:textId="77777777" w:rsidR="00674986" w:rsidRPr="000002BC" w:rsidRDefault="00674986" w:rsidP="00674986">
      <w:p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</w:p>
    <w:p w14:paraId="324BEBAE" w14:textId="77777777" w:rsidR="00674986" w:rsidRPr="000002BC" w:rsidRDefault="00674986" w:rsidP="00674986">
      <w:p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proofErr w:type="spellStart"/>
      <w:r w:rsidRPr="000002BC">
        <w:rPr>
          <w:rFonts w:eastAsia="Calibri"/>
          <w:sz w:val="22"/>
          <w:szCs w:val="22"/>
        </w:rPr>
        <w:t>План</w:t>
      </w:r>
      <w:proofErr w:type="spellEnd"/>
      <w:r w:rsidR="00780AB5" w:rsidRPr="000002BC">
        <w:rPr>
          <w:rFonts w:eastAsia="Calibri"/>
          <w:sz w:val="22"/>
          <w:szCs w:val="22"/>
        </w:rPr>
        <w:t xml:space="preserve"> </w:t>
      </w:r>
      <w:proofErr w:type="spellStart"/>
      <w:r w:rsidRPr="000002BC">
        <w:rPr>
          <w:rFonts w:eastAsia="Calibri"/>
          <w:sz w:val="22"/>
          <w:szCs w:val="22"/>
        </w:rPr>
        <w:t>предложили</w:t>
      </w:r>
      <w:proofErr w:type="spellEnd"/>
      <w:r w:rsidRPr="000002BC">
        <w:rPr>
          <w:rFonts w:eastAsia="Calibri"/>
          <w:sz w:val="22"/>
          <w:szCs w:val="22"/>
        </w:rPr>
        <w:t xml:space="preserve">: М. </w:t>
      </w:r>
      <w:proofErr w:type="spellStart"/>
      <w:r w:rsidRPr="000002BC">
        <w:rPr>
          <w:rFonts w:eastAsia="Calibri"/>
          <w:sz w:val="22"/>
          <w:szCs w:val="22"/>
        </w:rPr>
        <w:t>Марковић</w:t>
      </w:r>
      <w:proofErr w:type="spellEnd"/>
      <w:r w:rsidRPr="000002BC">
        <w:rPr>
          <w:rFonts w:eastAsia="Calibri"/>
          <w:sz w:val="22"/>
          <w:szCs w:val="22"/>
        </w:rPr>
        <w:t xml:space="preserve">, В. </w:t>
      </w:r>
      <w:proofErr w:type="spellStart"/>
      <w:r w:rsidRPr="000002BC">
        <w:rPr>
          <w:rFonts w:eastAsia="Calibri"/>
          <w:sz w:val="22"/>
          <w:szCs w:val="22"/>
        </w:rPr>
        <w:t>Арсов</w:t>
      </w:r>
      <w:proofErr w:type="spellEnd"/>
      <w:r w:rsidRPr="000002BC">
        <w:rPr>
          <w:rFonts w:eastAsia="Calibri"/>
          <w:sz w:val="22"/>
          <w:szCs w:val="22"/>
        </w:rPr>
        <w:t xml:space="preserve">, С. </w:t>
      </w:r>
      <w:proofErr w:type="spellStart"/>
      <w:r w:rsidRPr="000002BC">
        <w:rPr>
          <w:rFonts w:eastAsia="Calibri"/>
          <w:sz w:val="22"/>
          <w:szCs w:val="22"/>
        </w:rPr>
        <w:t>Варагић</w:t>
      </w:r>
      <w:proofErr w:type="spellEnd"/>
      <w:r w:rsidRPr="000002BC">
        <w:rPr>
          <w:rFonts w:eastAsia="Calibri"/>
          <w:sz w:val="22"/>
          <w:szCs w:val="22"/>
        </w:rPr>
        <w:t xml:space="preserve">, М. </w:t>
      </w:r>
      <w:proofErr w:type="spellStart"/>
      <w:r w:rsidRPr="000002BC">
        <w:rPr>
          <w:rFonts w:eastAsia="Calibri"/>
          <w:sz w:val="22"/>
          <w:szCs w:val="22"/>
        </w:rPr>
        <w:t>Кнежевић</w:t>
      </w:r>
      <w:proofErr w:type="spellEnd"/>
      <w:r w:rsidRPr="000002BC">
        <w:rPr>
          <w:rFonts w:eastAsia="Calibri"/>
          <w:sz w:val="22"/>
          <w:szCs w:val="22"/>
        </w:rPr>
        <w:t xml:space="preserve"> и В. </w:t>
      </w:r>
      <w:proofErr w:type="spellStart"/>
      <w:r w:rsidRPr="000002BC">
        <w:rPr>
          <w:rFonts w:eastAsia="Calibri"/>
          <w:sz w:val="22"/>
          <w:szCs w:val="22"/>
        </w:rPr>
        <w:t>Дамљановић</w:t>
      </w:r>
      <w:proofErr w:type="spellEnd"/>
    </w:p>
    <w:p w14:paraId="259D484E" w14:textId="77777777" w:rsidR="00674986" w:rsidRPr="008B2F3D" w:rsidRDefault="00674986" w:rsidP="00674986">
      <w:pPr>
        <w:jc w:val="both"/>
        <w:rPr>
          <w:b/>
          <w:sz w:val="22"/>
          <w:szCs w:val="22"/>
          <w:lang w:val="sr-Cyrl-RS"/>
        </w:rPr>
      </w:pPr>
    </w:p>
    <w:p w14:paraId="1DEBA6DD" w14:textId="77777777" w:rsidR="00194E0E" w:rsidRPr="000002BC" w:rsidRDefault="00194E0E" w:rsidP="0073706B">
      <w:pPr>
        <w:ind w:right="-1440"/>
        <w:rPr>
          <w:b/>
          <w:sz w:val="22"/>
          <w:szCs w:val="22"/>
        </w:rPr>
      </w:pPr>
      <w:proofErr w:type="spellStart"/>
      <w:r w:rsidRPr="000002BC">
        <w:rPr>
          <w:b/>
          <w:sz w:val="22"/>
          <w:szCs w:val="22"/>
        </w:rPr>
        <w:t>Остале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посете</w:t>
      </w:r>
      <w:proofErr w:type="spellEnd"/>
      <w:r w:rsidRPr="000002BC">
        <w:rPr>
          <w:b/>
          <w:sz w:val="22"/>
          <w:szCs w:val="22"/>
        </w:rPr>
        <w:t xml:space="preserve"> и </w:t>
      </w:r>
      <w:proofErr w:type="spellStart"/>
      <w:r w:rsidRPr="000002BC">
        <w:rPr>
          <w:b/>
          <w:sz w:val="22"/>
          <w:szCs w:val="22"/>
        </w:rPr>
        <w:t>излети</w:t>
      </w:r>
      <w:proofErr w:type="spellEnd"/>
    </w:p>
    <w:p w14:paraId="746D2D8B" w14:textId="77777777" w:rsidR="00194E0E" w:rsidRPr="000002BC" w:rsidRDefault="00194E0E" w:rsidP="0073706B">
      <w:pPr>
        <w:ind w:right="-1440"/>
        <w:rPr>
          <w:b/>
          <w:sz w:val="22"/>
          <w:szCs w:val="22"/>
        </w:rPr>
      </w:pPr>
    </w:p>
    <w:p w14:paraId="1B7935B8" w14:textId="77777777" w:rsidR="0073706B" w:rsidRPr="000002BC" w:rsidRDefault="00454D92" w:rsidP="004F3CFE">
      <w:pPr>
        <w:ind w:right="51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Ликовна секција – посета Народном музеју у Ужицу.</w:t>
      </w:r>
    </w:p>
    <w:p w14:paraId="140E9004" w14:textId="77777777" w:rsidR="00454D92" w:rsidRPr="000002BC" w:rsidRDefault="00454D92" w:rsidP="004F3CFE">
      <w:pPr>
        <w:ind w:right="51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 xml:space="preserve">Хорска секција – одлазак </w:t>
      </w:r>
      <w:r w:rsidR="00F734A6" w:rsidRPr="000002BC">
        <w:rPr>
          <w:sz w:val="22"/>
          <w:szCs w:val="22"/>
          <w:lang w:val="sr-Cyrl-CS"/>
        </w:rPr>
        <w:t>на оперску, балетску преставу или концерт симфонијског оркестра.</w:t>
      </w:r>
    </w:p>
    <w:p w14:paraId="0DB79776" w14:textId="77777777" w:rsidR="00F734A6" w:rsidRPr="000002BC" w:rsidRDefault="00F734A6" w:rsidP="004F3CFE">
      <w:pPr>
        <w:ind w:right="51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Биолошка секција – разгледање птица Овчар Бања.</w:t>
      </w:r>
    </w:p>
    <w:p w14:paraId="573A5193" w14:textId="77777777" w:rsidR="00F734A6" w:rsidRPr="000002BC" w:rsidRDefault="00F734A6" w:rsidP="004F3CFE">
      <w:pPr>
        <w:ind w:right="51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Историјска секција – Горња Добриња, комплекс посвећен Милошу Обреновићу.</w:t>
      </w:r>
    </w:p>
    <w:p w14:paraId="735847B8" w14:textId="77777777" w:rsidR="00F734A6" w:rsidRPr="000002BC" w:rsidRDefault="00F734A6" w:rsidP="004F3CFE">
      <w:pPr>
        <w:ind w:right="51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Географска секција – дводневна екскурзија.</w:t>
      </w:r>
    </w:p>
    <w:p w14:paraId="1CC45D73" w14:textId="77777777" w:rsidR="0073706B" w:rsidRDefault="00F734A6" w:rsidP="008B2F3D">
      <w:pPr>
        <w:ind w:right="51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Народна традиција – посета Злакуси и Потпећу.</w:t>
      </w:r>
    </w:p>
    <w:p w14:paraId="3441C524" w14:textId="77777777" w:rsidR="008B2F3D" w:rsidRPr="008B2F3D" w:rsidRDefault="008B2F3D" w:rsidP="008B2F3D">
      <w:pPr>
        <w:ind w:right="51"/>
        <w:rPr>
          <w:sz w:val="22"/>
          <w:szCs w:val="22"/>
          <w:lang w:val="sr-Cyrl-CS"/>
        </w:rPr>
      </w:pPr>
    </w:p>
    <w:p w14:paraId="5A34D10A" w14:textId="77777777" w:rsidR="008700E5" w:rsidRPr="000002BC" w:rsidRDefault="00F734A6" w:rsidP="002E60C2">
      <w:pPr>
        <w:pStyle w:val="BodyText2"/>
        <w:jc w:val="left"/>
        <w:rPr>
          <w:b/>
          <w:sz w:val="22"/>
          <w:szCs w:val="22"/>
          <w:lang w:val="sr-Cyrl-CS"/>
        </w:rPr>
      </w:pPr>
      <w:r w:rsidRPr="000002BC">
        <w:rPr>
          <w:b/>
          <w:sz w:val="22"/>
          <w:szCs w:val="22"/>
          <w:lang w:val="sr-Cyrl-CS"/>
        </w:rPr>
        <w:t>Излети ће бити реализовани уколико буде заинтересованих ученика</w:t>
      </w:r>
      <w:r w:rsidR="00955BE1" w:rsidRPr="000002BC">
        <w:rPr>
          <w:b/>
          <w:sz w:val="22"/>
          <w:szCs w:val="22"/>
          <w:lang w:val="sr-Cyrl-CS"/>
        </w:rPr>
        <w:t xml:space="preserve"> и уколико епидемиолошка ситуација дозволи</w:t>
      </w:r>
      <w:r w:rsidRPr="000002BC">
        <w:rPr>
          <w:b/>
          <w:sz w:val="22"/>
          <w:szCs w:val="22"/>
          <w:lang w:val="sr-Cyrl-CS"/>
        </w:rPr>
        <w:t>.</w:t>
      </w:r>
    </w:p>
    <w:p w14:paraId="37445A1B" w14:textId="77777777" w:rsidR="008700E5" w:rsidRPr="000002BC" w:rsidRDefault="008700E5" w:rsidP="002E60C2">
      <w:pPr>
        <w:pStyle w:val="BodyText2"/>
        <w:jc w:val="left"/>
        <w:rPr>
          <w:b/>
          <w:sz w:val="22"/>
          <w:szCs w:val="22"/>
          <w:u w:val="single"/>
          <w:lang w:val="sr-Cyrl-CS"/>
        </w:rPr>
      </w:pPr>
    </w:p>
    <w:p w14:paraId="54417FBF" w14:textId="77777777" w:rsidR="008700E5" w:rsidRPr="000002BC" w:rsidRDefault="008700E5" w:rsidP="002E60C2">
      <w:pPr>
        <w:pStyle w:val="BodyText2"/>
        <w:jc w:val="left"/>
        <w:rPr>
          <w:b/>
          <w:sz w:val="22"/>
          <w:szCs w:val="22"/>
          <w:u w:val="single"/>
          <w:lang w:val="sr-Cyrl-CS"/>
        </w:rPr>
        <w:sectPr w:rsidR="008700E5" w:rsidRPr="000002BC" w:rsidSect="004871BA">
          <w:headerReference w:type="even" r:id="rId24"/>
          <w:headerReference w:type="default" r:id="rId25"/>
          <w:footerReference w:type="even" r:id="rId26"/>
          <w:footerReference w:type="default" r:id="rId27"/>
          <w:pgSz w:w="12240" w:h="15840" w:code="1"/>
          <w:pgMar w:top="1134" w:right="990" w:bottom="1440" w:left="1134" w:header="720" w:footer="720" w:gutter="0"/>
          <w:cols w:space="720"/>
          <w:docGrid w:linePitch="360"/>
        </w:sectPr>
      </w:pPr>
    </w:p>
    <w:p w14:paraId="6FCE963B" w14:textId="77777777" w:rsidR="008021BB" w:rsidRPr="000002BC" w:rsidRDefault="008021BB" w:rsidP="002E60C2">
      <w:pPr>
        <w:pStyle w:val="BodyText2"/>
        <w:jc w:val="left"/>
        <w:rPr>
          <w:b/>
          <w:sz w:val="22"/>
          <w:szCs w:val="22"/>
          <w:u w:val="single"/>
          <w:lang w:val="sr-Cyrl-CS"/>
        </w:rPr>
      </w:pPr>
    </w:p>
    <w:p w14:paraId="63663916" w14:textId="77777777" w:rsidR="00FD481B" w:rsidRPr="000002BC" w:rsidRDefault="00FD481B" w:rsidP="00D61228">
      <w:pPr>
        <w:pStyle w:val="Heading1"/>
        <w:rPr>
          <w:sz w:val="22"/>
          <w:szCs w:val="22"/>
          <w:lang w:val="sr-Cyrl-CS"/>
        </w:rPr>
      </w:pPr>
      <w:bookmarkStart w:id="73" w:name="_Toc493504238"/>
      <w:bookmarkStart w:id="74" w:name="_Toc50704106"/>
      <w:r w:rsidRPr="000002BC">
        <w:rPr>
          <w:sz w:val="22"/>
          <w:szCs w:val="22"/>
          <w:lang w:val="sr-Cyrl-CS"/>
        </w:rPr>
        <w:t>ПРОГРАМ СТРУЧНИХ</w:t>
      </w:r>
      <w:r w:rsidRPr="000002BC">
        <w:rPr>
          <w:sz w:val="22"/>
          <w:szCs w:val="22"/>
          <w:lang w:val="hr-HR"/>
        </w:rPr>
        <w:t xml:space="preserve">, </w:t>
      </w:r>
      <w:r w:rsidRPr="000002BC">
        <w:rPr>
          <w:sz w:val="22"/>
          <w:szCs w:val="22"/>
          <w:lang w:val="sr-Cyrl-CS"/>
        </w:rPr>
        <w:t>РУКОВОДЕЋИХ И УПРАВНИХ ОРГАНА ШКОЛЕ</w:t>
      </w:r>
      <w:bookmarkEnd w:id="73"/>
      <w:bookmarkEnd w:id="74"/>
      <w:r w:rsidR="00447B3A" w:rsidRPr="000002BC">
        <w:rPr>
          <w:sz w:val="22"/>
          <w:szCs w:val="22"/>
          <w:lang w:val="sr-Cyrl-CS"/>
        </w:rPr>
        <w:tab/>
      </w:r>
    </w:p>
    <w:p w14:paraId="63A8F14F" w14:textId="77777777" w:rsidR="00447B3A" w:rsidRPr="000002BC" w:rsidRDefault="00D61228" w:rsidP="00F4463A">
      <w:pPr>
        <w:pStyle w:val="Heading2"/>
        <w:rPr>
          <w:lang w:val="hr-HR"/>
        </w:rPr>
      </w:pPr>
      <w:bookmarkStart w:id="75" w:name="_Toc493504239"/>
      <w:bookmarkStart w:id="76" w:name="_Toc50704107"/>
      <w:r w:rsidRPr="000002BC">
        <w:t>6.1. Програми стручних органа</w:t>
      </w:r>
      <w:bookmarkEnd w:id="75"/>
      <w:bookmarkEnd w:id="76"/>
    </w:p>
    <w:p w14:paraId="633E4840" w14:textId="77777777" w:rsidR="008021BB" w:rsidRPr="000002BC" w:rsidRDefault="008021BB" w:rsidP="00F4463A">
      <w:pPr>
        <w:pStyle w:val="Heading2"/>
      </w:pPr>
      <w:r w:rsidRPr="000002BC">
        <w:rPr>
          <w:lang w:val="hr-HR"/>
        </w:rPr>
        <w:tab/>
      </w:r>
      <w:bookmarkStart w:id="77" w:name="_Toc493504240"/>
      <w:bookmarkStart w:id="78" w:name="_Toc50704108"/>
      <w:r w:rsidR="00704100" w:rsidRPr="000002BC">
        <w:t>6.1.</w:t>
      </w:r>
      <w:r w:rsidRPr="000002BC">
        <w:rPr>
          <w:lang w:val="hr-HR"/>
        </w:rPr>
        <w:t xml:space="preserve">1 </w:t>
      </w:r>
      <w:r w:rsidR="002F177A" w:rsidRPr="000002BC">
        <w:t>Програм наставничког већа</w:t>
      </w:r>
      <w:bookmarkEnd w:id="77"/>
      <w:bookmarkEnd w:id="78"/>
    </w:p>
    <w:tbl>
      <w:tblPr>
        <w:tblW w:w="13734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4"/>
        <w:gridCol w:w="2497"/>
        <w:gridCol w:w="2032"/>
        <w:gridCol w:w="2165"/>
        <w:gridCol w:w="1886"/>
      </w:tblGrid>
      <w:tr w:rsidR="001D51AA" w:rsidRPr="000002BC" w14:paraId="338337C8" w14:textId="77777777">
        <w:tc>
          <w:tcPr>
            <w:tcW w:w="5154" w:type="dxa"/>
            <w:shd w:val="clear" w:color="auto" w:fill="auto"/>
          </w:tcPr>
          <w:p w14:paraId="6766B64F" w14:textId="77777777" w:rsidR="001D51AA" w:rsidRPr="000002BC" w:rsidRDefault="001D51AA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</w:p>
          <w:p w14:paraId="6A6CE697" w14:textId="77777777" w:rsidR="001D51AA" w:rsidRPr="000002BC" w:rsidRDefault="001D51AA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2497" w:type="dxa"/>
            <w:shd w:val="clear" w:color="auto" w:fill="auto"/>
          </w:tcPr>
          <w:p w14:paraId="6ED70C4A" w14:textId="77777777" w:rsidR="001D51AA" w:rsidRPr="000002BC" w:rsidRDefault="001D51AA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ВРЕМЕ </w:t>
            </w:r>
          </w:p>
          <w:p w14:paraId="4AFF6021" w14:textId="77777777" w:rsidR="001D51AA" w:rsidRPr="000002BC" w:rsidRDefault="001D51AA" w:rsidP="00646B63">
            <w:pPr>
              <w:pStyle w:val="BodyText2"/>
              <w:jc w:val="center"/>
              <w:rPr>
                <w:b/>
                <w:sz w:val="22"/>
                <w:szCs w:val="22"/>
                <w:u w:val="single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РЕАЛИЗАЦИЈЕ</w:t>
            </w:r>
          </w:p>
        </w:tc>
        <w:tc>
          <w:tcPr>
            <w:tcW w:w="2032" w:type="dxa"/>
            <w:shd w:val="clear" w:color="auto" w:fill="auto"/>
          </w:tcPr>
          <w:p w14:paraId="4217A589" w14:textId="77777777" w:rsidR="001D51AA" w:rsidRPr="000002BC" w:rsidRDefault="001D51AA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2165" w:type="dxa"/>
            <w:shd w:val="clear" w:color="auto" w:fill="auto"/>
          </w:tcPr>
          <w:p w14:paraId="2036408E" w14:textId="77777777" w:rsidR="001D51AA" w:rsidRPr="000002BC" w:rsidRDefault="001D51AA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НОСИОЦИ</w:t>
            </w:r>
          </w:p>
          <w:p w14:paraId="5C573B83" w14:textId="77777777" w:rsidR="001D51AA" w:rsidRPr="000002BC" w:rsidRDefault="001D51AA" w:rsidP="00646B63">
            <w:pPr>
              <w:pStyle w:val="BodyText2"/>
              <w:jc w:val="center"/>
              <w:rPr>
                <w:b/>
                <w:sz w:val="22"/>
                <w:szCs w:val="22"/>
                <w:u w:val="single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РЕАЛИЗАЦИЈЕ</w:t>
            </w:r>
          </w:p>
        </w:tc>
        <w:tc>
          <w:tcPr>
            <w:tcW w:w="1886" w:type="dxa"/>
            <w:shd w:val="clear" w:color="auto" w:fill="auto"/>
          </w:tcPr>
          <w:p w14:paraId="1992E5B6" w14:textId="77777777" w:rsidR="001D51AA" w:rsidRPr="000002BC" w:rsidRDefault="001D51AA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НАЧИН ПРАЋЕЊА РЕАЛИЗАЦИЈЕ</w:t>
            </w:r>
          </w:p>
        </w:tc>
      </w:tr>
      <w:tr w:rsidR="001D51AA" w:rsidRPr="000002BC" w14:paraId="762ECA6F" w14:textId="77777777" w:rsidTr="00194E0E">
        <w:tc>
          <w:tcPr>
            <w:tcW w:w="5154" w:type="dxa"/>
            <w:shd w:val="clear" w:color="auto" w:fill="auto"/>
            <w:vAlign w:val="center"/>
          </w:tcPr>
          <w:p w14:paraId="4BFFC421" w14:textId="77777777" w:rsidR="001D51AA" w:rsidRPr="000002BC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Припремљеност школе за рад у школској </w:t>
            </w:r>
            <w:r w:rsidR="00036608" w:rsidRPr="000002BC">
              <w:rPr>
                <w:sz w:val="22"/>
                <w:szCs w:val="22"/>
                <w:lang w:val="sr-Cyrl-CS"/>
              </w:rPr>
              <w:t>2020/2021</w:t>
            </w:r>
            <w:r w:rsidR="00787416" w:rsidRPr="000002BC">
              <w:rPr>
                <w:sz w:val="22"/>
                <w:szCs w:val="22"/>
                <w:lang w:val="sr-Cyrl-CS"/>
              </w:rPr>
              <w:t>.</w:t>
            </w:r>
            <w:r w:rsidR="00A5284A" w:rsidRPr="000002BC">
              <w:rPr>
                <w:sz w:val="22"/>
                <w:szCs w:val="22"/>
                <w:lang w:val="sr-Cyrl-CS"/>
              </w:rPr>
              <w:t>г</w:t>
            </w:r>
            <w:r w:rsidRPr="000002BC">
              <w:rPr>
                <w:sz w:val="22"/>
                <w:szCs w:val="22"/>
                <w:lang w:val="sr-Cyrl-CS"/>
              </w:rPr>
              <w:t>одини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2E1402FA" w14:textId="77777777" w:rsidR="001D51AA" w:rsidRPr="000002BC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Септембар</w:t>
            </w:r>
            <w:r w:rsidR="00955BE1" w:rsidRPr="000002BC">
              <w:rPr>
                <w:sz w:val="22"/>
                <w:szCs w:val="22"/>
                <w:lang w:val="sr-Cyrl-CS"/>
              </w:rPr>
              <w:t xml:space="preserve"> 2020.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50C2F441" w14:textId="77777777" w:rsidR="001D51AA" w:rsidRPr="000002BC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Излагање директора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2214DBC" w14:textId="77777777" w:rsidR="001D51AA" w:rsidRPr="000002BC" w:rsidRDefault="00194E0E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886" w:type="dxa"/>
            <w:vMerge w:val="restart"/>
            <w:shd w:val="clear" w:color="auto" w:fill="auto"/>
            <w:textDirection w:val="btLr"/>
          </w:tcPr>
          <w:p w14:paraId="32B00342" w14:textId="77777777" w:rsidR="0084062E" w:rsidRPr="000002BC" w:rsidRDefault="0084062E" w:rsidP="00646B63">
            <w:pPr>
              <w:pStyle w:val="BodyText2"/>
              <w:ind w:left="113" w:right="113"/>
              <w:jc w:val="center"/>
              <w:rPr>
                <w:sz w:val="22"/>
                <w:szCs w:val="22"/>
                <w:lang w:val="ru-RU"/>
              </w:rPr>
            </w:pPr>
          </w:p>
          <w:p w14:paraId="2579CC47" w14:textId="77777777" w:rsidR="0084062E" w:rsidRPr="000002BC" w:rsidRDefault="0084062E" w:rsidP="00646B63">
            <w:pPr>
              <w:pStyle w:val="BodyText2"/>
              <w:ind w:left="113" w:right="113"/>
              <w:jc w:val="center"/>
              <w:rPr>
                <w:sz w:val="22"/>
                <w:szCs w:val="22"/>
                <w:lang w:val="ru-RU"/>
              </w:rPr>
            </w:pPr>
          </w:p>
          <w:p w14:paraId="4C9E7657" w14:textId="77777777" w:rsidR="001D51AA" w:rsidRPr="000002BC" w:rsidRDefault="001D51AA" w:rsidP="00646B63">
            <w:pPr>
              <w:pStyle w:val="BodyText2"/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Записник са седница Наставничког већа</w:t>
            </w:r>
          </w:p>
        </w:tc>
      </w:tr>
      <w:tr w:rsidR="001D51AA" w:rsidRPr="000002BC" w14:paraId="4E12A978" w14:textId="77777777" w:rsidTr="00194E0E">
        <w:tc>
          <w:tcPr>
            <w:tcW w:w="5154" w:type="dxa"/>
            <w:shd w:val="clear" w:color="auto" w:fill="auto"/>
            <w:vAlign w:val="center"/>
          </w:tcPr>
          <w:p w14:paraId="7C18F490" w14:textId="77777777" w:rsidR="001D51AA" w:rsidRPr="000002BC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Усвајање распореда часова за предметну наставу и распоред смена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646B3C69" w14:textId="77777777" w:rsidR="001D51AA" w:rsidRPr="000002BC" w:rsidRDefault="00955BE1" w:rsidP="00194E0E">
            <w:pPr>
              <w:pStyle w:val="BodyText2"/>
              <w:jc w:val="left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Август 2020.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00F96AFB" w14:textId="77777777" w:rsidR="001D51AA" w:rsidRPr="000002BC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Разматрање и усвајање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B89C2B2" w14:textId="77777777" w:rsidR="001D51AA" w:rsidRPr="000002BC" w:rsidRDefault="0077374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Данијела Василијевић</w:t>
            </w:r>
            <w:r w:rsidR="00194E0E" w:rsidRPr="000002BC">
              <w:rPr>
                <w:sz w:val="22"/>
                <w:szCs w:val="22"/>
                <w:lang w:val="sr-Cyrl-CS"/>
              </w:rPr>
              <w:t xml:space="preserve">, Стевица Јанковић </w:t>
            </w:r>
            <w:r w:rsidR="001D51AA" w:rsidRPr="000002BC">
              <w:rPr>
                <w:sz w:val="22"/>
                <w:szCs w:val="22"/>
                <w:lang w:val="sr-Cyrl-CS"/>
              </w:rPr>
              <w:t xml:space="preserve"> и </w:t>
            </w:r>
            <w:r w:rsidR="00194E0E" w:rsidRPr="000002BC">
              <w:rPr>
                <w:sz w:val="22"/>
                <w:szCs w:val="22"/>
                <w:lang w:val="sr-Cyrl-CS"/>
              </w:rPr>
              <w:t>Миодраг Кнежевић</w:t>
            </w:r>
          </w:p>
        </w:tc>
        <w:tc>
          <w:tcPr>
            <w:tcW w:w="1886" w:type="dxa"/>
            <w:vMerge/>
            <w:shd w:val="clear" w:color="auto" w:fill="auto"/>
          </w:tcPr>
          <w:p w14:paraId="6EFF2A9D" w14:textId="77777777" w:rsidR="001D51AA" w:rsidRPr="000002BC" w:rsidRDefault="001D51AA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D51AA" w:rsidRPr="000002BC" w14:paraId="25E340B2" w14:textId="77777777" w:rsidTr="00194E0E">
        <w:tc>
          <w:tcPr>
            <w:tcW w:w="5154" w:type="dxa"/>
            <w:shd w:val="clear" w:color="auto" w:fill="auto"/>
            <w:vAlign w:val="center"/>
          </w:tcPr>
          <w:p w14:paraId="3CFC31BE" w14:textId="77777777" w:rsidR="001D51AA" w:rsidRPr="000002BC" w:rsidRDefault="001D51AA" w:rsidP="00955BE1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Разматрање Извештаја о раду школе у школској 201</w:t>
            </w:r>
            <w:r w:rsidR="00955BE1" w:rsidRPr="000002BC">
              <w:rPr>
                <w:sz w:val="22"/>
                <w:szCs w:val="22"/>
                <w:lang w:val="sr-Cyrl-CS"/>
              </w:rPr>
              <w:t>9</w:t>
            </w:r>
            <w:r w:rsidRPr="000002BC">
              <w:rPr>
                <w:sz w:val="22"/>
                <w:szCs w:val="22"/>
                <w:lang w:val="sr-Cyrl-CS"/>
              </w:rPr>
              <w:t>/20</w:t>
            </w:r>
            <w:r w:rsidR="00955BE1" w:rsidRPr="000002BC">
              <w:rPr>
                <w:sz w:val="22"/>
                <w:szCs w:val="22"/>
                <w:lang w:val="sr-Cyrl-CS"/>
              </w:rPr>
              <w:t>20</w:t>
            </w:r>
            <w:r w:rsidRPr="000002BC">
              <w:rPr>
                <w:sz w:val="22"/>
                <w:szCs w:val="22"/>
                <w:lang w:val="sr-Cyrl-CS"/>
              </w:rPr>
              <w:t>. години.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320D1500" w14:textId="77777777" w:rsidR="001D51AA" w:rsidRPr="000002BC" w:rsidRDefault="001D51AA" w:rsidP="00194E0E">
            <w:pPr>
              <w:pStyle w:val="BodyText2"/>
              <w:jc w:val="left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Септембар</w:t>
            </w:r>
            <w:r w:rsidR="00955BE1" w:rsidRPr="000002BC">
              <w:rPr>
                <w:sz w:val="22"/>
                <w:szCs w:val="22"/>
                <w:lang w:val="sr-Cyrl-CS"/>
              </w:rPr>
              <w:t xml:space="preserve"> 2020.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3AEB65B6" w14:textId="77777777" w:rsidR="001D51AA" w:rsidRPr="000002BC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Разматрање, дискусија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3A9C03F" w14:textId="77777777" w:rsidR="001D51AA" w:rsidRPr="000002BC" w:rsidRDefault="00D1777F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886" w:type="dxa"/>
            <w:vMerge/>
            <w:shd w:val="clear" w:color="auto" w:fill="auto"/>
          </w:tcPr>
          <w:p w14:paraId="52411584" w14:textId="77777777" w:rsidR="001D51AA" w:rsidRPr="000002BC" w:rsidRDefault="001D51AA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D51AA" w:rsidRPr="000002BC" w14:paraId="067B79C0" w14:textId="77777777" w:rsidTr="00194E0E">
        <w:tc>
          <w:tcPr>
            <w:tcW w:w="5154" w:type="dxa"/>
            <w:shd w:val="clear" w:color="auto" w:fill="auto"/>
            <w:vAlign w:val="center"/>
          </w:tcPr>
          <w:p w14:paraId="1A35BB0B" w14:textId="77777777" w:rsidR="001D51AA" w:rsidRPr="000002BC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Разматрање предлога Годишњег п</w:t>
            </w:r>
            <w:r w:rsidR="00D45B81" w:rsidRPr="000002BC">
              <w:rPr>
                <w:sz w:val="22"/>
                <w:szCs w:val="22"/>
                <w:lang w:val="sr-Cyrl-CS"/>
              </w:rPr>
              <w:t>лана</w:t>
            </w:r>
            <w:r w:rsidRPr="000002BC">
              <w:rPr>
                <w:sz w:val="22"/>
                <w:szCs w:val="22"/>
                <w:lang w:val="sr-Cyrl-CS"/>
              </w:rPr>
              <w:t xml:space="preserve"> рада школе за школску </w:t>
            </w:r>
            <w:r w:rsidR="00036608" w:rsidRPr="000002BC">
              <w:rPr>
                <w:sz w:val="22"/>
                <w:szCs w:val="22"/>
                <w:lang w:val="sr-Cyrl-CS"/>
              </w:rPr>
              <w:t>2020/2021</w:t>
            </w:r>
            <w:r w:rsidR="00787416" w:rsidRPr="000002BC">
              <w:rPr>
                <w:sz w:val="22"/>
                <w:szCs w:val="22"/>
                <w:lang w:val="sr-Cyrl-CS"/>
              </w:rPr>
              <w:t>.</w:t>
            </w:r>
            <w:r w:rsidRPr="000002BC">
              <w:rPr>
                <w:sz w:val="22"/>
                <w:szCs w:val="22"/>
                <w:lang w:val="sr-Cyrl-CS"/>
              </w:rPr>
              <w:t xml:space="preserve"> годину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1A554853" w14:textId="77777777" w:rsidR="001D51AA" w:rsidRPr="000002BC" w:rsidRDefault="001D51AA" w:rsidP="00194E0E">
            <w:pPr>
              <w:pStyle w:val="BodyText2"/>
              <w:jc w:val="left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Септембар</w:t>
            </w:r>
            <w:r w:rsidR="00955BE1" w:rsidRPr="000002BC">
              <w:rPr>
                <w:sz w:val="22"/>
                <w:szCs w:val="22"/>
                <w:lang w:val="sr-Cyrl-CS"/>
              </w:rPr>
              <w:t xml:space="preserve"> 2020.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54C45BE3" w14:textId="77777777" w:rsidR="001D51AA" w:rsidRPr="000002BC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Разматрање, дискусија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C05F51A" w14:textId="77777777" w:rsidR="001D51AA" w:rsidRPr="000002BC" w:rsidRDefault="00194E0E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886" w:type="dxa"/>
            <w:vMerge/>
            <w:shd w:val="clear" w:color="auto" w:fill="auto"/>
          </w:tcPr>
          <w:p w14:paraId="5B988D8E" w14:textId="77777777" w:rsidR="001D51AA" w:rsidRPr="000002BC" w:rsidRDefault="001D51AA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D51AA" w:rsidRPr="000002BC" w14:paraId="55DA2D74" w14:textId="77777777" w:rsidTr="00194E0E">
        <w:tc>
          <w:tcPr>
            <w:tcW w:w="5154" w:type="dxa"/>
            <w:shd w:val="clear" w:color="auto" w:fill="auto"/>
            <w:vAlign w:val="center"/>
          </w:tcPr>
          <w:p w14:paraId="49FA6336" w14:textId="77777777" w:rsidR="001D51AA" w:rsidRPr="000002BC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Разматрање остваривања Годишњег п</w:t>
            </w:r>
            <w:r w:rsidR="00D45B81" w:rsidRPr="000002BC">
              <w:rPr>
                <w:sz w:val="22"/>
                <w:szCs w:val="22"/>
                <w:lang w:val="sr-Cyrl-CS"/>
              </w:rPr>
              <w:t>лана</w:t>
            </w:r>
            <w:r w:rsidRPr="000002BC">
              <w:rPr>
                <w:sz w:val="22"/>
                <w:szCs w:val="22"/>
                <w:lang w:val="sr-Cyrl-CS"/>
              </w:rPr>
              <w:t xml:space="preserve"> рада школе за школску </w:t>
            </w:r>
            <w:r w:rsidR="00036608" w:rsidRPr="000002BC">
              <w:rPr>
                <w:sz w:val="22"/>
                <w:szCs w:val="22"/>
                <w:lang w:val="sr-Cyrl-CS"/>
              </w:rPr>
              <w:t>2020/2021</w:t>
            </w:r>
            <w:r w:rsidR="00787416" w:rsidRPr="000002BC">
              <w:rPr>
                <w:sz w:val="22"/>
                <w:szCs w:val="22"/>
                <w:lang w:val="sr-Cyrl-CS"/>
              </w:rPr>
              <w:t>.</w:t>
            </w:r>
            <w:r w:rsidRPr="000002BC">
              <w:rPr>
                <w:sz w:val="22"/>
                <w:szCs w:val="22"/>
                <w:lang w:val="sr-Cyrl-CS"/>
              </w:rPr>
              <w:t xml:space="preserve"> годину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25BCEBC1" w14:textId="77777777" w:rsidR="001D51AA" w:rsidRPr="000002BC" w:rsidRDefault="007C6F51" w:rsidP="00955BE1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Новембар</w:t>
            </w:r>
            <w:r w:rsidR="00955BE1" w:rsidRPr="000002BC">
              <w:rPr>
                <w:sz w:val="22"/>
                <w:szCs w:val="22"/>
                <w:lang w:val="sr-Cyrl-CS"/>
              </w:rPr>
              <w:t xml:space="preserve"> 2020</w:t>
            </w:r>
            <w:r w:rsidRPr="000002BC">
              <w:rPr>
                <w:sz w:val="22"/>
                <w:szCs w:val="22"/>
                <w:lang w:val="sr-Cyrl-CS"/>
              </w:rPr>
              <w:t>,</w:t>
            </w:r>
            <w:r w:rsidR="001D51AA" w:rsidRPr="000002BC">
              <w:rPr>
                <w:sz w:val="22"/>
                <w:szCs w:val="22"/>
                <w:lang w:val="sr-Cyrl-CS"/>
              </w:rPr>
              <w:t xml:space="preserve"> фебруар, април, јун</w:t>
            </w:r>
            <w:r w:rsidR="00955BE1" w:rsidRPr="000002BC">
              <w:rPr>
                <w:sz w:val="22"/>
                <w:szCs w:val="22"/>
                <w:lang w:val="sr-Cyrl-CS"/>
              </w:rPr>
              <w:t xml:space="preserve"> 2021.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5BAD1C7C" w14:textId="77777777" w:rsidR="001D51AA" w:rsidRPr="000002BC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Разматрање, дискусија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B2AA4EE" w14:textId="77777777" w:rsidR="001D51AA" w:rsidRPr="000002BC" w:rsidRDefault="001D51AA" w:rsidP="00D1777F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Директор </w:t>
            </w:r>
          </w:p>
        </w:tc>
        <w:tc>
          <w:tcPr>
            <w:tcW w:w="1886" w:type="dxa"/>
            <w:vMerge/>
            <w:shd w:val="clear" w:color="auto" w:fill="auto"/>
          </w:tcPr>
          <w:p w14:paraId="4E05F6CE" w14:textId="77777777" w:rsidR="001D51AA" w:rsidRPr="000002BC" w:rsidRDefault="001D51AA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D51AA" w:rsidRPr="000002BC" w14:paraId="0ECA3A36" w14:textId="77777777" w:rsidTr="00194E0E">
        <w:tc>
          <w:tcPr>
            <w:tcW w:w="5154" w:type="dxa"/>
            <w:shd w:val="clear" w:color="auto" w:fill="auto"/>
            <w:vAlign w:val="center"/>
          </w:tcPr>
          <w:p w14:paraId="2E0E9535" w14:textId="77777777" w:rsidR="001D51AA" w:rsidRPr="000002BC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Анализа успеха и дисциплине ученика, изрицање похвала и васпитно-дисциплинских мера ученицима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007ED279" w14:textId="77777777" w:rsidR="001D51AA" w:rsidRPr="000002BC" w:rsidRDefault="001D51AA" w:rsidP="00955BE1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Новембар</w:t>
            </w:r>
            <w:r w:rsidR="00955BE1" w:rsidRPr="000002BC">
              <w:rPr>
                <w:sz w:val="22"/>
                <w:szCs w:val="22"/>
                <w:lang w:val="sr-Cyrl-CS"/>
              </w:rPr>
              <w:t xml:space="preserve"> 2020</w:t>
            </w:r>
            <w:r w:rsidRPr="000002BC">
              <w:rPr>
                <w:sz w:val="22"/>
                <w:szCs w:val="22"/>
                <w:lang w:val="sr-Cyrl-CS"/>
              </w:rPr>
              <w:t>, фебруар, април, јун</w:t>
            </w:r>
            <w:r w:rsidR="00955BE1" w:rsidRPr="000002BC">
              <w:rPr>
                <w:sz w:val="22"/>
                <w:szCs w:val="22"/>
                <w:lang w:val="sr-Cyrl-CS"/>
              </w:rPr>
              <w:t xml:space="preserve"> 2021.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1C5D129F" w14:textId="77777777" w:rsidR="001D51AA" w:rsidRPr="000002BC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Анализа, дискусија, доношење одлука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9A02D1D" w14:textId="77777777" w:rsidR="001D51AA" w:rsidRPr="000002BC" w:rsidRDefault="00D1777F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886" w:type="dxa"/>
            <w:vMerge/>
            <w:shd w:val="clear" w:color="auto" w:fill="auto"/>
          </w:tcPr>
          <w:p w14:paraId="50EF7E39" w14:textId="77777777" w:rsidR="001D51AA" w:rsidRPr="000002BC" w:rsidRDefault="001D51AA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D51AA" w:rsidRPr="000002BC" w14:paraId="0D68709C" w14:textId="77777777" w:rsidTr="00194E0E">
        <w:tc>
          <w:tcPr>
            <w:tcW w:w="5154" w:type="dxa"/>
            <w:shd w:val="clear" w:color="auto" w:fill="auto"/>
            <w:vAlign w:val="center"/>
          </w:tcPr>
          <w:p w14:paraId="7F27D380" w14:textId="77777777" w:rsidR="001D51AA" w:rsidRPr="000002BC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Доношење одлуке о додели Вукове, посебних диплома и награда ученицима осмог разреда.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35E9C3F2" w14:textId="77777777" w:rsidR="001D51AA" w:rsidRPr="000002BC" w:rsidRDefault="00E313BB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Јун</w:t>
            </w:r>
            <w:r w:rsidR="00955BE1" w:rsidRPr="000002BC">
              <w:rPr>
                <w:sz w:val="22"/>
                <w:szCs w:val="22"/>
                <w:lang w:val="sr-Cyrl-CS"/>
              </w:rPr>
              <w:t xml:space="preserve"> 2021.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40EEADC" w14:textId="77777777" w:rsidR="001D51AA" w:rsidRPr="000002BC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Доношење одлука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B54F2DC" w14:textId="77777777" w:rsidR="001D51AA" w:rsidRPr="000002BC" w:rsidRDefault="001D51AA" w:rsidP="00194E0E">
            <w:pPr>
              <w:pStyle w:val="BodyText2"/>
              <w:jc w:val="left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Директор и помоћници директора школе</w:t>
            </w:r>
          </w:p>
        </w:tc>
        <w:tc>
          <w:tcPr>
            <w:tcW w:w="1886" w:type="dxa"/>
            <w:vMerge/>
            <w:shd w:val="clear" w:color="auto" w:fill="auto"/>
          </w:tcPr>
          <w:p w14:paraId="74F59BD7" w14:textId="77777777" w:rsidR="001D51AA" w:rsidRPr="000002BC" w:rsidRDefault="001D51AA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D51AA" w:rsidRPr="000002BC" w14:paraId="057F18DE" w14:textId="77777777" w:rsidTr="00194E0E">
        <w:tc>
          <w:tcPr>
            <w:tcW w:w="5154" w:type="dxa"/>
            <w:shd w:val="clear" w:color="auto" w:fill="auto"/>
            <w:vAlign w:val="center"/>
          </w:tcPr>
          <w:p w14:paraId="7AB4BA8E" w14:textId="77777777" w:rsidR="001D51AA" w:rsidRPr="000002BC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Доношење одлуке о превођењу ученика млађих разреда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0265C809" w14:textId="77777777" w:rsidR="001D51AA" w:rsidRPr="000002BC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Јун</w:t>
            </w:r>
            <w:r w:rsidR="00955BE1" w:rsidRPr="000002BC">
              <w:rPr>
                <w:sz w:val="22"/>
                <w:szCs w:val="22"/>
                <w:lang w:val="sr-Cyrl-CS"/>
              </w:rPr>
              <w:t xml:space="preserve"> 2021.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15B7AADC" w14:textId="77777777" w:rsidR="001D51AA" w:rsidRPr="000002BC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Доношење одлука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2226622" w14:textId="77777777" w:rsidR="001D51AA" w:rsidRPr="000002BC" w:rsidRDefault="00955BE1" w:rsidP="00955BE1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Одељењске ст.</w:t>
            </w:r>
            <w:r w:rsidR="001D51AA" w:rsidRPr="000002BC">
              <w:rPr>
                <w:sz w:val="22"/>
                <w:szCs w:val="22"/>
                <w:lang w:val="sr-Cyrl-CS"/>
              </w:rPr>
              <w:t xml:space="preserve"> </w:t>
            </w:r>
            <w:r w:rsidR="001D51AA" w:rsidRPr="000002BC">
              <w:rPr>
                <w:sz w:val="22"/>
                <w:szCs w:val="22"/>
              </w:rPr>
              <w:t>II</w:t>
            </w:r>
            <w:r w:rsidR="001D51AA" w:rsidRPr="000002BC">
              <w:rPr>
                <w:sz w:val="22"/>
                <w:szCs w:val="22"/>
                <w:lang w:val="sr-Cyrl-CS"/>
              </w:rPr>
              <w:t xml:space="preserve"> и </w:t>
            </w:r>
            <w:r w:rsidR="001D51AA" w:rsidRPr="000002BC">
              <w:rPr>
                <w:sz w:val="22"/>
                <w:szCs w:val="22"/>
              </w:rPr>
              <w:t>III</w:t>
            </w:r>
            <w:r w:rsidR="001D51AA" w:rsidRPr="000002BC">
              <w:rPr>
                <w:sz w:val="22"/>
                <w:szCs w:val="22"/>
                <w:lang w:val="sr-Cyrl-CS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>раз.</w:t>
            </w:r>
          </w:p>
        </w:tc>
        <w:tc>
          <w:tcPr>
            <w:tcW w:w="1886" w:type="dxa"/>
            <w:vMerge/>
            <w:shd w:val="clear" w:color="auto" w:fill="auto"/>
          </w:tcPr>
          <w:p w14:paraId="3CB4F746" w14:textId="77777777" w:rsidR="001D51AA" w:rsidRPr="000002BC" w:rsidRDefault="001D51AA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D51AA" w:rsidRPr="000002BC" w14:paraId="405B3EC7" w14:textId="77777777" w:rsidTr="00194E0E">
        <w:tc>
          <w:tcPr>
            <w:tcW w:w="5154" w:type="dxa"/>
            <w:shd w:val="clear" w:color="auto" w:fill="auto"/>
            <w:vAlign w:val="center"/>
          </w:tcPr>
          <w:p w14:paraId="77E9A75B" w14:textId="77777777" w:rsidR="001D51AA" w:rsidRPr="000002BC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Доношење одлуке о ослобађању ученика </w:t>
            </w:r>
            <w:r w:rsidR="00194E0E" w:rsidRPr="000002BC">
              <w:rPr>
                <w:sz w:val="22"/>
                <w:szCs w:val="22"/>
                <w:lang w:val="sr-Cyrl-CS"/>
              </w:rPr>
              <w:t xml:space="preserve">практичног дела </w:t>
            </w:r>
            <w:r w:rsidRPr="000002BC">
              <w:rPr>
                <w:sz w:val="22"/>
                <w:szCs w:val="22"/>
                <w:lang w:val="sr-Cyrl-CS"/>
              </w:rPr>
              <w:t>наставе физичког васпитања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59C63C6D" w14:textId="77777777" w:rsidR="001D51AA" w:rsidRPr="000002BC" w:rsidRDefault="007C6F51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Септембар, новембар</w:t>
            </w:r>
            <w:r w:rsidR="00955BE1" w:rsidRPr="000002BC">
              <w:rPr>
                <w:sz w:val="22"/>
                <w:szCs w:val="22"/>
                <w:lang w:val="sr-Cyrl-CS"/>
              </w:rPr>
              <w:t xml:space="preserve"> 2020</w:t>
            </w:r>
            <w:r w:rsidR="001D51AA" w:rsidRPr="000002BC">
              <w:rPr>
                <w:sz w:val="22"/>
                <w:szCs w:val="22"/>
                <w:lang w:val="sr-Cyrl-CS"/>
              </w:rPr>
              <w:t>, фебруар, април</w:t>
            </w:r>
            <w:r w:rsidR="00955BE1" w:rsidRPr="000002BC">
              <w:rPr>
                <w:sz w:val="22"/>
                <w:szCs w:val="22"/>
                <w:lang w:val="sr-Cyrl-CS"/>
              </w:rPr>
              <w:t xml:space="preserve"> 2021.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250910DE" w14:textId="77777777" w:rsidR="001D51AA" w:rsidRPr="000002BC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Доношење одлука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7D8E45F" w14:textId="77777777" w:rsidR="001D51AA" w:rsidRPr="000002BC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Одељењске старешине</w:t>
            </w:r>
          </w:p>
        </w:tc>
        <w:tc>
          <w:tcPr>
            <w:tcW w:w="1886" w:type="dxa"/>
            <w:vMerge/>
            <w:shd w:val="clear" w:color="auto" w:fill="auto"/>
          </w:tcPr>
          <w:p w14:paraId="06BDF48B" w14:textId="77777777" w:rsidR="001D51AA" w:rsidRPr="000002BC" w:rsidRDefault="001D51AA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14:paraId="078440AC" w14:textId="6237A7A4" w:rsidR="007C6F51" w:rsidRDefault="007C6F51" w:rsidP="00332966">
      <w:pPr>
        <w:pStyle w:val="BodyText2"/>
        <w:tabs>
          <w:tab w:val="left" w:pos="3165"/>
          <w:tab w:val="left" w:pos="5940"/>
        </w:tabs>
        <w:rPr>
          <w:b/>
          <w:sz w:val="22"/>
          <w:szCs w:val="22"/>
          <w:u w:val="single"/>
          <w:lang w:val="sr-Cyrl-RS"/>
        </w:rPr>
      </w:pPr>
    </w:p>
    <w:p w14:paraId="0C27186C" w14:textId="52E0928B" w:rsidR="00FA239D" w:rsidRDefault="00FA239D" w:rsidP="00332966">
      <w:pPr>
        <w:pStyle w:val="BodyText2"/>
        <w:tabs>
          <w:tab w:val="left" w:pos="3165"/>
          <w:tab w:val="left" w:pos="5940"/>
        </w:tabs>
        <w:rPr>
          <w:b/>
          <w:sz w:val="22"/>
          <w:szCs w:val="22"/>
          <w:u w:val="single"/>
          <w:lang w:val="sr-Cyrl-RS"/>
        </w:rPr>
      </w:pPr>
    </w:p>
    <w:p w14:paraId="0C62B7E4" w14:textId="77777777" w:rsidR="00FA239D" w:rsidRPr="000002BC" w:rsidRDefault="00FA239D" w:rsidP="00332966">
      <w:pPr>
        <w:pStyle w:val="BodyText2"/>
        <w:tabs>
          <w:tab w:val="left" w:pos="3165"/>
          <w:tab w:val="left" w:pos="5940"/>
        </w:tabs>
        <w:rPr>
          <w:b/>
          <w:sz w:val="22"/>
          <w:szCs w:val="22"/>
          <w:u w:val="single"/>
          <w:lang w:val="sr-Cyrl-RS"/>
        </w:rPr>
      </w:pPr>
    </w:p>
    <w:p w14:paraId="77B1BAEE" w14:textId="77777777" w:rsidR="00C50B92" w:rsidRPr="000002BC" w:rsidRDefault="00C50B92" w:rsidP="00332966">
      <w:pPr>
        <w:pStyle w:val="BodyText2"/>
        <w:tabs>
          <w:tab w:val="left" w:pos="3165"/>
          <w:tab w:val="left" w:pos="5940"/>
        </w:tabs>
        <w:rPr>
          <w:b/>
          <w:sz w:val="22"/>
          <w:szCs w:val="22"/>
          <w:u w:val="single"/>
          <w:lang w:val="sr-Cyrl-CS"/>
        </w:rPr>
      </w:pPr>
    </w:p>
    <w:p w14:paraId="785D425B" w14:textId="77777777" w:rsidR="00A26086" w:rsidRPr="000002BC" w:rsidRDefault="00D61228" w:rsidP="00F4463A">
      <w:pPr>
        <w:pStyle w:val="Heading2"/>
      </w:pPr>
      <w:bookmarkStart w:id="79" w:name="_Toc493504241"/>
      <w:bookmarkStart w:id="80" w:name="_Toc50704109"/>
      <w:r w:rsidRPr="000002BC">
        <w:lastRenderedPageBreak/>
        <w:t>6.1.2 Програм рада одељењског већа</w:t>
      </w:r>
      <w:bookmarkEnd w:id="79"/>
      <w:bookmarkEnd w:id="80"/>
    </w:p>
    <w:p w14:paraId="2CC78DAD" w14:textId="77777777" w:rsidR="00B50983" w:rsidRPr="000002BC" w:rsidRDefault="00B50983" w:rsidP="00B50983">
      <w:pPr>
        <w:rPr>
          <w:sz w:val="22"/>
          <w:szCs w:val="22"/>
        </w:rPr>
      </w:pPr>
    </w:p>
    <w:p w14:paraId="7E92FFFC" w14:textId="77777777" w:rsidR="00B50983" w:rsidRPr="000002BC" w:rsidRDefault="00B50983" w:rsidP="00B50983">
      <w:pPr>
        <w:rPr>
          <w:sz w:val="22"/>
          <w:szCs w:val="22"/>
        </w:rPr>
      </w:pPr>
    </w:p>
    <w:tbl>
      <w:tblPr>
        <w:tblW w:w="137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4"/>
        <w:gridCol w:w="2497"/>
        <w:gridCol w:w="2032"/>
        <w:gridCol w:w="2165"/>
        <w:gridCol w:w="1886"/>
      </w:tblGrid>
      <w:tr w:rsidR="00A26086" w:rsidRPr="000002BC" w14:paraId="59D4395C" w14:textId="77777777" w:rsidTr="001642D2">
        <w:tc>
          <w:tcPr>
            <w:tcW w:w="5154" w:type="dxa"/>
            <w:shd w:val="clear" w:color="auto" w:fill="auto"/>
          </w:tcPr>
          <w:p w14:paraId="68735417" w14:textId="77777777" w:rsidR="00A26086" w:rsidRPr="000002BC" w:rsidRDefault="00A26086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</w:p>
          <w:p w14:paraId="2B6DE5C7" w14:textId="77777777" w:rsidR="00A26086" w:rsidRPr="000002BC" w:rsidRDefault="00A26086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2497" w:type="dxa"/>
            <w:shd w:val="clear" w:color="auto" w:fill="auto"/>
          </w:tcPr>
          <w:p w14:paraId="3214BA97" w14:textId="77777777" w:rsidR="00A26086" w:rsidRPr="000002BC" w:rsidRDefault="00A26086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ВРЕМЕ </w:t>
            </w:r>
          </w:p>
          <w:p w14:paraId="60470EA4" w14:textId="77777777" w:rsidR="00A26086" w:rsidRPr="000002BC" w:rsidRDefault="00A26086" w:rsidP="00646B63">
            <w:pPr>
              <w:pStyle w:val="BodyText2"/>
              <w:jc w:val="center"/>
              <w:rPr>
                <w:b/>
                <w:sz w:val="22"/>
                <w:szCs w:val="22"/>
                <w:u w:val="single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РЕАЛИЗАЦИЈЕ</w:t>
            </w:r>
          </w:p>
        </w:tc>
        <w:tc>
          <w:tcPr>
            <w:tcW w:w="2032" w:type="dxa"/>
            <w:shd w:val="clear" w:color="auto" w:fill="auto"/>
          </w:tcPr>
          <w:p w14:paraId="210996FA" w14:textId="77777777" w:rsidR="00A26086" w:rsidRPr="000002BC" w:rsidRDefault="00A26086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2165" w:type="dxa"/>
            <w:shd w:val="clear" w:color="auto" w:fill="auto"/>
          </w:tcPr>
          <w:p w14:paraId="07F1AFCB" w14:textId="77777777" w:rsidR="00A26086" w:rsidRPr="000002BC" w:rsidRDefault="00A26086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НОСИОЦИ</w:t>
            </w:r>
          </w:p>
          <w:p w14:paraId="5DF1B059" w14:textId="77777777" w:rsidR="00A26086" w:rsidRPr="000002BC" w:rsidRDefault="00A26086" w:rsidP="00646B63">
            <w:pPr>
              <w:pStyle w:val="BodyText2"/>
              <w:jc w:val="center"/>
              <w:rPr>
                <w:b/>
                <w:sz w:val="22"/>
                <w:szCs w:val="22"/>
                <w:u w:val="single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РЕАЛИЗАЦИЈЕ</w:t>
            </w:r>
          </w:p>
        </w:tc>
        <w:tc>
          <w:tcPr>
            <w:tcW w:w="1886" w:type="dxa"/>
            <w:shd w:val="clear" w:color="auto" w:fill="auto"/>
          </w:tcPr>
          <w:p w14:paraId="1C07299D" w14:textId="77777777" w:rsidR="00A26086" w:rsidRPr="000002BC" w:rsidRDefault="00A26086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НАЧИН ПРАЋЕЊА РЕАЛИЗАЦИЈЕ</w:t>
            </w:r>
          </w:p>
        </w:tc>
      </w:tr>
      <w:tr w:rsidR="00A26086" w:rsidRPr="000002BC" w14:paraId="6D2A8153" w14:textId="77777777" w:rsidTr="001642D2">
        <w:tc>
          <w:tcPr>
            <w:tcW w:w="5154" w:type="dxa"/>
            <w:shd w:val="clear" w:color="auto" w:fill="auto"/>
            <w:vAlign w:val="center"/>
          </w:tcPr>
          <w:p w14:paraId="3DA969A5" w14:textId="77777777" w:rsidR="00A26086" w:rsidRPr="000002BC" w:rsidRDefault="00BE228A" w:rsidP="00955BE1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Доношење програма и плана рада Одељењског већа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2746B603" w14:textId="77777777" w:rsidR="00A26086" w:rsidRPr="000002BC" w:rsidRDefault="00A26086" w:rsidP="00B50983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5EC1471D" w14:textId="77777777" w:rsidR="00A26086" w:rsidRPr="000002BC" w:rsidRDefault="00791D29" w:rsidP="00B50983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Разматрање и усвајање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7D1FBF4" w14:textId="77777777" w:rsidR="00A26086" w:rsidRPr="000002BC" w:rsidRDefault="00791D29" w:rsidP="00B50983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Одељењске старешине</w:t>
            </w:r>
          </w:p>
        </w:tc>
        <w:tc>
          <w:tcPr>
            <w:tcW w:w="1886" w:type="dxa"/>
            <w:vMerge w:val="restart"/>
            <w:shd w:val="clear" w:color="auto" w:fill="auto"/>
            <w:textDirection w:val="btLr"/>
            <w:vAlign w:val="center"/>
          </w:tcPr>
          <w:p w14:paraId="0DBB8002" w14:textId="77777777" w:rsidR="00A26086" w:rsidRPr="000002BC" w:rsidRDefault="00A26086" w:rsidP="00B50983">
            <w:pPr>
              <w:pStyle w:val="BodyText2"/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Записник са седница Одељењск</w:t>
            </w:r>
            <w:r w:rsidR="00F24A0B" w:rsidRPr="000002BC">
              <w:rPr>
                <w:sz w:val="22"/>
                <w:szCs w:val="22"/>
                <w:lang w:val="sr-Cyrl-CS"/>
              </w:rPr>
              <w:t>их</w:t>
            </w:r>
            <w:r w:rsidRPr="000002BC">
              <w:rPr>
                <w:sz w:val="22"/>
                <w:szCs w:val="22"/>
                <w:lang w:val="sr-Cyrl-CS"/>
              </w:rPr>
              <w:t xml:space="preserve"> већа</w:t>
            </w:r>
          </w:p>
        </w:tc>
      </w:tr>
      <w:tr w:rsidR="00A26086" w:rsidRPr="000002BC" w14:paraId="2502C6E2" w14:textId="77777777" w:rsidTr="001642D2">
        <w:tc>
          <w:tcPr>
            <w:tcW w:w="5154" w:type="dxa"/>
            <w:shd w:val="clear" w:color="auto" w:fill="auto"/>
            <w:vAlign w:val="center"/>
          </w:tcPr>
          <w:p w14:paraId="12B03AA0" w14:textId="77777777" w:rsidR="00A26086" w:rsidRPr="000002BC" w:rsidRDefault="00D05D28" w:rsidP="00B50983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Рас</w:t>
            </w:r>
            <w:r w:rsidR="00955BE1" w:rsidRPr="000002BC">
              <w:rPr>
                <w:sz w:val="22"/>
                <w:szCs w:val="22"/>
                <w:lang w:val="sr-Cyrl-CS"/>
              </w:rPr>
              <w:t>поред израде писмених и контрол</w:t>
            </w:r>
            <w:r w:rsidRPr="000002BC">
              <w:rPr>
                <w:sz w:val="22"/>
                <w:szCs w:val="22"/>
                <w:lang w:val="sr-Cyrl-CS"/>
              </w:rPr>
              <w:t>них задатака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0DC5CE24" w14:textId="77777777" w:rsidR="00A26086" w:rsidRPr="000002BC" w:rsidRDefault="00A26086" w:rsidP="00B50983">
            <w:pPr>
              <w:pStyle w:val="BodyText2"/>
              <w:jc w:val="left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7881EF86" w14:textId="77777777" w:rsidR="00A26086" w:rsidRPr="000002BC" w:rsidRDefault="00A26086" w:rsidP="00B50983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Разматрање и усвајање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BCEED94" w14:textId="77777777" w:rsidR="00A26086" w:rsidRPr="000002BC" w:rsidRDefault="00685DA2" w:rsidP="00B50983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Руководиоци стручних већа</w:t>
            </w:r>
          </w:p>
        </w:tc>
        <w:tc>
          <w:tcPr>
            <w:tcW w:w="1886" w:type="dxa"/>
            <w:vMerge/>
            <w:shd w:val="clear" w:color="auto" w:fill="auto"/>
          </w:tcPr>
          <w:p w14:paraId="3C7D1105" w14:textId="77777777" w:rsidR="00A26086" w:rsidRPr="000002BC" w:rsidRDefault="00A26086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A26086" w:rsidRPr="000002BC" w14:paraId="11072F31" w14:textId="77777777" w:rsidTr="001642D2">
        <w:tc>
          <w:tcPr>
            <w:tcW w:w="5154" w:type="dxa"/>
            <w:shd w:val="clear" w:color="auto" w:fill="auto"/>
            <w:vAlign w:val="center"/>
          </w:tcPr>
          <w:p w14:paraId="76948C50" w14:textId="77777777" w:rsidR="00A26086" w:rsidRPr="000002BC" w:rsidRDefault="00955BE1" w:rsidP="00B50983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Разматрање</w:t>
            </w:r>
            <w:r w:rsidR="009A584A" w:rsidRPr="000002BC">
              <w:rPr>
                <w:sz w:val="22"/>
                <w:szCs w:val="22"/>
                <w:lang w:val="sr-Cyrl-CS"/>
              </w:rPr>
              <w:t xml:space="preserve"> ИОП-а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3BD7CC74" w14:textId="77777777" w:rsidR="00A26086" w:rsidRPr="000002BC" w:rsidRDefault="00A26086" w:rsidP="00B50983">
            <w:pPr>
              <w:pStyle w:val="BodyText2"/>
              <w:jc w:val="left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0CB4D7D" w14:textId="77777777" w:rsidR="00A26086" w:rsidRPr="000002BC" w:rsidRDefault="009A584A" w:rsidP="00B50983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Разматрање и усвајање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2689BF5" w14:textId="77777777" w:rsidR="00A26086" w:rsidRPr="000002BC" w:rsidRDefault="009A584A" w:rsidP="00B50983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Одељењске старешине</w:t>
            </w:r>
          </w:p>
        </w:tc>
        <w:tc>
          <w:tcPr>
            <w:tcW w:w="1886" w:type="dxa"/>
            <w:vMerge/>
            <w:shd w:val="clear" w:color="auto" w:fill="auto"/>
          </w:tcPr>
          <w:p w14:paraId="32340742" w14:textId="77777777" w:rsidR="00A26086" w:rsidRPr="000002BC" w:rsidRDefault="00A26086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5BE1" w:rsidRPr="000002BC" w14:paraId="338F3FD5" w14:textId="77777777" w:rsidTr="001642D2">
        <w:tc>
          <w:tcPr>
            <w:tcW w:w="5154" w:type="dxa"/>
            <w:shd w:val="clear" w:color="auto" w:fill="auto"/>
            <w:vAlign w:val="center"/>
          </w:tcPr>
          <w:p w14:paraId="5BAA37D3" w14:textId="77777777" w:rsidR="00955BE1" w:rsidRPr="000002BC" w:rsidRDefault="00955BE1" w:rsidP="00B50983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Анализа успеха и дисциплине ученика и предлози за њихово побољшање.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2C2C8F5E" w14:textId="77777777" w:rsidR="00955BE1" w:rsidRPr="000002BC" w:rsidRDefault="00955BE1" w:rsidP="00955BE1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Новембар</w:t>
            </w:r>
            <w:proofErr w:type="spellEnd"/>
            <w:r w:rsidRPr="000002BC">
              <w:rPr>
                <w:sz w:val="22"/>
                <w:szCs w:val="22"/>
              </w:rPr>
              <w:t xml:space="preserve"> 2020, </w:t>
            </w:r>
            <w:proofErr w:type="spellStart"/>
            <w:r w:rsidRPr="000002BC">
              <w:rPr>
                <w:sz w:val="22"/>
                <w:szCs w:val="22"/>
              </w:rPr>
              <w:t>фебруар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април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јун</w:t>
            </w:r>
            <w:proofErr w:type="spellEnd"/>
            <w:r w:rsidRPr="000002BC">
              <w:rPr>
                <w:sz w:val="22"/>
                <w:szCs w:val="22"/>
              </w:rPr>
              <w:t xml:space="preserve"> 2021.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484CA56" w14:textId="77777777" w:rsidR="00955BE1" w:rsidRPr="000002BC" w:rsidRDefault="00955BE1" w:rsidP="00B50983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Анализа, дискусија, доношење одлука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5532022" w14:textId="77777777" w:rsidR="00955BE1" w:rsidRPr="000002BC" w:rsidRDefault="00955BE1" w:rsidP="00B50983">
            <w:pPr>
              <w:pStyle w:val="BodyText2"/>
              <w:jc w:val="left"/>
              <w:rPr>
                <w:color w:val="800000"/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Одељењске старешине</w:t>
            </w:r>
          </w:p>
        </w:tc>
        <w:tc>
          <w:tcPr>
            <w:tcW w:w="1886" w:type="dxa"/>
            <w:vMerge/>
            <w:shd w:val="clear" w:color="auto" w:fill="auto"/>
          </w:tcPr>
          <w:p w14:paraId="5104787D" w14:textId="77777777" w:rsidR="00955BE1" w:rsidRPr="000002BC" w:rsidRDefault="00955BE1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5BE1" w:rsidRPr="000002BC" w14:paraId="47EC99CD" w14:textId="77777777" w:rsidTr="001642D2">
        <w:tc>
          <w:tcPr>
            <w:tcW w:w="5154" w:type="dxa"/>
            <w:shd w:val="clear" w:color="auto" w:fill="auto"/>
            <w:vAlign w:val="center"/>
          </w:tcPr>
          <w:p w14:paraId="1990A1DA" w14:textId="77777777" w:rsidR="00955BE1" w:rsidRPr="000002BC" w:rsidRDefault="00955BE1" w:rsidP="00B50983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Анализа реализације часова редовне, допунске и додатне наставе, изборних предмета и слободних активности.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5C9DE902" w14:textId="77777777" w:rsidR="00955BE1" w:rsidRPr="000002BC" w:rsidRDefault="00955BE1" w:rsidP="00955BE1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Новембар</w:t>
            </w:r>
            <w:proofErr w:type="spellEnd"/>
            <w:r w:rsidRPr="000002BC">
              <w:rPr>
                <w:sz w:val="22"/>
                <w:szCs w:val="22"/>
              </w:rPr>
              <w:t xml:space="preserve"> 2020, </w:t>
            </w:r>
            <w:proofErr w:type="spellStart"/>
            <w:r w:rsidRPr="000002BC">
              <w:rPr>
                <w:sz w:val="22"/>
                <w:szCs w:val="22"/>
              </w:rPr>
              <w:t>фебруар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април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јун</w:t>
            </w:r>
            <w:proofErr w:type="spellEnd"/>
            <w:r w:rsidRPr="000002BC">
              <w:rPr>
                <w:sz w:val="22"/>
                <w:szCs w:val="22"/>
              </w:rPr>
              <w:t xml:space="preserve"> 2021.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3100D023" w14:textId="77777777" w:rsidR="00955BE1" w:rsidRPr="000002BC" w:rsidRDefault="00955BE1" w:rsidP="00B50983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Анализа, дискусија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73DA376" w14:textId="77777777" w:rsidR="00955BE1" w:rsidRPr="000002BC" w:rsidRDefault="00955BE1" w:rsidP="00B50983">
            <w:pPr>
              <w:pStyle w:val="BodyText2"/>
              <w:jc w:val="left"/>
              <w:rPr>
                <w:color w:val="800000"/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Одељењске старешине и предметни наставници</w:t>
            </w:r>
          </w:p>
        </w:tc>
        <w:tc>
          <w:tcPr>
            <w:tcW w:w="1886" w:type="dxa"/>
            <w:vMerge/>
            <w:shd w:val="clear" w:color="auto" w:fill="auto"/>
          </w:tcPr>
          <w:p w14:paraId="62B4AA0D" w14:textId="77777777" w:rsidR="00955BE1" w:rsidRPr="000002BC" w:rsidRDefault="00955BE1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5BE1" w:rsidRPr="000002BC" w14:paraId="54BA8B7A" w14:textId="77777777" w:rsidTr="001642D2">
        <w:tc>
          <w:tcPr>
            <w:tcW w:w="5154" w:type="dxa"/>
            <w:shd w:val="clear" w:color="auto" w:fill="auto"/>
            <w:vAlign w:val="center"/>
          </w:tcPr>
          <w:p w14:paraId="5AD52896" w14:textId="77777777" w:rsidR="00955BE1" w:rsidRPr="000002BC" w:rsidRDefault="00955BE1" w:rsidP="00B50983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Изрицање васпитних и васпитно-дисциплинских мера ученицима.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3E82D789" w14:textId="77777777" w:rsidR="00955BE1" w:rsidRPr="000002BC" w:rsidRDefault="00955BE1" w:rsidP="00955BE1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Новембар</w:t>
            </w:r>
            <w:proofErr w:type="spellEnd"/>
            <w:r w:rsidRPr="000002BC">
              <w:rPr>
                <w:sz w:val="22"/>
                <w:szCs w:val="22"/>
              </w:rPr>
              <w:t xml:space="preserve"> 2020, </w:t>
            </w:r>
            <w:proofErr w:type="spellStart"/>
            <w:r w:rsidRPr="000002BC">
              <w:rPr>
                <w:sz w:val="22"/>
                <w:szCs w:val="22"/>
              </w:rPr>
              <w:t>фебруар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април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јун</w:t>
            </w:r>
            <w:proofErr w:type="spellEnd"/>
            <w:r w:rsidRPr="000002BC">
              <w:rPr>
                <w:sz w:val="22"/>
                <w:szCs w:val="22"/>
              </w:rPr>
              <w:t xml:space="preserve"> 2021.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3C9382D4" w14:textId="77777777" w:rsidR="00955BE1" w:rsidRPr="000002BC" w:rsidRDefault="00955BE1" w:rsidP="00B50983">
            <w:pPr>
              <w:pStyle w:val="BodyText2"/>
              <w:jc w:val="left"/>
              <w:rPr>
                <w:color w:val="800000"/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Анализа, дискусија, доношење одлука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20ED39D" w14:textId="77777777" w:rsidR="00955BE1" w:rsidRPr="000002BC" w:rsidRDefault="00955BE1" w:rsidP="00B50983">
            <w:pPr>
              <w:pStyle w:val="BodyText2"/>
              <w:jc w:val="left"/>
              <w:rPr>
                <w:color w:val="800000"/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Одељењске старешине и предметни наставници</w:t>
            </w:r>
          </w:p>
        </w:tc>
        <w:tc>
          <w:tcPr>
            <w:tcW w:w="1886" w:type="dxa"/>
            <w:vMerge/>
            <w:shd w:val="clear" w:color="auto" w:fill="auto"/>
          </w:tcPr>
          <w:p w14:paraId="0DD8E449" w14:textId="77777777" w:rsidR="00955BE1" w:rsidRPr="000002BC" w:rsidRDefault="00955BE1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50B92" w:rsidRPr="000002BC" w14:paraId="52B85495" w14:textId="77777777" w:rsidTr="001642D2">
        <w:tc>
          <w:tcPr>
            <w:tcW w:w="5154" w:type="dxa"/>
            <w:shd w:val="clear" w:color="auto" w:fill="auto"/>
            <w:vAlign w:val="center"/>
          </w:tcPr>
          <w:p w14:paraId="1385B8B1" w14:textId="77777777" w:rsidR="00C50B92" w:rsidRPr="000002BC" w:rsidRDefault="00C50B92" w:rsidP="00B50983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Давање предлога за награђивање и похвалу ученика и награде из фондова за ученике осмог разреда.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0C0B0AF6" w14:textId="77777777" w:rsidR="00C50B92" w:rsidRPr="000002BC" w:rsidRDefault="00C50B92" w:rsidP="00B50983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Мај, јун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1EB03CBC" w14:textId="77777777" w:rsidR="00C50B92" w:rsidRPr="000002BC" w:rsidRDefault="00C50B92" w:rsidP="00B50983">
            <w:pPr>
              <w:pStyle w:val="BodyText2"/>
              <w:jc w:val="left"/>
              <w:rPr>
                <w:color w:val="800000"/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Анализа, дискусија, давање предлога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A16C911" w14:textId="77777777" w:rsidR="00C50B92" w:rsidRPr="000002BC" w:rsidRDefault="00C50B92" w:rsidP="00B50983">
            <w:pPr>
              <w:pStyle w:val="BodyText2"/>
              <w:jc w:val="left"/>
              <w:rPr>
                <w:color w:val="800000"/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Одељењске старешине и предметни наставници</w:t>
            </w:r>
          </w:p>
        </w:tc>
        <w:tc>
          <w:tcPr>
            <w:tcW w:w="1886" w:type="dxa"/>
            <w:vMerge/>
            <w:shd w:val="clear" w:color="auto" w:fill="auto"/>
          </w:tcPr>
          <w:p w14:paraId="072C8A0A" w14:textId="77777777" w:rsidR="00C50B92" w:rsidRPr="000002BC" w:rsidRDefault="00C50B92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14:paraId="0491C5C1" w14:textId="77777777" w:rsidR="001642D2" w:rsidRDefault="001642D2" w:rsidP="00F4463A">
      <w:pPr>
        <w:pStyle w:val="Heading2"/>
        <w:rPr>
          <w:lang w:val="sr-Cyrl-RS"/>
        </w:rPr>
      </w:pPr>
      <w:bookmarkStart w:id="81" w:name="_Toc493504242"/>
    </w:p>
    <w:p w14:paraId="675C269F" w14:textId="77777777" w:rsidR="008B2F3D" w:rsidRDefault="008B2F3D" w:rsidP="008B2F3D">
      <w:pPr>
        <w:rPr>
          <w:lang w:val="sr-Cyrl-RS"/>
        </w:rPr>
      </w:pPr>
    </w:p>
    <w:p w14:paraId="554293BA" w14:textId="77777777" w:rsidR="008B2F3D" w:rsidRDefault="008B2F3D" w:rsidP="008B2F3D">
      <w:pPr>
        <w:rPr>
          <w:lang w:val="sr-Cyrl-RS"/>
        </w:rPr>
      </w:pPr>
    </w:p>
    <w:p w14:paraId="762A2AF9" w14:textId="77777777" w:rsidR="008B2F3D" w:rsidRDefault="008B2F3D" w:rsidP="008B2F3D">
      <w:pPr>
        <w:rPr>
          <w:lang w:val="sr-Cyrl-RS"/>
        </w:rPr>
      </w:pPr>
    </w:p>
    <w:p w14:paraId="4ABF7B95" w14:textId="77777777" w:rsidR="008B2F3D" w:rsidRDefault="008B2F3D" w:rsidP="008B2F3D">
      <w:pPr>
        <w:rPr>
          <w:lang w:val="sr-Cyrl-RS"/>
        </w:rPr>
      </w:pPr>
    </w:p>
    <w:p w14:paraId="2EF4D6FA" w14:textId="77777777" w:rsidR="008B2F3D" w:rsidRDefault="008B2F3D" w:rsidP="008B2F3D">
      <w:pPr>
        <w:rPr>
          <w:lang w:val="sr-Cyrl-RS"/>
        </w:rPr>
      </w:pPr>
    </w:p>
    <w:p w14:paraId="01E7F21E" w14:textId="77777777" w:rsidR="008B2F3D" w:rsidRDefault="008B2F3D" w:rsidP="008B2F3D">
      <w:pPr>
        <w:rPr>
          <w:lang w:val="sr-Cyrl-RS"/>
        </w:rPr>
      </w:pPr>
    </w:p>
    <w:p w14:paraId="3A400C57" w14:textId="77777777" w:rsidR="008B2F3D" w:rsidRDefault="008B2F3D" w:rsidP="008B2F3D">
      <w:pPr>
        <w:rPr>
          <w:lang w:val="sr-Cyrl-RS"/>
        </w:rPr>
      </w:pPr>
    </w:p>
    <w:p w14:paraId="46263C3A" w14:textId="77777777" w:rsidR="008B2F3D" w:rsidRDefault="008B2F3D" w:rsidP="008B2F3D">
      <w:pPr>
        <w:rPr>
          <w:lang w:val="sr-Cyrl-RS"/>
        </w:rPr>
      </w:pPr>
    </w:p>
    <w:p w14:paraId="34603662" w14:textId="77777777" w:rsidR="008B2F3D" w:rsidRPr="008B2F3D" w:rsidRDefault="008B2F3D" w:rsidP="008B2F3D">
      <w:pPr>
        <w:rPr>
          <w:lang w:val="sr-Cyrl-RS"/>
        </w:rPr>
      </w:pPr>
    </w:p>
    <w:p w14:paraId="6A130C8A" w14:textId="77777777" w:rsidR="008021BB" w:rsidRPr="000002BC" w:rsidRDefault="00D61228" w:rsidP="00F4463A">
      <w:pPr>
        <w:pStyle w:val="Heading2"/>
        <w:rPr>
          <w:u w:val="single"/>
        </w:rPr>
      </w:pPr>
      <w:bookmarkStart w:id="82" w:name="_Toc50704110"/>
      <w:r w:rsidRPr="000002BC">
        <w:t>6.2 Програм рада стручних већа за области предмета</w:t>
      </w:r>
      <w:bookmarkEnd w:id="81"/>
      <w:bookmarkEnd w:id="82"/>
    </w:p>
    <w:p w14:paraId="77D4FA26" w14:textId="77777777" w:rsidR="004E2379" w:rsidRPr="000002BC" w:rsidRDefault="00704100" w:rsidP="00F4463A">
      <w:pPr>
        <w:pStyle w:val="Heading2"/>
      </w:pPr>
      <w:bookmarkStart w:id="83" w:name="_Toc493504243"/>
      <w:bookmarkStart w:id="84" w:name="_Toc50704111"/>
      <w:r w:rsidRPr="000002BC">
        <w:t>6.</w:t>
      </w:r>
      <w:r w:rsidR="00D61228" w:rsidRPr="000002BC">
        <w:t>2</w:t>
      </w:r>
      <w:r w:rsidRPr="000002BC">
        <w:t>.</w:t>
      </w:r>
      <w:r w:rsidR="00D61228" w:rsidRPr="000002BC">
        <w:t xml:space="preserve">1 </w:t>
      </w:r>
      <w:bookmarkEnd w:id="83"/>
      <w:r w:rsidR="004F3CFE" w:rsidRPr="000002BC">
        <w:t>Стручно веће за српски језик, књижевност и друштвене науке</w:t>
      </w:r>
      <w:bookmarkEnd w:id="84"/>
    </w:p>
    <w:p w14:paraId="408D72D9" w14:textId="77777777" w:rsidR="00ED6BF9" w:rsidRPr="000002BC" w:rsidRDefault="00ED6BF9" w:rsidP="00ED6BF9">
      <w:pPr>
        <w:rPr>
          <w:sz w:val="22"/>
          <w:szCs w:val="22"/>
        </w:rPr>
      </w:pPr>
      <w:proofErr w:type="spellStart"/>
      <w:r w:rsidRPr="000002BC">
        <w:rPr>
          <w:sz w:val="22"/>
          <w:szCs w:val="22"/>
        </w:rPr>
        <w:t>Руководилац</w:t>
      </w:r>
      <w:proofErr w:type="spellEnd"/>
      <w:r w:rsidRPr="000002BC">
        <w:rPr>
          <w:sz w:val="22"/>
          <w:szCs w:val="22"/>
        </w:rPr>
        <w:t xml:space="preserve">: </w:t>
      </w:r>
      <w:proofErr w:type="spellStart"/>
      <w:r w:rsidRPr="000002BC">
        <w:rPr>
          <w:sz w:val="22"/>
          <w:szCs w:val="22"/>
        </w:rPr>
        <w:t>Соња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Столић</w:t>
      </w:r>
      <w:proofErr w:type="spellEnd"/>
    </w:p>
    <w:tbl>
      <w:tblPr>
        <w:tblpPr w:leftFromText="180" w:rightFromText="180" w:vertAnchor="text" w:horzAnchor="margin" w:tblpY="534"/>
        <w:tblW w:w="13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4557"/>
        <w:gridCol w:w="3827"/>
        <w:gridCol w:w="3902"/>
      </w:tblGrid>
      <w:tr w:rsidR="009049F8" w:rsidRPr="000002BC" w14:paraId="12747806" w14:textId="77777777" w:rsidTr="009049F8">
        <w:tc>
          <w:tcPr>
            <w:tcW w:w="1080" w:type="dxa"/>
            <w:tcBorders>
              <w:left w:val="double" w:sz="4" w:space="0" w:color="auto"/>
            </w:tcBorders>
            <w:shd w:val="clear" w:color="auto" w:fill="BFBFBF"/>
          </w:tcPr>
          <w:p w14:paraId="0D7BD02B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Време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реализације</w:t>
            </w:r>
            <w:proofErr w:type="spellEnd"/>
          </w:p>
        </w:tc>
        <w:tc>
          <w:tcPr>
            <w:tcW w:w="4557" w:type="dxa"/>
            <w:shd w:val="clear" w:color="auto" w:fill="BFBFBF"/>
          </w:tcPr>
          <w:p w14:paraId="61EDB339" w14:textId="77777777" w:rsidR="009049F8" w:rsidRPr="000002BC" w:rsidRDefault="009049F8" w:rsidP="009049F8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Активности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теме</w:t>
            </w:r>
            <w:proofErr w:type="spellEnd"/>
          </w:p>
        </w:tc>
        <w:tc>
          <w:tcPr>
            <w:tcW w:w="3827" w:type="dxa"/>
            <w:shd w:val="clear" w:color="auto" w:fill="BFBFBF"/>
          </w:tcPr>
          <w:p w14:paraId="770174FC" w14:textId="77777777" w:rsidR="009049F8" w:rsidRPr="000002BC" w:rsidRDefault="009049F8" w:rsidP="009049F8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Начин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реализације</w:t>
            </w:r>
            <w:proofErr w:type="spellEnd"/>
          </w:p>
        </w:tc>
        <w:tc>
          <w:tcPr>
            <w:tcW w:w="3902" w:type="dxa"/>
            <w:tcBorders>
              <w:right w:val="double" w:sz="4" w:space="0" w:color="auto"/>
            </w:tcBorders>
            <w:shd w:val="clear" w:color="auto" w:fill="BFBFBF"/>
          </w:tcPr>
          <w:p w14:paraId="0DF1DB3D" w14:textId="77777777" w:rsidR="009049F8" w:rsidRPr="000002BC" w:rsidRDefault="009049F8" w:rsidP="009049F8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Носиоци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реализације</w:t>
            </w:r>
            <w:proofErr w:type="spellEnd"/>
          </w:p>
        </w:tc>
      </w:tr>
      <w:tr w:rsidR="009049F8" w:rsidRPr="000002BC" w14:paraId="121E2394" w14:textId="77777777" w:rsidTr="009049F8">
        <w:trPr>
          <w:cantSplit/>
          <w:trHeight w:val="2700"/>
        </w:trPr>
        <w:tc>
          <w:tcPr>
            <w:tcW w:w="1080" w:type="dxa"/>
            <w:tcBorders>
              <w:left w:val="double" w:sz="4" w:space="0" w:color="auto"/>
            </w:tcBorders>
            <w:textDirection w:val="btLr"/>
          </w:tcPr>
          <w:p w14:paraId="192D2EE3" w14:textId="77777777" w:rsidR="009049F8" w:rsidRPr="000002BC" w:rsidRDefault="009049F8" w:rsidP="009049F8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септембар</w:t>
            </w:r>
            <w:proofErr w:type="spellEnd"/>
          </w:p>
        </w:tc>
        <w:tc>
          <w:tcPr>
            <w:tcW w:w="4557" w:type="dxa"/>
          </w:tcPr>
          <w:p w14:paraId="756C707C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Анализа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опремљености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наставним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средствима</w:t>
            </w:r>
            <w:proofErr w:type="spellEnd"/>
          </w:p>
          <w:p w14:paraId="5C2443D3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Идентификовање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учениказа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ДОП, ДОД и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организација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слободних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активности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секција</w:t>
            </w:r>
            <w:proofErr w:type="spellEnd"/>
          </w:p>
          <w:p w14:paraId="764ADC60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Анализа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иницијалних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тестова</w:t>
            </w:r>
            <w:proofErr w:type="spellEnd"/>
          </w:p>
          <w:p w14:paraId="30F55034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Анализа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стања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библиотечког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фонда</w:t>
            </w:r>
            <w:proofErr w:type="spellEnd"/>
          </w:p>
          <w:p w14:paraId="4E12A226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Обележавање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Светског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дана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писмености</w:t>
            </w:r>
            <w:proofErr w:type="spellEnd"/>
          </w:p>
          <w:p w14:paraId="3BE35BAE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Обележавање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Европског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дана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страних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језика</w:t>
            </w:r>
            <w:proofErr w:type="spellEnd"/>
          </w:p>
          <w:p w14:paraId="1C40EDD1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Тимски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угледни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часови</w:t>
            </w:r>
            <w:proofErr w:type="spellEnd"/>
          </w:p>
        </w:tc>
        <w:tc>
          <w:tcPr>
            <w:tcW w:w="3827" w:type="dxa"/>
            <w:vAlign w:val="center"/>
          </w:tcPr>
          <w:p w14:paraId="01F028F8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  <w:p w14:paraId="756074DA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Кроз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анализу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месечних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планова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међу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предметна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повезивања</w:t>
            </w:r>
            <w:proofErr w:type="spellEnd"/>
          </w:p>
        </w:tc>
        <w:tc>
          <w:tcPr>
            <w:tcW w:w="3902" w:type="dxa"/>
            <w:tcBorders>
              <w:right w:val="double" w:sz="4" w:space="0" w:color="auto"/>
            </w:tcBorders>
            <w:vAlign w:val="center"/>
          </w:tcPr>
          <w:p w14:paraId="106FC956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Предметни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наставници</w:t>
            </w:r>
            <w:proofErr w:type="spellEnd"/>
          </w:p>
          <w:p w14:paraId="2B8B8F48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  <w:p w14:paraId="240488FC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већа</w:t>
            </w:r>
            <w:proofErr w:type="spellEnd"/>
          </w:p>
          <w:p w14:paraId="5D07FE7E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библиотекар</w:t>
            </w:r>
            <w:proofErr w:type="spellEnd"/>
          </w:p>
          <w:p w14:paraId="16BB048A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наставници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матерњег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страних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језика</w:t>
            </w:r>
            <w:proofErr w:type="spellEnd"/>
          </w:p>
          <w:p w14:paraId="1FA9D0AA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  <w:p w14:paraId="50B6DBE1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наставник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веронауке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наставница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музичке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културе</w:t>
            </w:r>
            <w:proofErr w:type="spellEnd"/>
          </w:p>
        </w:tc>
      </w:tr>
      <w:tr w:rsidR="009049F8" w:rsidRPr="000002BC" w14:paraId="27D10BCA" w14:textId="77777777" w:rsidTr="009049F8">
        <w:trPr>
          <w:cantSplit/>
          <w:trHeight w:val="2700"/>
        </w:trPr>
        <w:tc>
          <w:tcPr>
            <w:tcW w:w="1080" w:type="dxa"/>
            <w:tcBorders>
              <w:left w:val="double" w:sz="4" w:space="0" w:color="auto"/>
            </w:tcBorders>
            <w:textDirection w:val="btLr"/>
          </w:tcPr>
          <w:p w14:paraId="29479A44" w14:textId="77777777" w:rsidR="009049F8" w:rsidRPr="000002BC" w:rsidRDefault="009049F8" w:rsidP="009049F8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октобар</w:t>
            </w:r>
            <w:proofErr w:type="spellEnd"/>
          </w:p>
        </w:tc>
        <w:tc>
          <w:tcPr>
            <w:tcW w:w="4557" w:type="dxa"/>
          </w:tcPr>
          <w:p w14:paraId="3AF5F0B4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Договор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о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обележавању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месеца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књиге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Дечје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недеље</w:t>
            </w:r>
            <w:proofErr w:type="spellEnd"/>
          </w:p>
          <w:p w14:paraId="0820069B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Учешће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Фестивалу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„</w:t>
            </w:r>
            <w:proofErr w:type="spellStart"/>
            <w:proofErr w:type="gramStart"/>
            <w:r w:rsidRPr="000002BC">
              <w:rPr>
                <w:rFonts w:eastAsia="Calibri"/>
                <w:sz w:val="22"/>
                <w:szCs w:val="22"/>
              </w:rPr>
              <w:t>Чигра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>“</w:t>
            </w:r>
            <w:proofErr w:type="gramEnd"/>
            <w:r w:rsidRPr="000002B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Пожега</w:t>
            </w:r>
            <w:proofErr w:type="spellEnd"/>
          </w:p>
          <w:p w14:paraId="4FAA1A49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Посета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Сајму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књига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набавка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учила</w:t>
            </w:r>
            <w:proofErr w:type="spellEnd"/>
          </w:p>
          <w:p w14:paraId="4BBF4247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Tематскa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изложбa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„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Крвава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proofErr w:type="gramStart"/>
            <w:r w:rsidRPr="000002BC">
              <w:rPr>
                <w:rFonts w:eastAsia="Calibri"/>
                <w:sz w:val="22"/>
                <w:szCs w:val="22"/>
              </w:rPr>
              <w:t>бајка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>“</w:t>
            </w:r>
            <w:proofErr w:type="gramEnd"/>
          </w:p>
          <w:p w14:paraId="035E7CE2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За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ученике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четвртог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разреда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организација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часова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предметне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наставе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ради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упознавања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предметним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наставницима</w:t>
            </w:r>
            <w:proofErr w:type="spellEnd"/>
          </w:p>
          <w:p w14:paraId="5AE98A78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Семинар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организацији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ИК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Klett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: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Савремени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драмски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приступ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настави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српског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језика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књижевности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улога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драмске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секције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образовном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процесу</w:t>
            </w:r>
            <w:proofErr w:type="spellEnd"/>
          </w:p>
        </w:tc>
        <w:tc>
          <w:tcPr>
            <w:tcW w:w="3827" w:type="dxa"/>
            <w:vAlign w:val="center"/>
          </w:tcPr>
          <w:p w14:paraId="4C72096A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Учешће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фестивалима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семинарима</w:t>
            </w:r>
            <w:proofErr w:type="spellEnd"/>
          </w:p>
        </w:tc>
        <w:tc>
          <w:tcPr>
            <w:tcW w:w="3902" w:type="dxa"/>
            <w:tcBorders>
              <w:right w:val="double" w:sz="4" w:space="0" w:color="auto"/>
            </w:tcBorders>
            <w:vAlign w:val="center"/>
          </w:tcPr>
          <w:p w14:paraId="4DE00FF5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руководилац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већа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наставници</w:t>
            </w:r>
            <w:proofErr w:type="spellEnd"/>
          </w:p>
        </w:tc>
      </w:tr>
      <w:tr w:rsidR="009049F8" w:rsidRPr="000002BC" w14:paraId="5723B7B8" w14:textId="77777777" w:rsidTr="009049F8">
        <w:trPr>
          <w:cantSplit/>
          <w:trHeight w:val="1134"/>
        </w:trPr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19BDF96F" w14:textId="77777777" w:rsidR="009049F8" w:rsidRPr="000002BC" w:rsidRDefault="009049F8" w:rsidP="009049F8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lastRenderedPageBreak/>
              <w:t>новембар</w:t>
            </w:r>
            <w:proofErr w:type="spellEnd"/>
          </w:p>
        </w:tc>
        <w:tc>
          <w:tcPr>
            <w:tcW w:w="4557" w:type="dxa"/>
            <w:tcBorders>
              <w:bottom w:val="single" w:sz="4" w:space="0" w:color="auto"/>
            </w:tcBorders>
          </w:tcPr>
          <w:p w14:paraId="2816E1E1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Проналажење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мотивационих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поступака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за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постизање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бољих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образовно-васпитних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постигнућа</w:t>
            </w:r>
            <w:proofErr w:type="spellEnd"/>
          </w:p>
          <w:p w14:paraId="10E44451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Откривање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узрока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неуспеха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појединих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proofErr w:type="gramStart"/>
            <w:r w:rsidRPr="000002BC">
              <w:rPr>
                <w:rFonts w:eastAsia="Calibri"/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, 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група</w:t>
            </w:r>
            <w:proofErr w:type="spellEnd"/>
            <w:proofErr w:type="gram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или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разреда</w:t>
            </w:r>
            <w:proofErr w:type="spellEnd"/>
          </w:p>
          <w:p w14:paraId="201D8728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bookmarkStart w:id="85" w:name="_gjdgxs" w:colFirst="0" w:colLast="0"/>
            <w:bookmarkEnd w:id="85"/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Посета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позоришту</w:t>
            </w:r>
            <w:proofErr w:type="spellEnd"/>
          </w:p>
          <w:p w14:paraId="27D6D80F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bookmarkStart w:id="86" w:name="_s3gdi75gdxum" w:colFirst="0" w:colLast="0"/>
            <w:bookmarkEnd w:id="86"/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Тимски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угледни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час</w:t>
            </w:r>
            <w:bookmarkStart w:id="87" w:name="_b9i57c5md7ox" w:colFirst="0" w:colLast="0"/>
            <w:bookmarkEnd w:id="87"/>
            <w:r w:rsidRPr="000002BC">
              <w:rPr>
                <w:rFonts w:eastAsia="Calibri"/>
                <w:sz w:val="22"/>
                <w:szCs w:val="22"/>
              </w:rPr>
              <w:t>ови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782B78B5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Присиство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семинару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„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Да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нам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школа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буде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сигурна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>” (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кат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>. бр.28)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6C2BFF9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У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сарадњи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стручним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већима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уметности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Градском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библиотеком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Градском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галеријом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Стручним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друштвима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за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српски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језик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књижевност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историју</w:t>
            </w:r>
            <w:proofErr w:type="spellEnd"/>
          </w:p>
          <w:p w14:paraId="684B95FC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  <w:p w14:paraId="36C5DF48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  <w:p w14:paraId="601394DC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  <w:p w14:paraId="6A42B59A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Тимски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часови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тематски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дани</w:t>
            </w:r>
            <w:proofErr w:type="spellEnd"/>
          </w:p>
          <w:p w14:paraId="1C3DD48D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  <w:p w14:paraId="0B0FE584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2" w:type="dxa"/>
            <w:tcBorders>
              <w:bottom w:val="single" w:sz="4" w:space="0" w:color="auto"/>
              <w:right w:val="double" w:sz="4" w:space="0" w:color="auto"/>
            </w:tcBorders>
          </w:tcPr>
          <w:p w14:paraId="7BE4A695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Стручно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веће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матерњег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језика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друштвених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наука</w:t>
            </w:r>
            <w:proofErr w:type="spellEnd"/>
          </w:p>
          <w:p w14:paraId="0DD793B9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  <w:p w14:paraId="224AE1C5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  <w:p w14:paraId="2DC419EF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Наставница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немачког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језика</w:t>
            </w:r>
            <w:proofErr w:type="spellEnd"/>
          </w:p>
        </w:tc>
      </w:tr>
      <w:tr w:rsidR="009049F8" w:rsidRPr="000002BC" w14:paraId="3CF1B971" w14:textId="77777777" w:rsidTr="009049F8">
        <w:trPr>
          <w:cantSplit/>
          <w:trHeight w:val="1134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</w:tcBorders>
            <w:textDirection w:val="btLr"/>
          </w:tcPr>
          <w:p w14:paraId="104BFC24" w14:textId="77777777" w:rsidR="009049F8" w:rsidRPr="000002BC" w:rsidRDefault="009049F8" w:rsidP="009049F8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децембар</w:t>
            </w:r>
            <w:proofErr w:type="spellEnd"/>
          </w:p>
        </w:tc>
        <w:tc>
          <w:tcPr>
            <w:tcW w:w="4557" w:type="dxa"/>
            <w:tcBorders>
              <w:top w:val="single" w:sz="4" w:space="0" w:color="auto"/>
            </w:tcBorders>
          </w:tcPr>
          <w:p w14:paraId="4E14B2F1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  <w:p w14:paraId="0B21946E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Организовање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Новогодишњег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базара</w:t>
            </w:r>
            <w:proofErr w:type="spellEnd"/>
          </w:p>
          <w:p w14:paraId="22480160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Анализа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рада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првом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полугодишту</w:t>
            </w:r>
            <w:proofErr w:type="spellEnd"/>
          </w:p>
          <w:p w14:paraId="3F69894E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Уједначавање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критеријума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оцењивања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EC54F79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  <w:p w14:paraId="0286C282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  <w:p w14:paraId="06E097C6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Тематски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дани</w:t>
            </w:r>
            <w:proofErr w:type="spellEnd"/>
          </w:p>
        </w:tc>
        <w:tc>
          <w:tcPr>
            <w:tcW w:w="3902" w:type="dxa"/>
            <w:tcBorders>
              <w:top w:val="single" w:sz="4" w:space="0" w:color="auto"/>
              <w:right w:val="double" w:sz="4" w:space="0" w:color="auto"/>
            </w:tcBorders>
          </w:tcPr>
          <w:p w14:paraId="712B304A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Стручно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веће</w:t>
            </w:r>
            <w:proofErr w:type="spellEnd"/>
          </w:p>
          <w:p w14:paraId="20E881E8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руководилац</w:t>
            </w:r>
            <w:proofErr w:type="spellEnd"/>
          </w:p>
          <w:p w14:paraId="12CC75BB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школски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библиотекар</w:t>
            </w:r>
            <w:proofErr w:type="spellEnd"/>
          </w:p>
          <w:p w14:paraId="48CD2F3F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  <w:p w14:paraId="029A5317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наставници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ликовне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културе</w:t>
            </w:r>
            <w:proofErr w:type="spellEnd"/>
          </w:p>
          <w:p w14:paraId="75724C9A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049F8" w:rsidRPr="000002BC" w14:paraId="0D9C6C48" w14:textId="77777777" w:rsidTr="009049F8">
        <w:trPr>
          <w:cantSplit/>
          <w:trHeight w:val="1134"/>
        </w:trPr>
        <w:tc>
          <w:tcPr>
            <w:tcW w:w="1080" w:type="dxa"/>
            <w:tcBorders>
              <w:left w:val="double" w:sz="4" w:space="0" w:color="auto"/>
            </w:tcBorders>
            <w:textDirection w:val="btLr"/>
          </w:tcPr>
          <w:p w14:paraId="2063FA72" w14:textId="77777777" w:rsidR="009049F8" w:rsidRPr="000002BC" w:rsidRDefault="009049F8" w:rsidP="009049F8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јануар</w:t>
            </w:r>
            <w:proofErr w:type="spellEnd"/>
          </w:p>
        </w:tc>
        <w:tc>
          <w:tcPr>
            <w:tcW w:w="4557" w:type="dxa"/>
          </w:tcPr>
          <w:p w14:paraId="368BAB73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Организовање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прославе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школске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славе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Свети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Сава</w:t>
            </w:r>
            <w:proofErr w:type="spellEnd"/>
          </w:p>
          <w:p w14:paraId="273D31EC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Израда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периодичних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анализа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о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оствареним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резултатима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образовно-васпитног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3827" w:type="dxa"/>
            <w:vAlign w:val="center"/>
          </w:tcPr>
          <w:p w14:paraId="71B0E7B9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  <w:p w14:paraId="2AB69EDE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Тематска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недеља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посвећена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Светом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Сави</w:t>
            </w:r>
            <w:proofErr w:type="spellEnd"/>
          </w:p>
        </w:tc>
        <w:tc>
          <w:tcPr>
            <w:tcW w:w="3902" w:type="dxa"/>
            <w:tcBorders>
              <w:right w:val="double" w:sz="4" w:space="0" w:color="auto"/>
            </w:tcBorders>
            <w:vAlign w:val="center"/>
          </w:tcPr>
          <w:p w14:paraId="3AF96B76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Стручно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веће</w:t>
            </w:r>
            <w:proofErr w:type="spellEnd"/>
          </w:p>
        </w:tc>
      </w:tr>
      <w:tr w:rsidR="009049F8" w:rsidRPr="000002BC" w14:paraId="35EED873" w14:textId="77777777" w:rsidTr="009049F8">
        <w:trPr>
          <w:cantSplit/>
          <w:trHeight w:val="1134"/>
        </w:trPr>
        <w:tc>
          <w:tcPr>
            <w:tcW w:w="1080" w:type="dxa"/>
            <w:tcBorders>
              <w:left w:val="double" w:sz="4" w:space="0" w:color="auto"/>
            </w:tcBorders>
            <w:textDirection w:val="btLr"/>
          </w:tcPr>
          <w:p w14:paraId="44F2B489" w14:textId="77777777" w:rsidR="009049F8" w:rsidRPr="000002BC" w:rsidRDefault="009049F8" w:rsidP="009049F8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фебруар</w:t>
            </w:r>
            <w:proofErr w:type="spellEnd"/>
          </w:p>
        </w:tc>
        <w:tc>
          <w:tcPr>
            <w:tcW w:w="4557" w:type="dxa"/>
          </w:tcPr>
          <w:p w14:paraId="2E04D652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Стручно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усавршавање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наставника</w:t>
            </w:r>
            <w:proofErr w:type="spellEnd"/>
          </w:p>
          <w:p w14:paraId="0A9EC682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Припрема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за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школско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такмичење</w:t>
            </w:r>
            <w:proofErr w:type="spellEnd"/>
          </w:p>
          <w:p w14:paraId="08321DFB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Припрема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за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општинска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такмичења</w:t>
            </w:r>
            <w:proofErr w:type="spellEnd"/>
          </w:p>
          <w:p w14:paraId="05B4D4DE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Опремљеност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кабинета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наставним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средствима</w:t>
            </w:r>
            <w:proofErr w:type="spellEnd"/>
          </w:p>
          <w:p w14:paraId="05570259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анализа</w:t>
            </w:r>
            <w:proofErr w:type="spellEnd"/>
          </w:p>
        </w:tc>
        <w:tc>
          <w:tcPr>
            <w:tcW w:w="3827" w:type="dxa"/>
            <w:vAlign w:val="center"/>
          </w:tcPr>
          <w:p w14:paraId="7601BE8F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Кроз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учешће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Републичком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зимском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семинару</w:t>
            </w:r>
            <w:proofErr w:type="spellEnd"/>
          </w:p>
          <w:p w14:paraId="3BF876ED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Кроз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припрему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за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такмичења</w:t>
            </w:r>
            <w:proofErr w:type="spellEnd"/>
          </w:p>
        </w:tc>
        <w:tc>
          <w:tcPr>
            <w:tcW w:w="3902" w:type="dxa"/>
            <w:tcBorders>
              <w:right w:val="double" w:sz="4" w:space="0" w:color="auto"/>
            </w:tcBorders>
            <w:vAlign w:val="center"/>
          </w:tcPr>
          <w:p w14:paraId="45F7290E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руководилац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предметни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наставници</w:t>
            </w:r>
            <w:proofErr w:type="spellEnd"/>
          </w:p>
        </w:tc>
      </w:tr>
      <w:tr w:rsidR="009049F8" w:rsidRPr="000002BC" w14:paraId="4C9DCD1C" w14:textId="77777777" w:rsidTr="009049F8">
        <w:trPr>
          <w:cantSplit/>
          <w:trHeight w:val="1134"/>
        </w:trPr>
        <w:tc>
          <w:tcPr>
            <w:tcW w:w="1080" w:type="dxa"/>
            <w:tcBorders>
              <w:left w:val="double" w:sz="4" w:space="0" w:color="auto"/>
            </w:tcBorders>
            <w:textDirection w:val="btLr"/>
          </w:tcPr>
          <w:p w14:paraId="26F28FDE" w14:textId="77777777" w:rsidR="009049F8" w:rsidRPr="000002BC" w:rsidRDefault="009049F8" w:rsidP="009049F8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март</w:t>
            </w:r>
            <w:proofErr w:type="spellEnd"/>
          </w:p>
        </w:tc>
        <w:tc>
          <w:tcPr>
            <w:tcW w:w="4557" w:type="dxa"/>
          </w:tcPr>
          <w:p w14:paraId="4285F431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Излагање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семинара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скупова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смотри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фестивала</w:t>
            </w:r>
            <w:proofErr w:type="spellEnd"/>
          </w:p>
          <w:p w14:paraId="27F5CCA6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Реализација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општинског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такмичења</w:t>
            </w:r>
            <w:proofErr w:type="spellEnd"/>
          </w:p>
          <w:p w14:paraId="1BB8D5C6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Отворени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час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из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српског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језика</w:t>
            </w:r>
            <w:proofErr w:type="spellEnd"/>
          </w:p>
          <w:p w14:paraId="1CEDBBC3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 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Отворени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час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енглеског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језика</w:t>
            </w:r>
            <w:proofErr w:type="spellEnd"/>
          </w:p>
          <w:p w14:paraId="6748EF78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Утврђивање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списка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уџбеника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за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наредну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школску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годину</w:t>
            </w:r>
            <w:proofErr w:type="spellEnd"/>
          </w:p>
          <w:p w14:paraId="7417C14E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Присуство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семинар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>има које организује школа</w:t>
            </w:r>
          </w:p>
          <w:p w14:paraId="4E5FD10F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CE412E0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0002BC">
              <w:rPr>
                <w:rFonts w:eastAsia="Calibri"/>
                <w:sz w:val="22"/>
                <w:szCs w:val="22"/>
              </w:rPr>
              <w:t>Кроз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учешће</w:t>
            </w:r>
            <w:proofErr w:type="spellEnd"/>
            <w:proofErr w:type="gram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општинским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такмичењима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припрему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за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окружна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такмичења</w:t>
            </w:r>
            <w:proofErr w:type="spellEnd"/>
          </w:p>
          <w:p w14:paraId="64B500D3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2" w:type="dxa"/>
            <w:tcBorders>
              <w:right w:val="double" w:sz="4" w:space="0" w:color="auto"/>
            </w:tcBorders>
            <w:vAlign w:val="center"/>
          </w:tcPr>
          <w:p w14:paraId="0EED9C9C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руководилац</w:t>
            </w:r>
            <w:proofErr w:type="spellEnd"/>
          </w:p>
        </w:tc>
      </w:tr>
      <w:tr w:rsidR="009049F8" w:rsidRPr="000002BC" w14:paraId="2B1E185E" w14:textId="77777777" w:rsidTr="009049F8">
        <w:trPr>
          <w:cantSplit/>
          <w:trHeight w:val="1134"/>
        </w:trPr>
        <w:tc>
          <w:tcPr>
            <w:tcW w:w="1080" w:type="dxa"/>
            <w:tcBorders>
              <w:left w:val="double" w:sz="4" w:space="0" w:color="auto"/>
            </w:tcBorders>
            <w:textDirection w:val="btLr"/>
          </w:tcPr>
          <w:p w14:paraId="5CD28D1A" w14:textId="77777777" w:rsidR="009049F8" w:rsidRPr="000002BC" w:rsidRDefault="009049F8" w:rsidP="009049F8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lastRenderedPageBreak/>
              <w:t>април</w:t>
            </w:r>
            <w:proofErr w:type="spellEnd"/>
          </w:p>
        </w:tc>
        <w:tc>
          <w:tcPr>
            <w:tcW w:w="4557" w:type="dxa"/>
          </w:tcPr>
          <w:p w14:paraId="147C07CC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Анализа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ефеката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допунске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додатне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наставе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слободних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активности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секција</w:t>
            </w:r>
            <w:proofErr w:type="spellEnd"/>
          </w:p>
          <w:p w14:paraId="7543DF6B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Посета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ГорњојДобрињи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организацији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наставника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историје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–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амбијантална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настава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: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Други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српски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устанак</w:t>
            </w:r>
            <w:proofErr w:type="spellEnd"/>
          </w:p>
          <w:p w14:paraId="47DF028F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0002BC">
              <w:rPr>
                <w:rFonts w:eastAsia="Calibri"/>
                <w:sz w:val="22"/>
                <w:szCs w:val="22"/>
              </w:rPr>
              <w:t>Анализа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постигнућа</w:t>
            </w:r>
            <w:proofErr w:type="spellEnd"/>
            <w:proofErr w:type="gram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такмичењима</w:t>
            </w:r>
            <w:proofErr w:type="spellEnd"/>
          </w:p>
          <w:p w14:paraId="5171F6FF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Извођење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угледних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часова</w:t>
            </w:r>
            <w:proofErr w:type="spellEnd"/>
          </w:p>
          <w:p w14:paraId="1C1D86AE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Учешће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„</w:t>
            </w:r>
            <w:proofErr w:type="spellStart"/>
            <w:proofErr w:type="gramStart"/>
            <w:r w:rsidRPr="000002BC">
              <w:rPr>
                <w:rFonts w:eastAsia="Calibri"/>
                <w:sz w:val="22"/>
                <w:szCs w:val="22"/>
              </w:rPr>
              <w:t>Флуош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>“</w:t>
            </w:r>
            <w:proofErr w:type="gramEnd"/>
            <w:r w:rsidRPr="000002BC">
              <w:rPr>
                <w:rFonts w:eastAsia="Calibri"/>
                <w:sz w:val="22"/>
                <w:szCs w:val="22"/>
              </w:rPr>
              <w:t>-у, „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Луткеф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“-у  у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НовомСаду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Београду</w:t>
            </w:r>
            <w:proofErr w:type="spellEnd"/>
          </w:p>
          <w:p w14:paraId="33C48639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Учешће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Васкршњем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сабору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Бањи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Врујци</w:t>
            </w:r>
            <w:proofErr w:type="spellEnd"/>
          </w:p>
          <w:p w14:paraId="155DF75A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Учешће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смотри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„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Дани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proofErr w:type="gramStart"/>
            <w:r w:rsidRPr="000002BC">
              <w:rPr>
                <w:rFonts w:eastAsia="Calibri"/>
                <w:sz w:val="22"/>
                <w:szCs w:val="22"/>
              </w:rPr>
              <w:t>ћирилице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>“</w:t>
            </w:r>
            <w:proofErr w:type="gramEnd"/>
            <w:r w:rsidRPr="000002B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Баваниште</w:t>
            </w:r>
            <w:proofErr w:type="spellEnd"/>
          </w:p>
          <w:p w14:paraId="50E6E57A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Учешће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„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Лутвиду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” у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Бијељини</w:t>
            </w:r>
            <w:proofErr w:type="spellEnd"/>
          </w:p>
          <w:p w14:paraId="44FE527C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Учествовање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0002BC">
              <w:rPr>
                <w:rFonts w:eastAsia="Calibri"/>
                <w:sz w:val="22"/>
                <w:szCs w:val="22"/>
              </w:rPr>
              <w:t>н</w:t>
            </w:r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аконкурсима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представљањ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е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примера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добре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праксе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скуповима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конференцијама</w:t>
            </w:r>
            <w:proofErr w:type="spellEnd"/>
          </w:p>
          <w:p w14:paraId="6BAF3EBA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Анализа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успеха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завршном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испиту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претходн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е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школске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године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br/>
              <w:t xml:space="preserve">    </w:t>
            </w:r>
          </w:p>
        </w:tc>
        <w:tc>
          <w:tcPr>
            <w:tcW w:w="3827" w:type="dxa"/>
            <w:vAlign w:val="center"/>
          </w:tcPr>
          <w:p w14:paraId="3D06640D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  <w:p w14:paraId="39391194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  <w:p w14:paraId="5D641FD9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Кроз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анализу</w:t>
            </w:r>
            <w:proofErr w:type="spellEnd"/>
          </w:p>
          <w:p w14:paraId="6526B3CD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  <w:p w14:paraId="18CCB5DD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Кроз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облик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амбијенталне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наставе</w:t>
            </w:r>
            <w:proofErr w:type="spellEnd"/>
          </w:p>
          <w:p w14:paraId="00699277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  <w:p w14:paraId="6D249507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  <w:p w14:paraId="2F76176B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  <w:p w14:paraId="606D3F0F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  <w:p w14:paraId="5A18FE76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  <w:p w14:paraId="0BE6D0CF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  <w:p w14:paraId="30E543CE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  <w:p w14:paraId="66670EEC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Учешће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смотрама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фестивалима</w:t>
            </w:r>
            <w:proofErr w:type="spellEnd"/>
          </w:p>
        </w:tc>
        <w:tc>
          <w:tcPr>
            <w:tcW w:w="3902" w:type="dxa"/>
            <w:tcBorders>
              <w:right w:val="double" w:sz="4" w:space="0" w:color="auto"/>
            </w:tcBorders>
            <w:vAlign w:val="center"/>
          </w:tcPr>
          <w:p w14:paraId="1AB472D1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Стручно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веће</w:t>
            </w:r>
            <w:proofErr w:type="spellEnd"/>
          </w:p>
          <w:p w14:paraId="17A571CD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руководилац</w:t>
            </w:r>
            <w:proofErr w:type="spellEnd"/>
          </w:p>
          <w:p w14:paraId="410B8FF4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  <w:p w14:paraId="739E4C3E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  <w:p w14:paraId="1ADFE71A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  <w:p w14:paraId="1AB19E99" w14:textId="77777777" w:rsidR="009049F8" w:rsidRPr="000002BC" w:rsidRDefault="009049F8" w:rsidP="009049F8">
            <w:pPr>
              <w:tabs>
                <w:tab w:val="left" w:pos="1455"/>
              </w:tabs>
              <w:rPr>
                <w:rFonts w:eastAsia="Calibri"/>
                <w:sz w:val="22"/>
                <w:szCs w:val="22"/>
                <w:lang w:val="sr-Cyrl-CS"/>
              </w:rPr>
            </w:pPr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9049F8" w:rsidRPr="000002BC" w14:paraId="50F97D90" w14:textId="77777777" w:rsidTr="009049F8">
        <w:trPr>
          <w:cantSplit/>
          <w:trHeight w:val="1134"/>
        </w:trPr>
        <w:tc>
          <w:tcPr>
            <w:tcW w:w="1080" w:type="dxa"/>
            <w:tcBorders>
              <w:left w:val="double" w:sz="4" w:space="0" w:color="auto"/>
            </w:tcBorders>
            <w:textDirection w:val="btLr"/>
          </w:tcPr>
          <w:p w14:paraId="3C999E3F" w14:textId="77777777" w:rsidR="009049F8" w:rsidRPr="000002BC" w:rsidRDefault="009049F8" w:rsidP="009049F8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мај</w:t>
            </w:r>
            <w:proofErr w:type="spellEnd"/>
          </w:p>
        </w:tc>
        <w:tc>
          <w:tcPr>
            <w:tcW w:w="4557" w:type="dxa"/>
          </w:tcPr>
          <w:p w14:paraId="6C58B764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Подела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оквирних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задужења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за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прославу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Дана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школе</w:t>
            </w:r>
            <w:proofErr w:type="spellEnd"/>
          </w:p>
          <w:p w14:paraId="228075BC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Учешће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Републичкој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смотри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„</w:t>
            </w:r>
            <w:proofErr w:type="spellStart"/>
            <w:proofErr w:type="gramStart"/>
            <w:r w:rsidRPr="000002BC">
              <w:rPr>
                <w:rFonts w:eastAsia="Calibri"/>
                <w:sz w:val="22"/>
                <w:szCs w:val="22"/>
              </w:rPr>
              <w:t>Читалићи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>“</w:t>
            </w:r>
            <w:proofErr w:type="gramEnd"/>
          </w:p>
          <w:p w14:paraId="35317142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Организовање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сусрета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дечјим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књижевницима</w:t>
            </w:r>
            <w:proofErr w:type="spellEnd"/>
          </w:p>
          <w:p w14:paraId="44D2C126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Остваривање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међународне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сарадње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proofErr w:type="gramStart"/>
            <w:r w:rsidRPr="000002BC">
              <w:rPr>
                <w:rFonts w:eastAsia="Calibri"/>
                <w:sz w:val="22"/>
                <w:szCs w:val="22"/>
              </w:rPr>
              <w:t>учествовањем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0002BC">
              <w:rPr>
                <w:rFonts w:eastAsia="Calibri"/>
                <w:sz w:val="22"/>
                <w:szCs w:val="22"/>
              </w:rPr>
              <w:t xml:space="preserve"> у</w:t>
            </w:r>
            <w:proofErr w:type="gram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интернационалним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Етвининг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 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пројектима</w:t>
            </w:r>
            <w:proofErr w:type="spellEnd"/>
          </w:p>
          <w:p w14:paraId="6448B647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485BC13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  <w:p w14:paraId="298D0F87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Кроз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поделу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задужења</w:t>
            </w:r>
            <w:proofErr w:type="spellEnd"/>
          </w:p>
        </w:tc>
        <w:tc>
          <w:tcPr>
            <w:tcW w:w="3902" w:type="dxa"/>
            <w:tcBorders>
              <w:right w:val="double" w:sz="4" w:space="0" w:color="auto"/>
            </w:tcBorders>
            <w:vAlign w:val="center"/>
          </w:tcPr>
          <w:p w14:paraId="239973BA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Стручно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веће</w:t>
            </w:r>
            <w:proofErr w:type="spellEnd"/>
          </w:p>
        </w:tc>
      </w:tr>
      <w:tr w:rsidR="009049F8" w:rsidRPr="000002BC" w14:paraId="63956AAB" w14:textId="77777777" w:rsidTr="009049F8">
        <w:trPr>
          <w:cantSplit/>
          <w:trHeight w:val="1134"/>
        </w:trPr>
        <w:tc>
          <w:tcPr>
            <w:tcW w:w="1080" w:type="dxa"/>
            <w:tcBorders>
              <w:left w:val="double" w:sz="4" w:space="0" w:color="auto"/>
            </w:tcBorders>
            <w:textDirection w:val="btLr"/>
          </w:tcPr>
          <w:p w14:paraId="0E52D2BC" w14:textId="77777777" w:rsidR="009049F8" w:rsidRPr="000002BC" w:rsidRDefault="009049F8" w:rsidP="009049F8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јун</w:t>
            </w:r>
            <w:proofErr w:type="spellEnd"/>
          </w:p>
        </w:tc>
        <w:tc>
          <w:tcPr>
            <w:tcW w:w="4557" w:type="dxa"/>
          </w:tcPr>
          <w:p w14:paraId="1A6B2C79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Подела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одељења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по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предметним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наставницима</w:t>
            </w:r>
            <w:proofErr w:type="spellEnd"/>
          </w:p>
          <w:p w14:paraId="1C95DDF3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Анализа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тимских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часова</w:t>
            </w:r>
            <w:proofErr w:type="spellEnd"/>
          </w:p>
          <w:p w14:paraId="3C706B66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Предлог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програма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већа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за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нову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школску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годину</w:t>
            </w:r>
            <w:proofErr w:type="spellEnd"/>
          </w:p>
          <w:p w14:paraId="3FD503C4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Извештај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о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раду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већа</w:t>
            </w:r>
            <w:proofErr w:type="spellEnd"/>
          </w:p>
          <w:p w14:paraId="69FE5CA1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Набавка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убеника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за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наредну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школску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годину</w:t>
            </w:r>
            <w:proofErr w:type="spellEnd"/>
          </w:p>
        </w:tc>
        <w:tc>
          <w:tcPr>
            <w:tcW w:w="3827" w:type="dxa"/>
            <w:vAlign w:val="center"/>
          </w:tcPr>
          <w:p w14:paraId="5E3471F1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Учешћем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у </w:t>
            </w:r>
            <w:proofErr w:type="spellStart"/>
            <w:proofErr w:type="gramStart"/>
            <w:r w:rsidRPr="000002BC">
              <w:rPr>
                <w:rFonts w:eastAsia="Calibri"/>
                <w:sz w:val="22"/>
                <w:szCs w:val="22"/>
              </w:rPr>
              <w:t>изради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Школског</w:t>
            </w:r>
            <w:proofErr w:type="spellEnd"/>
            <w:proofErr w:type="gram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програма</w:t>
            </w:r>
            <w:proofErr w:type="spellEnd"/>
          </w:p>
          <w:p w14:paraId="1D040225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2" w:type="dxa"/>
            <w:tcBorders>
              <w:right w:val="double" w:sz="4" w:space="0" w:color="auto"/>
            </w:tcBorders>
            <w:vAlign w:val="center"/>
          </w:tcPr>
          <w:p w14:paraId="3DD305E1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Стручно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веће</w:t>
            </w:r>
            <w:proofErr w:type="spellEnd"/>
          </w:p>
        </w:tc>
      </w:tr>
      <w:tr w:rsidR="009049F8" w:rsidRPr="000002BC" w14:paraId="565A49E8" w14:textId="77777777" w:rsidTr="009049F8">
        <w:trPr>
          <w:cantSplit/>
          <w:trHeight w:val="1134"/>
        </w:trPr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14:paraId="762A0B78" w14:textId="77777777" w:rsidR="009049F8" w:rsidRPr="000002BC" w:rsidRDefault="009049F8" w:rsidP="009049F8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lastRenderedPageBreak/>
              <w:t>август</w:t>
            </w:r>
            <w:proofErr w:type="spellEnd"/>
          </w:p>
        </w:tc>
        <w:tc>
          <w:tcPr>
            <w:tcW w:w="4557" w:type="dxa"/>
            <w:tcBorders>
              <w:bottom w:val="double" w:sz="4" w:space="0" w:color="auto"/>
            </w:tcBorders>
          </w:tcPr>
          <w:p w14:paraId="4606E345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Усвајање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програма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за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наредну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школску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годину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избор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руководиоца</w:t>
            </w:r>
            <w:proofErr w:type="spellEnd"/>
          </w:p>
          <w:p w14:paraId="11499E78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Утврђивање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предлога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радних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обавеза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оквиру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40-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часовне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радне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недеље</w:t>
            </w:r>
            <w:proofErr w:type="spellEnd"/>
          </w:p>
          <w:p w14:paraId="5051113F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Учешће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изради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Годишњег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плана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рада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школе</w:t>
            </w:r>
            <w:proofErr w:type="spellEnd"/>
          </w:p>
          <w:p w14:paraId="510F8BCE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Опремање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училима</w:t>
            </w:r>
            <w:proofErr w:type="spellEnd"/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5C734995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  <w:p w14:paraId="4DDABA9C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  <w:p w14:paraId="5B35D893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  <w:p w14:paraId="3BC25A71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r w:rsidRPr="000002BC">
              <w:rPr>
                <w:rFonts w:eastAsia="Calibri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Кроз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анализу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рада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спровођења</w:t>
            </w:r>
            <w:proofErr w:type="spellEnd"/>
            <w:r w:rsidRPr="000002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Плана</w:t>
            </w:r>
            <w:proofErr w:type="spellEnd"/>
          </w:p>
        </w:tc>
        <w:tc>
          <w:tcPr>
            <w:tcW w:w="390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A146F21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руководилац</w:t>
            </w:r>
            <w:proofErr w:type="spellEnd"/>
          </w:p>
          <w:p w14:paraId="6CF802CD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002BC">
              <w:rPr>
                <w:rFonts w:eastAsia="Calibri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02BC">
              <w:rPr>
                <w:rFonts w:eastAsia="Calibri"/>
                <w:sz w:val="22"/>
                <w:szCs w:val="22"/>
              </w:rPr>
              <w:t>већа</w:t>
            </w:r>
            <w:proofErr w:type="spellEnd"/>
          </w:p>
          <w:p w14:paraId="01906D0F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</w:rPr>
            </w:pPr>
          </w:p>
          <w:p w14:paraId="1CB49239" w14:textId="77777777" w:rsidR="009049F8" w:rsidRPr="000002BC" w:rsidRDefault="009049F8" w:rsidP="009049F8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0002BC">
              <w:rPr>
                <w:rFonts w:eastAsia="Calibri"/>
                <w:sz w:val="22"/>
                <w:szCs w:val="22"/>
                <w:lang w:val="sr-Cyrl-CS"/>
              </w:rPr>
              <w:t>Руководилац актива:Соња Столић</w:t>
            </w:r>
          </w:p>
        </w:tc>
      </w:tr>
    </w:tbl>
    <w:p w14:paraId="60D22D45" w14:textId="77777777" w:rsidR="008B2F3D" w:rsidRDefault="008B2F3D" w:rsidP="008B2F3D">
      <w:pPr>
        <w:pStyle w:val="Heading2"/>
        <w:rPr>
          <w:lang w:val="sr-Cyrl-RS"/>
        </w:rPr>
      </w:pPr>
    </w:p>
    <w:p w14:paraId="7A1FAC72" w14:textId="77777777" w:rsidR="009018E7" w:rsidRDefault="009018E7" w:rsidP="009018E7">
      <w:pPr>
        <w:rPr>
          <w:lang w:val="sr-Cyrl-RS"/>
        </w:rPr>
      </w:pPr>
    </w:p>
    <w:p w14:paraId="2C277F56" w14:textId="77777777" w:rsidR="009018E7" w:rsidRDefault="009018E7" w:rsidP="009018E7">
      <w:pPr>
        <w:rPr>
          <w:lang w:val="sr-Cyrl-RS"/>
        </w:rPr>
      </w:pPr>
    </w:p>
    <w:p w14:paraId="024CCBB4" w14:textId="77777777" w:rsidR="009018E7" w:rsidRDefault="009018E7" w:rsidP="009018E7">
      <w:pPr>
        <w:rPr>
          <w:lang w:val="sr-Cyrl-RS"/>
        </w:rPr>
      </w:pPr>
    </w:p>
    <w:p w14:paraId="572F7A7A" w14:textId="77777777" w:rsidR="009018E7" w:rsidRDefault="009018E7" w:rsidP="009018E7">
      <w:pPr>
        <w:rPr>
          <w:lang w:val="sr-Cyrl-RS"/>
        </w:rPr>
      </w:pPr>
    </w:p>
    <w:p w14:paraId="537A7C1A" w14:textId="77777777" w:rsidR="009018E7" w:rsidRDefault="009018E7" w:rsidP="009018E7">
      <w:pPr>
        <w:rPr>
          <w:lang w:val="sr-Cyrl-RS"/>
        </w:rPr>
      </w:pPr>
    </w:p>
    <w:p w14:paraId="1CF7E3DD" w14:textId="77777777" w:rsidR="009018E7" w:rsidRDefault="009018E7" w:rsidP="009018E7">
      <w:pPr>
        <w:rPr>
          <w:lang w:val="sr-Cyrl-RS"/>
        </w:rPr>
      </w:pPr>
    </w:p>
    <w:p w14:paraId="6CED56C5" w14:textId="77777777" w:rsidR="009018E7" w:rsidRDefault="009018E7" w:rsidP="009018E7">
      <w:pPr>
        <w:rPr>
          <w:lang w:val="sr-Cyrl-RS"/>
        </w:rPr>
      </w:pPr>
    </w:p>
    <w:p w14:paraId="6826BA53" w14:textId="77777777" w:rsidR="009018E7" w:rsidRDefault="009018E7" w:rsidP="009018E7">
      <w:pPr>
        <w:rPr>
          <w:lang w:val="sr-Cyrl-RS"/>
        </w:rPr>
      </w:pPr>
    </w:p>
    <w:p w14:paraId="30C6FE9C" w14:textId="77777777" w:rsidR="009018E7" w:rsidRDefault="009018E7" w:rsidP="009018E7">
      <w:pPr>
        <w:rPr>
          <w:lang w:val="sr-Cyrl-RS"/>
        </w:rPr>
      </w:pPr>
    </w:p>
    <w:p w14:paraId="5D227532" w14:textId="77777777" w:rsidR="009018E7" w:rsidRDefault="009018E7" w:rsidP="009018E7">
      <w:pPr>
        <w:rPr>
          <w:lang w:val="sr-Cyrl-RS"/>
        </w:rPr>
      </w:pPr>
    </w:p>
    <w:p w14:paraId="0DF6E6CB" w14:textId="77777777" w:rsidR="009018E7" w:rsidRDefault="009018E7" w:rsidP="009018E7">
      <w:pPr>
        <w:rPr>
          <w:lang w:val="sr-Cyrl-RS"/>
        </w:rPr>
      </w:pPr>
    </w:p>
    <w:p w14:paraId="5400B53D" w14:textId="77777777" w:rsidR="009018E7" w:rsidRDefault="009018E7" w:rsidP="009018E7">
      <w:pPr>
        <w:rPr>
          <w:lang w:val="sr-Cyrl-RS"/>
        </w:rPr>
      </w:pPr>
    </w:p>
    <w:p w14:paraId="3A35C78B" w14:textId="77777777" w:rsidR="009018E7" w:rsidRDefault="009018E7" w:rsidP="009018E7">
      <w:pPr>
        <w:rPr>
          <w:lang w:val="sr-Cyrl-RS"/>
        </w:rPr>
      </w:pPr>
    </w:p>
    <w:p w14:paraId="3C34E5EE" w14:textId="77777777" w:rsidR="009018E7" w:rsidRDefault="009018E7" w:rsidP="009018E7">
      <w:pPr>
        <w:rPr>
          <w:lang w:val="sr-Cyrl-RS"/>
        </w:rPr>
      </w:pPr>
    </w:p>
    <w:p w14:paraId="5465AB69" w14:textId="77777777" w:rsidR="009018E7" w:rsidRDefault="009018E7" w:rsidP="009018E7">
      <w:pPr>
        <w:rPr>
          <w:lang w:val="sr-Cyrl-RS"/>
        </w:rPr>
      </w:pPr>
    </w:p>
    <w:p w14:paraId="5B6DADB7" w14:textId="77777777" w:rsidR="009018E7" w:rsidRDefault="009018E7" w:rsidP="009018E7">
      <w:pPr>
        <w:rPr>
          <w:lang w:val="sr-Cyrl-RS"/>
        </w:rPr>
      </w:pPr>
    </w:p>
    <w:p w14:paraId="19AE25C4" w14:textId="77777777" w:rsidR="009018E7" w:rsidRDefault="009018E7" w:rsidP="009018E7">
      <w:pPr>
        <w:rPr>
          <w:lang w:val="sr-Cyrl-RS"/>
        </w:rPr>
      </w:pPr>
    </w:p>
    <w:p w14:paraId="48EB9357" w14:textId="77777777" w:rsidR="009018E7" w:rsidRDefault="009018E7" w:rsidP="009018E7">
      <w:pPr>
        <w:rPr>
          <w:lang w:val="sr-Cyrl-RS"/>
        </w:rPr>
      </w:pPr>
    </w:p>
    <w:p w14:paraId="108040DB" w14:textId="77777777" w:rsidR="009018E7" w:rsidRDefault="009018E7" w:rsidP="009018E7">
      <w:pPr>
        <w:rPr>
          <w:lang w:val="sr-Cyrl-RS"/>
        </w:rPr>
      </w:pPr>
    </w:p>
    <w:p w14:paraId="2344D9A4" w14:textId="77777777" w:rsidR="009018E7" w:rsidRDefault="009018E7" w:rsidP="009018E7">
      <w:pPr>
        <w:rPr>
          <w:lang w:val="sr-Cyrl-RS"/>
        </w:rPr>
      </w:pPr>
    </w:p>
    <w:p w14:paraId="235E3861" w14:textId="77777777" w:rsidR="009018E7" w:rsidRDefault="009018E7" w:rsidP="009018E7">
      <w:pPr>
        <w:rPr>
          <w:lang w:val="sr-Cyrl-RS"/>
        </w:rPr>
      </w:pPr>
    </w:p>
    <w:p w14:paraId="70A5A5DF" w14:textId="77777777" w:rsidR="009018E7" w:rsidRDefault="009018E7" w:rsidP="009018E7">
      <w:pPr>
        <w:rPr>
          <w:lang w:val="sr-Cyrl-RS"/>
        </w:rPr>
      </w:pPr>
    </w:p>
    <w:p w14:paraId="1DD9448A" w14:textId="77777777" w:rsidR="009018E7" w:rsidRDefault="009018E7" w:rsidP="009018E7">
      <w:pPr>
        <w:rPr>
          <w:lang w:val="sr-Cyrl-RS"/>
        </w:rPr>
      </w:pPr>
    </w:p>
    <w:p w14:paraId="33272498" w14:textId="77777777" w:rsidR="009018E7" w:rsidRDefault="009018E7" w:rsidP="009018E7">
      <w:pPr>
        <w:rPr>
          <w:lang w:val="sr-Cyrl-RS"/>
        </w:rPr>
      </w:pPr>
    </w:p>
    <w:p w14:paraId="7FB3B97A" w14:textId="77777777" w:rsidR="009018E7" w:rsidRDefault="009018E7" w:rsidP="009018E7">
      <w:pPr>
        <w:rPr>
          <w:lang w:val="sr-Cyrl-RS"/>
        </w:rPr>
      </w:pPr>
    </w:p>
    <w:p w14:paraId="2CDF6A7E" w14:textId="77777777" w:rsidR="009018E7" w:rsidRDefault="009018E7" w:rsidP="009018E7">
      <w:pPr>
        <w:rPr>
          <w:lang w:val="sr-Cyrl-RS"/>
        </w:rPr>
      </w:pPr>
    </w:p>
    <w:p w14:paraId="12053047" w14:textId="77777777" w:rsidR="009018E7" w:rsidRPr="009018E7" w:rsidRDefault="009018E7" w:rsidP="009018E7">
      <w:pPr>
        <w:rPr>
          <w:lang w:val="sr-Cyrl-RS"/>
        </w:rPr>
      </w:pPr>
    </w:p>
    <w:p w14:paraId="6C19D8BA" w14:textId="77777777" w:rsidR="008B2F3D" w:rsidRPr="000002BC" w:rsidRDefault="008B2F3D" w:rsidP="008B2F3D">
      <w:pPr>
        <w:pStyle w:val="Heading2"/>
      </w:pPr>
      <w:bookmarkStart w:id="88" w:name="_Toc50704112"/>
      <w:r w:rsidRPr="000002BC">
        <w:lastRenderedPageBreak/>
        <w:t>6.2.2  Стручно веће за стране  језике</w:t>
      </w:r>
      <w:bookmarkEnd w:id="88"/>
    </w:p>
    <w:tbl>
      <w:tblPr>
        <w:tblpPr w:leftFromText="180" w:rightFromText="180" w:vertAnchor="page" w:horzAnchor="margin" w:tblpY="218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812"/>
        <w:gridCol w:w="3543"/>
        <w:gridCol w:w="1843"/>
      </w:tblGrid>
      <w:tr w:rsidR="009018E7" w:rsidRPr="000002BC" w14:paraId="3DD5514A" w14:textId="77777777" w:rsidTr="009018E7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369C359B" w14:textId="77777777" w:rsidR="009018E7" w:rsidRPr="000002BC" w:rsidRDefault="009018E7" w:rsidP="009018E7">
            <w:pPr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1C153A7" w14:textId="77777777" w:rsidR="009018E7" w:rsidRPr="000002BC" w:rsidRDefault="009018E7" w:rsidP="009018E7">
            <w:pPr>
              <w:ind w:left="142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Активности / теме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0B2E711" w14:textId="77777777" w:rsidR="009018E7" w:rsidRPr="000002BC" w:rsidRDefault="009018E7" w:rsidP="009018E7">
            <w:pPr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572FE6" w14:textId="77777777" w:rsidR="009018E7" w:rsidRPr="000002BC" w:rsidRDefault="009018E7" w:rsidP="009018E7">
            <w:pPr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9018E7" w:rsidRPr="000002BC" w14:paraId="2A53A4F8" w14:textId="77777777" w:rsidTr="009018E7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3B9C4958" w14:textId="77777777" w:rsidR="009018E7" w:rsidRPr="000002BC" w:rsidRDefault="009018E7" w:rsidP="009018E7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септембар 2020</w:t>
            </w:r>
            <w:r w:rsidRPr="000002B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5B6770D" w14:textId="77777777" w:rsidR="009018E7" w:rsidRPr="000002BC" w:rsidRDefault="009018E7" w:rsidP="009018E7">
            <w:pPr>
              <w:tabs>
                <w:tab w:val="left" w:pos="270"/>
                <w:tab w:val="left" w:pos="360"/>
              </w:tabs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</w:rPr>
            </w:pP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Усвајање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заједничког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образца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за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праћење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напредовања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ученика</w:t>
            </w:r>
            <w:proofErr w:type="spellEnd"/>
          </w:p>
          <w:p w14:paraId="740235DD" w14:textId="77777777" w:rsidR="009018E7" w:rsidRPr="000002BC" w:rsidRDefault="009018E7" w:rsidP="009018E7">
            <w:pPr>
              <w:tabs>
                <w:tab w:val="left" w:pos="270"/>
                <w:tab w:val="left" w:pos="360"/>
              </w:tabs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</w:rPr>
            </w:pP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Распоред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израде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писмених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контролних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задатака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првом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полугодишту</w:t>
            </w:r>
            <w:proofErr w:type="spellEnd"/>
          </w:p>
          <w:p w14:paraId="13D96124" w14:textId="77777777" w:rsidR="009018E7" w:rsidRPr="000002BC" w:rsidRDefault="009018E7" w:rsidP="009018E7">
            <w:pPr>
              <w:tabs>
                <w:tab w:val="left" w:pos="270"/>
                <w:tab w:val="left" w:pos="360"/>
              </w:tabs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</w:rPr>
            </w:pP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Обележавање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Европског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дана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страних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језика</w:t>
            </w:r>
            <w:proofErr w:type="spellEnd"/>
          </w:p>
          <w:p w14:paraId="15704D51" w14:textId="77777777" w:rsidR="009018E7" w:rsidRPr="000002BC" w:rsidRDefault="009018E7" w:rsidP="009018E7">
            <w:pPr>
              <w:tabs>
                <w:tab w:val="left" w:pos="270"/>
                <w:tab w:val="left" w:pos="360"/>
              </w:tabs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</w:rPr>
            </w:pP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Израда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ИОП-а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за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први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други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страни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језик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(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по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потреби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>)</w:t>
            </w:r>
          </w:p>
          <w:p w14:paraId="1052C87D" w14:textId="77777777" w:rsidR="009018E7" w:rsidRPr="000002BC" w:rsidRDefault="009018E7" w:rsidP="009018E7">
            <w:pPr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0002BC">
              <w:rPr>
                <w:rFonts w:eastAsiaTheme="minorHAnsi"/>
                <w:sz w:val="22"/>
                <w:szCs w:val="22"/>
                <w:lang w:val="sr-Cyrl-CS"/>
              </w:rPr>
              <w:t>Усаглашавање критеријума везано за оцењивање</w:t>
            </w:r>
          </w:p>
          <w:p w14:paraId="52E20F64" w14:textId="77777777" w:rsidR="009018E7" w:rsidRPr="000002BC" w:rsidRDefault="009018E7" w:rsidP="009018E7">
            <w:pPr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0002BC">
              <w:rPr>
                <w:rFonts w:eastAsiaTheme="minorHAnsi"/>
                <w:sz w:val="22"/>
                <w:szCs w:val="22"/>
                <w:lang w:val="sr-Cyrl-RS"/>
              </w:rPr>
              <w:t>Планирање и организовање онлајн наставе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5756112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-договор предметних наставника,</w:t>
            </w:r>
          </w:p>
          <w:p w14:paraId="4319BF0A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-израда заједничког обрасца за праћење напредовања ученика,</w:t>
            </w:r>
          </w:p>
          <w:p w14:paraId="4DC2B1C2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-израда ИОП-а (ако је потребно).</w:t>
            </w:r>
          </w:p>
          <w:p w14:paraId="412A321F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-презентација за Европски дан језика у холу школе.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D1B684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чланови већа</w:t>
            </w:r>
          </w:p>
        </w:tc>
      </w:tr>
      <w:tr w:rsidR="009018E7" w:rsidRPr="000002BC" w14:paraId="6B03FB8A" w14:textId="77777777" w:rsidTr="009018E7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65EC8EB7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октобар 2020.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F2BED67" w14:textId="77777777" w:rsidR="009018E7" w:rsidRPr="000002BC" w:rsidRDefault="009018E7" w:rsidP="009018E7">
            <w:pPr>
              <w:tabs>
                <w:tab w:val="left" w:pos="270"/>
                <w:tab w:val="left" w:pos="360"/>
              </w:tabs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0002BC">
              <w:rPr>
                <w:rFonts w:eastAsiaTheme="minorHAnsi"/>
                <w:sz w:val="22"/>
                <w:szCs w:val="22"/>
                <w:lang w:val="sr-Cyrl-CS"/>
              </w:rPr>
              <w:t>Анализа обележавања Европског дана страних језика</w:t>
            </w:r>
          </w:p>
          <w:p w14:paraId="133F69FA" w14:textId="77777777" w:rsidR="009018E7" w:rsidRPr="000002BC" w:rsidRDefault="009018E7" w:rsidP="009018E7">
            <w:pPr>
              <w:tabs>
                <w:tab w:val="left" w:pos="270"/>
                <w:tab w:val="left" w:pos="360"/>
              </w:tabs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</w:rPr>
            </w:pP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Планирање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угледног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часа</w:t>
            </w:r>
            <w:proofErr w:type="spellEnd"/>
          </w:p>
          <w:p w14:paraId="02D16255" w14:textId="77777777" w:rsidR="009018E7" w:rsidRPr="000002BC" w:rsidRDefault="009018E7" w:rsidP="009018E7">
            <w:pPr>
              <w:tabs>
                <w:tab w:val="left" w:pos="270"/>
                <w:tab w:val="left" w:pos="360"/>
              </w:tabs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</w:rPr>
            </w:pP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Организована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посета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Сајму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књига</w:t>
            </w:r>
            <w:proofErr w:type="spellEnd"/>
          </w:p>
          <w:p w14:paraId="35B6076F" w14:textId="77777777" w:rsidR="009018E7" w:rsidRPr="000002BC" w:rsidRDefault="009018E7" w:rsidP="009018E7">
            <w:pPr>
              <w:tabs>
                <w:tab w:val="left" w:pos="270"/>
                <w:tab w:val="left" w:pos="360"/>
              </w:tabs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Извештај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са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састанка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Педагошког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колегијума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14:paraId="2347FBC7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-договор предметних наставника о угледном часу,</w:t>
            </w:r>
          </w:p>
          <w:p w14:paraId="1B92D298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-анализа тематског дана (постављање на сајт школе).</w:t>
            </w:r>
          </w:p>
          <w:p w14:paraId="6AA5C7C4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-посета Сајму књига,</w:t>
            </w:r>
          </w:p>
          <w:p w14:paraId="74ED8D08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-излагање са педагошког колегијума.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485C26" w14:textId="77777777" w:rsidR="009018E7" w:rsidRPr="000002BC" w:rsidRDefault="009018E7" w:rsidP="009018E7">
            <w:pPr>
              <w:spacing w:after="200" w:line="276" w:lineRule="auto"/>
              <w:ind w:left="38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0002BC">
              <w:rPr>
                <w:rFonts w:eastAsiaTheme="minorHAnsi"/>
                <w:sz w:val="22"/>
                <w:szCs w:val="22"/>
                <w:lang w:val="sr-Cyrl-CS"/>
              </w:rPr>
              <w:t>чланови већа</w:t>
            </w:r>
          </w:p>
        </w:tc>
      </w:tr>
      <w:tr w:rsidR="009018E7" w:rsidRPr="000002BC" w14:paraId="6A2B0EC1" w14:textId="77777777" w:rsidTr="009018E7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12D5BFE4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новембар 2020.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D2F50E4" w14:textId="77777777" w:rsidR="009018E7" w:rsidRPr="000002BC" w:rsidRDefault="009018E7" w:rsidP="009018E7">
            <w:pPr>
              <w:tabs>
                <w:tab w:val="left" w:pos="270"/>
                <w:tab w:val="left" w:pos="360"/>
              </w:tabs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Презентација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семинара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>/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конференције</w:t>
            </w:r>
            <w:proofErr w:type="spellEnd"/>
          </w:p>
          <w:p w14:paraId="0B3F041D" w14:textId="77777777" w:rsidR="009018E7" w:rsidRPr="000002BC" w:rsidRDefault="009018E7" w:rsidP="009018E7">
            <w:pPr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0002BC">
              <w:rPr>
                <w:rFonts w:eastAsiaTheme="minorHAnsi"/>
                <w:sz w:val="22"/>
                <w:szCs w:val="22"/>
                <w:lang w:val="sr-Cyrl-CS"/>
              </w:rPr>
              <w:t>Анализа резултата са првог класификационог периода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B8D7261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-размена искустава, давање мишљења и предлога,</w:t>
            </w:r>
          </w:p>
          <w:p w14:paraId="4C699C4C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-презентације семинара и конференције 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9DFE22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чланови већа</w:t>
            </w:r>
          </w:p>
        </w:tc>
      </w:tr>
      <w:tr w:rsidR="009018E7" w:rsidRPr="000002BC" w14:paraId="24E0958B" w14:textId="77777777" w:rsidTr="009018E7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10E1E8FE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децембар 2020.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5B41ACF" w14:textId="77777777" w:rsidR="009018E7" w:rsidRPr="000002BC" w:rsidRDefault="009018E7" w:rsidP="009018E7">
            <w:pPr>
              <w:tabs>
                <w:tab w:val="left" w:pos="270"/>
                <w:tab w:val="left" w:pos="360"/>
              </w:tabs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Анализа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семинара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</w:p>
          <w:p w14:paraId="29755C6E" w14:textId="77777777" w:rsidR="009018E7" w:rsidRPr="000002BC" w:rsidRDefault="009018E7" w:rsidP="009018E7">
            <w:pPr>
              <w:tabs>
                <w:tab w:val="left" w:pos="270"/>
                <w:tab w:val="left" w:pos="360"/>
              </w:tabs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</w:rPr>
            </w:pP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Дискусија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о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угледном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часу</w:t>
            </w:r>
            <w:proofErr w:type="spellEnd"/>
          </w:p>
          <w:p w14:paraId="1667AAA6" w14:textId="77777777" w:rsidR="009018E7" w:rsidRPr="000002BC" w:rsidRDefault="009018E7" w:rsidP="009018E7">
            <w:pPr>
              <w:tabs>
                <w:tab w:val="left" w:pos="270"/>
                <w:tab w:val="left" w:pos="360"/>
              </w:tabs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</w:rPr>
            </w:pP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Анализа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писменог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задатка</w:t>
            </w:r>
            <w:proofErr w:type="spellEnd"/>
          </w:p>
          <w:p w14:paraId="220A6F1C" w14:textId="77777777" w:rsidR="009018E7" w:rsidRPr="000002BC" w:rsidRDefault="009018E7" w:rsidP="009018E7">
            <w:pPr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0002BC">
              <w:rPr>
                <w:rFonts w:eastAsiaTheme="minorHAnsi"/>
                <w:sz w:val="22"/>
                <w:szCs w:val="22"/>
                <w:lang w:val="sr-Cyrl-CS"/>
              </w:rPr>
              <w:t>Припрема тестова за школско  такмичење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5553F9F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-договор предметних наставника, дискусија, упоређивање резултат</w:t>
            </w:r>
            <w:r w:rsidRPr="000002BC">
              <w:rPr>
                <w:sz w:val="22"/>
                <w:szCs w:val="22"/>
              </w:rPr>
              <w:t>a</w:t>
            </w:r>
            <w:r w:rsidRPr="000002BC">
              <w:rPr>
                <w:sz w:val="22"/>
                <w:szCs w:val="22"/>
                <w:lang w:val="sr-Cyrl-CS"/>
              </w:rPr>
              <w:t xml:space="preserve">  писменог задатка, анализа,</w:t>
            </w:r>
          </w:p>
          <w:p w14:paraId="32765DF3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-излагања са семинара, трибина, </w:t>
            </w:r>
          </w:p>
          <w:p w14:paraId="01FF0D0C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-договор предметних наставника о изради теста.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429B3" w14:textId="77777777" w:rsidR="009018E7" w:rsidRPr="000002BC" w:rsidRDefault="009018E7" w:rsidP="009018E7">
            <w:pPr>
              <w:numPr>
                <w:ilvl w:val="0"/>
                <w:numId w:val="42"/>
              </w:numPr>
              <w:spacing w:after="200" w:line="276" w:lineRule="auto"/>
              <w:ind w:left="0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0002BC">
              <w:rPr>
                <w:rFonts w:eastAsiaTheme="minorHAnsi"/>
                <w:sz w:val="22"/>
                <w:szCs w:val="22"/>
                <w:lang w:val="sr-Cyrl-CS"/>
              </w:rPr>
              <w:t>чланови већа</w:t>
            </w:r>
          </w:p>
        </w:tc>
      </w:tr>
      <w:tr w:rsidR="009018E7" w:rsidRPr="000002BC" w14:paraId="3DBB1C3A" w14:textId="77777777" w:rsidTr="009018E7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56D5B3FC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јануар 2021.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F66B71E" w14:textId="77777777" w:rsidR="009018E7" w:rsidRPr="000002BC" w:rsidRDefault="009018E7" w:rsidP="009018E7">
            <w:pPr>
              <w:tabs>
                <w:tab w:val="left" w:pos="270"/>
                <w:tab w:val="left" w:pos="360"/>
              </w:tabs>
              <w:spacing w:after="200" w:line="276" w:lineRule="auto"/>
              <w:ind w:left="142"/>
              <w:rPr>
                <w:rFonts w:eastAsiaTheme="minorHAnsi"/>
                <w:sz w:val="22"/>
                <w:szCs w:val="22"/>
                <w:lang w:val="sr-Cyrl-CS"/>
              </w:rPr>
            </w:pPr>
            <w:r w:rsidRPr="000002BC">
              <w:rPr>
                <w:rFonts w:eastAsiaTheme="minorHAnsi"/>
                <w:sz w:val="22"/>
                <w:szCs w:val="22"/>
                <w:lang w:val="sr-Cyrl-CS"/>
              </w:rPr>
              <w:t>Упознавање са календаром даљег тока такмичења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28BDB4F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-упознавање са даљим током такмичења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691E45" w14:textId="77777777" w:rsidR="009018E7" w:rsidRPr="000002BC" w:rsidRDefault="009018E7" w:rsidP="009018E7">
            <w:pPr>
              <w:numPr>
                <w:ilvl w:val="0"/>
                <w:numId w:val="42"/>
              </w:numPr>
              <w:spacing w:after="200" w:line="276" w:lineRule="auto"/>
              <w:ind w:left="0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0002BC">
              <w:rPr>
                <w:rFonts w:eastAsiaTheme="minorHAnsi"/>
                <w:sz w:val="22"/>
                <w:szCs w:val="22"/>
                <w:lang w:val="sr-Cyrl-CS"/>
              </w:rPr>
              <w:t>чланови већа</w:t>
            </w:r>
          </w:p>
        </w:tc>
      </w:tr>
      <w:tr w:rsidR="009018E7" w:rsidRPr="000002BC" w14:paraId="2D960B66" w14:textId="77777777" w:rsidTr="009018E7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4E36C1C6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фебруар 2021.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5B4A791" w14:textId="77777777" w:rsidR="009018E7" w:rsidRPr="000002BC" w:rsidRDefault="009018E7" w:rsidP="009018E7">
            <w:pPr>
              <w:spacing w:before="100" w:beforeAutospacing="1" w:after="100" w:afterAutospacing="1"/>
              <w:ind w:left="142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Анализа резултата у првом полугодишту. </w:t>
            </w:r>
          </w:p>
          <w:p w14:paraId="1E8D28F7" w14:textId="77777777" w:rsidR="009018E7" w:rsidRPr="000002BC" w:rsidRDefault="009018E7" w:rsidP="009018E7">
            <w:pPr>
              <w:tabs>
                <w:tab w:val="left" w:pos="270"/>
                <w:tab w:val="left" w:pos="360"/>
              </w:tabs>
              <w:spacing w:after="200" w:line="276" w:lineRule="auto"/>
              <w:ind w:left="142"/>
              <w:rPr>
                <w:rFonts w:eastAsiaTheme="minorHAnsi"/>
                <w:sz w:val="22"/>
                <w:szCs w:val="22"/>
              </w:rPr>
            </w:pP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Анализа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резултата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са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такмичења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14:paraId="2869438E" w14:textId="77777777" w:rsidR="009018E7" w:rsidRPr="000002BC" w:rsidRDefault="009018E7" w:rsidP="009018E7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презентација</w:t>
            </w:r>
            <w:proofErr w:type="spellEnd"/>
            <w:r w:rsidRPr="000002BC">
              <w:rPr>
                <w:sz w:val="22"/>
                <w:szCs w:val="22"/>
              </w:rPr>
              <w:t>,</w:t>
            </w:r>
          </w:p>
          <w:p w14:paraId="69515E6C" w14:textId="77777777" w:rsidR="009018E7" w:rsidRPr="000002BC" w:rsidRDefault="009018E7" w:rsidP="009018E7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sz w:val="22"/>
                <w:szCs w:val="22"/>
              </w:rPr>
              <w:t>дискусија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>предметних наставника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A04C25" w14:textId="77777777" w:rsidR="009018E7" w:rsidRPr="000002BC" w:rsidRDefault="009018E7" w:rsidP="009018E7">
            <w:pPr>
              <w:numPr>
                <w:ilvl w:val="0"/>
                <w:numId w:val="42"/>
              </w:numPr>
              <w:spacing w:after="200" w:line="276" w:lineRule="auto"/>
              <w:ind w:left="0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0002BC">
              <w:rPr>
                <w:rFonts w:eastAsiaTheme="minorHAnsi"/>
                <w:sz w:val="22"/>
                <w:szCs w:val="22"/>
                <w:lang w:val="sr-Cyrl-CS"/>
              </w:rPr>
              <w:t>чланови већа</w:t>
            </w:r>
          </w:p>
        </w:tc>
      </w:tr>
      <w:tr w:rsidR="009018E7" w:rsidRPr="000002BC" w14:paraId="02DFB3EA" w14:textId="77777777" w:rsidTr="009018E7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70400784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март 2021.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36D4D62" w14:textId="77777777" w:rsidR="009018E7" w:rsidRPr="000002BC" w:rsidRDefault="009018E7" w:rsidP="009018E7">
            <w:pPr>
              <w:tabs>
                <w:tab w:val="left" w:pos="270"/>
                <w:tab w:val="left" w:pos="360"/>
              </w:tabs>
              <w:spacing w:after="200" w:line="276" w:lineRule="auto"/>
              <w:ind w:left="142"/>
              <w:rPr>
                <w:rFonts w:eastAsiaTheme="minorHAnsi"/>
                <w:sz w:val="22"/>
                <w:szCs w:val="22"/>
                <w:lang w:val="sr-Cyrl-CS"/>
              </w:rPr>
            </w:pPr>
            <w:r w:rsidRPr="000002BC">
              <w:rPr>
                <w:rFonts w:eastAsiaTheme="minorHAnsi"/>
                <w:sz w:val="22"/>
                <w:szCs w:val="22"/>
                <w:lang w:val="sr-Cyrl-CS"/>
              </w:rPr>
              <w:t>Анализа резултата такмичења из страних језика</w:t>
            </w:r>
          </w:p>
          <w:p w14:paraId="733EA14F" w14:textId="77777777" w:rsidR="009018E7" w:rsidRPr="000002BC" w:rsidRDefault="009018E7" w:rsidP="009018E7">
            <w:pPr>
              <w:tabs>
                <w:tab w:val="left" w:pos="270"/>
                <w:tab w:val="left" w:pos="360"/>
              </w:tabs>
              <w:spacing w:after="200" w:line="276" w:lineRule="auto"/>
              <w:ind w:left="142"/>
              <w:rPr>
                <w:rFonts w:eastAsiaTheme="minorHAnsi"/>
                <w:sz w:val="22"/>
                <w:szCs w:val="22"/>
              </w:rPr>
            </w:pPr>
            <w:proofErr w:type="spellStart"/>
            <w:r w:rsidRPr="000002BC">
              <w:rPr>
                <w:rFonts w:eastAsiaTheme="minorHAnsi"/>
                <w:sz w:val="22"/>
                <w:szCs w:val="22"/>
              </w:rPr>
              <w:lastRenderedPageBreak/>
              <w:t>Презентација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семинара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14:paraId="44BF4571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lastRenderedPageBreak/>
              <w:t>-анализирање резултата,</w:t>
            </w:r>
          </w:p>
          <w:p w14:paraId="78D7CFB2" w14:textId="77777777" w:rsidR="009018E7" w:rsidRPr="000002BC" w:rsidRDefault="009018E7" w:rsidP="009018E7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-презентовање идеја са семинара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47E318" w14:textId="77777777" w:rsidR="009018E7" w:rsidRPr="000002BC" w:rsidRDefault="009018E7" w:rsidP="009018E7">
            <w:pPr>
              <w:numPr>
                <w:ilvl w:val="0"/>
                <w:numId w:val="42"/>
              </w:numPr>
              <w:spacing w:after="200" w:line="276" w:lineRule="auto"/>
              <w:ind w:left="0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0002BC">
              <w:rPr>
                <w:rFonts w:eastAsiaTheme="minorHAnsi"/>
                <w:sz w:val="22"/>
                <w:szCs w:val="22"/>
                <w:lang w:val="sr-Cyrl-CS"/>
              </w:rPr>
              <w:t>чланови већа</w:t>
            </w:r>
          </w:p>
        </w:tc>
      </w:tr>
      <w:tr w:rsidR="009018E7" w:rsidRPr="000002BC" w14:paraId="65F422BA" w14:textId="77777777" w:rsidTr="009018E7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5B05C138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април 2021.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6D25771" w14:textId="77777777" w:rsidR="009018E7" w:rsidRPr="000002BC" w:rsidRDefault="009018E7" w:rsidP="009018E7">
            <w:pPr>
              <w:tabs>
                <w:tab w:val="left" w:pos="270"/>
                <w:tab w:val="left" w:pos="360"/>
              </w:tabs>
              <w:spacing w:after="200" w:line="276" w:lineRule="auto"/>
              <w:ind w:left="142"/>
              <w:rPr>
                <w:rFonts w:eastAsiaTheme="minorHAnsi"/>
                <w:sz w:val="22"/>
                <w:szCs w:val="22"/>
              </w:rPr>
            </w:pP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Планирање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тематског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дана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Дан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Европе</w:t>
            </w:r>
            <w:proofErr w:type="spellEnd"/>
          </w:p>
          <w:p w14:paraId="4E714937" w14:textId="77777777" w:rsidR="009018E7" w:rsidRPr="000002BC" w:rsidRDefault="009018E7" w:rsidP="009018E7">
            <w:pPr>
              <w:tabs>
                <w:tab w:val="left" w:pos="270"/>
                <w:tab w:val="left" w:pos="360"/>
              </w:tabs>
              <w:spacing w:after="200" w:line="276" w:lineRule="auto"/>
              <w:ind w:left="142"/>
              <w:rPr>
                <w:rFonts w:eastAsiaTheme="minorHAnsi"/>
                <w:sz w:val="22"/>
                <w:szCs w:val="22"/>
              </w:rPr>
            </w:pP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Дискусија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анализа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угледног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часа</w:t>
            </w:r>
            <w:proofErr w:type="spellEnd"/>
          </w:p>
          <w:p w14:paraId="6B12A18A" w14:textId="77777777" w:rsidR="009018E7" w:rsidRPr="000002BC" w:rsidRDefault="009018E7" w:rsidP="009018E7">
            <w:pPr>
              <w:tabs>
                <w:tab w:val="left" w:pos="270"/>
                <w:tab w:val="left" w:pos="360"/>
              </w:tabs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4CC0DD0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-договор предметних наставника,</w:t>
            </w:r>
          </w:p>
          <w:p w14:paraId="633AC6F1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-дискусија, анализа угледног часа предметних наставника.</w:t>
            </w:r>
          </w:p>
          <w:p w14:paraId="60EEF858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BA3E48" w14:textId="77777777" w:rsidR="009018E7" w:rsidRPr="000002BC" w:rsidRDefault="009018E7" w:rsidP="009018E7">
            <w:pPr>
              <w:numPr>
                <w:ilvl w:val="0"/>
                <w:numId w:val="42"/>
              </w:numPr>
              <w:spacing w:after="200" w:line="276" w:lineRule="auto"/>
              <w:ind w:left="0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0002BC">
              <w:rPr>
                <w:rFonts w:eastAsiaTheme="minorHAnsi"/>
                <w:sz w:val="22"/>
                <w:szCs w:val="22"/>
                <w:lang w:val="sr-Cyrl-CS"/>
              </w:rPr>
              <w:t>чланови већа</w:t>
            </w:r>
          </w:p>
        </w:tc>
      </w:tr>
      <w:tr w:rsidR="009018E7" w:rsidRPr="000002BC" w14:paraId="757CCAC8" w14:textId="77777777" w:rsidTr="009018E7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61E519DA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мај 2021.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D1DA9B2" w14:textId="77777777" w:rsidR="009018E7" w:rsidRPr="000002BC" w:rsidRDefault="009018E7" w:rsidP="009018E7">
            <w:pPr>
              <w:tabs>
                <w:tab w:val="left" w:pos="270"/>
                <w:tab w:val="left" w:pos="360"/>
              </w:tabs>
              <w:spacing w:after="200" w:line="276" w:lineRule="auto"/>
              <w:ind w:left="142"/>
              <w:rPr>
                <w:rFonts w:eastAsiaTheme="minorHAnsi"/>
                <w:sz w:val="22"/>
                <w:szCs w:val="22"/>
              </w:rPr>
            </w:pP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Анализа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тематског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дана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Дан</w:t>
            </w:r>
            <w:proofErr w:type="spellEnd"/>
            <w:r w:rsidRPr="000002BC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Theme="minorHAnsi"/>
                <w:sz w:val="22"/>
                <w:szCs w:val="22"/>
              </w:rPr>
              <w:t>Европе</w:t>
            </w:r>
            <w:proofErr w:type="spellEnd"/>
          </w:p>
          <w:p w14:paraId="6603E1E9" w14:textId="77777777" w:rsidR="009018E7" w:rsidRPr="000002BC" w:rsidRDefault="009018E7" w:rsidP="009018E7">
            <w:pPr>
              <w:tabs>
                <w:tab w:val="left" w:pos="270"/>
                <w:tab w:val="left" w:pos="360"/>
              </w:tabs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DFE9617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-дискусија,</w:t>
            </w:r>
          </w:p>
          <w:p w14:paraId="6AD0C027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анализа тематског дана.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68832A" w14:textId="77777777" w:rsidR="009018E7" w:rsidRPr="000002BC" w:rsidRDefault="009018E7" w:rsidP="009018E7">
            <w:pPr>
              <w:numPr>
                <w:ilvl w:val="0"/>
                <w:numId w:val="42"/>
              </w:numPr>
              <w:spacing w:after="200" w:line="276" w:lineRule="auto"/>
              <w:ind w:left="0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0002BC">
              <w:rPr>
                <w:rFonts w:eastAsiaTheme="minorHAnsi"/>
                <w:sz w:val="22"/>
                <w:szCs w:val="22"/>
                <w:lang w:val="sr-Cyrl-CS"/>
              </w:rPr>
              <w:t>чланови већа</w:t>
            </w:r>
          </w:p>
        </w:tc>
      </w:tr>
      <w:tr w:rsidR="009018E7" w:rsidRPr="000002BC" w14:paraId="266E4792" w14:textId="77777777" w:rsidTr="009018E7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4F7C4368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јун 2021.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D32C438" w14:textId="77777777" w:rsidR="009018E7" w:rsidRPr="000002BC" w:rsidRDefault="009018E7" w:rsidP="009018E7">
            <w:pPr>
              <w:ind w:left="142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Планирање и програмирање рада за наредну школку годину.Израда Школског програма  за 5, 6, 7.  и 8. разред и за енглески језик у  нижим разредима.</w:t>
            </w:r>
          </w:p>
          <w:p w14:paraId="4F9E9792" w14:textId="77777777" w:rsidR="009018E7" w:rsidRPr="000002BC" w:rsidRDefault="009018E7" w:rsidP="009018E7">
            <w:pPr>
              <w:spacing w:after="200" w:line="276" w:lineRule="auto"/>
              <w:ind w:left="142"/>
              <w:rPr>
                <w:rFonts w:eastAsiaTheme="minorHAnsi"/>
                <w:sz w:val="22"/>
                <w:szCs w:val="22"/>
                <w:lang w:val="sr-Cyrl-CS"/>
              </w:rPr>
            </w:pPr>
            <w:r w:rsidRPr="000002BC">
              <w:rPr>
                <w:rFonts w:eastAsiaTheme="minorHAnsi"/>
                <w:sz w:val="22"/>
                <w:szCs w:val="22"/>
                <w:lang w:val="sr-Cyrl-CS"/>
              </w:rPr>
              <w:t>Анализа остварених резултата образовно-васпитног рада</w:t>
            </w:r>
          </w:p>
          <w:p w14:paraId="1229A65E" w14:textId="77777777" w:rsidR="009018E7" w:rsidRPr="000002BC" w:rsidRDefault="009018E7" w:rsidP="009018E7">
            <w:pPr>
              <w:spacing w:after="200" w:line="276" w:lineRule="auto"/>
              <w:ind w:left="142"/>
              <w:rPr>
                <w:rFonts w:eastAsiaTheme="minorHAnsi"/>
                <w:sz w:val="22"/>
                <w:szCs w:val="22"/>
                <w:lang w:val="sr-Cyrl-CS"/>
              </w:rPr>
            </w:pPr>
            <w:r w:rsidRPr="000002BC">
              <w:rPr>
                <w:rFonts w:eastAsiaTheme="minorHAnsi"/>
                <w:bCs/>
                <w:sz w:val="22"/>
                <w:szCs w:val="22"/>
                <w:shd w:val="clear" w:color="auto" w:fill="F7F6F3"/>
                <w:lang w:val="sr-Cyrl-CS"/>
              </w:rPr>
              <w:t>Подела часова за следећу школску годину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2E00DF5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-договор предметних наставника о изради планова, школског програма и подели часова и задужења за следећу школску годину,</w:t>
            </w:r>
          </w:p>
          <w:p w14:paraId="4884577B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-анализа и дискусија о оствареним резултатима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1CDD9B" w14:textId="77777777" w:rsidR="009018E7" w:rsidRPr="000002BC" w:rsidRDefault="009018E7" w:rsidP="009018E7">
            <w:pPr>
              <w:numPr>
                <w:ilvl w:val="0"/>
                <w:numId w:val="42"/>
              </w:numPr>
              <w:spacing w:after="200" w:line="276" w:lineRule="auto"/>
              <w:ind w:left="0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0002BC">
              <w:rPr>
                <w:rFonts w:eastAsiaTheme="minorHAnsi"/>
                <w:sz w:val="22"/>
                <w:szCs w:val="22"/>
                <w:lang w:val="sr-Cyrl-CS"/>
              </w:rPr>
              <w:t>чланови већа</w:t>
            </w:r>
          </w:p>
        </w:tc>
      </w:tr>
      <w:tr w:rsidR="009018E7" w:rsidRPr="000002BC" w14:paraId="4DBAD930" w14:textId="77777777" w:rsidTr="009018E7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6FBC71B8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август 2021.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B639D33" w14:textId="77777777" w:rsidR="009018E7" w:rsidRPr="000002BC" w:rsidRDefault="009018E7" w:rsidP="009018E7">
            <w:pPr>
              <w:spacing w:after="200" w:line="276" w:lineRule="auto"/>
              <w:ind w:left="142"/>
              <w:rPr>
                <w:rFonts w:eastAsiaTheme="minorHAnsi"/>
                <w:sz w:val="22"/>
                <w:szCs w:val="22"/>
                <w:lang w:val="sr-Cyrl-CS"/>
              </w:rPr>
            </w:pPr>
            <w:r w:rsidRPr="000002BC">
              <w:rPr>
                <w:rFonts w:eastAsiaTheme="minorHAnsi"/>
                <w:sz w:val="22"/>
                <w:szCs w:val="22"/>
                <w:lang w:val="sr-Cyrl-CS"/>
              </w:rPr>
              <w:t>Подела часова за школску 2021/2022. године</w:t>
            </w:r>
          </w:p>
          <w:p w14:paraId="27928306" w14:textId="77777777" w:rsidR="009018E7" w:rsidRPr="000002BC" w:rsidRDefault="009018E7" w:rsidP="009018E7">
            <w:pPr>
              <w:spacing w:after="200" w:line="276" w:lineRule="auto"/>
              <w:ind w:left="142"/>
              <w:rPr>
                <w:rFonts w:eastAsiaTheme="minorHAnsi"/>
                <w:sz w:val="22"/>
                <w:szCs w:val="22"/>
                <w:lang w:val="sr-Cyrl-CS"/>
              </w:rPr>
            </w:pPr>
            <w:r w:rsidRPr="000002BC">
              <w:rPr>
                <w:rFonts w:eastAsiaTheme="minorHAnsi"/>
                <w:sz w:val="22"/>
                <w:szCs w:val="22"/>
                <w:lang w:val="sr-Cyrl-CS"/>
              </w:rPr>
              <w:t>Израда Годишњих планова и програма рада</w:t>
            </w:r>
          </w:p>
          <w:p w14:paraId="3AB93A52" w14:textId="77777777" w:rsidR="009018E7" w:rsidRPr="000002BC" w:rsidRDefault="009018E7" w:rsidP="009018E7">
            <w:pPr>
              <w:spacing w:after="200" w:line="276" w:lineRule="auto"/>
              <w:ind w:left="142"/>
              <w:rPr>
                <w:rFonts w:eastAsiaTheme="minorHAnsi"/>
                <w:sz w:val="22"/>
                <w:szCs w:val="22"/>
                <w:lang w:val="sr-Cyrl-CS"/>
              </w:rPr>
            </w:pPr>
            <w:r w:rsidRPr="000002BC">
              <w:rPr>
                <w:rFonts w:eastAsiaTheme="minorHAnsi"/>
                <w:sz w:val="22"/>
                <w:szCs w:val="22"/>
                <w:lang w:val="sr-Cyrl-CS"/>
              </w:rPr>
              <w:t>Израда програма рада додатне наставе и слободних активности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EFF3E04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-договор предметних наставника и директора.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FB24AD" w14:textId="77777777" w:rsidR="009018E7" w:rsidRPr="000002BC" w:rsidRDefault="009018E7" w:rsidP="009018E7">
            <w:pPr>
              <w:numPr>
                <w:ilvl w:val="0"/>
                <w:numId w:val="42"/>
              </w:numPr>
              <w:spacing w:after="200" w:line="276" w:lineRule="auto"/>
              <w:ind w:left="0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0002BC">
              <w:rPr>
                <w:rFonts w:eastAsiaTheme="minorHAnsi"/>
                <w:sz w:val="22"/>
                <w:szCs w:val="22"/>
                <w:lang w:val="sr-Cyrl-CS"/>
              </w:rPr>
              <w:t>чланови већа и директор</w:t>
            </w:r>
          </w:p>
        </w:tc>
      </w:tr>
      <w:tr w:rsidR="009018E7" w:rsidRPr="000002BC" w14:paraId="69E9AA41" w14:textId="77777777" w:rsidTr="009018E7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142AE633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током целе школске године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CCDEB3F" w14:textId="77777777" w:rsidR="009018E7" w:rsidRPr="000002BC" w:rsidRDefault="009018E7" w:rsidP="009018E7">
            <w:pPr>
              <w:ind w:left="142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Стручно усавршавање.</w:t>
            </w:r>
          </w:p>
          <w:p w14:paraId="12C6BCFC" w14:textId="77777777" w:rsidR="009018E7" w:rsidRPr="000002BC" w:rsidRDefault="009018E7" w:rsidP="009018E7">
            <w:pPr>
              <w:ind w:left="142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Израда месечних планова.</w:t>
            </w:r>
          </w:p>
          <w:p w14:paraId="6D4CD501" w14:textId="77777777" w:rsidR="009018E7" w:rsidRPr="000002BC" w:rsidRDefault="009018E7" w:rsidP="009018E7">
            <w:pPr>
              <w:ind w:left="142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RS"/>
              </w:rPr>
              <w:t>Планирање и организовање онлајн наставе</w:t>
            </w:r>
          </w:p>
          <w:p w14:paraId="37946FD0" w14:textId="77777777" w:rsidR="009018E7" w:rsidRPr="000002BC" w:rsidRDefault="009018E7" w:rsidP="009018E7">
            <w:pPr>
              <w:ind w:left="142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Проналажење мотивационих поступака за постизањебољих образовно-васпитних резултата.</w:t>
            </w:r>
          </w:p>
          <w:p w14:paraId="5492607E" w14:textId="77777777" w:rsidR="009018E7" w:rsidRPr="000002BC" w:rsidRDefault="009018E7" w:rsidP="009018E7">
            <w:pPr>
              <w:ind w:left="142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Откривање узрока неуспеха појединих ученика, група или разреда.</w:t>
            </w:r>
          </w:p>
          <w:p w14:paraId="0E8CAB20" w14:textId="77777777" w:rsidR="009018E7" w:rsidRPr="000002BC" w:rsidRDefault="009018E7" w:rsidP="009018E7">
            <w:pPr>
              <w:ind w:left="142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Одржавање наставних средстава, учила и друге опреме.</w:t>
            </w:r>
          </w:p>
          <w:p w14:paraId="458DACF0" w14:textId="77777777" w:rsidR="009018E7" w:rsidRPr="000002BC" w:rsidRDefault="009018E7" w:rsidP="009018E7">
            <w:pPr>
              <w:ind w:left="142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Остваривање сарадње са другим стручним  већима, стручним сарадницима и установама.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7304382" w14:textId="77777777" w:rsidR="009018E7" w:rsidRPr="000002BC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-припремање и реализација активности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9AC7A4" w14:textId="77777777" w:rsidR="009018E7" w:rsidRPr="000002BC" w:rsidRDefault="009018E7" w:rsidP="009018E7">
            <w:pPr>
              <w:numPr>
                <w:ilvl w:val="0"/>
                <w:numId w:val="42"/>
              </w:numPr>
              <w:spacing w:after="200" w:line="276" w:lineRule="auto"/>
              <w:ind w:left="0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0002BC">
              <w:rPr>
                <w:rFonts w:eastAsiaTheme="minorHAnsi"/>
                <w:sz w:val="22"/>
                <w:szCs w:val="22"/>
                <w:lang w:val="sr-Cyrl-CS"/>
              </w:rPr>
              <w:t>чланови већа и други наставници и службеници школе</w:t>
            </w:r>
          </w:p>
        </w:tc>
      </w:tr>
    </w:tbl>
    <w:p w14:paraId="44356AFC" w14:textId="77777777" w:rsidR="00955BE1" w:rsidRPr="009018E7" w:rsidRDefault="00955BE1" w:rsidP="00955B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22"/>
          <w:szCs w:val="22"/>
          <w:lang w:val="sr-Cyrl-RS"/>
        </w:rPr>
      </w:pPr>
    </w:p>
    <w:p w14:paraId="50562A8D" w14:textId="77777777" w:rsidR="00955BE1" w:rsidRPr="000002BC" w:rsidRDefault="009018E7" w:rsidP="00955BE1">
      <w:p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sr-Cyrl-RS"/>
        </w:rPr>
        <w:tab/>
      </w:r>
      <w:r>
        <w:rPr>
          <w:rFonts w:eastAsia="Calibri"/>
          <w:sz w:val="22"/>
          <w:szCs w:val="22"/>
          <w:lang w:val="sr-Cyrl-RS"/>
        </w:rPr>
        <w:tab/>
      </w:r>
      <w:r>
        <w:rPr>
          <w:rFonts w:eastAsia="Calibri"/>
          <w:sz w:val="22"/>
          <w:szCs w:val="22"/>
          <w:lang w:val="sr-Cyrl-RS"/>
        </w:rPr>
        <w:tab/>
      </w:r>
      <w:r>
        <w:rPr>
          <w:rFonts w:eastAsia="Calibri"/>
          <w:sz w:val="22"/>
          <w:szCs w:val="22"/>
          <w:lang w:val="sr-Cyrl-RS"/>
        </w:rPr>
        <w:tab/>
      </w:r>
      <w:r>
        <w:rPr>
          <w:rFonts w:eastAsia="Calibri"/>
          <w:sz w:val="22"/>
          <w:szCs w:val="22"/>
          <w:lang w:val="sr-Cyrl-RS"/>
        </w:rPr>
        <w:tab/>
      </w:r>
      <w:r>
        <w:rPr>
          <w:rFonts w:eastAsia="Calibri"/>
          <w:sz w:val="22"/>
          <w:szCs w:val="22"/>
          <w:lang w:val="sr-Cyrl-RS"/>
        </w:rPr>
        <w:tab/>
      </w:r>
      <w:r>
        <w:rPr>
          <w:rFonts w:eastAsia="Calibri"/>
          <w:sz w:val="22"/>
          <w:szCs w:val="22"/>
          <w:lang w:val="sr-Cyrl-RS"/>
        </w:rPr>
        <w:tab/>
      </w:r>
      <w:r>
        <w:rPr>
          <w:rFonts w:eastAsia="Calibri"/>
          <w:sz w:val="22"/>
          <w:szCs w:val="22"/>
          <w:lang w:val="sr-Cyrl-RS"/>
        </w:rPr>
        <w:tab/>
      </w:r>
      <w:r>
        <w:rPr>
          <w:rFonts w:eastAsia="Calibri"/>
          <w:sz w:val="22"/>
          <w:szCs w:val="22"/>
          <w:lang w:val="sr-Cyrl-RS"/>
        </w:rPr>
        <w:tab/>
      </w:r>
      <w:r>
        <w:rPr>
          <w:rFonts w:eastAsia="Calibri"/>
          <w:sz w:val="22"/>
          <w:szCs w:val="22"/>
          <w:lang w:val="sr-Cyrl-RS"/>
        </w:rPr>
        <w:tab/>
      </w:r>
      <w:r>
        <w:rPr>
          <w:rFonts w:eastAsia="Calibri"/>
          <w:sz w:val="22"/>
          <w:szCs w:val="22"/>
          <w:lang w:val="sr-Cyrl-RS"/>
        </w:rPr>
        <w:tab/>
      </w:r>
      <w:r>
        <w:rPr>
          <w:rFonts w:eastAsia="Calibri"/>
          <w:sz w:val="22"/>
          <w:szCs w:val="22"/>
          <w:lang w:val="sr-Cyrl-RS"/>
        </w:rPr>
        <w:tab/>
      </w:r>
      <w:proofErr w:type="spellStart"/>
      <w:r w:rsidRPr="009018E7">
        <w:rPr>
          <w:rFonts w:eastAsia="Calibri"/>
          <w:sz w:val="22"/>
          <w:szCs w:val="22"/>
        </w:rPr>
        <w:t>Руководилац</w:t>
      </w:r>
      <w:proofErr w:type="spellEnd"/>
      <w:r w:rsidRPr="009018E7">
        <w:rPr>
          <w:rFonts w:eastAsia="Calibri"/>
          <w:sz w:val="22"/>
          <w:szCs w:val="22"/>
        </w:rPr>
        <w:t xml:space="preserve"> </w:t>
      </w:r>
      <w:proofErr w:type="spellStart"/>
      <w:r w:rsidRPr="009018E7">
        <w:rPr>
          <w:rFonts w:eastAsia="Calibri"/>
          <w:sz w:val="22"/>
          <w:szCs w:val="22"/>
        </w:rPr>
        <w:t>стручног</w:t>
      </w:r>
      <w:proofErr w:type="spellEnd"/>
      <w:r w:rsidRPr="009018E7">
        <w:rPr>
          <w:rFonts w:eastAsia="Calibri"/>
          <w:sz w:val="22"/>
          <w:szCs w:val="22"/>
        </w:rPr>
        <w:t xml:space="preserve"> </w:t>
      </w:r>
      <w:proofErr w:type="spellStart"/>
      <w:r w:rsidRPr="009018E7">
        <w:rPr>
          <w:rFonts w:eastAsia="Calibri"/>
          <w:sz w:val="22"/>
          <w:szCs w:val="22"/>
        </w:rPr>
        <w:t>већа</w:t>
      </w:r>
      <w:proofErr w:type="spellEnd"/>
      <w:r w:rsidRPr="009018E7">
        <w:rPr>
          <w:rFonts w:eastAsia="Calibri"/>
          <w:sz w:val="22"/>
          <w:szCs w:val="22"/>
        </w:rPr>
        <w:t xml:space="preserve">: </w:t>
      </w:r>
      <w:proofErr w:type="spellStart"/>
      <w:r w:rsidRPr="009018E7">
        <w:rPr>
          <w:rFonts w:eastAsia="Calibri"/>
          <w:sz w:val="22"/>
          <w:szCs w:val="22"/>
        </w:rPr>
        <w:t>Моника</w:t>
      </w:r>
      <w:proofErr w:type="spellEnd"/>
      <w:r w:rsidRPr="009018E7">
        <w:rPr>
          <w:rFonts w:eastAsia="Calibri"/>
          <w:sz w:val="22"/>
          <w:szCs w:val="22"/>
        </w:rPr>
        <w:t xml:space="preserve"> </w:t>
      </w:r>
      <w:proofErr w:type="spellStart"/>
      <w:r w:rsidRPr="009018E7">
        <w:rPr>
          <w:rFonts w:eastAsia="Calibri"/>
          <w:sz w:val="22"/>
          <w:szCs w:val="22"/>
        </w:rPr>
        <w:t>Јовићевић</w:t>
      </w:r>
      <w:proofErr w:type="spellEnd"/>
    </w:p>
    <w:p w14:paraId="14AB375F" w14:textId="77777777" w:rsidR="00955BE1" w:rsidRPr="000002BC" w:rsidRDefault="00955BE1" w:rsidP="004E2379">
      <w:pPr>
        <w:jc w:val="both"/>
        <w:rPr>
          <w:sz w:val="22"/>
          <w:szCs w:val="22"/>
          <w:lang w:val="sr-Cyrl-RS"/>
        </w:rPr>
      </w:pPr>
    </w:p>
    <w:p w14:paraId="0777EA51" w14:textId="77777777" w:rsidR="00955BE1" w:rsidRPr="009018E7" w:rsidRDefault="009018E7" w:rsidP="004E2379">
      <w:pPr>
        <w:jc w:val="both"/>
        <w:rPr>
          <w:b/>
          <w:sz w:val="22"/>
          <w:szCs w:val="22"/>
          <w:lang w:val="sr-Cyrl-RS"/>
        </w:rPr>
      </w:pPr>
      <w:r w:rsidRPr="009018E7">
        <w:rPr>
          <w:b/>
          <w:sz w:val="22"/>
          <w:szCs w:val="22"/>
          <w:lang w:val="sr-Cyrl-RS"/>
        </w:rPr>
        <w:lastRenderedPageBreak/>
        <w:t>6.2.3 Стручно веће за ликовну културу и музичку културу</w:t>
      </w:r>
    </w:p>
    <w:p w14:paraId="1E64DEC0" w14:textId="77777777" w:rsidR="00955BE1" w:rsidRPr="000002BC" w:rsidRDefault="00955BE1" w:rsidP="004E2379">
      <w:pPr>
        <w:jc w:val="both"/>
        <w:rPr>
          <w:sz w:val="22"/>
          <w:szCs w:val="22"/>
          <w:lang w:val="sr-Cyrl-RS"/>
        </w:rPr>
      </w:pPr>
    </w:p>
    <w:p w14:paraId="1EC21D81" w14:textId="77777777" w:rsidR="00955BE1" w:rsidRPr="000002BC" w:rsidRDefault="00955BE1" w:rsidP="004E2379">
      <w:pPr>
        <w:jc w:val="both"/>
        <w:rPr>
          <w:sz w:val="22"/>
          <w:szCs w:val="22"/>
          <w:lang w:val="sr-Cyrl-RS"/>
        </w:rPr>
      </w:pPr>
    </w:p>
    <w:tbl>
      <w:tblPr>
        <w:tblpPr w:leftFromText="180" w:rightFromText="180" w:vertAnchor="page" w:horzAnchor="margin" w:tblpY="201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353"/>
        <w:gridCol w:w="2410"/>
        <w:gridCol w:w="3260"/>
      </w:tblGrid>
      <w:tr w:rsidR="0016096D" w:rsidRPr="0016096D" w14:paraId="583D72DA" w14:textId="77777777" w:rsidTr="009018E7">
        <w:trPr>
          <w:trHeight w:val="50"/>
        </w:trPr>
        <w:tc>
          <w:tcPr>
            <w:tcW w:w="1701" w:type="dxa"/>
            <w:shd w:val="clear" w:color="auto" w:fill="auto"/>
            <w:vAlign w:val="center"/>
          </w:tcPr>
          <w:p w14:paraId="17F2A8B8" w14:textId="77777777" w:rsidR="009018E7" w:rsidRPr="0016096D" w:rsidRDefault="009018E7" w:rsidP="009018E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6096D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533F5FED" w14:textId="77777777" w:rsidR="009018E7" w:rsidRPr="0016096D" w:rsidRDefault="009018E7" w:rsidP="009018E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6096D">
              <w:rPr>
                <w:b/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4FF312" w14:textId="77777777" w:rsidR="009018E7" w:rsidRPr="0016096D" w:rsidRDefault="009018E7" w:rsidP="009018E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6096D">
              <w:rPr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2CC990" w14:textId="77777777" w:rsidR="009018E7" w:rsidRPr="0016096D" w:rsidRDefault="009018E7" w:rsidP="009018E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6096D">
              <w:rPr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16096D" w:rsidRPr="0016096D" w14:paraId="25F480C3" w14:textId="77777777" w:rsidTr="009018E7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486BF15B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 xml:space="preserve">Септембар 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701719EE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Утврђивање распореда за матичну школу и терен</w:t>
            </w:r>
          </w:p>
          <w:p w14:paraId="414AB28D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Индетификовање ученика за хор и ликовну секцију</w:t>
            </w:r>
          </w:p>
          <w:p w14:paraId="69B0A50F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 xml:space="preserve">Обележавање тематских дана и недеља </w:t>
            </w:r>
          </w:p>
          <w:p w14:paraId="38B9287C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 xml:space="preserve">Угледни часови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52F670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 xml:space="preserve">Кроз анализу месечних планова и међупредметних повезивања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C4F4EA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Чланови стручног већа</w:t>
            </w:r>
          </w:p>
        </w:tc>
      </w:tr>
      <w:tr w:rsidR="0016096D" w:rsidRPr="0016096D" w14:paraId="3197F0E8" w14:textId="77777777" w:rsidTr="009018E7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2FFC84D2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058026D0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Посета сајму књига</w:t>
            </w:r>
          </w:p>
          <w:p w14:paraId="205DA7B8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Активности везане за концерте</w:t>
            </w:r>
          </w:p>
          <w:p w14:paraId="43F8137D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 xml:space="preserve">Изложбе </w:t>
            </w:r>
          </w:p>
          <w:p w14:paraId="1F106D7E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 xml:space="preserve">Посете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452E66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У сарадњи са наставницима српског језика и СКЦ Пожега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11DEA9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Чланови стручног већа</w:t>
            </w:r>
          </w:p>
        </w:tc>
      </w:tr>
      <w:tr w:rsidR="0016096D" w:rsidRPr="0016096D" w14:paraId="19F2E92E" w14:textId="77777777" w:rsidTr="009018E7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2D01C355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37AF5F8F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 xml:space="preserve">Проналажење мотивационих поступака за постизање бољих образовно васпитних постигнућа </w:t>
            </w:r>
          </w:p>
          <w:p w14:paraId="5DF1B5F5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 xml:space="preserve">Угледни часови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DE5D02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 xml:space="preserve">Тематски дани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A2E9E0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Чланови стручног већа</w:t>
            </w:r>
          </w:p>
        </w:tc>
      </w:tr>
      <w:tr w:rsidR="0016096D" w:rsidRPr="0016096D" w14:paraId="7519FCE2" w14:textId="77777777" w:rsidTr="009018E7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16E84309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 xml:space="preserve">Децембар 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67606205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 xml:space="preserve">Анализа рада током првог полугодишта </w:t>
            </w:r>
          </w:p>
          <w:p w14:paraId="779D4B08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Посете изложбе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545D5A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 xml:space="preserve">Тематски дани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8E31D2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Чланови стручног већа</w:t>
            </w:r>
          </w:p>
        </w:tc>
      </w:tr>
      <w:tr w:rsidR="0016096D" w:rsidRPr="0016096D" w14:paraId="3A9FA167" w14:textId="77777777" w:rsidTr="009018E7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010761C4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 xml:space="preserve">Јануар 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133E52D4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Организовање прославе школске славе Св.Сава</w:t>
            </w:r>
          </w:p>
          <w:p w14:paraId="58FC5273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Изложбе са истом темом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F3FD66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Тематска недеља посвећена Св.сави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4D1EB3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Чланови стручног већа</w:t>
            </w:r>
          </w:p>
        </w:tc>
      </w:tr>
      <w:tr w:rsidR="0016096D" w:rsidRPr="0016096D" w14:paraId="07CC5DE5" w14:textId="77777777" w:rsidTr="009018E7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18FFC73C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278B01F8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Опремљеност кабинета наставним средствима</w:t>
            </w:r>
          </w:p>
          <w:p w14:paraId="1AD75146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семинари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55BD86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разно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54A860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Чланови стручног већа</w:t>
            </w:r>
          </w:p>
        </w:tc>
      </w:tr>
      <w:tr w:rsidR="0016096D" w:rsidRPr="0016096D" w14:paraId="78E9A229" w14:textId="77777777" w:rsidTr="009018E7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463AC6B3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57E596D2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 xml:space="preserve">Тематске изложбе </w:t>
            </w:r>
          </w:p>
          <w:p w14:paraId="1DD7CF4E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 xml:space="preserve">Тематски дани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38B514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 xml:space="preserve">Тематски дани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87C6FD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Чланови стручног већа</w:t>
            </w:r>
          </w:p>
        </w:tc>
      </w:tr>
      <w:tr w:rsidR="0016096D" w:rsidRPr="0016096D" w14:paraId="21884B10" w14:textId="77777777" w:rsidTr="009018E7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35FEFF53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Април,мај, јун, август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1295D385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Концерти</w:t>
            </w:r>
          </w:p>
          <w:p w14:paraId="18E049EB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Семинари</w:t>
            </w:r>
          </w:p>
          <w:p w14:paraId="6F80837A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Изложбе</w:t>
            </w:r>
          </w:p>
          <w:p w14:paraId="3040C79F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Посете</w:t>
            </w:r>
          </w:p>
          <w:p w14:paraId="4036F29B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 xml:space="preserve">Свечане академије и концерти поводом Дана школе </w:t>
            </w:r>
          </w:p>
          <w:p w14:paraId="170607F7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Часови у четвртом разреду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6C5889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 xml:space="preserve">Подела задужења поводом Дана школе </w:t>
            </w:r>
          </w:p>
          <w:p w14:paraId="208D5664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Кроз анализу рада и спровођење плана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37ECE7" w14:textId="77777777" w:rsidR="009018E7" w:rsidRPr="0016096D" w:rsidRDefault="009018E7" w:rsidP="009018E7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Чланови стручног већа</w:t>
            </w:r>
          </w:p>
        </w:tc>
      </w:tr>
    </w:tbl>
    <w:p w14:paraId="04B462EF" w14:textId="77777777" w:rsidR="001642D2" w:rsidRPr="000002BC" w:rsidRDefault="001642D2" w:rsidP="004E2379">
      <w:pPr>
        <w:jc w:val="both"/>
        <w:rPr>
          <w:sz w:val="22"/>
          <w:szCs w:val="22"/>
          <w:lang w:val="sr-Cyrl-RS"/>
        </w:rPr>
      </w:pPr>
    </w:p>
    <w:p w14:paraId="17440E31" w14:textId="77777777" w:rsidR="001642D2" w:rsidRPr="000002BC" w:rsidRDefault="001642D2" w:rsidP="004E2379">
      <w:pPr>
        <w:jc w:val="both"/>
        <w:rPr>
          <w:sz w:val="22"/>
          <w:szCs w:val="22"/>
          <w:lang w:val="sr-Cyrl-RS"/>
        </w:rPr>
      </w:pPr>
    </w:p>
    <w:p w14:paraId="28E13D74" w14:textId="77777777" w:rsidR="001642D2" w:rsidRPr="000002BC" w:rsidRDefault="001642D2" w:rsidP="004E2379">
      <w:pPr>
        <w:jc w:val="both"/>
        <w:rPr>
          <w:sz w:val="22"/>
          <w:szCs w:val="22"/>
          <w:lang w:val="sr-Cyrl-RS"/>
        </w:rPr>
      </w:pPr>
    </w:p>
    <w:p w14:paraId="63FF41D6" w14:textId="77777777" w:rsidR="001642D2" w:rsidRPr="000002BC" w:rsidRDefault="001642D2" w:rsidP="004E2379">
      <w:pPr>
        <w:jc w:val="both"/>
        <w:rPr>
          <w:sz w:val="22"/>
          <w:szCs w:val="22"/>
          <w:lang w:val="sr-Cyrl-RS"/>
        </w:rPr>
      </w:pPr>
    </w:p>
    <w:p w14:paraId="528D9F82" w14:textId="77777777" w:rsidR="001642D2" w:rsidRPr="000002BC" w:rsidRDefault="001642D2" w:rsidP="004E2379">
      <w:pPr>
        <w:jc w:val="both"/>
        <w:rPr>
          <w:sz w:val="22"/>
          <w:szCs w:val="22"/>
          <w:lang w:val="sr-Cyrl-RS"/>
        </w:rPr>
      </w:pPr>
    </w:p>
    <w:p w14:paraId="1E2D263B" w14:textId="77777777" w:rsidR="001642D2" w:rsidRPr="000002BC" w:rsidRDefault="001642D2" w:rsidP="004E2379">
      <w:pPr>
        <w:jc w:val="both"/>
        <w:rPr>
          <w:sz w:val="22"/>
          <w:szCs w:val="22"/>
          <w:lang w:val="sr-Cyrl-RS"/>
        </w:rPr>
      </w:pPr>
    </w:p>
    <w:p w14:paraId="45205D68" w14:textId="77777777" w:rsidR="001642D2" w:rsidRPr="000002BC" w:rsidRDefault="001642D2" w:rsidP="004E2379">
      <w:pPr>
        <w:jc w:val="both"/>
        <w:rPr>
          <w:sz w:val="22"/>
          <w:szCs w:val="22"/>
          <w:lang w:val="sr-Cyrl-RS"/>
        </w:rPr>
      </w:pPr>
    </w:p>
    <w:p w14:paraId="05AC2C90" w14:textId="77777777" w:rsidR="001642D2" w:rsidRPr="000002BC" w:rsidRDefault="001642D2" w:rsidP="004E2379">
      <w:pPr>
        <w:jc w:val="both"/>
        <w:rPr>
          <w:sz w:val="22"/>
          <w:szCs w:val="22"/>
          <w:lang w:val="sr-Cyrl-RS"/>
        </w:rPr>
      </w:pPr>
    </w:p>
    <w:p w14:paraId="39363241" w14:textId="77777777" w:rsidR="001642D2" w:rsidRPr="000002BC" w:rsidRDefault="001642D2" w:rsidP="004E2379">
      <w:pPr>
        <w:jc w:val="both"/>
        <w:rPr>
          <w:sz w:val="22"/>
          <w:szCs w:val="22"/>
          <w:lang w:val="sr-Cyrl-RS"/>
        </w:rPr>
      </w:pPr>
    </w:p>
    <w:p w14:paraId="6F32CC50" w14:textId="77777777" w:rsidR="001642D2" w:rsidRPr="000002BC" w:rsidRDefault="001642D2" w:rsidP="004E2379">
      <w:pPr>
        <w:jc w:val="both"/>
        <w:rPr>
          <w:sz w:val="22"/>
          <w:szCs w:val="22"/>
          <w:lang w:val="sr-Cyrl-RS"/>
        </w:rPr>
      </w:pPr>
    </w:p>
    <w:p w14:paraId="0AD51E10" w14:textId="77777777" w:rsidR="001642D2" w:rsidRPr="000002BC" w:rsidRDefault="001642D2" w:rsidP="004E2379">
      <w:pPr>
        <w:jc w:val="both"/>
        <w:rPr>
          <w:sz w:val="22"/>
          <w:szCs w:val="22"/>
          <w:lang w:val="sr-Cyrl-RS"/>
        </w:rPr>
      </w:pPr>
    </w:p>
    <w:p w14:paraId="2CEF0F2D" w14:textId="77777777" w:rsidR="001642D2" w:rsidRPr="000002BC" w:rsidRDefault="001642D2" w:rsidP="004E2379">
      <w:pPr>
        <w:jc w:val="both"/>
        <w:rPr>
          <w:sz w:val="22"/>
          <w:szCs w:val="22"/>
          <w:lang w:val="sr-Cyrl-RS"/>
        </w:rPr>
      </w:pPr>
    </w:p>
    <w:p w14:paraId="6A25F023" w14:textId="77777777" w:rsidR="001642D2" w:rsidRPr="000002BC" w:rsidRDefault="001642D2" w:rsidP="004E2379">
      <w:pPr>
        <w:jc w:val="both"/>
        <w:rPr>
          <w:sz w:val="22"/>
          <w:szCs w:val="22"/>
          <w:lang w:val="sr-Cyrl-RS"/>
        </w:rPr>
      </w:pPr>
    </w:p>
    <w:p w14:paraId="4C7A50CC" w14:textId="77777777" w:rsidR="001642D2" w:rsidRPr="000002BC" w:rsidRDefault="001642D2" w:rsidP="004E2379">
      <w:pPr>
        <w:jc w:val="both"/>
        <w:rPr>
          <w:sz w:val="22"/>
          <w:szCs w:val="22"/>
          <w:lang w:val="sr-Cyrl-RS"/>
        </w:rPr>
      </w:pPr>
    </w:p>
    <w:p w14:paraId="0B7A7309" w14:textId="77777777" w:rsidR="001642D2" w:rsidRPr="000002BC" w:rsidRDefault="001642D2" w:rsidP="004E2379">
      <w:pPr>
        <w:jc w:val="both"/>
        <w:rPr>
          <w:sz w:val="22"/>
          <w:szCs w:val="22"/>
          <w:lang w:val="sr-Cyrl-RS"/>
        </w:rPr>
      </w:pPr>
    </w:p>
    <w:p w14:paraId="739BDA56" w14:textId="77777777" w:rsidR="001642D2" w:rsidRPr="000002BC" w:rsidRDefault="001642D2" w:rsidP="004E2379">
      <w:pPr>
        <w:jc w:val="both"/>
        <w:rPr>
          <w:sz w:val="22"/>
          <w:szCs w:val="22"/>
          <w:lang w:val="sr-Cyrl-RS"/>
        </w:rPr>
      </w:pPr>
    </w:p>
    <w:p w14:paraId="3D140CAE" w14:textId="77777777" w:rsidR="001642D2" w:rsidRPr="000002BC" w:rsidRDefault="001642D2" w:rsidP="004E2379">
      <w:pPr>
        <w:jc w:val="both"/>
        <w:rPr>
          <w:sz w:val="22"/>
          <w:szCs w:val="22"/>
          <w:lang w:val="sr-Cyrl-RS"/>
        </w:rPr>
      </w:pPr>
    </w:p>
    <w:p w14:paraId="4537375E" w14:textId="77777777" w:rsidR="001642D2" w:rsidRPr="000002BC" w:rsidRDefault="001642D2" w:rsidP="004E2379">
      <w:pPr>
        <w:jc w:val="both"/>
        <w:rPr>
          <w:sz w:val="22"/>
          <w:szCs w:val="22"/>
          <w:lang w:val="sr-Cyrl-RS"/>
        </w:rPr>
      </w:pPr>
    </w:p>
    <w:p w14:paraId="7253E7EA" w14:textId="77777777" w:rsidR="001642D2" w:rsidRPr="000002BC" w:rsidRDefault="001642D2" w:rsidP="004E2379">
      <w:pPr>
        <w:jc w:val="both"/>
        <w:rPr>
          <w:sz w:val="22"/>
          <w:szCs w:val="22"/>
          <w:lang w:val="sr-Cyrl-RS"/>
        </w:rPr>
      </w:pPr>
    </w:p>
    <w:p w14:paraId="17F4E2E3" w14:textId="77777777" w:rsidR="001642D2" w:rsidRPr="000002BC" w:rsidRDefault="001642D2" w:rsidP="004E2379">
      <w:pPr>
        <w:jc w:val="both"/>
        <w:rPr>
          <w:sz w:val="22"/>
          <w:szCs w:val="22"/>
          <w:lang w:val="sr-Cyrl-RS"/>
        </w:rPr>
      </w:pPr>
    </w:p>
    <w:p w14:paraId="28B0E114" w14:textId="77777777" w:rsidR="001642D2" w:rsidRPr="000002BC" w:rsidRDefault="001642D2" w:rsidP="004E2379">
      <w:pPr>
        <w:jc w:val="both"/>
        <w:rPr>
          <w:sz w:val="22"/>
          <w:szCs w:val="22"/>
          <w:lang w:val="sr-Cyrl-RS"/>
        </w:rPr>
      </w:pPr>
    </w:p>
    <w:p w14:paraId="24B7821A" w14:textId="77777777" w:rsidR="00955BE1" w:rsidRPr="000002BC" w:rsidRDefault="00955BE1" w:rsidP="004E2379">
      <w:pPr>
        <w:jc w:val="both"/>
        <w:rPr>
          <w:sz w:val="22"/>
          <w:szCs w:val="22"/>
          <w:lang w:val="sr-Cyrl-RS"/>
        </w:rPr>
      </w:pPr>
    </w:p>
    <w:p w14:paraId="2F06DE03" w14:textId="77777777" w:rsidR="008F68EC" w:rsidRPr="000002BC" w:rsidRDefault="008F68EC" w:rsidP="008F68EC">
      <w:pPr>
        <w:rPr>
          <w:sz w:val="22"/>
          <w:szCs w:val="22"/>
          <w:lang w:val="sr-Cyrl-RS"/>
        </w:rPr>
      </w:pPr>
    </w:p>
    <w:p w14:paraId="357FE644" w14:textId="77777777" w:rsidR="001642D2" w:rsidRPr="000002BC" w:rsidRDefault="001642D2" w:rsidP="008F68EC">
      <w:pPr>
        <w:rPr>
          <w:sz w:val="22"/>
          <w:szCs w:val="22"/>
          <w:lang w:val="sr-Cyrl-RS"/>
        </w:rPr>
      </w:pPr>
    </w:p>
    <w:p w14:paraId="06B19BFE" w14:textId="77777777" w:rsidR="001642D2" w:rsidRPr="000002BC" w:rsidRDefault="001642D2" w:rsidP="008F68EC">
      <w:pPr>
        <w:rPr>
          <w:sz w:val="22"/>
          <w:szCs w:val="22"/>
          <w:lang w:val="sr-Cyrl-RS"/>
        </w:rPr>
      </w:pPr>
    </w:p>
    <w:p w14:paraId="66BA1838" w14:textId="77777777" w:rsidR="001642D2" w:rsidRPr="000002BC" w:rsidRDefault="001642D2" w:rsidP="008F68EC">
      <w:pPr>
        <w:rPr>
          <w:sz w:val="22"/>
          <w:szCs w:val="22"/>
          <w:lang w:val="sr-Cyrl-RS"/>
        </w:rPr>
      </w:pPr>
    </w:p>
    <w:p w14:paraId="0C3FF7FC" w14:textId="77777777" w:rsidR="00670BC4" w:rsidRPr="000002BC" w:rsidRDefault="00BE6B01" w:rsidP="00F4463A">
      <w:pPr>
        <w:pStyle w:val="Heading2"/>
      </w:pPr>
      <w:bookmarkStart w:id="89" w:name="_Toc19775837"/>
      <w:r w:rsidRPr="000002BC">
        <w:rPr>
          <w:lang w:val="sr-Latn-RS"/>
        </w:rPr>
        <w:tab/>
      </w:r>
      <w:r w:rsidRPr="000002BC">
        <w:rPr>
          <w:lang w:val="sr-Latn-RS"/>
        </w:rPr>
        <w:tab/>
      </w:r>
      <w:r w:rsidRPr="000002BC">
        <w:rPr>
          <w:lang w:val="sr-Latn-RS"/>
        </w:rPr>
        <w:tab/>
      </w:r>
      <w:r w:rsidRPr="000002BC">
        <w:rPr>
          <w:lang w:val="sr-Latn-RS"/>
        </w:rPr>
        <w:tab/>
      </w:r>
      <w:r w:rsidRPr="000002BC">
        <w:rPr>
          <w:lang w:val="sr-Latn-RS"/>
        </w:rPr>
        <w:tab/>
      </w:r>
      <w:r w:rsidRPr="000002BC">
        <w:rPr>
          <w:lang w:val="sr-Latn-RS"/>
        </w:rPr>
        <w:tab/>
      </w:r>
      <w:r w:rsidRPr="000002BC">
        <w:rPr>
          <w:lang w:val="sr-Latn-RS"/>
        </w:rPr>
        <w:tab/>
      </w:r>
      <w:r w:rsidRPr="000002BC">
        <w:rPr>
          <w:lang w:val="sr-Latn-RS"/>
        </w:rPr>
        <w:tab/>
      </w:r>
      <w:r w:rsidRPr="000002BC">
        <w:rPr>
          <w:lang w:val="sr-Latn-RS"/>
        </w:rPr>
        <w:tab/>
      </w:r>
      <w:r w:rsidRPr="000002BC">
        <w:rPr>
          <w:lang w:val="sr-Latn-RS"/>
        </w:rPr>
        <w:tab/>
      </w:r>
      <w:r w:rsidRPr="000002BC">
        <w:rPr>
          <w:lang w:val="sr-Latn-RS"/>
        </w:rPr>
        <w:tab/>
      </w:r>
      <w:bookmarkEnd w:id="89"/>
    </w:p>
    <w:p w14:paraId="0D1937A5" w14:textId="77777777" w:rsidR="00670BC4" w:rsidRPr="000002BC" w:rsidRDefault="00670BC4" w:rsidP="00670BC4">
      <w:pPr>
        <w:pStyle w:val="BodyText2"/>
        <w:rPr>
          <w:sz w:val="22"/>
          <w:szCs w:val="22"/>
          <w:lang w:val="sr-Cyrl-CS"/>
        </w:rPr>
      </w:pPr>
    </w:p>
    <w:p w14:paraId="1B787828" w14:textId="77777777" w:rsidR="00ED6BF9" w:rsidRPr="000002BC" w:rsidRDefault="00ED6BF9" w:rsidP="004E2379">
      <w:pPr>
        <w:jc w:val="both"/>
        <w:rPr>
          <w:sz w:val="22"/>
          <w:szCs w:val="22"/>
        </w:rPr>
      </w:pPr>
    </w:p>
    <w:p w14:paraId="77A64762" w14:textId="77777777" w:rsidR="00670BC4" w:rsidRPr="000002BC" w:rsidRDefault="00670BC4" w:rsidP="00670BC4">
      <w:pPr>
        <w:rPr>
          <w:sz w:val="22"/>
          <w:szCs w:val="22"/>
        </w:rPr>
      </w:pPr>
    </w:p>
    <w:p w14:paraId="410D64ED" w14:textId="77777777" w:rsidR="00670BC4" w:rsidRPr="000002BC" w:rsidRDefault="00670BC4" w:rsidP="00670BC4">
      <w:pPr>
        <w:rPr>
          <w:sz w:val="22"/>
          <w:szCs w:val="22"/>
        </w:rPr>
      </w:pPr>
    </w:p>
    <w:p w14:paraId="39E5A859" w14:textId="77777777" w:rsidR="00670BC4" w:rsidRPr="000002BC" w:rsidRDefault="00670BC4" w:rsidP="00704100">
      <w:pPr>
        <w:pStyle w:val="BodyText2"/>
        <w:rPr>
          <w:sz w:val="22"/>
          <w:szCs w:val="22"/>
          <w:lang w:val="sr-Cyrl-CS"/>
        </w:rPr>
      </w:pPr>
    </w:p>
    <w:p w14:paraId="3A78266A" w14:textId="77777777" w:rsidR="00670BC4" w:rsidRPr="000002BC" w:rsidRDefault="009018E7" w:rsidP="00704100">
      <w:pPr>
        <w:pStyle w:val="BodyText2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9018E7">
        <w:rPr>
          <w:sz w:val="22"/>
          <w:szCs w:val="22"/>
          <w:lang w:val="sr-Cyrl-CS"/>
        </w:rPr>
        <w:t>Руководилац: Милан Златковић</w:t>
      </w:r>
    </w:p>
    <w:p w14:paraId="2E66804F" w14:textId="77777777" w:rsidR="00670BC4" w:rsidRPr="000002BC" w:rsidRDefault="00670BC4" w:rsidP="00704100">
      <w:pPr>
        <w:pStyle w:val="BodyText2"/>
        <w:rPr>
          <w:sz w:val="22"/>
          <w:szCs w:val="22"/>
          <w:lang w:val="sr-Cyrl-CS"/>
        </w:rPr>
      </w:pPr>
    </w:p>
    <w:p w14:paraId="2D551B56" w14:textId="77777777" w:rsidR="00E958A7" w:rsidRPr="000002BC" w:rsidRDefault="00E958A7" w:rsidP="00A112E1">
      <w:pPr>
        <w:pStyle w:val="BodyText2"/>
        <w:rPr>
          <w:b/>
          <w:sz w:val="22"/>
          <w:szCs w:val="22"/>
          <w:u w:val="single"/>
          <w:lang w:val="ru-RU"/>
        </w:rPr>
      </w:pPr>
    </w:p>
    <w:p w14:paraId="35067468" w14:textId="77777777" w:rsidR="000002BC" w:rsidRPr="000002BC" w:rsidRDefault="000002BC" w:rsidP="000002BC">
      <w:pPr>
        <w:rPr>
          <w:lang w:val="sr-Cyrl-RS"/>
        </w:rPr>
      </w:pPr>
      <w:bookmarkStart w:id="90" w:name="_Toc493504246"/>
    </w:p>
    <w:p w14:paraId="53AC7C2B" w14:textId="77777777" w:rsidR="0034157D" w:rsidRPr="000002BC" w:rsidRDefault="006C799D" w:rsidP="00F4463A">
      <w:pPr>
        <w:pStyle w:val="Heading2"/>
      </w:pPr>
      <w:bookmarkStart w:id="91" w:name="_Toc50704113"/>
      <w:r w:rsidRPr="000002BC">
        <w:t>6.</w:t>
      </w:r>
      <w:r w:rsidR="00D61228" w:rsidRPr="000002BC">
        <w:t>2.</w:t>
      </w:r>
      <w:r w:rsidR="003E3E24" w:rsidRPr="000002BC">
        <w:t>6.2.</w:t>
      </w:r>
      <w:r w:rsidR="00D61228" w:rsidRPr="000002BC">
        <w:t xml:space="preserve">4 </w:t>
      </w:r>
      <w:bookmarkEnd w:id="90"/>
      <w:r w:rsidR="002419E4" w:rsidRPr="000002BC">
        <w:t xml:space="preserve"> Стручно веће за природне науке</w:t>
      </w:r>
      <w:bookmarkEnd w:id="91"/>
    </w:p>
    <w:p w14:paraId="1B2454EA" w14:textId="77777777" w:rsidR="00FF2E5F" w:rsidRPr="000002BC" w:rsidRDefault="006E2A0D" w:rsidP="00FF2E5F">
      <w:pPr>
        <w:pStyle w:val="BodyText2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Руководилац:</w:t>
      </w:r>
      <w:r w:rsidR="00764E36" w:rsidRPr="000002BC">
        <w:rPr>
          <w:sz w:val="22"/>
          <w:szCs w:val="22"/>
          <w:lang w:val="sr-Cyrl-CS"/>
        </w:rPr>
        <w:t>Драгана Луковић</w:t>
      </w:r>
    </w:p>
    <w:p w14:paraId="5BDA5FEF" w14:textId="77777777" w:rsidR="00E958A7" w:rsidRDefault="00E958A7" w:rsidP="00FF2E5F">
      <w:pPr>
        <w:pStyle w:val="BodyText2"/>
        <w:rPr>
          <w:i/>
          <w:sz w:val="22"/>
          <w:szCs w:val="22"/>
          <w:lang w:val="sr-Cyrl-RS"/>
        </w:rPr>
      </w:pPr>
    </w:p>
    <w:p w14:paraId="639F463D" w14:textId="77777777" w:rsidR="000002BC" w:rsidRPr="000002BC" w:rsidRDefault="000002BC" w:rsidP="00FF2E5F">
      <w:pPr>
        <w:pStyle w:val="BodyText2"/>
        <w:rPr>
          <w:i/>
          <w:sz w:val="22"/>
          <w:szCs w:val="22"/>
          <w:lang w:val="sr-Cyrl-RS"/>
        </w:rPr>
      </w:pPr>
    </w:p>
    <w:tbl>
      <w:tblPr>
        <w:tblW w:w="137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701"/>
        <w:gridCol w:w="2552"/>
        <w:gridCol w:w="2409"/>
      </w:tblGrid>
      <w:tr w:rsidR="00BE6B01" w:rsidRPr="000002BC" w14:paraId="66CFA85E" w14:textId="77777777" w:rsidTr="000002BC">
        <w:tc>
          <w:tcPr>
            <w:tcW w:w="7054" w:type="dxa"/>
            <w:shd w:val="clear" w:color="auto" w:fill="auto"/>
          </w:tcPr>
          <w:p w14:paraId="70567A02" w14:textId="77777777" w:rsidR="00BE6B01" w:rsidRPr="000002BC" w:rsidRDefault="00BE6B01" w:rsidP="00BE6B01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</w:p>
          <w:p w14:paraId="4093957D" w14:textId="77777777" w:rsidR="00BE6B01" w:rsidRPr="000002BC" w:rsidRDefault="00BE6B01" w:rsidP="00BE6B01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САДРЖАЈИ ПРОГРАМА</w:t>
            </w:r>
          </w:p>
        </w:tc>
        <w:tc>
          <w:tcPr>
            <w:tcW w:w="1701" w:type="dxa"/>
            <w:shd w:val="clear" w:color="auto" w:fill="auto"/>
          </w:tcPr>
          <w:p w14:paraId="78DAB280" w14:textId="77777777" w:rsidR="00BE6B01" w:rsidRPr="000002BC" w:rsidRDefault="00BE6B01" w:rsidP="00BE6B01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FECD63" w14:textId="77777777" w:rsidR="00BE6B01" w:rsidRPr="000002BC" w:rsidRDefault="00BE6B01" w:rsidP="000002BC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1A3697" w14:textId="77777777" w:rsidR="00BE6B01" w:rsidRPr="000002BC" w:rsidRDefault="00BE6B01" w:rsidP="000002BC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НОСИОЦИ</w:t>
            </w:r>
          </w:p>
          <w:p w14:paraId="22AD20CA" w14:textId="77777777" w:rsidR="00BE6B01" w:rsidRPr="000002BC" w:rsidRDefault="00BE6B01" w:rsidP="000002BC">
            <w:pPr>
              <w:pStyle w:val="BodyText2"/>
              <w:jc w:val="center"/>
              <w:rPr>
                <w:b/>
                <w:sz w:val="22"/>
                <w:szCs w:val="22"/>
                <w:u w:val="single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РЕАЛИЗАЦИЈЕ</w:t>
            </w:r>
          </w:p>
        </w:tc>
      </w:tr>
      <w:tr w:rsidR="00BE6B01" w:rsidRPr="000002BC" w14:paraId="4C062276" w14:textId="77777777" w:rsidTr="000002BC">
        <w:tc>
          <w:tcPr>
            <w:tcW w:w="7054" w:type="dxa"/>
            <w:shd w:val="clear" w:color="auto" w:fill="auto"/>
          </w:tcPr>
          <w:p w14:paraId="477B06D3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5C19CF9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AFF1DE" w14:textId="77777777" w:rsidR="00BE6B01" w:rsidRPr="000002BC" w:rsidRDefault="00BE6B01" w:rsidP="000002BC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BDEC3B1" w14:textId="77777777" w:rsidR="00BE6B01" w:rsidRPr="000002BC" w:rsidRDefault="00BE6B01" w:rsidP="000002BC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4</w:t>
            </w:r>
          </w:p>
        </w:tc>
      </w:tr>
      <w:tr w:rsidR="00BE6B01" w:rsidRPr="000002BC" w14:paraId="5FD34F27" w14:textId="77777777" w:rsidTr="000002BC">
        <w:tc>
          <w:tcPr>
            <w:tcW w:w="7054" w:type="dxa"/>
            <w:shd w:val="clear" w:color="auto" w:fill="F3F3F3"/>
          </w:tcPr>
          <w:p w14:paraId="2264D572" w14:textId="77777777" w:rsidR="00BE6B01" w:rsidRPr="000002BC" w:rsidRDefault="00BE6B01" w:rsidP="00BE6B0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1. ПЛАНИРАЊЕ И ПРОГРАМИРАЊЕ РАДА</w:t>
            </w:r>
          </w:p>
        </w:tc>
        <w:tc>
          <w:tcPr>
            <w:tcW w:w="1701" w:type="dxa"/>
            <w:shd w:val="clear" w:color="auto" w:fill="F3F3F3"/>
          </w:tcPr>
          <w:p w14:paraId="115D4252" w14:textId="77777777" w:rsidR="00BE6B01" w:rsidRPr="000002BC" w:rsidRDefault="00BE6B01" w:rsidP="00BE6B0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shd w:val="clear" w:color="auto" w:fill="F3F3F3"/>
            <w:vAlign w:val="center"/>
          </w:tcPr>
          <w:p w14:paraId="41C5F757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09" w:type="dxa"/>
            <w:shd w:val="clear" w:color="auto" w:fill="F3F3F3"/>
            <w:vAlign w:val="center"/>
          </w:tcPr>
          <w:p w14:paraId="62AE9D3E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</w:tc>
      </w:tr>
      <w:tr w:rsidR="00BE6B01" w:rsidRPr="000002BC" w14:paraId="17FDFAC1" w14:textId="77777777" w:rsidTr="000002BC">
        <w:tc>
          <w:tcPr>
            <w:tcW w:w="7054" w:type="dxa"/>
            <w:shd w:val="clear" w:color="auto" w:fill="auto"/>
          </w:tcPr>
          <w:p w14:paraId="48908021" w14:textId="77777777" w:rsidR="00BE6B01" w:rsidRPr="000002BC" w:rsidRDefault="00BE6B01" w:rsidP="00BE6B01">
            <w:pPr>
              <w:jc w:val="both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 </w:t>
            </w:r>
            <w:proofErr w:type="spellStart"/>
            <w:r w:rsidRPr="000002BC">
              <w:rPr>
                <w:sz w:val="22"/>
                <w:szCs w:val="22"/>
              </w:rPr>
              <w:t>Конституисање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избор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руководства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већа</w:t>
            </w:r>
            <w:proofErr w:type="spellEnd"/>
          </w:p>
          <w:p w14:paraId="6A906095" w14:textId="77777777" w:rsidR="00BE6B01" w:rsidRPr="000002BC" w:rsidRDefault="00BE6B01" w:rsidP="00BE6B01">
            <w:pPr>
              <w:jc w:val="both"/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</w:rPr>
              <w:t>2</w:t>
            </w:r>
            <w:r w:rsidRPr="000002BC">
              <w:rPr>
                <w:sz w:val="22"/>
                <w:szCs w:val="22"/>
                <w:lang w:val="sr-Latn-CS"/>
              </w:rPr>
              <w:t>.</w:t>
            </w:r>
            <w:r w:rsidRPr="000002BC">
              <w:rPr>
                <w:sz w:val="22"/>
                <w:szCs w:val="22"/>
                <w:lang w:val="sr-Cyrl-CS"/>
              </w:rPr>
              <w:t xml:space="preserve"> Израда годишњег плана и програма</w:t>
            </w:r>
          </w:p>
          <w:p w14:paraId="3FD611DD" w14:textId="77777777" w:rsidR="00BE6B01" w:rsidRPr="000002BC" w:rsidRDefault="00BE6B01" w:rsidP="00BE6B01">
            <w:pPr>
              <w:jc w:val="both"/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</w:rPr>
              <w:t>3</w:t>
            </w:r>
            <w:r w:rsidRPr="000002BC">
              <w:rPr>
                <w:sz w:val="22"/>
                <w:szCs w:val="22"/>
                <w:lang w:val="sr-Latn-CS"/>
              </w:rPr>
              <w:t>.</w:t>
            </w:r>
            <w:r w:rsidRPr="000002BC">
              <w:rPr>
                <w:sz w:val="22"/>
                <w:szCs w:val="22"/>
                <w:lang w:val="sr-Cyrl-CS"/>
              </w:rPr>
              <w:t xml:space="preserve"> Израда месечних планова и програма</w:t>
            </w:r>
          </w:p>
          <w:p w14:paraId="12782E0B" w14:textId="77777777" w:rsidR="00BE6B01" w:rsidRPr="000002BC" w:rsidRDefault="00BE6B01" w:rsidP="00BE6B01">
            <w:pPr>
              <w:jc w:val="both"/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>4.</w:t>
            </w:r>
            <w:r w:rsidRPr="000002BC">
              <w:rPr>
                <w:sz w:val="22"/>
                <w:szCs w:val="22"/>
                <w:lang w:val="sr-Cyrl-CS"/>
              </w:rPr>
              <w:t xml:space="preserve"> Непосредно планирање и програмирање  рада ОВ</w:t>
            </w:r>
          </w:p>
        </w:tc>
        <w:tc>
          <w:tcPr>
            <w:tcW w:w="1701" w:type="dxa"/>
            <w:shd w:val="clear" w:color="auto" w:fill="auto"/>
          </w:tcPr>
          <w:p w14:paraId="278B1EE9" w14:textId="77777777" w:rsidR="00BE6B01" w:rsidRPr="000002BC" w:rsidRDefault="00BE6B01" w:rsidP="00BE6B01">
            <w:pPr>
              <w:rPr>
                <w:sz w:val="22"/>
                <w:szCs w:val="22"/>
                <w:lang w:val="ru-RU"/>
              </w:rPr>
            </w:pPr>
          </w:p>
          <w:p w14:paraId="1F2D8BFD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31603D5B" w14:textId="77777777" w:rsidR="00BE6B01" w:rsidRPr="000002BC" w:rsidRDefault="00BE6B01" w:rsidP="00BE6B01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IX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1E9ABB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Договор предметних наставника о плановима и усклађивању критеријума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522ED7F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Предметни наставници  хемије,биологије и географије, </w:t>
            </w:r>
          </w:p>
        </w:tc>
      </w:tr>
      <w:tr w:rsidR="00BE6B01" w:rsidRPr="000002BC" w14:paraId="4E861DBB" w14:textId="77777777" w:rsidTr="000002BC">
        <w:tc>
          <w:tcPr>
            <w:tcW w:w="7054" w:type="dxa"/>
            <w:shd w:val="clear" w:color="auto" w:fill="F3F3F3"/>
          </w:tcPr>
          <w:p w14:paraId="05897AE2" w14:textId="77777777" w:rsidR="00BE6B01" w:rsidRPr="000002BC" w:rsidRDefault="00BE6B01" w:rsidP="00BE6B0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2. ОРГАНИЗАЦИОНО-ТЕХНИЧКА ПИТАЊА</w:t>
            </w:r>
          </w:p>
        </w:tc>
        <w:tc>
          <w:tcPr>
            <w:tcW w:w="1701" w:type="dxa"/>
            <w:shd w:val="clear" w:color="auto" w:fill="F3F3F3"/>
          </w:tcPr>
          <w:p w14:paraId="063BEF7F" w14:textId="77777777" w:rsidR="00BE6B01" w:rsidRPr="000002BC" w:rsidRDefault="00BE6B01" w:rsidP="00BE6B0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shd w:val="clear" w:color="auto" w:fill="F3F3F3"/>
            <w:vAlign w:val="center"/>
          </w:tcPr>
          <w:p w14:paraId="445F81E0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09" w:type="dxa"/>
            <w:shd w:val="clear" w:color="auto" w:fill="F3F3F3"/>
            <w:vAlign w:val="center"/>
          </w:tcPr>
          <w:p w14:paraId="1F0644B2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</w:tc>
      </w:tr>
      <w:tr w:rsidR="00BE6B01" w:rsidRPr="000002BC" w14:paraId="6E32BA24" w14:textId="77777777" w:rsidTr="000002BC">
        <w:trPr>
          <w:trHeight w:val="1399"/>
        </w:trPr>
        <w:tc>
          <w:tcPr>
            <w:tcW w:w="7054" w:type="dxa"/>
            <w:shd w:val="clear" w:color="auto" w:fill="auto"/>
          </w:tcPr>
          <w:p w14:paraId="0A2F6A33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1. Договор о времену одржавања састанака, реализацији писмених вежби, организацију додатног и допунског рада</w:t>
            </w:r>
            <w:r w:rsidRPr="000002BC">
              <w:rPr>
                <w:sz w:val="22"/>
                <w:szCs w:val="22"/>
                <w:lang w:val="sr-Latn-CS"/>
              </w:rPr>
              <w:t xml:space="preserve">, </w:t>
            </w:r>
            <w:r w:rsidRPr="000002BC">
              <w:rPr>
                <w:sz w:val="22"/>
                <w:szCs w:val="22"/>
                <w:lang w:val="sr-Cyrl-CS"/>
              </w:rPr>
              <w:t>рада секција, организовање излета, организовање такмичења</w:t>
            </w:r>
            <w:r w:rsidRPr="000002BC">
              <w:rPr>
                <w:sz w:val="22"/>
                <w:szCs w:val="22"/>
                <w:lang w:val="sr-Latn-CS"/>
              </w:rPr>
              <w:t>.</w:t>
            </w:r>
          </w:p>
          <w:p w14:paraId="5809E325" w14:textId="77777777" w:rsidR="00BE6B01" w:rsidRPr="000002BC" w:rsidRDefault="00BE6B01" w:rsidP="00BE6B0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Latn-CS"/>
              </w:rPr>
              <w:t xml:space="preserve">2. </w:t>
            </w:r>
            <w:r w:rsidRPr="000002BC">
              <w:rPr>
                <w:sz w:val="22"/>
                <w:szCs w:val="22"/>
                <w:lang w:val="sr-Cyrl-CS"/>
              </w:rPr>
              <w:t>Утврђивање постојећих наставних средстава и прављење плана коришћења истих и набавке нових учила, материјала за вежбе.</w:t>
            </w:r>
          </w:p>
          <w:p w14:paraId="0E5BDA43" w14:textId="77777777" w:rsidR="00BE6B01" w:rsidRPr="000002BC" w:rsidRDefault="00BE6B01" w:rsidP="00BE6B01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3. </w:t>
            </w:r>
            <w:proofErr w:type="spellStart"/>
            <w:r w:rsidRPr="000002BC">
              <w:rPr>
                <w:sz w:val="22"/>
                <w:szCs w:val="22"/>
              </w:rPr>
              <w:t>Израда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стручног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усаврашавања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нивоу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4D0EB51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</w:rPr>
              <w:t>IX</w:t>
            </w:r>
            <w:r w:rsidRPr="000002BC">
              <w:rPr>
                <w:sz w:val="22"/>
                <w:szCs w:val="22"/>
                <w:lang w:val="ru-RU"/>
              </w:rPr>
              <w:t xml:space="preserve"> </w:t>
            </w:r>
            <w:r w:rsidRPr="000002BC">
              <w:rPr>
                <w:sz w:val="22"/>
                <w:szCs w:val="22"/>
              </w:rPr>
              <w:t>I</w:t>
            </w:r>
            <w:r w:rsidRPr="000002BC">
              <w:rPr>
                <w:sz w:val="22"/>
                <w:szCs w:val="22"/>
                <w:lang w:val="ru-RU"/>
              </w:rPr>
              <w:t xml:space="preserve"> </w:t>
            </w:r>
            <w:r w:rsidRPr="000002BC">
              <w:rPr>
                <w:sz w:val="22"/>
                <w:szCs w:val="22"/>
              </w:rPr>
              <w:t>X</w:t>
            </w:r>
            <w:r w:rsidRPr="000002BC">
              <w:rPr>
                <w:sz w:val="22"/>
                <w:szCs w:val="22"/>
                <w:lang w:val="ru-RU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  <w:p w14:paraId="0DE07E5C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785C53AE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</w:rPr>
              <w:t>II</w:t>
            </w:r>
            <w:r w:rsidRPr="000002BC">
              <w:rPr>
                <w:sz w:val="22"/>
                <w:szCs w:val="22"/>
                <w:lang w:val="ru-RU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  <w:p w14:paraId="09032643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</w:rPr>
              <w:t xml:space="preserve">X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  <w:p w14:paraId="58DF891E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129C2742" w14:textId="77777777" w:rsidR="00BE6B01" w:rsidRPr="000002BC" w:rsidRDefault="00BE6B01" w:rsidP="00BE6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B9ABCE9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4A4DF762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2C18420B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Договор предметних наставника о наведеним питањима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AA78DD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5BEB7A18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73B7D351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Чланови стручног већа</w:t>
            </w:r>
          </w:p>
        </w:tc>
      </w:tr>
      <w:tr w:rsidR="00BE6B01" w:rsidRPr="000002BC" w14:paraId="1BA97036" w14:textId="77777777" w:rsidTr="000002BC">
        <w:tc>
          <w:tcPr>
            <w:tcW w:w="7054" w:type="dxa"/>
            <w:shd w:val="clear" w:color="auto" w:fill="F3F3F3"/>
          </w:tcPr>
          <w:p w14:paraId="2B1BF0B0" w14:textId="77777777" w:rsidR="00BE6B01" w:rsidRPr="000002BC" w:rsidRDefault="00BE6B01" w:rsidP="00BE6B0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3. РЕАЛИЗАЦИЈА ОБРАЗОВНО-ВАСПИТНОГ РАДА</w:t>
            </w:r>
          </w:p>
        </w:tc>
        <w:tc>
          <w:tcPr>
            <w:tcW w:w="1701" w:type="dxa"/>
            <w:shd w:val="clear" w:color="auto" w:fill="F3F3F3"/>
          </w:tcPr>
          <w:p w14:paraId="69ED6248" w14:textId="77777777" w:rsidR="00BE6B01" w:rsidRPr="000002BC" w:rsidRDefault="00BE6B01" w:rsidP="00BE6B0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shd w:val="clear" w:color="auto" w:fill="F3F3F3"/>
            <w:vAlign w:val="center"/>
          </w:tcPr>
          <w:p w14:paraId="52E055E6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09" w:type="dxa"/>
            <w:shd w:val="clear" w:color="auto" w:fill="F3F3F3"/>
            <w:vAlign w:val="center"/>
          </w:tcPr>
          <w:p w14:paraId="034C280F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</w:tc>
      </w:tr>
      <w:tr w:rsidR="00BE6B01" w:rsidRPr="000002BC" w14:paraId="373A789D" w14:textId="77777777" w:rsidTr="000002BC">
        <w:tc>
          <w:tcPr>
            <w:tcW w:w="7054" w:type="dxa"/>
            <w:shd w:val="clear" w:color="auto" w:fill="auto"/>
          </w:tcPr>
          <w:p w14:paraId="4E429A44" w14:textId="77777777" w:rsidR="00BE6B01" w:rsidRPr="000002BC" w:rsidRDefault="00BE6B01" w:rsidP="00BE6B01">
            <w:pPr>
              <w:rPr>
                <w:sz w:val="22"/>
                <w:szCs w:val="22"/>
                <w:u w:val="single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1. </w:t>
            </w:r>
            <w:r w:rsidRPr="000002BC">
              <w:rPr>
                <w:sz w:val="22"/>
                <w:szCs w:val="22"/>
                <w:u w:val="single"/>
                <w:lang w:val="sr-Cyrl-CS"/>
              </w:rPr>
              <w:t>Редовна настава</w:t>
            </w:r>
          </w:p>
          <w:p w14:paraId="6C24FA97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</w:rPr>
              <w:t>a</w:t>
            </w:r>
            <w:r w:rsidRPr="000002BC">
              <w:rPr>
                <w:sz w:val="22"/>
                <w:szCs w:val="22"/>
                <w:lang w:val="sr-Cyrl-CS"/>
              </w:rPr>
              <w:t>) Детаљније упознавање образовно-васпитних циљева и садржаја програма</w:t>
            </w:r>
          </w:p>
          <w:p w14:paraId="61AE7587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б</w:t>
            </w:r>
            <w:r w:rsidRPr="000002BC">
              <w:rPr>
                <w:sz w:val="22"/>
                <w:szCs w:val="22"/>
                <w:lang w:val="sr-Latn-CS"/>
              </w:rPr>
              <w:t>)</w:t>
            </w:r>
            <w:r w:rsidRPr="000002BC">
              <w:rPr>
                <w:sz w:val="22"/>
                <w:szCs w:val="22"/>
                <w:lang w:val="sr-Cyrl-CS"/>
              </w:rPr>
              <w:t xml:space="preserve"> Израда образовних стандарда за поједине категорије ученика: просечне, обдарене и ученицима са сметњама у развоју)</w:t>
            </w:r>
          </w:p>
          <w:p w14:paraId="7CDFB3DA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в</w:t>
            </w:r>
            <w:r w:rsidRPr="000002BC">
              <w:rPr>
                <w:sz w:val="22"/>
                <w:szCs w:val="22"/>
                <w:lang w:val="sr-Latn-CS"/>
              </w:rPr>
              <w:t xml:space="preserve">) </w:t>
            </w:r>
            <w:r w:rsidRPr="000002BC">
              <w:rPr>
                <w:sz w:val="22"/>
                <w:szCs w:val="22"/>
                <w:lang w:val="sr-Cyrl-CS"/>
              </w:rPr>
              <w:t>Избор облика</w:t>
            </w:r>
            <w:r w:rsidRPr="000002BC">
              <w:rPr>
                <w:sz w:val="22"/>
                <w:szCs w:val="22"/>
                <w:lang w:val="sr-Latn-CS"/>
              </w:rPr>
              <w:t>,</w:t>
            </w:r>
            <w:r w:rsidRPr="000002BC">
              <w:rPr>
                <w:sz w:val="22"/>
                <w:szCs w:val="22"/>
                <w:lang w:val="sr-Cyrl-CS"/>
              </w:rPr>
              <w:t xml:space="preserve"> метода и средстава образовно-васпитног рада којима се утврђују циљеви и задаци могу најуспешније да остваре</w:t>
            </w:r>
          </w:p>
          <w:p w14:paraId="2D039D0B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г) Проналажење мотивационих поступака за постизање бољих образовних и васпитних постигнућа</w:t>
            </w:r>
          </w:p>
          <w:p w14:paraId="7EAC89BB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д</w:t>
            </w:r>
            <w:r w:rsidRPr="000002BC">
              <w:rPr>
                <w:sz w:val="22"/>
                <w:szCs w:val="22"/>
                <w:lang w:val="sr-Latn-CS"/>
              </w:rPr>
              <w:t>)</w:t>
            </w:r>
            <w:r w:rsidRPr="000002BC">
              <w:rPr>
                <w:sz w:val="22"/>
                <w:szCs w:val="22"/>
                <w:lang w:val="sr-Cyrl-CS"/>
              </w:rPr>
              <w:t xml:space="preserve"> Откривање узрока неуспеха појединих ученика</w:t>
            </w:r>
            <w:r w:rsidRPr="000002BC">
              <w:rPr>
                <w:sz w:val="22"/>
                <w:szCs w:val="22"/>
                <w:lang w:val="sr-Latn-CS"/>
              </w:rPr>
              <w:t xml:space="preserve">, </w:t>
            </w:r>
            <w:r w:rsidRPr="000002BC">
              <w:rPr>
                <w:sz w:val="22"/>
                <w:szCs w:val="22"/>
                <w:lang w:val="sr-Cyrl-CS"/>
              </w:rPr>
              <w:t>група или разреда</w:t>
            </w:r>
          </w:p>
          <w:p w14:paraId="3C2CC9DD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ђ</w:t>
            </w:r>
            <w:r w:rsidRPr="000002BC">
              <w:rPr>
                <w:sz w:val="22"/>
                <w:szCs w:val="22"/>
                <w:lang w:val="sr-Latn-CS"/>
              </w:rPr>
              <w:t>)</w:t>
            </w:r>
            <w:r w:rsidRPr="000002BC">
              <w:rPr>
                <w:sz w:val="22"/>
                <w:szCs w:val="22"/>
                <w:lang w:val="sr-Cyrl-CS"/>
              </w:rPr>
              <w:t xml:space="preserve"> Израда периодичних анализа о оствареним резултатима образовно-васптног рада</w:t>
            </w:r>
          </w:p>
        </w:tc>
        <w:tc>
          <w:tcPr>
            <w:tcW w:w="1701" w:type="dxa"/>
            <w:shd w:val="clear" w:color="auto" w:fill="auto"/>
          </w:tcPr>
          <w:p w14:paraId="1D48F1BD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126E99F5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</w:rPr>
              <w:t>XI</w:t>
            </w:r>
            <w:r w:rsidRPr="000002BC">
              <w:rPr>
                <w:sz w:val="22"/>
                <w:szCs w:val="22"/>
                <w:lang w:val="sr-Cyrl-CS"/>
              </w:rPr>
              <w:t xml:space="preserve"> месец</w:t>
            </w:r>
          </w:p>
          <w:p w14:paraId="38150B9E" w14:textId="77777777" w:rsidR="00BE6B01" w:rsidRPr="000002BC" w:rsidRDefault="00BE6B01" w:rsidP="00BE6B01">
            <w:pPr>
              <w:rPr>
                <w:sz w:val="22"/>
                <w:szCs w:val="22"/>
                <w:lang w:val="ru-RU"/>
              </w:rPr>
            </w:pPr>
          </w:p>
          <w:p w14:paraId="1A6B8E68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</w:rPr>
              <w:t>I</w:t>
            </w:r>
            <w:r w:rsidRPr="000002BC">
              <w:rPr>
                <w:sz w:val="22"/>
                <w:szCs w:val="22"/>
                <w:lang w:val="ru-RU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  <w:p w14:paraId="2B42F5BD" w14:textId="77777777" w:rsidR="00BE6B01" w:rsidRPr="000002BC" w:rsidRDefault="00BE6B01" w:rsidP="00BE6B01">
            <w:pPr>
              <w:rPr>
                <w:sz w:val="22"/>
                <w:szCs w:val="22"/>
                <w:lang w:val="ru-RU"/>
              </w:rPr>
            </w:pPr>
          </w:p>
          <w:p w14:paraId="42DA11DA" w14:textId="77777777" w:rsidR="00BE6B01" w:rsidRPr="000002BC" w:rsidRDefault="00BE6B01" w:rsidP="00BE6B01">
            <w:pPr>
              <w:rPr>
                <w:sz w:val="22"/>
                <w:szCs w:val="22"/>
                <w:lang w:val="ru-RU"/>
              </w:rPr>
            </w:pPr>
          </w:p>
          <w:p w14:paraId="42EBA8E5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</w:rPr>
              <w:t>XI</w:t>
            </w:r>
            <w:r w:rsidRPr="000002BC">
              <w:rPr>
                <w:sz w:val="22"/>
                <w:szCs w:val="22"/>
                <w:lang w:val="ru-RU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  <w:p w14:paraId="65BB24B8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577C8447" w14:textId="77777777" w:rsidR="00BE6B01" w:rsidRPr="000002BC" w:rsidRDefault="00BE6B01" w:rsidP="00BE6B01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XII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  <w:p w14:paraId="5EEB8509" w14:textId="77777777" w:rsidR="00BE6B01" w:rsidRPr="000002BC" w:rsidRDefault="00BE6B01" w:rsidP="00BE6B01">
            <w:pPr>
              <w:jc w:val="center"/>
              <w:rPr>
                <w:sz w:val="22"/>
                <w:szCs w:val="22"/>
              </w:rPr>
            </w:pPr>
          </w:p>
          <w:p w14:paraId="0C5BA408" w14:textId="77777777" w:rsidR="00BE6B01" w:rsidRPr="000002BC" w:rsidRDefault="00BE6B01" w:rsidP="00BE6B01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I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B080C1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38482848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Договор са предметним наставницима око корелације наставног садржаја, адекватних мотивационих поступака и стандарда знања. Анализа постигнутих резултата.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3E2687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4258D0C0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644D2912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7F2D70C6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0D4C68F3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4762E00F" w14:textId="77777777" w:rsidR="00BE6B01" w:rsidRPr="000002BC" w:rsidRDefault="00BE6B01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Чланови стручних већа</w:t>
            </w:r>
          </w:p>
        </w:tc>
      </w:tr>
      <w:tr w:rsidR="00BE6B01" w:rsidRPr="000002BC" w14:paraId="28AEE95E" w14:textId="77777777" w:rsidTr="000002BC">
        <w:tc>
          <w:tcPr>
            <w:tcW w:w="7054" w:type="dxa"/>
            <w:shd w:val="clear" w:color="auto" w:fill="auto"/>
          </w:tcPr>
          <w:p w14:paraId="5931FEB8" w14:textId="77777777" w:rsidR="00BE6B01" w:rsidRPr="000002BC" w:rsidRDefault="00BE6B01" w:rsidP="00BE6B01">
            <w:pPr>
              <w:rPr>
                <w:sz w:val="22"/>
                <w:szCs w:val="22"/>
                <w:u w:val="single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2. </w:t>
            </w:r>
            <w:r w:rsidRPr="000002BC">
              <w:rPr>
                <w:sz w:val="22"/>
                <w:szCs w:val="22"/>
                <w:u w:val="single"/>
                <w:lang w:val="sr-Cyrl-CS"/>
              </w:rPr>
              <w:t>Додатна настава</w:t>
            </w:r>
          </w:p>
          <w:p w14:paraId="6E05B0F5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 xml:space="preserve">a) </w:t>
            </w:r>
            <w:r w:rsidRPr="000002BC">
              <w:rPr>
                <w:sz w:val="22"/>
                <w:szCs w:val="22"/>
                <w:lang w:val="sr-Cyrl-CS"/>
              </w:rPr>
              <w:t>Дефинисање критеријума за идентификовање обдарених ученика</w:t>
            </w:r>
          </w:p>
          <w:p w14:paraId="6B629838" w14:textId="77777777" w:rsidR="00BE6B01" w:rsidRPr="000002BC" w:rsidRDefault="00BE6B01" w:rsidP="00BE6B0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б</w:t>
            </w:r>
            <w:r w:rsidRPr="000002BC">
              <w:rPr>
                <w:sz w:val="22"/>
                <w:szCs w:val="22"/>
                <w:lang w:val="sr-Latn-CS"/>
              </w:rPr>
              <w:t>)</w:t>
            </w:r>
            <w:r w:rsidRPr="000002BC">
              <w:rPr>
                <w:sz w:val="22"/>
                <w:szCs w:val="22"/>
                <w:lang w:val="sr-Cyrl-CS"/>
              </w:rPr>
              <w:t xml:space="preserve"> Дидактичко-методичко осмишљавање рада са обдареним ученицима</w:t>
            </w:r>
            <w:r w:rsidRPr="000002BC">
              <w:rPr>
                <w:sz w:val="22"/>
                <w:szCs w:val="22"/>
                <w:lang w:val="sr-Latn-CS"/>
              </w:rPr>
              <w:t xml:space="preserve"> </w:t>
            </w:r>
            <w:r w:rsidRPr="000002BC">
              <w:rPr>
                <w:sz w:val="22"/>
                <w:szCs w:val="22"/>
                <w:lang w:val="sr-Latn-CS"/>
              </w:rPr>
              <w:lastRenderedPageBreak/>
              <w:t>(</w:t>
            </w:r>
            <w:r w:rsidRPr="000002BC">
              <w:rPr>
                <w:sz w:val="22"/>
                <w:szCs w:val="22"/>
                <w:lang w:val="sr-Cyrl-CS"/>
              </w:rPr>
              <w:t>примена активних метода</w:t>
            </w:r>
            <w:r w:rsidRPr="000002BC">
              <w:rPr>
                <w:sz w:val="22"/>
                <w:szCs w:val="22"/>
                <w:lang w:val="sr-Latn-CS"/>
              </w:rPr>
              <w:t xml:space="preserve">, </w:t>
            </w:r>
            <w:r w:rsidRPr="000002BC">
              <w:rPr>
                <w:sz w:val="22"/>
                <w:szCs w:val="22"/>
                <w:lang w:val="sr-Cyrl-CS"/>
              </w:rPr>
              <w:t>учење путем решавања проблема, учење откривањем..</w:t>
            </w:r>
            <w:r w:rsidRPr="000002BC">
              <w:rPr>
                <w:sz w:val="22"/>
                <w:szCs w:val="22"/>
                <w:lang w:val="sr-Latn-CS"/>
              </w:rPr>
              <w:t xml:space="preserve">.), </w:t>
            </w:r>
            <w:r w:rsidRPr="000002BC">
              <w:rPr>
                <w:sz w:val="22"/>
                <w:szCs w:val="22"/>
                <w:lang w:val="sr-Cyrl-CS"/>
              </w:rPr>
              <w:t>обучавање за коришћење извора информација, омогућавање посета разним институцијама</w:t>
            </w:r>
          </w:p>
          <w:p w14:paraId="407687DE" w14:textId="77777777" w:rsidR="00BE6B01" w:rsidRPr="000002BC" w:rsidRDefault="00BE6B01" w:rsidP="00BE6B01">
            <w:pPr>
              <w:rPr>
                <w:sz w:val="22"/>
                <w:szCs w:val="22"/>
                <w:u w:val="single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 xml:space="preserve">3. </w:t>
            </w:r>
            <w:r w:rsidRPr="000002BC">
              <w:rPr>
                <w:sz w:val="22"/>
                <w:szCs w:val="22"/>
                <w:u w:val="single"/>
                <w:lang w:val="sr-Cyrl-CS"/>
              </w:rPr>
              <w:t>Допунски рад</w:t>
            </w:r>
          </w:p>
          <w:p w14:paraId="1E471C4D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 xml:space="preserve">a) </w:t>
            </w:r>
            <w:r w:rsidRPr="000002BC">
              <w:rPr>
                <w:sz w:val="22"/>
                <w:szCs w:val="22"/>
                <w:lang w:val="sr-Cyrl-CS"/>
              </w:rPr>
              <w:t>Дијагностицирање узрока неуспеха ученика</w:t>
            </w:r>
            <w:r w:rsidRPr="000002BC">
              <w:rPr>
                <w:sz w:val="22"/>
                <w:szCs w:val="22"/>
                <w:lang w:val="sr-Latn-CS"/>
              </w:rPr>
              <w:t xml:space="preserve">  </w:t>
            </w:r>
          </w:p>
          <w:p w14:paraId="291588D8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б</w:t>
            </w:r>
            <w:r w:rsidRPr="000002BC">
              <w:rPr>
                <w:sz w:val="22"/>
                <w:szCs w:val="22"/>
                <w:lang w:val="sr-Latn-CS"/>
              </w:rPr>
              <w:t>)</w:t>
            </w:r>
            <w:r w:rsidRPr="000002BC">
              <w:rPr>
                <w:sz w:val="22"/>
                <w:szCs w:val="22"/>
                <w:lang w:val="sr-Cyrl-CS"/>
              </w:rPr>
              <w:t xml:space="preserve"> Дидактичко-методичко осмишљавање допунског рада, избор облика и метода рада који одговарају категорији ученика</w:t>
            </w:r>
          </w:p>
          <w:p w14:paraId="3A2F9C43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в</w:t>
            </w:r>
            <w:r w:rsidRPr="000002BC">
              <w:rPr>
                <w:sz w:val="22"/>
                <w:szCs w:val="22"/>
                <w:lang w:val="sr-Latn-CS"/>
              </w:rPr>
              <w:t>)</w:t>
            </w:r>
            <w:r w:rsidRPr="000002BC">
              <w:rPr>
                <w:sz w:val="22"/>
                <w:szCs w:val="22"/>
                <w:lang w:val="sr-Cyrl-CS"/>
              </w:rPr>
              <w:t xml:space="preserve"> Анализа резултата рада са неуспешним ученицима</w:t>
            </w:r>
          </w:p>
          <w:p w14:paraId="4F8A8F5B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>4.</w:t>
            </w:r>
            <w:r w:rsidRPr="000002BC">
              <w:rPr>
                <w:sz w:val="22"/>
                <w:szCs w:val="22"/>
                <w:lang w:val="sr-Cyrl-CS"/>
              </w:rPr>
              <w:t xml:space="preserve"> </w:t>
            </w:r>
            <w:r w:rsidRPr="000002BC">
              <w:rPr>
                <w:sz w:val="22"/>
                <w:szCs w:val="22"/>
                <w:u w:val="single"/>
                <w:lang w:val="sr-Cyrl-CS"/>
              </w:rPr>
              <w:t>Ваннаставне активности –  секције</w:t>
            </w:r>
          </w:p>
          <w:p w14:paraId="11AA67CF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>a)</w:t>
            </w:r>
            <w:r w:rsidRPr="000002BC">
              <w:rPr>
                <w:sz w:val="22"/>
                <w:szCs w:val="22"/>
                <w:lang w:val="sr-Cyrl-CS"/>
              </w:rPr>
              <w:t xml:space="preserve"> Утврђивање критеријума за избор ученика у секције</w:t>
            </w:r>
          </w:p>
          <w:p w14:paraId="515D2A31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>b)</w:t>
            </w:r>
            <w:r w:rsidRPr="000002BC">
              <w:rPr>
                <w:sz w:val="22"/>
                <w:szCs w:val="22"/>
                <w:lang w:val="sr-Cyrl-CS"/>
              </w:rPr>
              <w:t xml:space="preserve"> Упознавање ученика са програмима секција које организује стручни актив</w:t>
            </w:r>
          </w:p>
          <w:p w14:paraId="7E288A44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в</w:t>
            </w:r>
            <w:r w:rsidRPr="000002BC">
              <w:rPr>
                <w:sz w:val="22"/>
                <w:szCs w:val="22"/>
                <w:lang w:val="sr-Latn-CS"/>
              </w:rPr>
              <w:t xml:space="preserve">) </w:t>
            </w:r>
            <w:r w:rsidRPr="000002BC">
              <w:rPr>
                <w:sz w:val="22"/>
                <w:szCs w:val="22"/>
                <w:lang w:val="sr-Cyrl-CS"/>
              </w:rPr>
              <w:t>Дидактичко-методичко осмишљавање рада у секцијама</w:t>
            </w:r>
          </w:p>
        </w:tc>
        <w:tc>
          <w:tcPr>
            <w:tcW w:w="1701" w:type="dxa"/>
            <w:shd w:val="clear" w:color="auto" w:fill="auto"/>
          </w:tcPr>
          <w:p w14:paraId="744D4531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</w:p>
          <w:p w14:paraId="5364579E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 xml:space="preserve">X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  <w:p w14:paraId="4B823B1D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</w:p>
          <w:p w14:paraId="5E22A4E5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</w:p>
          <w:p w14:paraId="721CCB77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 xml:space="preserve">XI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  <w:p w14:paraId="55B6921C" w14:textId="77777777" w:rsidR="00BE6B01" w:rsidRPr="000002BC" w:rsidRDefault="00BE6B01" w:rsidP="00BE6B01">
            <w:pPr>
              <w:rPr>
                <w:sz w:val="22"/>
                <w:szCs w:val="22"/>
                <w:lang w:val="ru-RU"/>
              </w:rPr>
            </w:pPr>
          </w:p>
          <w:p w14:paraId="58101C01" w14:textId="77777777" w:rsidR="00BE6B01" w:rsidRPr="000002BC" w:rsidRDefault="00BE6B01" w:rsidP="00BE6B01">
            <w:pPr>
              <w:rPr>
                <w:sz w:val="22"/>
                <w:szCs w:val="22"/>
                <w:lang w:val="ru-RU"/>
              </w:rPr>
            </w:pPr>
          </w:p>
          <w:p w14:paraId="7D0F386A" w14:textId="77777777" w:rsidR="00BE6B01" w:rsidRPr="000002BC" w:rsidRDefault="00BE6B01" w:rsidP="00BE6B01">
            <w:pPr>
              <w:rPr>
                <w:sz w:val="22"/>
                <w:szCs w:val="22"/>
                <w:lang w:val="ru-RU"/>
              </w:rPr>
            </w:pPr>
          </w:p>
          <w:p w14:paraId="4BF4237B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700211F4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sr-Latn-CS"/>
              </w:rPr>
              <w:t>X</w:t>
            </w:r>
            <w:r w:rsidRPr="000002BC">
              <w:rPr>
                <w:sz w:val="22"/>
                <w:szCs w:val="22"/>
                <w:lang w:val="sr-Cyrl-CS"/>
              </w:rPr>
              <w:t xml:space="preserve"> месец</w:t>
            </w:r>
          </w:p>
          <w:p w14:paraId="1A77A98A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7BAFDC2F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249EFB1A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</w:rPr>
              <w:t>I</w:t>
            </w:r>
            <w:r w:rsidRPr="000002BC">
              <w:rPr>
                <w:sz w:val="22"/>
                <w:szCs w:val="22"/>
                <w:lang w:val="ru-RU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  <w:p w14:paraId="0213CA06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</w:rPr>
              <w:t>X</w:t>
            </w:r>
            <w:r w:rsidRPr="000002BC">
              <w:rPr>
                <w:sz w:val="22"/>
                <w:szCs w:val="22"/>
                <w:lang w:val="ru-RU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  <w:p w14:paraId="4C39F6C9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66BD561C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089D5FE5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18748100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</w:rPr>
              <w:t>XI</w:t>
            </w:r>
            <w:r w:rsidRPr="000002BC">
              <w:rPr>
                <w:sz w:val="22"/>
                <w:szCs w:val="22"/>
                <w:lang w:val="ru-RU"/>
              </w:rPr>
              <w:t xml:space="preserve"> месец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885A84E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4A9680DE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0ADA97E6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7F01FE76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0A8BDFA5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330F6A46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716CD525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7739E4D9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030D5524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318806BE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4A777780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14:paraId="64303720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анализа</w:t>
            </w:r>
          </w:p>
          <w:p w14:paraId="28BFA75C" w14:textId="77777777" w:rsidR="00BE6B01" w:rsidRPr="000002BC" w:rsidRDefault="00BE6B01" w:rsidP="000002B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B843B01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7AD8733F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5CCA2894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528396CC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1D3CF291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46327214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184F3519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31B4ACAA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7B50D284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66A90D35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7E6CA2CF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Чланови стручног већа</w:t>
            </w:r>
          </w:p>
        </w:tc>
      </w:tr>
      <w:tr w:rsidR="00BE6B01" w:rsidRPr="000002BC" w14:paraId="34E1C645" w14:textId="77777777" w:rsidTr="000002BC">
        <w:tc>
          <w:tcPr>
            <w:tcW w:w="7054" w:type="dxa"/>
            <w:shd w:val="clear" w:color="auto" w:fill="auto"/>
          </w:tcPr>
          <w:p w14:paraId="593B92E3" w14:textId="77777777" w:rsidR="00BE6B01" w:rsidRPr="000002BC" w:rsidRDefault="00BE6B01" w:rsidP="00BE6B0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четвртог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разреда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организација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часова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предметне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упознавања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предметним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наставницима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D7F0334" w14:textId="77777777" w:rsidR="00BE6B01" w:rsidRPr="000002BC" w:rsidRDefault="00BE6B01" w:rsidP="00BE6B01">
            <w:pPr>
              <w:jc w:val="center"/>
              <w:rPr>
                <w:sz w:val="22"/>
                <w:szCs w:val="22"/>
              </w:rPr>
            </w:pPr>
          </w:p>
          <w:p w14:paraId="6CAABB94" w14:textId="77777777" w:rsidR="00BE6B01" w:rsidRPr="000002BC" w:rsidRDefault="00BE6B01" w:rsidP="00BE6B01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т</w:t>
            </w:r>
            <w:r w:rsidRPr="000002BC">
              <w:rPr>
                <w:sz w:val="22"/>
                <w:szCs w:val="22"/>
                <w:lang w:val="sr-Cyrl-CS"/>
              </w:rPr>
              <w:t>оком године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EB06DD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Припрема предавања у договору са учитељима четвртог разреда у граду и у издвојеним одељењима.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F732DEC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 М. Кнежевић, Д.Полић,</w:t>
            </w:r>
          </w:p>
          <w:p w14:paraId="50B55DEC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 М. Матеничарски,</w:t>
            </w:r>
          </w:p>
          <w:p w14:paraId="58E1007F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 Д. Раковић, Д. Луч</w:t>
            </w:r>
            <w:r w:rsidR="000002BC" w:rsidRPr="000002BC">
              <w:rPr>
                <w:sz w:val="22"/>
                <w:szCs w:val="22"/>
                <w:lang w:val="sr-Cyrl-CS"/>
              </w:rPr>
              <w:t>ић,С.</w:t>
            </w:r>
            <w:r w:rsidRPr="000002BC">
              <w:rPr>
                <w:sz w:val="22"/>
                <w:szCs w:val="22"/>
                <w:lang w:val="sr-Cyrl-CS"/>
              </w:rPr>
              <w:t>Парезановић</w:t>
            </w:r>
          </w:p>
          <w:p w14:paraId="4ADCF934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 Л. Вучићевић,Д. Луковић,</w:t>
            </w:r>
          </w:p>
          <w:p w14:paraId="1A511D67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Јелена Јовичић</w:t>
            </w:r>
          </w:p>
        </w:tc>
      </w:tr>
      <w:tr w:rsidR="00BE6B01" w:rsidRPr="000002BC" w14:paraId="380817FB" w14:textId="77777777" w:rsidTr="000002BC">
        <w:tc>
          <w:tcPr>
            <w:tcW w:w="7054" w:type="dxa"/>
            <w:shd w:val="clear" w:color="auto" w:fill="F3F3F3"/>
          </w:tcPr>
          <w:p w14:paraId="54801457" w14:textId="77777777" w:rsidR="00BE6B01" w:rsidRPr="000002BC" w:rsidRDefault="00BE6B01" w:rsidP="00BE6B01">
            <w:pPr>
              <w:rPr>
                <w:sz w:val="22"/>
                <w:szCs w:val="22"/>
                <w:lang w:val="sr-Cyrl-CS"/>
              </w:rPr>
            </w:pPr>
          </w:p>
          <w:p w14:paraId="50992E30" w14:textId="77777777" w:rsidR="00BE6B01" w:rsidRPr="000002BC" w:rsidRDefault="00BE6B01" w:rsidP="00BE6B0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4. ОСТВАРИВАЊЕ  САРАДЊЕ СА ДРУГИМ ВЕЋИМА, СТРУЧНИМ САРАДНИЦИМА, СТРУЧНИМ ДРУШТВИМА, ФАКУЛТЕТИМА, ИНСТИТУТИМА,УСТАНОВАМА И ПРЕДУЗЕЋИМА</w:t>
            </w:r>
          </w:p>
        </w:tc>
        <w:tc>
          <w:tcPr>
            <w:tcW w:w="1701" w:type="dxa"/>
            <w:shd w:val="clear" w:color="auto" w:fill="F3F3F3"/>
          </w:tcPr>
          <w:p w14:paraId="1F8DC673" w14:textId="77777777" w:rsidR="00BE6B01" w:rsidRPr="000002BC" w:rsidRDefault="00BE6B01" w:rsidP="00BE6B0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shd w:val="clear" w:color="auto" w:fill="F3F3F3"/>
            <w:vAlign w:val="center"/>
          </w:tcPr>
          <w:p w14:paraId="1D02E98B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09" w:type="dxa"/>
            <w:shd w:val="clear" w:color="auto" w:fill="F3F3F3"/>
            <w:vAlign w:val="center"/>
          </w:tcPr>
          <w:p w14:paraId="13C64314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</w:tc>
      </w:tr>
      <w:tr w:rsidR="00BE6B01" w:rsidRPr="000002BC" w14:paraId="40857240" w14:textId="77777777" w:rsidTr="000002BC">
        <w:tc>
          <w:tcPr>
            <w:tcW w:w="7054" w:type="dxa"/>
            <w:shd w:val="clear" w:color="auto" w:fill="auto"/>
          </w:tcPr>
          <w:p w14:paraId="298CB720" w14:textId="77777777" w:rsidR="00BE6B01" w:rsidRPr="000002BC" w:rsidRDefault="00BE6B01" w:rsidP="00BE6B01">
            <w:pPr>
              <w:rPr>
                <w:sz w:val="22"/>
                <w:szCs w:val="22"/>
                <w:lang w:val="sr-Cyrl-CS"/>
              </w:rPr>
            </w:pPr>
          </w:p>
          <w:p w14:paraId="165A1048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1. Сарадња са другим активима</w:t>
            </w:r>
          </w:p>
          <w:p w14:paraId="182F62D7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>a)</w:t>
            </w:r>
            <w:r w:rsidRPr="000002BC">
              <w:rPr>
                <w:sz w:val="22"/>
                <w:szCs w:val="22"/>
                <w:lang w:val="sr-Cyrl-CS"/>
              </w:rPr>
              <w:t xml:space="preserve"> Усклађивање распореда одржавања писмених задатака, вежби</w:t>
            </w:r>
          </w:p>
          <w:p w14:paraId="6CEF8CEC" w14:textId="77777777" w:rsidR="00BE6B01" w:rsidRPr="000002BC" w:rsidRDefault="00BE6B01" w:rsidP="00BE6B0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б</w:t>
            </w:r>
            <w:r w:rsidRPr="000002BC">
              <w:rPr>
                <w:sz w:val="22"/>
                <w:szCs w:val="22"/>
                <w:lang w:val="sr-Latn-CS"/>
              </w:rPr>
              <w:t xml:space="preserve">) </w:t>
            </w:r>
            <w:r w:rsidRPr="000002BC">
              <w:rPr>
                <w:sz w:val="22"/>
                <w:szCs w:val="22"/>
                <w:lang w:val="sr-Cyrl-CS"/>
              </w:rPr>
              <w:t>Утврђивање корелације међу сродним садржајима програма</w:t>
            </w:r>
          </w:p>
        </w:tc>
        <w:tc>
          <w:tcPr>
            <w:tcW w:w="1701" w:type="dxa"/>
            <w:shd w:val="clear" w:color="auto" w:fill="auto"/>
          </w:tcPr>
          <w:p w14:paraId="3CFE2A21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sr-Latn-CS"/>
              </w:rPr>
            </w:pPr>
          </w:p>
          <w:p w14:paraId="7DA2F925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sr-Latn-CS"/>
              </w:rPr>
              <w:t>IX</w:t>
            </w:r>
            <w:r w:rsidRPr="000002BC">
              <w:rPr>
                <w:sz w:val="22"/>
                <w:szCs w:val="22"/>
                <w:lang w:val="ru-RU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>и</w:t>
            </w:r>
            <w:r w:rsidRPr="000002BC">
              <w:rPr>
                <w:sz w:val="22"/>
                <w:szCs w:val="22"/>
                <w:lang w:val="ru-RU"/>
              </w:rPr>
              <w:t xml:space="preserve"> </w:t>
            </w:r>
            <w:r w:rsidRPr="000002BC">
              <w:rPr>
                <w:sz w:val="22"/>
                <w:szCs w:val="22"/>
                <w:lang w:val="sr-Latn-CS"/>
              </w:rPr>
              <w:t>X</w:t>
            </w:r>
            <w:r w:rsidRPr="000002BC">
              <w:rPr>
                <w:sz w:val="22"/>
                <w:szCs w:val="22"/>
                <w:lang w:val="ru-RU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  <w:p w14:paraId="703CF361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6D51C2A7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sr-Cyrl-CS"/>
              </w:rPr>
              <w:t>Током целе школске године</w:t>
            </w:r>
          </w:p>
          <w:p w14:paraId="74A56897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8AA66AA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0C313A57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5797C005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14:paraId="73AE644B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анализа</w:t>
            </w:r>
          </w:p>
          <w:p w14:paraId="044A8158" w14:textId="77777777" w:rsidR="00BE6B01" w:rsidRPr="000002BC" w:rsidRDefault="00BE6B01" w:rsidP="000002B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950B641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686CB8AC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2DF58F41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Чланови стручних већа</w:t>
            </w:r>
          </w:p>
        </w:tc>
      </w:tr>
      <w:tr w:rsidR="00BE6B01" w:rsidRPr="000002BC" w14:paraId="7E736614" w14:textId="77777777" w:rsidTr="000002BC">
        <w:tc>
          <w:tcPr>
            <w:tcW w:w="7054" w:type="dxa"/>
            <w:shd w:val="clear" w:color="auto" w:fill="auto"/>
          </w:tcPr>
          <w:p w14:paraId="5A7CDF95" w14:textId="77777777" w:rsidR="00BE6B01" w:rsidRPr="000002BC" w:rsidRDefault="00BE6B01" w:rsidP="00BE6B01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t>2.</w:t>
            </w:r>
            <w:r w:rsidRPr="000002BC">
              <w:rPr>
                <w:sz w:val="22"/>
                <w:szCs w:val="22"/>
                <w:lang w:val="sr-Cyrl-CS"/>
              </w:rPr>
              <w:t>Сарадња са стручним сарадницима</w:t>
            </w:r>
            <w:r w:rsidRPr="000002BC">
              <w:rPr>
                <w:sz w:val="22"/>
                <w:szCs w:val="22"/>
                <w:lang w:val="sr-Latn-CS"/>
              </w:rPr>
              <w:t xml:space="preserve">  - </w:t>
            </w:r>
            <w:r w:rsidRPr="000002BC">
              <w:rPr>
                <w:sz w:val="22"/>
                <w:szCs w:val="22"/>
                <w:lang w:val="sr-Cyrl-CS"/>
              </w:rPr>
              <w:t>школским педагогом</w:t>
            </w:r>
            <w:r w:rsidRPr="000002BC">
              <w:rPr>
                <w:sz w:val="22"/>
                <w:szCs w:val="22"/>
                <w:lang w:val="sr-Latn-CS"/>
              </w:rPr>
              <w:t xml:space="preserve">, </w:t>
            </w:r>
            <w:r w:rsidRPr="000002BC">
              <w:rPr>
                <w:sz w:val="22"/>
                <w:szCs w:val="22"/>
                <w:lang w:val="sr-Cyrl-CS"/>
              </w:rPr>
              <w:t>психологом</w:t>
            </w:r>
          </w:p>
          <w:p w14:paraId="039A4B46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>3.</w:t>
            </w:r>
            <w:r w:rsidRPr="000002BC">
              <w:rPr>
                <w:sz w:val="22"/>
                <w:szCs w:val="22"/>
                <w:lang w:val="sr-Cyrl-CS"/>
              </w:rPr>
              <w:t xml:space="preserve"> Сарадња са школским библиотекаром</w:t>
            </w:r>
          </w:p>
          <w:p w14:paraId="51465E5F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>4.</w:t>
            </w:r>
            <w:r w:rsidRPr="000002BC">
              <w:rPr>
                <w:sz w:val="22"/>
                <w:szCs w:val="22"/>
                <w:lang w:val="sr-Cyrl-CS"/>
              </w:rPr>
              <w:t xml:space="preserve"> Сарадња са стручним друштвима</w:t>
            </w:r>
          </w:p>
          <w:p w14:paraId="139F4738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lastRenderedPageBreak/>
              <w:t>5.</w:t>
            </w:r>
            <w:r w:rsidRPr="000002BC">
              <w:rPr>
                <w:sz w:val="22"/>
                <w:szCs w:val="22"/>
                <w:lang w:val="sr-Cyrl-CS"/>
              </w:rPr>
              <w:t xml:space="preserve"> Сарадња са здравственим и ветеринарским институцијама</w:t>
            </w:r>
            <w:r w:rsidRPr="000002BC">
              <w:rPr>
                <w:sz w:val="22"/>
                <w:szCs w:val="22"/>
                <w:lang w:val="sr-Latn-CS"/>
              </w:rPr>
              <w:t xml:space="preserve">, </w:t>
            </w:r>
            <w:r w:rsidRPr="000002BC">
              <w:rPr>
                <w:sz w:val="22"/>
                <w:szCs w:val="22"/>
                <w:lang w:val="sr-Cyrl-CS"/>
              </w:rPr>
              <w:t>са Црвеним крстом</w:t>
            </w:r>
            <w:r w:rsidRPr="000002BC">
              <w:rPr>
                <w:sz w:val="22"/>
                <w:szCs w:val="22"/>
                <w:lang w:val="sr-Latn-CS"/>
              </w:rPr>
              <w:t>...</w:t>
            </w:r>
          </w:p>
        </w:tc>
        <w:tc>
          <w:tcPr>
            <w:tcW w:w="1701" w:type="dxa"/>
            <w:shd w:val="clear" w:color="auto" w:fill="auto"/>
          </w:tcPr>
          <w:p w14:paraId="607BE79D" w14:textId="77777777" w:rsidR="00BE6B01" w:rsidRPr="000002BC" w:rsidRDefault="00BE6B01" w:rsidP="00BE6B01">
            <w:pPr>
              <w:rPr>
                <w:sz w:val="22"/>
                <w:szCs w:val="22"/>
                <w:lang w:val="sr-Cyrl-CS"/>
              </w:rPr>
            </w:pPr>
          </w:p>
          <w:p w14:paraId="0C715BB0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sr-Cyrl-CS"/>
              </w:rPr>
              <w:t>Током целе школске године</w:t>
            </w:r>
          </w:p>
          <w:p w14:paraId="73D726C2" w14:textId="77777777" w:rsidR="00BE6B01" w:rsidRPr="000002BC" w:rsidRDefault="00BE6B01" w:rsidP="00BE6B0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FF6C6AE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5930D1C2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40EBE36E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14:paraId="3480D8A4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анализа</w:t>
            </w:r>
          </w:p>
          <w:p w14:paraId="4E03D1B6" w14:textId="77777777" w:rsidR="00BE6B01" w:rsidRPr="000002BC" w:rsidRDefault="00BE6B01" w:rsidP="000002B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3910D8F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6EC1E3A3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1F46E95D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Чланови стручних већа</w:t>
            </w:r>
          </w:p>
        </w:tc>
      </w:tr>
      <w:tr w:rsidR="00BE6B01" w:rsidRPr="000002BC" w14:paraId="46AD13CC" w14:textId="77777777" w:rsidTr="000002BC">
        <w:tc>
          <w:tcPr>
            <w:tcW w:w="7054" w:type="dxa"/>
            <w:shd w:val="clear" w:color="auto" w:fill="F3F3F3"/>
          </w:tcPr>
          <w:p w14:paraId="2C20108B" w14:textId="77777777" w:rsidR="00BE6B01" w:rsidRPr="000002BC" w:rsidRDefault="00BE6B01" w:rsidP="00BE6B0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5. СТРУЧНО УСАВРШАВАЊЕ</w:t>
            </w:r>
          </w:p>
        </w:tc>
        <w:tc>
          <w:tcPr>
            <w:tcW w:w="1701" w:type="dxa"/>
            <w:shd w:val="clear" w:color="auto" w:fill="F3F3F3"/>
          </w:tcPr>
          <w:p w14:paraId="652760F6" w14:textId="77777777" w:rsidR="00BE6B01" w:rsidRPr="000002BC" w:rsidRDefault="00BE6B01" w:rsidP="00BE6B0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shd w:val="clear" w:color="auto" w:fill="F3F3F3"/>
            <w:vAlign w:val="center"/>
          </w:tcPr>
          <w:p w14:paraId="32BFAD9C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09" w:type="dxa"/>
            <w:shd w:val="clear" w:color="auto" w:fill="F3F3F3"/>
            <w:vAlign w:val="center"/>
          </w:tcPr>
          <w:p w14:paraId="7E741741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</w:tc>
      </w:tr>
      <w:tr w:rsidR="00BE6B01" w:rsidRPr="000002BC" w14:paraId="69582947" w14:textId="77777777" w:rsidTr="000002BC">
        <w:tc>
          <w:tcPr>
            <w:tcW w:w="7054" w:type="dxa"/>
            <w:shd w:val="clear" w:color="auto" w:fill="auto"/>
          </w:tcPr>
          <w:p w14:paraId="78DD4442" w14:textId="77777777" w:rsidR="00BE6B01" w:rsidRPr="000002BC" w:rsidRDefault="00BE6B01" w:rsidP="00BE6B01">
            <w:pPr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5.1.</w:t>
            </w:r>
            <w:r w:rsidRPr="000002BC">
              <w:rPr>
                <w:b/>
                <w:sz w:val="22"/>
                <w:szCs w:val="22"/>
                <w:lang w:val="sr-Cyrl-CS"/>
              </w:rPr>
              <w:t xml:space="preserve"> У школи</w:t>
            </w:r>
          </w:p>
          <w:p w14:paraId="5B909F4C" w14:textId="77777777" w:rsidR="00BE6B01" w:rsidRPr="000002BC" w:rsidRDefault="00BE6B01" w:rsidP="00BE6B0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а) Извођење огледног часа</w:t>
            </w:r>
          </w:p>
          <w:p w14:paraId="563C023F" w14:textId="77777777" w:rsidR="00BE6B01" w:rsidRPr="000002BC" w:rsidRDefault="00BE6B01" w:rsidP="00BE6B0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б) Посета угледним часовима и анализирање уз дискусију</w:t>
            </w:r>
          </w:p>
          <w:p w14:paraId="572F0A58" w14:textId="77777777" w:rsidR="00BE6B01" w:rsidRPr="000002BC" w:rsidRDefault="00BE6B01" w:rsidP="00BE6B0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в) Учешће у извођењу тимских часова уз тематско планирањ и корелацију</w:t>
            </w:r>
          </w:p>
          <w:p w14:paraId="42ACBB8B" w14:textId="77777777" w:rsidR="00BE6B01" w:rsidRPr="000002BC" w:rsidRDefault="00BE6B01" w:rsidP="00BE6B0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г</w:t>
            </w:r>
            <w:r w:rsidRPr="000002BC">
              <w:rPr>
                <w:sz w:val="22"/>
                <w:szCs w:val="22"/>
                <w:lang w:val="sr-Latn-CS"/>
              </w:rPr>
              <w:t xml:space="preserve">) </w:t>
            </w:r>
            <w:r w:rsidRPr="000002BC">
              <w:rPr>
                <w:sz w:val="22"/>
                <w:szCs w:val="22"/>
                <w:lang w:val="sr-Cyrl-CS"/>
              </w:rPr>
              <w:t>Ужестручно усавршавање</w:t>
            </w:r>
          </w:p>
          <w:p w14:paraId="77A39AB6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д) Излагање са семинара и стручних скупова</w:t>
            </w:r>
          </w:p>
          <w:p w14:paraId="5A732270" w14:textId="77777777" w:rsidR="00BE6B01" w:rsidRPr="000002BC" w:rsidRDefault="00BE6B01" w:rsidP="00BE6B0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Анализа програма</w:t>
            </w:r>
            <w:r w:rsidRPr="000002BC">
              <w:rPr>
                <w:sz w:val="22"/>
                <w:szCs w:val="22"/>
                <w:lang w:val="sr-Latn-CS"/>
              </w:rPr>
              <w:t xml:space="preserve"> </w:t>
            </w:r>
          </w:p>
          <w:p w14:paraId="0DFD194D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ђ</w:t>
            </w:r>
            <w:r w:rsidRPr="000002BC">
              <w:rPr>
                <w:sz w:val="22"/>
                <w:szCs w:val="22"/>
                <w:lang w:val="sr-Latn-CS"/>
              </w:rPr>
              <w:t xml:space="preserve">) </w:t>
            </w:r>
            <w:r w:rsidRPr="000002BC">
              <w:rPr>
                <w:sz w:val="22"/>
                <w:szCs w:val="22"/>
                <w:lang w:val="sr-Cyrl-CS"/>
              </w:rPr>
              <w:t>Дидактичко-методичко усавршавање</w:t>
            </w:r>
          </w:p>
          <w:p w14:paraId="41C0670E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Примена савремених облика и метода рада</w:t>
            </w:r>
            <w:r w:rsidRPr="000002BC">
              <w:rPr>
                <w:sz w:val="22"/>
                <w:szCs w:val="22"/>
                <w:lang w:val="sr-Latn-CS"/>
              </w:rPr>
              <w:t xml:space="preserve">, </w:t>
            </w:r>
            <w:r w:rsidRPr="000002BC">
              <w:rPr>
                <w:sz w:val="22"/>
                <w:szCs w:val="22"/>
                <w:lang w:val="sr-Cyrl-CS"/>
              </w:rPr>
              <w:t>мотивисање ученика за учење и рад</w:t>
            </w:r>
            <w:r w:rsidRPr="000002BC">
              <w:rPr>
                <w:sz w:val="22"/>
                <w:szCs w:val="22"/>
                <w:lang w:val="sr-Latn-CS"/>
              </w:rPr>
              <w:t xml:space="preserve">, </w:t>
            </w:r>
            <w:r w:rsidRPr="000002BC">
              <w:rPr>
                <w:sz w:val="22"/>
                <w:szCs w:val="22"/>
                <w:lang w:val="sr-Cyrl-CS"/>
              </w:rPr>
              <w:t>вредновање и оцењивање резултата образовно-васпитног рада</w:t>
            </w:r>
          </w:p>
          <w:p w14:paraId="0D3E53E3" w14:textId="77777777" w:rsidR="00BE6B01" w:rsidRPr="000002BC" w:rsidRDefault="00BE6B01" w:rsidP="00BE6B0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е</w:t>
            </w:r>
            <w:r w:rsidRPr="000002BC">
              <w:rPr>
                <w:sz w:val="22"/>
                <w:szCs w:val="22"/>
                <w:lang w:val="sr-Latn-CS"/>
              </w:rPr>
              <w:t xml:space="preserve">) </w:t>
            </w:r>
            <w:r w:rsidRPr="000002BC">
              <w:rPr>
                <w:sz w:val="22"/>
                <w:szCs w:val="22"/>
                <w:lang w:val="sr-Cyrl-CS"/>
              </w:rPr>
              <w:t>Опште психолошко-педагошке теме</w:t>
            </w:r>
          </w:p>
          <w:p w14:paraId="2B24F01A" w14:textId="77777777" w:rsidR="00BE6B01" w:rsidRPr="000002BC" w:rsidRDefault="00BE6B01" w:rsidP="00BE6B0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ж)Организација излета ушеника на нивоу стручног актива</w:t>
            </w:r>
          </w:p>
          <w:p w14:paraId="431BD79B" w14:textId="77777777" w:rsidR="00BE6B01" w:rsidRPr="000002BC" w:rsidRDefault="00BE6B01" w:rsidP="00BE6B0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з) припремање тематских изложби на нивоу школе</w:t>
            </w:r>
          </w:p>
          <w:p w14:paraId="1E2B3E10" w14:textId="77777777" w:rsidR="00BE6B01" w:rsidRPr="000002BC" w:rsidRDefault="00BE6B01" w:rsidP="00BE6B0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и) Учешће у раду актива и раду стручног већа природних наука</w:t>
            </w:r>
          </w:p>
          <w:p w14:paraId="7BF89CBD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ј) припрема ученика за такмичење и израда задатака за такмичење</w:t>
            </w:r>
          </w:p>
        </w:tc>
        <w:tc>
          <w:tcPr>
            <w:tcW w:w="1701" w:type="dxa"/>
            <w:shd w:val="clear" w:color="auto" w:fill="auto"/>
          </w:tcPr>
          <w:p w14:paraId="0BA1EFF5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</w:p>
          <w:p w14:paraId="5E7F2FB1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</w:rPr>
              <w:t>I</w:t>
            </w:r>
            <w:r w:rsidRPr="000002BC">
              <w:rPr>
                <w:sz w:val="22"/>
                <w:szCs w:val="22"/>
                <w:lang w:val="sr-Latn-CS"/>
              </w:rPr>
              <w:t>X</w:t>
            </w:r>
            <w:r w:rsidRPr="000002BC">
              <w:rPr>
                <w:sz w:val="22"/>
                <w:szCs w:val="22"/>
                <w:lang w:val="ru-RU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  <w:p w14:paraId="50558127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sr-Latn-CS"/>
              </w:rPr>
              <w:t>IX</w:t>
            </w:r>
            <w:r w:rsidRPr="000002BC">
              <w:rPr>
                <w:sz w:val="22"/>
                <w:szCs w:val="22"/>
                <w:lang w:val="ru-RU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  <w:p w14:paraId="7B488590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>II</w:t>
            </w:r>
            <w:r w:rsidRPr="000002BC">
              <w:rPr>
                <w:sz w:val="22"/>
                <w:szCs w:val="22"/>
                <w:lang w:val="sr-Cyrl-CS"/>
              </w:rPr>
              <w:t xml:space="preserve"> месец</w:t>
            </w:r>
          </w:p>
          <w:p w14:paraId="2838E1B2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29373139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681D17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4630DCD6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Излагање, дискусија</w:t>
            </w:r>
          </w:p>
          <w:p w14:paraId="5B94E3A5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Дискусија, анализа, </w:t>
            </w:r>
          </w:p>
          <w:p w14:paraId="79EE0BFA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3C4E6A42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"</w:t>
            </w:r>
          </w:p>
          <w:p w14:paraId="274F4A4F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27E2747E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59BDDAA" w14:textId="77777777" w:rsidR="00BE6B01" w:rsidRPr="000002BC" w:rsidRDefault="00BE6B01" w:rsidP="000002BC">
            <w:pPr>
              <w:rPr>
                <w:sz w:val="22"/>
                <w:szCs w:val="22"/>
                <w:lang w:val="ru-RU"/>
              </w:rPr>
            </w:pPr>
          </w:p>
          <w:p w14:paraId="37939F12" w14:textId="77777777" w:rsidR="00BE6B01" w:rsidRPr="000002BC" w:rsidRDefault="00BE6B01" w:rsidP="000002BC">
            <w:pPr>
              <w:rPr>
                <w:sz w:val="22"/>
                <w:szCs w:val="22"/>
                <w:lang w:val="ru-RU"/>
              </w:rPr>
            </w:pPr>
          </w:p>
          <w:p w14:paraId="354A46FD" w14:textId="77777777" w:rsidR="00BE6B01" w:rsidRPr="000002BC" w:rsidRDefault="00BE6B01" w:rsidP="000002BC">
            <w:pPr>
              <w:rPr>
                <w:sz w:val="22"/>
                <w:szCs w:val="22"/>
                <w:lang w:val="ru-RU"/>
              </w:rPr>
            </w:pPr>
          </w:p>
          <w:p w14:paraId="7D921C64" w14:textId="77777777" w:rsidR="00BE6B01" w:rsidRPr="000002BC" w:rsidRDefault="00BE6B01" w:rsidP="000002BC">
            <w:pPr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Чланови стручног већа</w:t>
            </w:r>
          </w:p>
        </w:tc>
      </w:tr>
      <w:tr w:rsidR="00BE6B01" w:rsidRPr="000002BC" w14:paraId="10CCCF59" w14:textId="77777777" w:rsidTr="000002BC">
        <w:tc>
          <w:tcPr>
            <w:tcW w:w="7054" w:type="dxa"/>
            <w:shd w:val="clear" w:color="auto" w:fill="F3F3F3"/>
          </w:tcPr>
          <w:p w14:paraId="763479DB" w14:textId="77777777" w:rsidR="00BE6B01" w:rsidRPr="000002BC" w:rsidRDefault="00BE6B01" w:rsidP="00BE6B0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6. АНАЛИТИЧКО-ИСТРАЖИВАЧКИ РАД</w:t>
            </w:r>
          </w:p>
        </w:tc>
        <w:tc>
          <w:tcPr>
            <w:tcW w:w="1701" w:type="dxa"/>
            <w:shd w:val="clear" w:color="auto" w:fill="F3F3F3"/>
          </w:tcPr>
          <w:p w14:paraId="5633CA6E" w14:textId="77777777" w:rsidR="00BE6B01" w:rsidRPr="000002BC" w:rsidRDefault="00BE6B01" w:rsidP="00BE6B0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shd w:val="clear" w:color="auto" w:fill="F3F3F3"/>
            <w:vAlign w:val="center"/>
          </w:tcPr>
          <w:p w14:paraId="1BE9D22D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09" w:type="dxa"/>
            <w:shd w:val="clear" w:color="auto" w:fill="F3F3F3"/>
            <w:vAlign w:val="center"/>
          </w:tcPr>
          <w:p w14:paraId="7430D79E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</w:tc>
      </w:tr>
      <w:tr w:rsidR="00BE6B01" w:rsidRPr="000002BC" w14:paraId="1EB0AF4D" w14:textId="77777777" w:rsidTr="000002BC">
        <w:tc>
          <w:tcPr>
            <w:tcW w:w="7054" w:type="dxa"/>
            <w:shd w:val="clear" w:color="auto" w:fill="auto"/>
          </w:tcPr>
          <w:p w14:paraId="1C3B420E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 xml:space="preserve">a) </w:t>
            </w:r>
            <w:r w:rsidRPr="000002BC">
              <w:rPr>
                <w:sz w:val="22"/>
                <w:szCs w:val="22"/>
                <w:lang w:val="sr-Cyrl-CS"/>
              </w:rPr>
              <w:t xml:space="preserve">Испитивање ефикасности појединих облика </w:t>
            </w:r>
            <w:r w:rsidRPr="000002BC">
              <w:rPr>
                <w:sz w:val="22"/>
                <w:szCs w:val="22"/>
                <w:lang w:val="sr-Latn-CS"/>
              </w:rPr>
              <w:t xml:space="preserve">, </w:t>
            </w:r>
            <w:r w:rsidRPr="000002BC">
              <w:rPr>
                <w:sz w:val="22"/>
                <w:szCs w:val="22"/>
                <w:lang w:val="sr-Cyrl-CS"/>
              </w:rPr>
              <w:t>метода и средстава образовно-васпитног рада</w:t>
            </w:r>
          </w:p>
          <w:p w14:paraId="2861D9D2" w14:textId="77777777" w:rsidR="00BE6B01" w:rsidRPr="000002BC" w:rsidRDefault="00BE6B01" w:rsidP="00BE6B0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б</w:t>
            </w:r>
            <w:r w:rsidRPr="000002BC">
              <w:rPr>
                <w:sz w:val="22"/>
                <w:szCs w:val="22"/>
                <w:lang w:val="sr-Latn-CS"/>
              </w:rPr>
              <w:t xml:space="preserve">) </w:t>
            </w:r>
            <w:r w:rsidRPr="000002BC">
              <w:rPr>
                <w:sz w:val="22"/>
                <w:szCs w:val="22"/>
                <w:lang w:val="sr-Cyrl-CS"/>
              </w:rPr>
              <w:t>Истраживање узрока неуспеха у савлађивању одређених садржаја програма</w:t>
            </w:r>
          </w:p>
          <w:p w14:paraId="4CEE12BF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в</w:t>
            </w:r>
            <w:r w:rsidRPr="000002BC">
              <w:rPr>
                <w:sz w:val="22"/>
                <w:szCs w:val="22"/>
                <w:lang w:val="sr-Latn-CS"/>
              </w:rPr>
              <w:t>)</w:t>
            </w:r>
            <w:r w:rsidRPr="000002BC">
              <w:rPr>
                <w:sz w:val="22"/>
                <w:szCs w:val="22"/>
                <w:lang w:val="sr-Cyrl-CS"/>
              </w:rPr>
              <w:t xml:space="preserve"> Анализа успеха ученика</w:t>
            </w:r>
          </w:p>
          <w:p w14:paraId="645211D6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г</w:t>
            </w:r>
            <w:r w:rsidRPr="000002BC">
              <w:rPr>
                <w:sz w:val="22"/>
                <w:szCs w:val="22"/>
                <w:lang w:val="sr-Latn-CS"/>
              </w:rPr>
              <w:t>)</w:t>
            </w:r>
            <w:r w:rsidRPr="000002BC">
              <w:rPr>
                <w:sz w:val="22"/>
                <w:szCs w:val="22"/>
                <w:lang w:val="sr-Cyrl-CS"/>
              </w:rPr>
              <w:t xml:space="preserve"> Анализа постигнутих резултата на такмичењима</w:t>
            </w:r>
          </w:p>
          <w:p w14:paraId="3B832086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д</w:t>
            </w:r>
            <w:r w:rsidRPr="000002BC">
              <w:rPr>
                <w:sz w:val="22"/>
                <w:szCs w:val="22"/>
                <w:lang w:val="sr-Latn-CS"/>
              </w:rPr>
              <w:t>)</w:t>
            </w:r>
            <w:r w:rsidRPr="000002BC">
              <w:rPr>
                <w:sz w:val="22"/>
                <w:szCs w:val="22"/>
                <w:lang w:val="sr-Cyrl-CS"/>
              </w:rPr>
              <w:t xml:space="preserve"> Организовање огледа</w:t>
            </w:r>
          </w:p>
        </w:tc>
        <w:tc>
          <w:tcPr>
            <w:tcW w:w="1701" w:type="dxa"/>
            <w:shd w:val="clear" w:color="auto" w:fill="auto"/>
          </w:tcPr>
          <w:p w14:paraId="30839018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>II</w:t>
            </w:r>
            <w:r w:rsidRPr="000002BC">
              <w:rPr>
                <w:sz w:val="22"/>
                <w:szCs w:val="22"/>
                <w:lang w:val="sr-Cyrl-CS"/>
              </w:rPr>
              <w:t xml:space="preserve"> месец</w:t>
            </w:r>
          </w:p>
          <w:p w14:paraId="423BB346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</w:p>
          <w:p w14:paraId="07595402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 xml:space="preserve">XII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  <w:p w14:paraId="08F88076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</w:p>
          <w:p w14:paraId="4064D707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>I</w:t>
            </w:r>
            <w:r w:rsidRPr="000002BC">
              <w:rPr>
                <w:sz w:val="22"/>
                <w:szCs w:val="22"/>
                <w:lang w:val="sr-Cyrl-CS"/>
              </w:rPr>
              <w:t xml:space="preserve"> месец</w:t>
            </w:r>
          </w:p>
          <w:p w14:paraId="779A0F2A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>V</w:t>
            </w:r>
            <w:r w:rsidRPr="000002BC">
              <w:rPr>
                <w:sz w:val="22"/>
                <w:szCs w:val="22"/>
                <w:lang w:val="sr-Cyrl-CS"/>
              </w:rPr>
              <w:t xml:space="preserve"> месец</w:t>
            </w:r>
          </w:p>
          <w:p w14:paraId="6C44C67A" w14:textId="77777777" w:rsidR="00BE6B01" w:rsidRPr="000002BC" w:rsidRDefault="00BE6B01" w:rsidP="00BE6B01">
            <w:pPr>
              <w:jc w:val="center"/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57F18DA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17E937A4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69085D40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00EE55D1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14:paraId="525EE62D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анализа</w:t>
            </w:r>
          </w:p>
          <w:p w14:paraId="1DB12F7B" w14:textId="77777777" w:rsidR="00BE6B01" w:rsidRPr="000002BC" w:rsidRDefault="00BE6B01" w:rsidP="000002BC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1774C8A" w14:textId="77777777" w:rsidR="00BE6B01" w:rsidRPr="000002BC" w:rsidRDefault="00BE6B01" w:rsidP="000002BC">
            <w:pPr>
              <w:rPr>
                <w:sz w:val="22"/>
                <w:szCs w:val="22"/>
                <w:lang w:val="ru-RU"/>
              </w:rPr>
            </w:pPr>
          </w:p>
          <w:p w14:paraId="48C00F37" w14:textId="77777777" w:rsidR="00BE6B01" w:rsidRPr="000002BC" w:rsidRDefault="00BE6B01" w:rsidP="000002BC">
            <w:pPr>
              <w:rPr>
                <w:sz w:val="22"/>
                <w:szCs w:val="22"/>
                <w:lang w:val="ru-RU"/>
              </w:rPr>
            </w:pPr>
          </w:p>
          <w:p w14:paraId="0B149CF5" w14:textId="77777777" w:rsidR="00BE6B01" w:rsidRPr="000002BC" w:rsidRDefault="00BE6B01" w:rsidP="000002BC">
            <w:pPr>
              <w:rPr>
                <w:sz w:val="22"/>
                <w:szCs w:val="22"/>
                <w:lang w:val="ru-RU"/>
              </w:rPr>
            </w:pPr>
          </w:p>
          <w:p w14:paraId="30D60CAA" w14:textId="77777777" w:rsidR="00BE6B01" w:rsidRPr="000002BC" w:rsidRDefault="00BE6B01" w:rsidP="000002BC">
            <w:pPr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Чланови стручног већа</w:t>
            </w:r>
          </w:p>
        </w:tc>
      </w:tr>
      <w:tr w:rsidR="00BE6B01" w:rsidRPr="000002BC" w14:paraId="4259BC01" w14:textId="77777777" w:rsidTr="000002BC">
        <w:tc>
          <w:tcPr>
            <w:tcW w:w="7054" w:type="dxa"/>
            <w:shd w:val="clear" w:color="auto" w:fill="F3F3F3"/>
          </w:tcPr>
          <w:p w14:paraId="7B41D2C5" w14:textId="77777777" w:rsidR="00BE6B01" w:rsidRPr="000002BC" w:rsidRDefault="00BE6B01" w:rsidP="00BE6B0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7. ПРАЋЕЊЕ РЕЗУЛТАТА РАДА ВЕЋА</w:t>
            </w:r>
          </w:p>
        </w:tc>
        <w:tc>
          <w:tcPr>
            <w:tcW w:w="4253" w:type="dxa"/>
            <w:gridSpan w:val="2"/>
            <w:shd w:val="clear" w:color="auto" w:fill="F3F3F3"/>
            <w:vAlign w:val="center"/>
          </w:tcPr>
          <w:p w14:paraId="273FB971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09" w:type="dxa"/>
            <w:shd w:val="clear" w:color="auto" w:fill="F3F3F3"/>
            <w:vAlign w:val="center"/>
          </w:tcPr>
          <w:p w14:paraId="52B9F0DA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</w:tc>
      </w:tr>
      <w:tr w:rsidR="00BE6B01" w:rsidRPr="000002BC" w14:paraId="35CB9D31" w14:textId="77777777" w:rsidTr="000002BC">
        <w:tc>
          <w:tcPr>
            <w:tcW w:w="7054" w:type="dxa"/>
            <w:shd w:val="clear" w:color="auto" w:fill="auto"/>
          </w:tcPr>
          <w:p w14:paraId="078E3FEB" w14:textId="77777777" w:rsidR="00BE6B01" w:rsidRPr="000002BC" w:rsidRDefault="00BE6B01" w:rsidP="00BE6B01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>a)</w:t>
            </w:r>
            <w:r w:rsidRPr="000002BC">
              <w:rPr>
                <w:sz w:val="22"/>
                <w:szCs w:val="22"/>
                <w:lang w:val="sr-Cyrl-CS"/>
              </w:rPr>
              <w:t xml:space="preserve"> Израда периодичних извештаја о оствареним резултатима појединим облицима образовно-васпитног рада</w:t>
            </w:r>
          </w:p>
          <w:p w14:paraId="7736CDC5" w14:textId="77777777" w:rsidR="00BE6B01" w:rsidRPr="000002BC" w:rsidRDefault="00BE6B01" w:rsidP="00BE6B01">
            <w:pPr>
              <w:rPr>
                <w:sz w:val="22"/>
                <w:szCs w:val="22"/>
                <w:u w:val="single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б</w:t>
            </w:r>
            <w:r w:rsidRPr="000002BC">
              <w:rPr>
                <w:sz w:val="22"/>
                <w:szCs w:val="22"/>
                <w:lang w:val="sr-Latn-CS"/>
              </w:rPr>
              <w:t>)</w:t>
            </w:r>
            <w:r w:rsidRPr="000002BC">
              <w:rPr>
                <w:sz w:val="22"/>
                <w:szCs w:val="22"/>
                <w:lang w:val="sr-Cyrl-CS"/>
              </w:rPr>
              <w:t xml:space="preserve"> Давање критичких осврта на рад актива и предлагање мера за унапређење програмске оријентације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C80EFA3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</w:p>
          <w:p w14:paraId="4975F770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14:paraId="4DA25881" w14:textId="77777777" w:rsidR="00BE6B01" w:rsidRPr="000002BC" w:rsidRDefault="00BE6B01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анализа</w:t>
            </w:r>
          </w:p>
          <w:p w14:paraId="682A3E61" w14:textId="77777777" w:rsidR="00BE6B01" w:rsidRPr="000002BC" w:rsidRDefault="00BE6B01" w:rsidP="000002BC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7A7F032" w14:textId="77777777" w:rsidR="00BE6B01" w:rsidRPr="000002BC" w:rsidRDefault="00BE6B01" w:rsidP="000002BC">
            <w:pPr>
              <w:rPr>
                <w:sz w:val="22"/>
                <w:szCs w:val="22"/>
                <w:lang w:val="ru-RU"/>
              </w:rPr>
            </w:pPr>
          </w:p>
          <w:p w14:paraId="40B689A7" w14:textId="77777777" w:rsidR="00BE6B01" w:rsidRPr="000002BC" w:rsidRDefault="00BE6B01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ru-RU"/>
              </w:rPr>
              <w:t>Чланови стручног већа</w:t>
            </w:r>
          </w:p>
        </w:tc>
      </w:tr>
    </w:tbl>
    <w:p w14:paraId="5F5A2C41" w14:textId="77777777" w:rsidR="00F16343" w:rsidRPr="000002BC" w:rsidRDefault="00F16343" w:rsidP="00501BB1">
      <w:pPr>
        <w:pStyle w:val="BodyText2"/>
        <w:rPr>
          <w:b/>
          <w:sz w:val="22"/>
          <w:szCs w:val="22"/>
          <w:highlight w:val="green"/>
          <w:u w:val="single"/>
        </w:rPr>
      </w:pPr>
    </w:p>
    <w:p w14:paraId="21609015" w14:textId="77777777" w:rsidR="00F4469D" w:rsidRDefault="00F4469D" w:rsidP="00501BB1">
      <w:pPr>
        <w:pStyle w:val="BodyText2"/>
        <w:rPr>
          <w:b/>
          <w:sz w:val="22"/>
          <w:szCs w:val="22"/>
          <w:highlight w:val="green"/>
          <w:u w:val="single"/>
          <w:lang w:val="sr-Cyrl-RS"/>
        </w:rPr>
      </w:pPr>
    </w:p>
    <w:p w14:paraId="108440A3" w14:textId="77777777" w:rsidR="000002BC" w:rsidRPr="000002BC" w:rsidRDefault="000002BC" w:rsidP="00501BB1">
      <w:pPr>
        <w:pStyle w:val="BodyText2"/>
        <w:rPr>
          <w:b/>
          <w:sz w:val="22"/>
          <w:szCs w:val="22"/>
          <w:highlight w:val="green"/>
          <w:u w:val="single"/>
          <w:lang w:val="sr-Cyrl-RS"/>
        </w:rPr>
      </w:pPr>
    </w:p>
    <w:p w14:paraId="3CB059DF" w14:textId="77777777" w:rsidR="00F4469D" w:rsidRPr="000002BC" w:rsidRDefault="00F4469D" w:rsidP="00501BB1">
      <w:pPr>
        <w:pStyle w:val="BodyText2"/>
        <w:rPr>
          <w:b/>
          <w:sz w:val="22"/>
          <w:szCs w:val="22"/>
          <w:highlight w:val="green"/>
          <w:u w:val="single"/>
        </w:rPr>
      </w:pPr>
    </w:p>
    <w:p w14:paraId="5474A3BE" w14:textId="77777777" w:rsidR="002C2879" w:rsidRDefault="002C2879" w:rsidP="00F4463A">
      <w:pPr>
        <w:pStyle w:val="Heading2"/>
        <w:rPr>
          <w:lang w:val="sr-Cyrl-RS"/>
        </w:rPr>
      </w:pPr>
      <w:bookmarkStart w:id="92" w:name="_Toc493504247"/>
      <w:bookmarkStart w:id="93" w:name="_Toc50704114"/>
      <w:r w:rsidRPr="000002BC">
        <w:lastRenderedPageBreak/>
        <w:t>6.</w:t>
      </w:r>
      <w:r w:rsidR="00D61228" w:rsidRPr="000002BC">
        <w:t>2</w:t>
      </w:r>
      <w:r w:rsidRPr="000002BC">
        <w:t>.</w:t>
      </w:r>
      <w:r w:rsidR="00D61228" w:rsidRPr="000002BC">
        <w:t>5</w:t>
      </w:r>
      <w:r w:rsidR="00A83516" w:rsidRPr="000002BC">
        <w:t xml:space="preserve"> </w:t>
      </w:r>
      <w:r w:rsidR="002419E4" w:rsidRPr="000002BC">
        <w:t>Стручно веће за м</w:t>
      </w:r>
      <w:r w:rsidR="00D61228" w:rsidRPr="000002BC">
        <w:t>атематик</w:t>
      </w:r>
      <w:r w:rsidR="002419E4" w:rsidRPr="000002BC">
        <w:t>у</w:t>
      </w:r>
      <w:r w:rsidR="00D61228" w:rsidRPr="000002BC">
        <w:t>, физик</w:t>
      </w:r>
      <w:r w:rsidR="002419E4" w:rsidRPr="000002BC">
        <w:t>у</w:t>
      </w:r>
      <w:r w:rsidR="00D61228" w:rsidRPr="000002BC">
        <w:t xml:space="preserve">, </w:t>
      </w:r>
      <w:r w:rsidR="004F3CFE" w:rsidRPr="000002BC">
        <w:t xml:space="preserve">техничко и информатичко образовање, </w:t>
      </w:r>
      <w:r w:rsidR="00D61228" w:rsidRPr="000002BC">
        <w:t>техник</w:t>
      </w:r>
      <w:r w:rsidR="002419E4" w:rsidRPr="000002BC">
        <w:t>у</w:t>
      </w:r>
      <w:r w:rsidR="00D61228" w:rsidRPr="000002BC">
        <w:t xml:space="preserve"> и </w:t>
      </w:r>
      <w:r w:rsidR="004F3CFE" w:rsidRPr="000002BC">
        <w:t>технологиј</w:t>
      </w:r>
      <w:r w:rsidR="002419E4" w:rsidRPr="000002BC">
        <w:t>у</w:t>
      </w:r>
      <w:r w:rsidR="004F3CFE" w:rsidRPr="000002BC">
        <w:t xml:space="preserve"> и информатик</w:t>
      </w:r>
      <w:bookmarkEnd w:id="92"/>
      <w:r w:rsidR="002419E4" w:rsidRPr="000002BC">
        <w:t>у</w:t>
      </w:r>
      <w:bookmarkEnd w:id="93"/>
    </w:p>
    <w:p w14:paraId="19BA80CC" w14:textId="77777777" w:rsidR="000002BC" w:rsidRPr="000002BC" w:rsidRDefault="000002BC" w:rsidP="000002BC">
      <w:pPr>
        <w:rPr>
          <w:lang w:val="sr-Cyrl-RS"/>
        </w:rPr>
      </w:pPr>
    </w:p>
    <w:p w14:paraId="22EBE49C" w14:textId="77777777" w:rsidR="007C6F51" w:rsidRPr="000002BC" w:rsidRDefault="00B50B95" w:rsidP="00B50B95">
      <w:pPr>
        <w:pStyle w:val="BodyText2"/>
        <w:rPr>
          <w:sz w:val="22"/>
          <w:szCs w:val="22"/>
          <w:lang w:val="ru-RU"/>
        </w:rPr>
      </w:pPr>
      <w:r w:rsidRPr="000002BC">
        <w:rPr>
          <w:sz w:val="22"/>
          <w:szCs w:val="22"/>
          <w:lang w:val="ru-RU"/>
        </w:rPr>
        <w:t xml:space="preserve">Руководилац: </w:t>
      </w:r>
      <w:r w:rsidR="00642DF1" w:rsidRPr="000002BC">
        <w:rPr>
          <w:sz w:val="22"/>
          <w:szCs w:val="22"/>
          <w:lang w:val="ru-RU"/>
        </w:rPr>
        <w:t>Душко Раковић</w:t>
      </w:r>
    </w:p>
    <w:p w14:paraId="4EADE79F" w14:textId="77777777" w:rsidR="00603FC8" w:rsidRPr="000002BC" w:rsidRDefault="00603FC8" w:rsidP="00B50B95">
      <w:pPr>
        <w:pStyle w:val="BodyText2"/>
        <w:rPr>
          <w:sz w:val="22"/>
          <w:szCs w:val="22"/>
          <w:lang w:val="ru-RU"/>
        </w:rPr>
      </w:pPr>
    </w:p>
    <w:tbl>
      <w:tblPr>
        <w:tblW w:w="135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1866"/>
        <w:gridCol w:w="2670"/>
        <w:gridCol w:w="2552"/>
      </w:tblGrid>
      <w:tr w:rsidR="000002BC" w:rsidRPr="000002BC" w14:paraId="139EC77E" w14:textId="77777777" w:rsidTr="000002BC">
        <w:tc>
          <w:tcPr>
            <w:tcW w:w="64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09BAC63" w14:textId="77777777" w:rsidR="000002BC" w:rsidRPr="000002BC" w:rsidRDefault="000002BC" w:rsidP="000002BC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САДРЖАЈИ ПРОГРАМА</w:t>
            </w:r>
          </w:p>
        </w:tc>
        <w:tc>
          <w:tcPr>
            <w:tcW w:w="1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30FB79" w14:textId="77777777" w:rsidR="000002BC" w:rsidRPr="000002BC" w:rsidRDefault="000002BC" w:rsidP="000002BC">
            <w:pPr>
              <w:ind w:left="-108"/>
              <w:jc w:val="center"/>
              <w:rPr>
                <w:lang w:val="sr-Cyrl-R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52C42ED" w14:textId="77777777" w:rsidR="000002BC" w:rsidRDefault="000002BC" w:rsidP="000002BC">
            <w:pPr>
              <w:spacing w:before="120" w:after="120"/>
              <w:ind w:left="-2659" w:firstLine="2409"/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 xml:space="preserve">НАЧИН </w:t>
            </w:r>
          </w:p>
          <w:p w14:paraId="4E1047C0" w14:textId="77777777" w:rsidR="000002BC" w:rsidRPr="000002BC" w:rsidRDefault="000002BC" w:rsidP="000002BC">
            <w:pPr>
              <w:spacing w:before="120" w:after="120"/>
              <w:ind w:left="-2659" w:firstLine="2409"/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РЕАЛИЗАЦИЈЕ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  <w:hideMark/>
          </w:tcPr>
          <w:p w14:paraId="619D7FCB" w14:textId="77777777" w:rsidR="000002BC" w:rsidRPr="000002BC" w:rsidRDefault="000002BC" w:rsidP="000002BC">
            <w:pPr>
              <w:spacing w:before="120" w:after="120"/>
              <w:ind w:left="-250"/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НОСИОЦИ</w:t>
            </w:r>
          </w:p>
          <w:p w14:paraId="723C6FED" w14:textId="77777777" w:rsidR="000002BC" w:rsidRPr="000002BC" w:rsidRDefault="000002BC" w:rsidP="000002BC">
            <w:pPr>
              <w:spacing w:before="120" w:after="120"/>
              <w:ind w:left="-250"/>
              <w:jc w:val="center"/>
              <w:rPr>
                <w:b/>
                <w:sz w:val="22"/>
                <w:szCs w:val="22"/>
                <w:u w:val="single"/>
                <w:lang w:val="hr-HR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РЕАЛИЗАЦИЈЕ</w:t>
            </w:r>
          </w:p>
        </w:tc>
      </w:tr>
      <w:tr w:rsidR="000002BC" w:rsidRPr="000002BC" w14:paraId="6492AE07" w14:textId="77777777" w:rsidTr="000002BC"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F1EF" w14:textId="77777777" w:rsidR="000002BC" w:rsidRPr="000002BC" w:rsidRDefault="000002BC" w:rsidP="000002BC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2A67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7D52" w14:textId="77777777" w:rsidR="000002BC" w:rsidRPr="000002BC" w:rsidRDefault="000002BC" w:rsidP="000002BC">
            <w:pPr>
              <w:ind w:left="-2659" w:firstLine="2409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F308CB4" w14:textId="77777777" w:rsidR="000002BC" w:rsidRPr="000002BC" w:rsidRDefault="000002BC" w:rsidP="000002BC">
            <w:pPr>
              <w:ind w:left="-250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4</w:t>
            </w:r>
          </w:p>
        </w:tc>
      </w:tr>
      <w:tr w:rsidR="000002BC" w:rsidRPr="000002BC" w14:paraId="408D541F" w14:textId="77777777" w:rsidTr="000002BC"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2B3E2C" w14:textId="77777777" w:rsidR="000002BC" w:rsidRPr="000002BC" w:rsidRDefault="000002BC" w:rsidP="000002BC">
            <w:pPr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1. ПЛАНИРАЊЕ И ПРОГРАМИРАЊЕ РАДА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FD12F3" w14:textId="77777777" w:rsidR="000002BC" w:rsidRPr="000002BC" w:rsidRDefault="000002BC" w:rsidP="000002BC">
            <w:pPr>
              <w:ind w:left="-108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CCBC82" w14:textId="77777777" w:rsidR="000002BC" w:rsidRPr="000002BC" w:rsidRDefault="000002BC" w:rsidP="000002BC">
            <w:pPr>
              <w:ind w:left="-2659" w:firstLine="2409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368A4F6" w14:textId="77777777" w:rsidR="000002BC" w:rsidRPr="000002BC" w:rsidRDefault="000002BC" w:rsidP="000002BC">
            <w:pPr>
              <w:ind w:left="-250"/>
              <w:rPr>
                <w:sz w:val="22"/>
                <w:szCs w:val="22"/>
                <w:lang w:val="sr-Cyrl-CS"/>
              </w:rPr>
            </w:pPr>
          </w:p>
        </w:tc>
      </w:tr>
      <w:tr w:rsidR="000002BC" w:rsidRPr="000002BC" w14:paraId="28903B1B" w14:textId="77777777" w:rsidTr="000002BC"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128A" w14:textId="77777777" w:rsidR="000002BC" w:rsidRPr="000002BC" w:rsidRDefault="000002BC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>1.</w:t>
            </w:r>
            <w:r w:rsidRPr="000002BC">
              <w:rPr>
                <w:sz w:val="22"/>
                <w:szCs w:val="22"/>
                <w:lang w:val="sr-Cyrl-CS"/>
              </w:rPr>
              <w:t xml:space="preserve"> Израда годишњег плана и програма</w:t>
            </w:r>
          </w:p>
          <w:p w14:paraId="3D90F37A" w14:textId="77777777" w:rsidR="000002BC" w:rsidRPr="000002BC" w:rsidRDefault="000002BC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>2.</w:t>
            </w:r>
            <w:r w:rsidRPr="000002BC">
              <w:rPr>
                <w:sz w:val="22"/>
                <w:szCs w:val="22"/>
                <w:lang w:val="sr-Cyrl-CS"/>
              </w:rPr>
              <w:t xml:space="preserve"> Израда месечних планова и програма</w:t>
            </w:r>
          </w:p>
          <w:p w14:paraId="7CD963C3" w14:textId="77777777" w:rsidR="000002BC" w:rsidRPr="000002BC" w:rsidRDefault="000002BC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>3.</w:t>
            </w:r>
            <w:r w:rsidRPr="000002BC">
              <w:rPr>
                <w:sz w:val="22"/>
                <w:szCs w:val="22"/>
                <w:lang w:val="sr-Cyrl-CS"/>
              </w:rPr>
              <w:t xml:space="preserve"> Израда Планова рада додатне наставе и секција</w:t>
            </w:r>
          </w:p>
          <w:p w14:paraId="3AD524E1" w14:textId="77777777" w:rsidR="000002BC" w:rsidRPr="000002BC" w:rsidRDefault="000002BC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>4.</w:t>
            </w:r>
            <w:r w:rsidRPr="000002BC">
              <w:rPr>
                <w:sz w:val="22"/>
                <w:szCs w:val="22"/>
                <w:lang w:val="sr-Cyrl-CS"/>
              </w:rPr>
              <w:t xml:space="preserve"> Непосредно планирање и програмирање ОВ рада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9B17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IX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828B" w14:textId="77777777" w:rsidR="000002BC" w:rsidRPr="000002BC" w:rsidRDefault="000002BC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Договор предметних наставника о плановима и усклађивању критеријума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12E963" w14:textId="77777777" w:rsidR="000002BC" w:rsidRPr="000002BC" w:rsidRDefault="000002BC" w:rsidP="000002BC">
            <w:pPr>
              <w:ind w:firstLine="34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Предметни наставници математике, физике, хемије, биологије и географије, техничко и информатичко образовање</w:t>
            </w:r>
          </w:p>
        </w:tc>
      </w:tr>
      <w:tr w:rsidR="000002BC" w:rsidRPr="000002BC" w14:paraId="5A421ACE" w14:textId="77777777" w:rsidTr="000002BC"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03840DE" w14:textId="77777777" w:rsidR="000002BC" w:rsidRPr="000002BC" w:rsidRDefault="000002BC" w:rsidP="000002BC">
            <w:pPr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2. ОРГАНИЗАЦИОНО-ТЕХНИЧКА ПИТАЊА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1D581E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CA5E14" w14:textId="77777777" w:rsidR="000002BC" w:rsidRPr="000002BC" w:rsidRDefault="000002BC" w:rsidP="000002BC">
            <w:pPr>
              <w:ind w:left="-2659" w:firstLine="2409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F87DD50" w14:textId="77777777" w:rsidR="000002BC" w:rsidRPr="000002BC" w:rsidRDefault="000002BC" w:rsidP="000002BC">
            <w:pPr>
              <w:ind w:left="-250"/>
              <w:rPr>
                <w:sz w:val="22"/>
                <w:szCs w:val="22"/>
                <w:lang w:val="sr-Cyrl-CS"/>
              </w:rPr>
            </w:pPr>
          </w:p>
        </w:tc>
      </w:tr>
      <w:tr w:rsidR="000002BC" w:rsidRPr="000002BC" w14:paraId="30BFAF2A" w14:textId="77777777" w:rsidTr="009018E7">
        <w:trPr>
          <w:trHeight w:val="1644"/>
        </w:trPr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3B63" w14:textId="77777777" w:rsidR="000002BC" w:rsidRPr="000002BC" w:rsidRDefault="000002BC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1. Договор о времену одржавања састанака, реализацији писмених вежби, организацију додатног и допунског рада</w:t>
            </w:r>
            <w:r w:rsidRPr="000002BC">
              <w:rPr>
                <w:sz w:val="22"/>
                <w:szCs w:val="22"/>
                <w:lang w:val="sr-Latn-CS"/>
              </w:rPr>
              <w:t xml:space="preserve">, </w:t>
            </w:r>
            <w:r w:rsidRPr="000002BC">
              <w:rPr>
                <w:sz w:val="22"/>
                <w:szCs w:val="22"/>
                <w:lang w:val="sr-Cyrl-CS"/>
              </w:rPr>
              <w:t>рада секција, организовање излета, организовање такмичења</w:t>
            </w:r>
            <w:r w:rsidRPr="000002BC">
              <w:rPr>
                <w:sz w:val="22"/>
                <w:szCs w:val="22"/>
                <w:lang w:val="sr-Latn-CS"/>
              </w:rPr>
              <w:t>.</w:t>
            </w:r>
          </w:p>
          <w:p w14:paraId="0AF203AF" w14:textId="77777777" w:rsidR="000002BC" w:rsidRPr="000002BC" w:rsidRDefault="000002BC" w:rsidP="000002BC">
            <w:pPr>
              <w:rPr>
                <w:color w:val="FF6600"/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Latn-CS"/>
              </w:rPr>
              <w:t xml:space="preserve">2. </w:t>
            </w:r>
            <w:r w:rsidRPr="000002BC">
              <w:rPr>
                <w:sz w:val="22"/>
                <w:szCs w:val="22"/>
                <w:lang w:val="sr-Cyrl-CS"/>
              </w:rPr>
              <w:t>Утврђивање постојећих наставних средстава и прављење плана коришћења истих и набавке нових учила, материјала за вежбе</w:t>
            </w:r>
            <w:r w:rsidRPr="000002BC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0554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</w:rPr>
              <w:t>IX</w:t>
            </w:r>
            <w:r w:rsidRPr="000002BC">
              <w:rPr>
                <w:sz w:val="22"/>
                <w:szCs w:val="22"/>
                <w:lang w:val="ru-RU"/>
              </w:rPr>
              <w:t xml:space="preserve"> </w:t>
            </w:r>
            <w:r w:rsidRPr="000002BC">
              <w:rPr>
                <w:sz w:val="22"/>
                <w:szCs w:val="22"/>
              </w:rPr>
              <w:t>и</w:t>
            </w:r>
            <w:r w:rsidRPr="000002BC">
              <w:rPr>
                <w:sz w:val="22"/>
                <w:szCs w:val="22"/>
                <w:lang w:val="ru-RU"/>
              </w:rPr>
              <w:t xml:space="preserve"> </w:t>
            </w:r>
            <w:r w:rsidRPr="000002BC">
              <w:rPr>
                <w:sz w:val="22"/>
                <w:szCs w:val="22"/>
              </w:rPr>
              <w:t>X</w:t>
            </w:r>
            <w:r w:rsidRPr="000002BC">
              <w:rPr>
                <w:sz w:val="22"/>
                <w:szCs w:val="22"/>
                <w:lang w:val="ru-RU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  <w:p w14:paraId="40CD1632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</w:p>
          <w:p w14:paraId="16D95C3A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</w:rPr>
              <w:t>II</w:t>
            </w:r>
            <w:r w:rsidRPr="000002BC">
              <w:rPr>
                <w:sz w:val="22"/>
                <w:szCs w:val="22"/>
                <w:lang w:val="ru-RU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  <w:p w14:paraId="2BB3D6C4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</w:rPr>
              <w:t xml:space="preserve">X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F1CC" w14:textId="77777777" w:rsidR="000002BC" w:rsidRPr="000002BC" w:rsidRDefault="000002BC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Договор предметних наставника о наведеним питањима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42FBB8" w14:textId="77777777" w:rsidR="000002BC" w:rsidRPr="000002BC" w:rsidRDefault="000002BC" w:rsidP="000002BC">
            <w:pPr>
              <w:ind w:left="-250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Чланови стручног већа</w:t>
            </w:r>
          </w:p>
        </w:tc>
      </w:tr>
      <w:tr w:rsidR="000002BC" w:rsidRPr="000002BC" w14:paraId="03826510" w14:textId="77777777" w:rsidTr="000002BC"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4AFB8B2" w14:textId="77777777" w:rsidR="000002BC" w:rsidRPr="000002BC" w:rsidRDefault="000002BC" w:rsidP="000002BC">
            <w:pPr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3. РЕАЛИЗАЦИЈА ОБРАЗОВНО-ВАСПИТНОГ РАДА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4D67B9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90DCA1" w14:textId="77777777" w:rsidR="000002BC" w:rsidRPr="000002BC" w:rsidRDefault="000002BC" w:rsidP="000002BC">
            <w:pPr>
              <w:ind w:left="-2659" w:firstLine="2409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86CDDB5" w14:textId="77777777" w:rsidR="000002BC" w:rsidRPr="000002BC" w:rsidRDefault="000002BC" w:rsidP="000002BC">
            <w:pPr>
              <w:ind w:left="-250"/>
              <w:rPr>
                <w:sz w:val="22"/>
                <w:szCs w:val="22"/>
                <w:lang w:val="sr-Cyrl-CS"/>
              </w:rPr>
            </w:pPr>
          </w:p>
        </w:tc>
      </w:tr>
      <w:tr w:rsidR="000002BC" w:rsidRPr="000002BC" w14:paraId="44D592DD" w14:textId="77777777" w:rsidTr="009018E7">
        <w:trPr>
          <w:trHeight w:val="3345"/>
        </w:trPr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D77A" w14:textId="77777777" w:rsidR="000002BC" w:rsidRPr="000002BC" w:rsidRDefault="000002BC" w:rsidP="000002BC">
            <w:pPr>
              <w:rPr>
                <w:sz w:val="22"/>
                <w:szCs w:val="22"/>
                <w:u w:val="single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1. </w:t>
            </w:r>
            <w:r w:rsidRPr="000002BC">
              <w:rPr>
                <w:sz w:val="22"/>
                <w:szCs w:val="22"/>
                <w:u w:val="single"/>
                <w:lang w:val="sr-Cyrl-CS"/>
              </w:rPr>
              <w:t>Редовна настава</w:t>
            </w:r>
          </w:p>
          <w:p w14:paraId="103633CC" w14:textId="77777777" w:rsidR="000002BC" w:rsidRPr="000002BC" w:rsidRDefault="000002BC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</w:rPr>
              <w:t>а</w:t>
            </w:r>
            <w:r w:rsidRPr="000002BC">
              <w:rPr>
                <w:sz w:val="22"/>
                <w:szCs w:val="22"/>
                <w:lang w:val="sr-Cyrl-CS"/>
              </w:rPr>
              <w:t>) Детаљније упознавање образовно-васпитних циљева и садржаја програма</w:t>
            </w:r>
          </w:p>
          <w:p w14:paraId="0A6DCFBC" w14:textId="77777777" w:rsidR="000002BC" w:rsidRPr="000002BC" w:rsidRDefault="000002BC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б</w:t>
            </w:r>
            <w:r w:rsidRPr="000002BC">
              <w:rPr>
                <w:sz w:val="22"/>
                <w:szCs w:val="22"/>
                <w:lang w:val="sr-Latn-CS"/>
              </w:rPr>
              <w:t>)</w:t>
            </w:r>
            <w:r w:rsidRPr="000002BC">
              <w:rPr>
                <w:sz w:val="22"/>
                <w:szCs w:val="22"/>
                <w:lang w:val="sr-Cyrl-CS"/>
              </w:rPr>
              <w:t xml:space="preserve"> Израда образовних стандарда за поједине категорије ученика: просечне, обдарене и ученицима са сметњама у развоју)</w:t>
            </w:r>
          </w:p>
          <w:p w14:paraId="31C722BC" w14:textId="77777777" w:rsidR="000002BC" w:rsidRPr="000002BC" w:rsidRDefault="000002BC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в</w:t>
            </w:r>
            <w:r w:rsidRPr="000002BC">
              <w:rPr>
                <w:sz w:val="22"/>
                <w:szCs w:val="22"/>
                <w:lang w:val="sr-Latn-CS"/>
              </w:rPr>
              <w:t xml:space="preserve">) </w:t>
            </w:r>
            <w:r w:rsidRPr="000002BC">
              <w:rPr>
                <w:sz w:val="22"/>
                <w:szCs w:val="22"/>
                <w:lang w:val="sr-Cyrl-CS"/>
              </w:rPr>
              <w:t>Избор облика</w:t>
            </w:r>
            <w:r w:rsidRPr="000002BC">
              <w:rPr>
                <w:sz w:val="22"/>
                <w:szCs w:val="22"/>
                <w:lang w:val="sr-Latn-CS"/>
              </w:rPr>
              <w:t>,</w:t>
            </w:r>
            <w:r w:rsidRPr="000002BC">
              <w:rPr>
                <w:sz w:val="22"/>
                <w:szCs w:val="22"/>
                <w:lang w:val="sr-Cyrl-CS"/>
              </w:rPr>
              <w:t xml:space="preserve"> метода и средстава образовно-васпитног рада којима се утврђују циљеви и задаци могу најуспешније да остваре</w:t>
            </w:r>
          </w:p>
          <w:p w14:paraId="3F8C4C0E" w14:textId="77777777" w:rsidR="000002BC" w:rsidRPr="000002BC" w:rsidRDefault="000002BC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г) Проналажење мотивационих поступака за постизање бољих образовних и васпитних постигнућа</w:t>
            </w:r>
          </w:p>
          <w:p w14:paraId="044E930D" w14:textId="77777777" w:rsidR="000002BC" w:rsidRPr="000002BC" w:rsidRDefault="000002BC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д</w:t>
            </w:r>
            <w:r w:rsidRPr="000002BC">
              <w:rPr>
                <w:sz w:val="22"/>
                <w:szCs w:val="22"/>
                <w:lang w:val="sr-Latn-CS"/>
              </w:rPr>
              <w:t>)</w:t>
            </w:r>
            <w:r w:rsidRPr="000002BC">
              <w:rPr>
                <w:sz w:val="22"/>
                <w:szCs w:val="22"/>
                <w:lang w:val="sr-Cyrl-CS"/>
              </w:rPr>
              <w:t xml:space="preserve"> Откривање узрока неуспеха појединих ученика</w:t>
            </w:r>
            <w:r w:rsidRPr="000002BC">
              <w:rPr>
                <w:sz w:val="22"/>
                <w:szCs w:val="22"/>
                <w:lang w:val="sr-Latn-CS"/>
              </w:rPr>
              <w:t xml:space="preserve">, </w:t>
            </w:r>
            <w:r w:rsidRPr="000002BC">
              <w:rPr>
                <w:sz w:val="22"/>
                <w:szCs w:val="22"/>
                <w:lang w:val="sr-Cyrl-CS"/>
              </w:rPr>
              <w:t>група или разреда</w:t>
            </w:r>
          </w:p>
          <w:p w14:paraId="556C04A8" w14:textId="77777777" w:rsidR="000002BC" w:rsidRPr="009018E7" w:rsidRDefault="000002BC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ђ</w:t>
            </w:r>
            <w:r w:rsidRPr="000002BC">
              <w:rPr>
                <w:sz w:val="22"/>
                <w:szCs w:val="22"/>
                <w:lang w:val="sr-Latn-CS"/>
              </w:rPr>
              <w:t>)</w:t>
            </w:r>
            <w:r w:rsidRPr="000002BC">
              <w:rPr>
                <w:sz w:val="22"/>
                <w:szCs w:val="22"/>
                <w:lang w:val="sr-Cyrl-CS"/>
              </w:rPr>
              <w:t xml:space="preserve"> Израда периодичних анализа о оствареним резултатима образовно-васптног рада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7DF2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</w:rPr>
              <w:t>XI</w:t>
            </w:r>
            <w:r w:rsidRPr="000002BC">
              <w:rPr>
                <w:sz w:val="22"/>
                <w:szCs w:val="22"/>
                <w:lang w:val="sr-Cyrl-CS"/>
              </w:rPr>
              <w:t xml:space="preserve"> месец</w:t>
            </w:r>
          </w:p>
          <w:p w14:paraId="6A1B6961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</w:p>
          <w:p w14:paraId="38A69E7B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</w:rPr>
              <w:t>I</w:t>
            </w:r>
            <w:r w:rsidRPr="000002BC">
              <w:rPr>
                <w:sz w:val="22"/>
                <w:szCs w:val="22"/>
                <w:lang w:val="ru-RU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  <w:p w14:paraId="6B1AB244" w14:textId="77777777" w:rsidR="000002BC" w:rsidRPr="000002BC" w:rsidRDefault="000002BC" w:rsidP="000002BC">
            <w:pPr>
              <w:ind w:left="-108"/>
              <w:rPr>
                <w:sz w:val="22"/>
                <w:szCs w:val="22"/>
                <w:lang w:val="ru-RU"/>
              </w:rPr>
            </w:pPr>
          </w:p>
          <w:p w14:paraId="7A35D5E2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</w:rPr>
              <w:t>XI</w:t>
            </w:r>
            <w:r w:rsidRPr="000002BC">
              <w:rPr>
                <w:sz w:val="22"/>
                <w:szCs w:val="22"/>
                <w:lang w:val="ru-RU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  <w:p w14:paraId="7E5B309D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</w:p>
          <w:p w14:paraId="0B64FE6F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XII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  <w:p w14:paraId="3C81A47E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</w:rPr>
            </w:pPr>
          </w:p>
          <w:p w14:paraId="54904A24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I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3526" w14:textId="77777777" w:rsidR="000002BC" w:rsidRPr="000002BC" w:rsidRDefault="000002BC" w:rsidP="000002BC">
            <w:pPr>
              <w:ind w:left="11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Договор са предметним наставницима око корелације наставног садржаја, адекватних мотивационих поступака и стандарда знања. Анализа постигнутих резултата.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F8C620" w14:textId="77777777" w:rsidR="000002BC" w:rsidRPr="000002BC" w:rsidRDefault="000002BC" w:rsidP="000002BC">
            <w:pPr>
              <w:ind w:left="-250"/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Чланови стручних већа</w:t>
            </w:r>
          </w:p>
        </w:tc>
      </w:tr>
      <w:tr w:rsidR="000002BC" w:rsidRPr="000002BC" w14:paraId="28324FF4" w14:textId="77777777" w:rsidTr="000002BC">
        <w:trPr>
          <w:trHeight w:val="5042"/>
        </w:trPr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0EF0" w14:textId="77777777" w:rsidR="000002BC" w:rsidRPr="000002BC" w:rsidRDefault="000002BC" w:rsidP="000002BC">
            <w:pPr>
              <w:rPr>
                <w:sz w:val="22"/>
                <w:szCs w:val="22"/>
                <w:u w:val="single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lastRenderedPageBreak/>
              <w:t xml:space="preserve">2. </w:t>
            </w:r>
            <w:r w:rsidRPr="000002BC">
              <w:rPr>
                <w:sz w:val="22"/>
                <w:szCs w:val="22"/>
                <w:u w:val="single"/>
                <w:lang w:val="sr-Cyrl-CS"/>
              </w:rPr>
              <w:t>Додатна настава</w:t>
            </w:r>
          </w:p>
          <w:p w14:paraId="75F9E12E" w14:textId="77777777" w:rsidR="000002BC" w:rsidRPr="000002BC" w:rsidRDefault="000002BC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 xml:space="preserve">а) </w:t>
            </w:r>
            <w:r w:rsidRPr="000002BC">
              <w:rPr>
                <w:sz w:val="22"/>
                <w:szCs w:val="22"/>
                <w:lang w:val="sr-Cyrl-CS"/>
              </w:rPr>
              <w:t>Дефинисање критеријума за идентификовање обдарених ученика</w:t>
            </w:r>
          </w:p>
          <w:p w14:paraId="0E40934E" w14:textId="77777777" w:rsidR="000002BC" w:rsidRPr="000002BC" w:rsidRDefault="000002BC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б</w:t>
            </w:r>
            <w:r w:rsidRPr="000002BC">
              <w:rPr>
                <w:sz w:val="22"/>
                <w:szCs w:val="22"/>
                <w:lang w:val="sr-Latn-CS"/>
              </w:rPr>
              <w:t>)</w:t>
            </w:r>
            <w:r w:rsidRPr="000002BC">
              <w:rPr>
                <w:sz w:val="22"/>
                <w:szCs w:val="22"/>
                <w:lang w:val="sr-Cyrl-CS"/>
              </w:rPr>
              <w:t xml:space="preserve"> Дидактичко-методичко осмишљавање рада са обдареним ученицима</w:t>
            </w:r>
            <w:r w:rsidRPr="000002BC">
              <w:rPr>
                <w:sz w:val="22"/>
                <w:szCs w:val="22"/>
                <w:lang w:val="sr-Latn-CS"/>
              </w:rPr>
              <w:t xml:space="preserve"> (</w:t>
            </w:r>
            <w:r w:rsidRPr="000002BC">
              <w:rPr>
                <w:sz w:val="22"/>
                <w:szCs w:val="22"/>
                <w:lang w:val="sr-Cyrl-CS"/>
              </w:rPr>
              <w:t>примена активних метода</w:t>
            </w:r>
            <w:r w:rsidRPr="000002BC">
              <w:rPr>
                <w:sz w:val="22"/>
                <w:szCs w:val="22"/>
                <w:lang w:val="sr-Latn-CS"/>
              </w:rPr>
              <w:t xml:space="preserve">, </w:t>
            </w:r>
            <w:r w:rsidRPr="000002BC">
              <w:rPr>
                <w:sz w:val="22"/>
                <w:szCs w:val="22"/>
                <w:lang w:val="sr-Cyrl-CS"/>
              </w:rPr>
              <w:t>учење путем решавања проблема, учење откривањем..</w:t>
            </w:r>
            <w:r w:rsidRPr="000002BC">
              <w:rPr>
                <w:sz w:val="22"/>
                <w:szCs w:val="22"/>
                <w:lang w:val="sr-Latn-CS"/>
              </w:rPr>
              <w:t xml:space="preserve">.), </w:t>
            </w:r>
            <w:r w:rsidRPr="000002BC">
              <w:rPr>
                <w:sz w:val="22"/>
                <w:szCs w:val="22"/>
                <w:lang w:val="sr-Cyrl-CS"/>
              </w:rPr>
              <w:t>обучавање за коришћење извора информација, омогућавање посета разним институцијама</w:t>
            </w:r>
          </w:p>
          <w:p w14:paraId="5E5FD8E6" w14:textId="77777777" w:rsidR="000002BC" w:rsidRPr="000002BC" w:rsidRDefault="000002BC" w:rsidP="000002BC">
            <w:pPr>
              <w:rPr>
                <w:sz w:val="22"/>
                <w:szCs w:val="22"/>
                <w:u w:val="single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 xml:space="preserve">3. </w:t>
            </w:r>
            <w:r w:rsidRPr="000002BC">
              <w:rPr>
                <w:sz w:val="22"/>
                <w:szCs w:val="22"/>
                <w:u w:val="single"/>
                <w:lang w:val="sr-Cyrl-CS"/>
              </w:rPr>
              <w:t>Допунски рад</w:t>
            </w:r>
          </w:p>
          <w:p w14:paraId="1E10C6EC" w14:textId="77777777" w:rsidR="000002BC" w:rsidRPr="000002BC" w:rsidRDefault="000002BC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 xml:space="preserve">а) </w:t>
            </w:r>
            <w:r w:rsidRPr="000002BC">
              <w:rPr>
                <w:sz w:val="22"/>
                <w:szCs w:val="22"/>
                <w:lang w:val="sr-Cyrl-CS"/>
              </w:rPr>
              <w:t>Дијагностицирање узрока неуспеха ученика</w:t>
            </w:r>
            <w:r w:rsidRPr="000002BC">
              <w:rPr>
                <w:sz w:val="22"/>
                <w:szCs w:val="22"/>
                <w:lang w:val="sr-Latn-CS"/>
              </w:rPr>
              <w:t xml:space="preserve">  </w:t>
            </w:r>
          </w:p>
          <w:p w14:paraId="04AC1DA3" w14:textId="77777777" w:rsidR="000002BC" w:rsidRPr="000002BC" w:rsidRDefault="000002BC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б</w:t>
            </w:r>
            <w:r w:rsidRPr="000002BC">
              <w:rPr>
                <w:sz w:val="22"/>
                <w:szCs w:val="22"/>
                <w:lang w:val="sr-Latn-CS"/>
              </w:rPr>
              <w:t>)</w:t>
            </w:r>
            <w:r w:rsidRPr="000002BC">
              <w:rPr>
                <w:sz w:val="22"/>
                <w:szCs w:val="22"/>
                <w:lang w:val="sr-Cyrl-CS"/>
              </w:rPr>
              <w:t xml:space="preserve"> Дидактичко-методичко осмишљавање допунског рада, избор облика и метода рада који одговарају категорији ученика</w:t>
            </w:r>
          </w:p>
          <w:p w14:paraId="59F997C8" w14:textId="77777777" w:rsidR="000002BC" w:rsidRPr="000002BC" w:rsidRDefault="000002BC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в</w:t>
            </w:r>
            <w:r w:rsidRPr="000002BC">
              <w:rPr>
                <w:sz w:val="22"/>
                <w:szCs w:val="22"/>
                <w:lang w:val="sr-Latn-CS"/>
              </w:rPr>
              <w:t>)</w:t>
            </w:r>
            <w:r w:rsidRPr="000002BC">
              <w:rPr>
                <w:sz w:val="22"/>
                <w:szCs w:val="22"/>
                <w:lang w:val="sr-Cyrl-CS"/>
              </w:rPr>
              <w:t xml:space="preserve"> Анализа резултата рада са неуспешним ученицима</w:t>
            </w:r>
          </w:p>
          <w:p w14:paraId="5740BBE1" w14:textId="77777777" w:rsidR="000002BC" w:rsidRPr="000002BC" w:rsidRDefault="000002BC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>4.</w:t>
            </w:r>
            <w:r w:rsidRPr="000002BC">
              <w:rPr>
                <w:sz w:val="22"/>
                <w:szCs w:val="22"/>
                <w:lang w:val="sr-Cyrl-CS"/>
              </w:rPr>
              <w:t xml:space="preserve"> </w:t>
            </w:r>
            <w:r w:rsidRPr="000002BC">
              <w:rPr>
                <w:sz w:val="22"/>
                <w:szCs w:val="22"/>
                <w:u w:val="single"/>
                <w:lang w:val="sr-Cyrl-CS"/>
              </w:rPr>
              <w:t>Ваннаставне активности –  секције</w:t>
            </w:r>
          </w:p>
          <w:p w14:paraId="697499FA" w14:textId="77777777" w:rsidR="000002BC" w:rsidRPr="000002BC" w:rsidRDefault="000002BC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>а)</w:t>
            </w:r>
            <w:r w:rsidRPr="000002BC">
              <w:rPr>
                <w:sz w:val="22"/>
                <w:szCs w:val="22"/>
                <w:lang w:val="sr-Cyrl-CS"/>
              </w:rPr>
              <w:t xml:space="preserve"> Утврђивање критеријума за избор ученика у секције</w:t>
            </w:r>
          </w:p>
          <w:p w14:paraId="3943F399" w14:textId="77777777" w:rsidR="000002BC" w:rsidRPr="000002BC" w:rsidRDefault="000002BC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>б)</w:t>
            </w:r>
            <w:r w:rsidRPr="000002BC">
              <w:rPr>
                <w:sz w:val="22"/>
                <w:szCs w:val="22"/>
                <w:lang w:val="sr-Cyrl-CS"/>
              </w:rPr>
              <w:t xml:space="preserve"> Упознавање ученика са програмима секција које организује стручни актив</w:t>
            </w:r>
          </w:p>
          <w:p w14:paraId="7EE4FE02" w14:textId="77777777" w:rsidR="000002BC" w:rsidRPr="000002BC" w:rsidRDefault="000002BC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в</w:t>
            </w:r>
            <w:r w:rsidRPr="000002BC">
              <w:rPr>
                <w:sz w:val="22"/>
                <w:szCs w:val="22"/>
                <w:lang w:val="sr-Latn-CS"/>
              </w:rPr>
              <w:t xml:space="preserve">) </w:t>
            </w:r>
            <w:r w:rsidRPr="000002BC">
              <w:rPr>
                <w:sz w:val="22"/>
                <w:szCs w:val="22"/>
                <w:lang w:val="sr-Cyrl-CS"/>
              </w:rPr>
              <w:t>Дидактичко-методичко осмишљавање рада у секцијама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933B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sr-Latn-CS"/>
              </w:rPr>
            </w:pPr>
          </w:p>
          <w:p w14:paraId="1BAA05B1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 xml:space="preserve">X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  <w:p w14:paraId="64A9272C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sr-Latn-CS"/>
              </w:rPr>
            </w:pPr>
          </w:p>
          <w:p w14:paraId="4850B4F3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sr-Latn-CS"/>
              </w:rPr>
            </w:pPr>
          </w:p>
          <w:p w14:paraId="5B3AB2AE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 xml:space="preserve">XI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  <w:p w14:paraId="75E5A655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</w:p>
          <w:p w14:paraId="062B0504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</w:p>
          <w:p w14:paraId="3B6C20ED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</w:p>
          <w:p w14:paraId="3E37FFF6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</w:p>
          <w:p w14:paraId="05634E5F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sr-Latn-CS"/>
              </w:rPr>
              <w:t>X</w:t>
            </w:r>
            <w:r w:rsidRPr="000002BC">
              <w:rPr>
                <w:sz w:val="22"/>
                <w:szCs w:val="22"/>
                <w:lang w:val="sr-Cyrl-CS"/>
              </w:rPr>
              <w:t xml:space="preserve"> месец</w:t>
            </w:r>
          </w:p>
          <w:p w14:paraId="4DC2495C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</w:p>
          <w:p w14:paraId="318526C3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</w:p>
          <w:p w14:paraId="5C2CE699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</w:rPr>
              <w:t>I</w:t>
            </w:r>
            <w:r w:rsidRPr="000002BC">
              <w:rPr>
                <w:sz w:val="22"/>
                <w:szCs w:val="22"/>
                <w:lang w:val="ru-RU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  <w:p w14:paraId="41975AAB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</w:rPr>
              <w:t>X</w:t>
            </w:r>
            <w:r w:rsidRPr="000002BC">
              <w:rPr>
                <w:sz w:val="22"/>
                <w:szCs w:val="22"/>
                <w:lang w:val="ru-RU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  <w:p w14:paraId="667E18DA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</w:p>
          <w:p w14:paraId="0E8C4F05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</w:p>
          <w:p w14:paraId="37C034E7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</w:p>
          <w:p w14:paraId="63BA63B3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</w:rPr>
              <w:t>XI</w:t>
            </w:r>
            <w:r w:rsidRPr="000002BC">
              <w:rPr>
                <w:sz w:val="22"/>
                <w:szCs w:val="22"/>
                <w:lang w:val="ru-RU"/>
              </w:rPr>
              <w:t xml:space="preserve"> месец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A572" w14:textId="77777777" w:rsidR="000002BC" w:rsidRPr="000002BC" w:rsidRDefault="000002BC" w:rsidP="000002BC">
            <w:pPr>
              <w:ind w:firstLine="11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14:paraId="21CAAA9B" w14:textId="77777777" w:rsidR="000002BC" w:rsidRPr="000002BC" w:rsidRDefault="000002BC" w:rsidP="000002BC">
            <w:pPr>
              <w:ind w:firstLine="11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анализа</w:t>
            </w:r>
          </w:p>
          <w:p w14:paraId="76FFCBE1" w14:textId="77777777" w:rsidR="000002BC" w:rsidRPr="000002BC" w:rsidRDefault="000002BC" w:rsidP="000002BC">
            <w:pPr>
              <w:ind w:left="-2659" w:firstLine="2409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3D7EB2" w14:textId="77777777" w:rsidR="000002BC" w:rsidRPr="000002BC" w:rsidRDefault="000002BC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Чланови стручног већа</w:t>
            </w:r>
          </w:p>
        </w:tc>
      </w:tr>
      <w:tr w:rsidR="000002BC" w:rsidRPr="000002BC" w14:paraId="7C31ABBA" w14:textId="77777777" w:rsidTr="000002BC"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FC96" w14:textId="77777777" w:rsidR="000002BC" w:rsidRPr="000002BC" w:rsidRDefault="000002BC" w:rsidP="000002BC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RS"/>
              </w:rPr>
              <w:t>- З</w:t>
            </w:r>
            <w:r w:rsidRPr="000002BC">
              <w:rPr>
                <w:sz w:val="22"/>
                <w:szCs w:val="22"/>
              </w:rPr>
              <w:t xml:space="preserve">а </w:t>
            </w:r>
            <w:proofErr w:type="spellStart"/>
            <w:r w:rsidRPr="000002BC">
              <w:rPr>
                <w:sz w:val="22"/>
                <w:szCs w:val="22"/>
              </w:rPr>
              <w:t>ученике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четвртог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разреда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организ</w:t>
            </w:r>
            <w:proofErr w:type="spellEnd"/>
            <w:r w:rsidRPr="000002BC">
              <w:rPr>
                <w:sz w:val="22"/>
                <w:szCs w:val="22"/>
                <w:lang w:val="sr-Cyrl-RS"/>
              </w:rPr>
              <w:t>ација</w:t>
            </w:r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часов</w:t>
            </w:r>
            <w:proofErr w:type="spellEnd"/>
            <w:r w:rsidRPr="000002BC">
              <w:rPr>
                <w:sz w:val="22"/>
                <w:szCs w:val="22"/>
                <w:lang w:val="sr-Cyrl-RS"/>
              </w:rPr>
              <w:t xml:space="preserve">а </w:t>
            </w:r>
            <w:proofErr w:type="spellStart"/>
            <w:r w:rsidRPr="000002BC">
              <w:rPr>
                <w:sz w:val="22"/>
                <w:szCs w:val="22"/>
              </w:rPr>
              <w:t>предметне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упознавања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предметним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наставницима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E220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sr-Cyrl-RS"/>
              </w:rPr>
            </w:pPr>
          </w:p>
          <w:p w14:paraId="1CF6EB73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RS"/>
              </w:rPr>
              <w:t>т</w:t>
            </w:r>
            <w:r w:rsidRPr="000002BC">
              <w:rPr>
                <w:sz w:val="22"/>
                <w:szCs w:val="22"/>
                <w:lang w:val="sr-Cyrl-CS"/>
              </w:rPr>
              <w:t>оком године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5E23" w14:textId="77777777" w:rsidR="000002BC" w:rsidRPr="000002BC" w:rsidRDefault="000002BC" w:rsidP="000002BC">
            <w:pPr>
              <w:ind w:left="11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Припрема предавања у договору са учитељима четвртог разреда у граду и у издвојеним одељењима.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2F49DE" w14:textId="77777777" w:rsidR="000002BC" w:rsidRPr="000002BC" w:rsidRDefault="000002BC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Р. Радовић, С. Крсмановић, М. Раковић, С. Матовић, Д. Раковић, С. Никитовић, С. Ђерић, Љ.Дрндаревић,  Н. Диковић, М. Росић, Д. Василијевић, Д. Марјановић</w:t>
            </w:r>
          </w:p>
        </w:tc>
      </w:tr>
      <w:tr w:rsidR="000002BC" w:rsidRPr="000002BC" w14:paraId="4346DB70" w14:textId="77777777" w:rsidTr="000002BC"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895F5DC" w14:textId="77777777" w:rsidR="000002BC" w:rsidRPr="000002BC" w:rsidRDefault="000002BC" w:rsidP="000002BC">
            <w:pPr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4. ОСТВАРИВАЊЕ  САРАДЊЕ СА ДРУГИМ ВЕЋИМА, СТРУЧНИМ САРАДНИЦИМА, СТРУЧНИМ ДРУШТВИМА, ФАКУЛТЕТИМА, ИНСТИТУТИМА,УСТАНОВАМА И ПРЕДУЗЕЋИМА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05B2FE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B08B59" w14:textId="77777777" w:rsidR="000002BC" w:rsidRPr="000002BC" w:rsidRDefault="000002BC" w:rsidP="000002BC">
            <w:pPr>
              <w:ind w:left="-2659" w:firstLine="2409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CDE9D57" w14:textId="77777777" w:rsidR="000002BC" w:rsidRPr="000002BC" w:rsidRDefault="000002BC" w:rsidP="000002BC">
            <w:pPr>
              <w:ind w:left="-250"/>
              <w:rPr>
                <w:sz w:val="22"/>
                <w:szCs w:val="22"/>
                <w:lang w:val="sr-Cyrl-CS"/>
              </w:rPr>
            </w:pPr>
          </w:p>
        </w:tc>
      </w:tr>
      <w:tr w:rsidR="000002BC" w:rsidRPr="000002BC" w14:paraId="38B27F44" w14:textId="77777777" w:rsidTr="000002BC"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2072" w14:textId="77777777" w:rsidR="000002BC" w:rsidRPr="000002BC" w:rsidRDefault="000002BC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1. Сарадња са другим активима</w:t>
            </w:r>
          </w:p>
          <w:p w14:paraId="5FB27733" w14:textId="77777777" w:rsidR="000002BC" w:rsidRPr="000002BC" w:rsidRDefault="000002BC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>а)</w:t>
            </w:r>
            <w:r w:rsidRPr="000002BC">
              <w:rPr>
                <w:sz w:val="22"/>
                <w:szCs w:val="22"/>
                <w:lang w:val="sr-Cyrl-CS"/>
              </w:rPr>
              <w:t xml:space="preserve"> Усклађивање распореда одржавања писмених задатака, вежби</w:t>
            </w:r>
          </w:p>
          <w:p w14:paraId="5C93CBCC" w14:textId="77777777" w:rsidR="000002BC" w:rsidRPr="000002BC" w:rsidRDefault="000002BC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б</w:t>
            </w:r>
            <w:r w:rsidRPr="000002BC">
              <w:rPr>
                <w:sz w:val="22"/>
                <w:szCs w:val="22"/>
                <w:lang w:val="sr-Latn-CS"/>
              </w:rPr>
              <w:t xml:space="preserve">) </w:t>
            </w:r>
            <w:r w:rsidRPr="000002BC">
              <w:rPr>
                <w:sz w:val="22"/>
                <w:szCs w:val="22"/>
                <w:lang w:val="sr-Cyrl-CS"/>
              </w:rPr>
              <w:t>Утврђивање корелације међу сродним садржајима програма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3D02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sr-Latn-CS"/>
              </w:rPr>
            </w:pPr>
          </w:p>
          <w:p w14:paraId="30773EC8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sr-Latn-CS"/>
              </w:rPr>
              <w:t>IX</w:t>
            </w:r>
            <w:r w:rsidRPr="000002BC">
              <w:rPr>
                <w:sz w:val="22"/>
                <w:szCs w:val="22"/>
                <w:lang w:val="ru-RU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>и</w:t>
            </w:r>
            <w:r w:rsidRPr="000002BC">
              <w:rPr>
                <w:sz w:val="22"/>
                <w:szCs w:val="22"/>
                <w:lang w:val="ru-RU"/>
              </w:rPr>
              <w:t xml:space="preserve"> </w:t>
            </w:r>
            <w:r w:rsidRPr="000002BC">
              <w:rPr>
                <w:sz w:val="22"/>
                <w:szCs w:val="22"/>
                <w:lang w:val="sr-Latn-CS"/>
              </w:rPr>
              <w:t>X</w:t>
            </w:r>
            <w:r w:rsidRPr="000002BC">
              <w:rPr>
                <w:sz w:val="22"/>
                <w:szCs w:val="22"/>
                <w:lang w:val="ru-RU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  <w:p w14:paraId="69B05C50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</w:p>
          <w:p w14:paraId="2DD26B37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sr-Cyrl-CS"/>
              </w:rPr>
              <w:t>Током целе школске године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E402" w14:textId="77777777" w:rsidR="000002BC" w:rsidRPr="000002BC" w:rsidRDefault="000002BC" w:rsidP="000002BC">
            <w:pPr>
              <w:ind w:left="-2659" w:firstLine="2409"/>
              <w:rPr>
                <w:sz w:val="22"/>
                <w:szCs w:val="22"/>
                <w:lang w:val="sr-Cyrl-CS"/>
              </w:rPr>
            </w:pPr>
          </w:p>
          <w:p w14:paraId="38A3286C" w14:textId="77777777" w:rsidR="000002BC" w:rsidRPr="000002BC" w:rsidRDefault="000002BC" w:rsidP="000002BC">
            <w:pPr>
              <w:ind w:left="-2659" w:firstLine="2409"/>
              <w:rPr>
                <w:sz w:val="22"/>
                <w:szCs w:val="22"/>
                <w:lang w:val="sr-Cyrl-CS"/>
              </w:rPr>
            </w:pPr>
          </w:p>
          <w:p w14:paraId="66528F46" w14:textId="77777777" w:rsidR="000002BC" w:rsidRPr="000002BC" w:rsidRDefault="000002BC" w:rsidP="000002BC">
            <w:pPr>
              <w:ind w:left="11" w:hanging="11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14:paraId="084F5AAF" w14:textId="77777777" w:rsidR="000002BC" w:rsidRPr="000002BC" w:rsidRDefault="000002BC" w:rsidP="000002BC">
            <w:pPr>
              <w:ind w:left="11" w:hanging="11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анализа</w:t>
            </w:r>
          </w:p>
          <w:p w14:paraId="67568E6A" w14:textId="77777777" w:rsidR="000002BC" w:rsidRPr="000002BC" w:rsidRDefault="000002BC" w:rsidP="000002BC">
            <w:pPr>
              <w:ind w:firstLine="11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A2641A" w14:textId="77777777" w:rsidR="000002BC" w:rsidRPr="000002BC" w:rsidRDefault="000002BC" w:rsidP="000002BC">
            <w:pPr>
              <w:ind w:left="-250"/>
              <w:rPr>
                <w:sz w:val="22"/>
                <w:szCs w:val="22"/>
                <w:lang w:val="sr-Cyrl-CS"/>
              </w:rPr>
            </w:pPr>
          </w:p>
          <w:p w14:paraId="36E7335B" w14:textId="77777777" w:rsidR="000002BC" w:rsidRPr="000002BC" w:rsidRDefault="000002BC" w:rsidP="000002BC">
            <w:pPr>
              <w:rPr>
                <w:sz w:val="22"/>
                <w:szCs w:val="22"/>
                <w:lang w:val="sr-Cyrl-CS"/>
              </w:rPr>
            </w:pPr>
          </w:p>
          <w:p w14:paraId="5EA9F1EA" w14:textId="77777777" w:rsidR="000002BC" w:rsidRPr="000002BC" w:rsidRDefault="000002BC" w:rsidP="000002BC">
            <w:pPr>
              <w:ind w:left="34" w:hanging="34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Чланови стручних већа</w:t>
            </w:r>
          </w:p>
        </w:tc>
      </w:tr>
      <w:tr w:rsidR="000002BC" w:rsidRPr="000002BC" w14:paraId="41148777" w14:textId="77777777" w:rsidTr="000002BC">
        <w:trPr>
          <w:trHeight w:val="1556"/>
        </w:trPr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24B4" w14:textId="77777777" w:rsidR="000002BC" w:rsidRPr="000002BC" w:rsidRDefault="000002BC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lastRenderedPageBreak/>
              <w:t>2.</w:t>
            </w:r>
            <w:r w:rsidRPr="000002BC">
              <w:rPr>
                <w:sz w:val="22"/>
                <w:szCs w:val="22"/>
                <w:lang w:val="sr-Cyrl-CS"/>
              </w:rPr>
              <w:t>Сарадња са стручним сарадницима</w:t>
            </w:r>
            <w:r w:rsidRPr="000002BC">
              <w:rPr>
                <w:sz w:val="22"/>
                <w:szCs w:val="22"/>
                <w:lang w:val="sr-Latn-CS"/>
              </w:rPr>
              <w:t xml:space="preserve">  - </w:t>
            </w:r>
            <w:r w:rsidRPr="000002BC">
              <w:rPr>
                <w:sz w:val="22"/>
                <w:szCs w:val="22"/>
                <w:lang w:val="sr-Cyrl-CS"/>
              </w:rPr>
              <w:t>школским педагогом</w:t>
            </w:r>
            <w:r w:rsidRPr="000002BC">
              <w:rPr>
                <w:sz w:val="22"/>
                <w:szCs w:val="22"/>
                <w:lang w:val="sr-Latn-CS"/>
              </w:rPr>
              <w:t xml:space="preserve">, </w:t>
            </w:r>
            <w:r w:rsidRPr="000002BC">
              <w:rPr>
                <w:sz w:val="22"/>
                <w:szCs w:val="22"/>
                <w:lang w:val="sr-Cyrl-CS"/>
              </w:rPr>
              <w:t>психологом</w:t>
            </w:r>
          </w:p>
          <w:p w14:paraId="6991CE6D" w14:textId="77777777" w:rsidR="000002BC" w:rsidRPr="000002BC" w:rsidRDefault="000002BC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>3.</w:t>
            </w:r>
            <w:r w:rsidRPr="000002BC">
              <w:rPr>
                <w:sz w:val="22"/>
                <w:szCs w:val="22"/>
                <w:lang w:val="sr-Cyrl-CS"/>
              </w:rPr>
              <w:t xml:space="preserve"> Сарадња са школским библиотекаром</w:t>
            </w:r>
          </w:p>
          <w:p w14:paraId="19A91EEA" w14:textId="77777777" w:rsidR="000002BC" w:rsidRPr="000002BC" w:rsidRDefault="000002BC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>4.</w:t>
            </w:r>
            <w:r w:rsidRPr="000002BC">
              <w:rPr>
                <w:sz w:val="22"/>
                <w:szCs w:val="22"/>
                <w:lang w:val="sr-Cyrl-CS"/>
              </w:rPr>
              <w:t xml:space="preserve"> Сарадња са стручним друштвима</w:t>
            </w:r>
          </w:p>
          <w:p w14:paraId="0813BF64" w14:textId="77777777" w:rsidR="000002BC" w:rsidRPr="000002BC" w:rsidRDefault="000002BC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>5.</w:t>
            </w:r>
            <w:r w:rsidRPr="000002BC">
              <w:rPr>
                <w:sz w:val="22"/>
                <w:szCs w:val="22"/>
                <w:lang w:val="sr-Cyrl-CS"/>
              </w:rPr>
              <w:t xml:space="preserve"> Сарадња са здравственим и ветеринарским институцијама</w:t>
            </w:r>
            <w:r w:rsidRPr="000002BC">
              <w:rPr>
                <w:sz w:val="22"/>
                <w:szCs w:val="22"/>
                <w:lang w:val="sr-Latn-CS"/>
              </w:rPr>
              <w:t xml:space="preserve">, </w:t>
            </w:r>
            <w:r w:rsidRPr="000002BC">
              <w:rPr>
                <w:sz w:val="22"/>
                <w:szCs w:val="22"/>
                <w:lang w:val="sr-Cyrl-CS"/>
              </w:rPr>
              <w:t>са Црвеним крстом</w:t>
            </w:r>
            <w:r w:rsidRPr="000002BC">
              <w:rPr>
                <w:sz w:val="22"/>
                <w:szCs w:val="22"/>
                <w:lang w:val="sr-Latn-CS"/>
              </w:rPr>
              <w:t>...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24A2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sr-Cyrl-CS"/>
              </w:rPr>
            </w:pPr>
          </w:p>
          <w:p w14:paraId="7F645BBA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sr-Cyrl-CS"/>
              </w:rPr>
              <w:t>Током целе школске године</w:t>
            </w:r>
          </w:p>
          <w:p w14:paraId="481FD898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19F6" w14:textId="77777777" w:rsidR="000002BC" w:rsidRPr="000002BC" w:rsidRDefault="000002BC" w:rsidP="000002BC">
            <w:pPr>
              <w:ind w:left="-2659" w:firstLine="2409"/>
              <w:rPr>
                <w:sz w:val="22"/>
                <w:szCs w:val="22"/>
                <w:lang w:val="sr-Cyrl-CS"/>
              </w:rPr>
            </w:pPr>
          </w:p>
          <w:p w14:paraId="0C81A493" w14:textId="77777777" w:rsidR="000002BC" w:rsidRPr="000002BC" w:rsidRDefault="000002BC" w:rsidP="000002BC">
            <w:pPr>
              <w:ind w:left="-2659" w:firstLine="2409"/>
              <w:rPr>
                <w:sz w:val="22"/>
                <w:szCs w:val="22"/>
                <w:lang w:val="sr-Cyrl-CS"/>
              </w:rPr>
            </w:pPr>
          </w:p>
          <w:p w14:paraId="64934356" w14:textId="77777777" w:rsidR="000002BC" w:rsidRPr="000002BC" w:rsidRDefault="000002BC" w:rsidP="000002BC">
            <w:pPr>
              <w:ind w:firstLine="11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14:paraId="008B3355" w14:textId="77777777" w:rsidR="000002BC" w:rsidRPr="000002BC" w:rsidRDefault="000002BC" w:rsidP="000002BC">
            <w:pPr>
              <w:ind w:firstLine="11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анализа</w:t>
            </w:r>
          </w:p>
          <w:p w14:paraId="773CE55E" w14:textId="77777777" w:rsidR="000002BC" w:rsidRPr="000002BC" w:rsidRDefault="000002BC" w:rsidP="000002BC">
            <w:pPr>
              <w:ind w:left="-2659" w:firstLine="2409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384EC4" w14:textId="77777777" w:rsidR="000002BC" w:rsidRPr="000002BC" w:rsidRDefault="000002BC" w:rsidP="000002BC">
            <w:pPr>
              <w:ind w:left="-250"/>
              <w:rPr>
                <w:sz w:val="22"/>
                <w:szCs w:val="22"/>
                <w:lang w:val="sr-Cyrl-CS"/>
              </w:rPr>
            </w:pPr>
          </w:p>
          <w:p w14:paraId="6932B81A" w14:textId="77777777" w:rsidR="000002BC" w:rsidRPr="000002BC" w:rsidRDefault="000002BC" w:rsidP="000002BC">
            <w:pPr>
              <w:ind w:left="-250"/>
              <w:rPr>
                <w:sz w:val="22"/>
                <w:szCs w:val="22"/>
                <w:lang w:val="sr-Cyrl-CS"/>
              </w:rPr>
            </w:pPr>
          </w:p>
          <w:p w14:paraId="59CDA3DF" w14:textId="77777777" w:rsidR="000002BC" w:rsidRPr="000002BC" w:rsidRDefault="000002BC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Чланови стручних већа</w:t>
            </w:r>
          </w:p>
        </w:tc>
      </w:tr>
      <w:tr w:rsidR="000002BC" w:rsidRPr="000002BC" w14:paraId="06601833" w14:textId="77777777" w:rsidTr="000002BC"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9DB7D2" w14:textId="77777777" w:rsidR="000002BC" w:rsidRPr="000002BC" w:rsidRDefault="000002BC" w:rsidP="000002BC">
            <w:pPr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5. СТРУЧНО УСАВРШАВАЊЕ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A1DA16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8388649" w14:textId="77777777" w:rsidR="000002BC" w:rsidRPr="000002BC" w:rsidRDefault="000002BC" w:rsidP="000002BC">
            <w:pPr>
              <w:ind w:left="-2659" w:firstLine="2409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B8487F1" w14:textId="77777777" w:rsidR="000002BC" w:rsidRPr="000002BC" w:rsidRDefault="000002BC" w:rsidP="000002BC">
            <w:pPr>
              <w:ind w:left="-250"/>
              <w:rPr>
                <w:sz w:val="22"/>
                <w:szCs w:val="22"/>
                <w:lang w:val="sr-Cyrl-CS"/>
              </w:rPr>
            </w:pPr>
          </w:p>
        </w:tc>
      </w:tr>
      <w:tr w:rsidR="000002BC" w:rsidRPr="000002BC" w14:paraId="61331A89" w14:textId="77777777" w:rsidTr="000002BC">
        <w:trPr>
          <w:trHeight w:val="2700"/>
        </w:trPr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025E" w14:textId="77777777" w:rsidR="00DA21CC" w:rsidRDefault="00DA21CC" w:rsidP="000002BC">
            <w:pPr>
              <w:rPr>
                <w:sz w:val="22"/>
                <w:szCs w:val="22"/>
                <w:lang w:val="sr-Cyrl-CS"/>
              </w:rPr>
            </w:pPr>
          </w:p>
          <w:p w14:paraId="4FA09F92" w14:textId="77777777" w:rsidR="000002BC" w:rsidRPr="000002BC" w:rsidRDefault="000002BC" w:rsidP="000002BC">
            <w:pPr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5.1.</w:t>
            </w:r>
            <w:r w:rsidRPr="000002BC">
              <w:rPr>
                <w:b/>
                <w:sz w:val="22"/>
                <w:szCs w:val="22"/>
                <w:lang w:val="sr-Cyrl-CS"/>
              </w:rPr>
              <w:t xml:space="preserve"> У школи</w:t>
            </w:r>
          </w:p>
          <w:p w14:paraId="6016928F" w14:textId="77777777" w:rsidR="000002BC" w:rsidRPr="000002BC" w:rsidRDefault="000002BC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а) Извођење огледног часа</w:t>
            </w:r>
          </w:p>
          <w:p w14:paraId="5D014EB7" w14:textId="77777777" w:rsidR="000002BC" w:rsidRPr="000002BC" w:rsidRDefault="000002BC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б</w:t>
            </w:r>
            <w:r w:rsidRPr="000002BC">
              <w:rPr>
                <w:sz w:val="22"/>
                <w:szCs w:val="22"/>
                <w:lang w:val="sr-Latn-CS"/>
              </w:rPr>
              <w:t xml:space="preserve">) </w:t>
            </w:r>
            <w:r w:rsidRPr="000002BC">
              <w:rPr>
                <w:sz w:val="22"/>
                <w:szCs w:val="22"/>
                <w:lang w:val="sr-Cyrl-CS"/>
              </w:rPr>
              <w:t>Ужестручно усавршавање</w:t>
            </w:r>
          </w:p>
          <w:p w14:paraId="1635A95C" w14:textId="77777777" w:rsidR="000002BC" w:rsidRPr="000002BC" w:rsidRDefault="000002BC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в) Излагање са семинара и стручних скупова</w:t>
            </w:r>
          </w:p>
          <w:p w14:paraId="23AEF0F6" w14:textId="77777777" w:rsidR="000002BC" w:rsidRPr="000002BC" w:rsidRDefault="000002BC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Анализа програма</w:t>
            </w:r>
            <w:r w:rsidRPr="000002BC">
              <w:rPr>
                <w:sz w:val="22"/>
                <w:szCs w:val="22"/>
                <w:lang w:val="sr-Latn-CS"/>
              </w:rPr>
              <w:t xml:space="preserve"> </w:t>
            </w:r>
          </w:p>
          <w:p w14:paraId="095ECC3C" w14:textId="77777777" w:rsidR="000002BC" w:rsidRPr="000002BC" w:rsidRDefault="000002BC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г</w:t>
            </w:r>
            <w:r w:rsidRPr="000002BC">
              <w:rPr>
                <w:sz w:val="22"/>
                <w:szCs w:val="22"/>
                <w:lang w:val="sr-Latn-CS"/>
              </w:rPr>
              <w:t xml:space="preserve">) </w:t>
            </w:r>
            <w:r w:rsidRPr="000002BC">
              <w:rPr>
                <w:sz w:val="22"/>
                <w:szCs w:val="22"/>
                <w:lang w:val="sr-Cyrl-CS"/>
              </w:rPr>
              <w:t>Дидактичко-методичко усавршавање</w:t>
            </w:r>
          </w:p>
          <w:p w14:paraId="14CDDC7C" w14:textId="77777777" w:rsidR="000002BC" w:rsidRPr="000002BC" w:rsidRDefault="000002BC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Примена савремених облика и метода рада</w:t>
            </w:r>
            <w:r w:rsidRPr="000002BC">
              <w:rPr>
                <w:sz w:val="22"/>
                <w:szCs w:val="22"/>
                <w:lang w:val="sr-Latn-CS"/>
              </w:rPr>
              <w:t xml:space="preserve">, </w:t>
            </w:r>
            <w:r w:rsidRPr="000002BC">
              <w:rPr>
                <w:sz w:val="22"/>
                <w:szCs w:val="22"/>
                <w:lang w:val="sr-Cyrl-CS"/>
              </w:rPr>
              <w:t>мотивисање ученика за учење и рад</w:t>
            </w:r>
            <w:r w:rsidRPr="000002BC">
              <w:rPr>
                <w:sz w:val="22"/>
                <w:szCs w:val="22"/>
                <w:lang w:val="sr-Latn-CS"/>
              </w:rPr>
              <w:t xml:space="preserve">, </w:t>
            </w:r>
            <w:r w:rsidRPr="000002BC">
              <w:rPr>
                <w:sz w:val="22"/>
                <w:szCs w:val="22"/>
                <w:lang w:val="sr-Cyrl-CS"/>
              </w:rPr>
              <w:t>вредновање и оцењивање резултата образовно-васпитног рада</w:t>
            </w:r>
          </w:p>
          <w:p w14:paraId="38904DD9" w14:textId="77777777" w:rsidR="000002BC" w:rsidRPr="000002BC" w:rsidRDefault="000002BC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</w:t>
            </w:r>
            <w:r w:rsidRPr="000002BC">
              <w:rPr>
                <w:sz w:val="22"/>
                <w:szCs w:val="22"/>
                <w:lang w:val="sr-Latn-CS"/>
              </w:rPr>
              <w:t xml:space="preserve">) </w:t>
            </w:r>
            <w:r w:rsidRPr="000002BC">
              <w:rPr>
                <w:sz w:val="22"/>
                <w:szCs w:val="22"/>
                <w:lang w:val="sr-Cyrl-CS"/>
              </w:rPr>
              <w:t>Опште психолошко-педагошке теме</w:t>
            </w:r>
          </w:p>
          <w:p w14:paraId="13075EA4" w14:textId="77777777" w:rsidR="000002BC" w:rsidRDefault="000002BC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ђ Електронски дневник-искуства и евентуална помоћ и подршка члановима већа</w:t>
            </w:r>
          </w:p>
          <w:p w14:paraId="1CC68722" w14:textId="77777777" w:rsidR="00DA21CC" w:rsidRPr="000002BC" w:rsidRDefault="00DA21CC" w:rsidP="000002BC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D6C2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sr-Latn-CS"/>
              </w:rPr>
            </w:pPr>
          </w:p>
          <w:p w14:paraId="774D74D0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</w:rPr>
              <w:t>I</w:t>
            </w:r>
            <w:r w:rsidRPr="000002BC">
              <w:rPr>
                <w:sz w:val="22"/>
                <w:szCs w:val="22"/>
                <w:lang w:val="sr-Latn-CS"/>
              </w:rPr>
              <w:t>X</w:t>
            </w:r>
            <w:r w:rsidRPr="000002BC">
              <w:rPr>
                <w:sz w:val="22"/>
                <w:szCs w:val="22"/>
                <w:lang w:val="ru-RU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  <w:p w14:paraId="7187536F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sr-Latn-CS"/>
              </w:rPr>
              <w:t>IX</w:t>
            </w:r>
            <w:r w:rsidRPr="000002BC">
              <w:rPr>
                <w:sz w:val="22"/>
                <w:szCs w:val="22"/>
                <w:lang w:val="ru-RU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  <w:p w14:paraId="6F98BD89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>II</w:t>
            </w:r>
            <w:r w:rsidRPr="000002BC">
              <w:rPr>
                <w:sz w:val="22"/>
                <w:szCs w:val="22"/>
                <w:lang w:val="sr-Cyrl-CS"/>
              </w:rPr>
              <w:t xml:space="preserve"> месец</w:t>
            </w:r>
          </w:p>
          <w:p w14:paraId="51AC267B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sr-Cyrl-CS"/>
              </w:rPr>
            </w:pPr>
          </w:p>
          <w:p w14:paraId="544D244F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CC8F" w14:textId="77777777" w:rsidR="000002BC" w:rsidRPr="000002BC" w:rsidRDefault="000002BC" w:rsidP="00DA21CC">
            <w:pPr>
              <w:rPr>
                <w:sz w:val="22"/>
                <w:szCs w:val="22"/>
                <w:lang w:val="sr-Cyrl-CS"/>
              </w:rPr>
            </w:pPr>
          </w:p>
          <w:p w14:paraId="1E9245F8" w14:textId="77777777" w:rsidR="000002BC" w:rsidRPr="000002BC" w:rsidRDefault="000002BC" w:rsidP="00DA21C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Излагање, дискусија</w:t>
            </w:r>
          </w:p>
          <w:p w14:paraId="6C930186" w14:textId="77777777" w:rsidR="000002BC" w:rsidRPr="000002BC" w:rsidRDefault="000002BC" w:rsidP="00DA21C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Дискусија, анализа,</w:t>
            </w:r>
          </w:p>
          <w:p w14:paraId="5EAE67FD" w14:textId="77777777" w:rsidR="000002BC" w:rsidRPr="000002BC" w:rsidRDefault="000002BC" w:rsidP="00DA21CC">
            <w:pPr>
              <w:rPr>
                <w:sz w:val="22"/>
                <w:szCs w:val="22"/>
                <w:lang w:val="sr-Cyrl-CS"/>
              </w:rPr>
            </w:pPr>
          </w:p>
          <w:p w14:paraId="63D84DEB" w14:textId="77777777" w:rsidR="000002BC" w:rsidRPr="000002BC" w:rsidRDefault="000002BC" w:rsidP="00DA21C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"</w:t>
            </w:r>
          </w:p>
          <w:p w14:paraId="7C32179E" w14:textId="77777777" w:rsidR="000002BC" w:rsidRPr="000002BC" w:rsidRDefault="000002BC" w:rsidP="00DA21CC">
            <w:pPr>
              <w:rPr>
                <w:sz w:val="22"/>
                <w:szCs w:val="22"/>
                <w:lang w:val="sr-Cyrl-CS"/>
              </w:rPr>
            </w:pPr>
          </w:p>
          <w:p w14:paraId="28C11424" w14:textId="77777777" w:rsidR="000002BC" w:rsidRPr="000002BC" w:rsidRDefault="000002BC" w:rsidP="00DA21C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E79C7" w14:textId="77777777" w:rsidR="000002BC" w:rsidRPr="000002BC" w:rsidRDefault="000002BC" w:rsidP="000002BC">
            <w:pPr>
              <w:ind w:left="-250"/>
              <w:rPr>
                <w:sz w:val="22"/>
                <w:szCs w:val="22"/>
                <w:lang w:val="ru-RU"/>
              </w:rPr>
            </w:pPr>
          </w:p>
          <w:p w14:paraId="1C0292D3" w14:textId="77777777" w:rsidR="000002BC" w:rsidRPr="000002BC" w:rsidRDefault="000002BC" w:rsidP="00DA21CC">
            <w:pPr>
              <w:rPr>
                <w:sz w:val="22"/>
                <w:szCs w:val="22"/>
                <w:lang w:val="ru-RU"/>
              </w:rPr>
            </w:pPr>
          </w:p>
          <w:p w14:paraId="29C75FBA" w14:textId="77777777" w:rsidR="000002BC" w:rsidRPr="000002BC" w:rsidRDefault="000002BC" w:rsidP="00DA21CC">
            <w:pPr>
              <w:rPr>
                <w:sz w:val="22"/>
                <w:szCs w:val="22"/>
                <w:lang w:val="ru-RU"/>
              </w:rPr>
            </w:pPr>
          </w:p>
          <w:p w14:paraId="60B02973" w14:textId="77777777" w:rsidR="000002BC" w:rsidRPr="000002BC" w:rsidRDefault="000002BC" w:rsidP="00DA21CC">
            <w:pPr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Чланови стручног већа</w:t>
            </w:r>
          </w:p>
        </w:tc>
      </w:tr>
      <w:tr w:rsidR="000002BC" w:rsidRPr="000002BC" w14:paraId="2B83B9C4" w14:textId="77777777" w:rsidTr="000002BC">
        <w:trPr>
          <w:trHeight w:val="1922"/>
        </w:trPr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D9FB" w14:textId="77777777" w:rsidR="000002BC" w:rsidRPr="000002BC" w:rsidRDefault="000002BC" w:rsidP="000002BC">
            <w:pPr>
              <w:rPr>
                <w:b/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sr-Cyrl-CS"/>
              </w:rPr>
              <w:t>5. 2.</w:t>
            </w:r>
            <w:r w:rsidRPr="000002BC">
              <w:rPr>
                <w:b/>
                <w:sz w:val="22"/>
                <w:szCs w:val="22"/>
                <w:lang w:val="sr-Cyrl-CS"/>
              </w:rPr>
              <w:t xml:space="preserve"> Ван школе </w:t>
            </w:r>
          </w:p>
          <w:p w14:paraId="5CF02E59" w14:textId="77777777" w:rsidR="000002BC" w:rsidRPr="000002BC" w:rsidRDefault="000002BC" w:rsidP="000002BC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5.2.</w:t>
            </w:r>
            <w:r w:rsidRPr="000002BC">
              <w:rPr>
                <w:sz w:val="22"/>
                <w:szCs w:val="22"/>
              </w:rPr>
              <w:t>1</w:t>
            </w:r>
            <w:r w:rsidRPr="000002BC">
              <w:rPr>
                <w:sz w:val="22"/>
                <w:szCs w:val="22"/>
                <w:lang w:val="sr-Cyrl-CS"/>
              </w:rPr>
              <w:t>. Зимски семинари за наставнике математике (Архимедес и Друштво математичара)</w:t>
            </w:r>
          </w:p>
          <w:p w14:paraId="052F0712" w14:textId="77777777" w:rsidR="000002BC" w:rsidRPr="000002BC" w:rsidRDefault="000002BC" w:rsidP="000002BC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ru-RU"/>
              </w:rPr>
              <w:t>5.2.2. Семинар за наставнике техничког и информатичког образовања</w:t>
            </w:r>
          </w:p>
          <w:p w14:paraId="782EEA58" w14:textId="77777777" w:rsidR="000002BC" w:rsidRPr="000002BC" w:rsidRDefault="000002BC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pl-PL"/>
              </w:rPr>
              <w:t xml:space="preserve">5.2.3. </w:t>
            </w:r>
            <w:r w:rsidRPr="000002BC">
              <w:rPr>
                <w:sz w:val="22"/>
                <w:szCs w:val="22"/>
                <w:lang w:val="sr-Cyrl-CS"/>
              </w:rPr>
              <w:t>Априлски дани за наставнике хемије и физике</w:t>
            </w:r>
          </w:p>
          <w:p w14:paraId="3AE123A3" w14:textId="77777777" w:rsidR="000002BC" w:rsidRPr="000002BC" w:rsidRDefault="000002BC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5.3.3. Посета конференцији „Нове технологије у образовању“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ECD1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sr-Cyrl-CS"/>
              </w:rPr>
            </w:pPr>
          </w:p>
          <w:p w14:paraId="0C2A0E82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sr-Latn-CS"/>
              </w:rPr>
              <w:t>I</w:t>
            </w:r>
            <w:r w:rsidRPr="000002BC">
              <w:rPr>
                <w:sz w:val="22"/>
                <w:szCs w:val="22"/>
                <w:lang w:val="ru-RU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  <w:p w14:paraId="447B3903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sr-Cyrl-CS"/>
              </w:rPr>
            </w:pPr>
          </w:p>
          <w:p w14:paraId="4647133D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sr-Latn-CS"/>
              </w:rPr>
              <w:t>I</w:t>
            </w:r>
            <w:r w:rsidRPr="000002BC">
              <w:rPr>
                <w:sz w:val="22"/>
                <w:szCs w:val="22"/>
              </w:rPr>
              <w:t>V</w:t>
            </w:r>
            <w:r w:rsidRPr="000002BC">
              <w:rPr>
                <w:sz w:val="22"/>
                <w:szCs w:val="22"/>
                <w:lang w:val="ru-RU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  <w:p w14:paraId="2FB9DB43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</w:rPr>
            </w:pPr>
          </w:p>
          <w:p w14:paraId="081D537D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Latn-CS"/>
              </w:rPr>
              <w:t>I</w:t>
            </w:r>
            <w:r w:rsidRPr="000002BC">
              <w:rPr>
                <w:sz w:val="22"/>
                <w:szCs w:val="22"/>
              </w:rPr>
              <w:t>V</w:t>
            </w:r>
            <w:r w:rsidRPr="000002BC">
              <w:rPr>
                <w:sz w:val="22"/>
                <w:szCs w:val="22"/>
                <w:lang w:val="ru-RU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9416" w14:textId="77777777" w:rsidR="000002BC" w:rsidRPr="000002BC" w:rsidRDefault="000002BC" w:rsidP="00DA21CC">
            <w:pPr>
              <w:rPr>
                <w:sz w:val="22"/>
                <w:szCs w:val="22"/>
                <w:lang w:val="sr-Cyrl-CS"/>
              </w:rPr>
            </w:pPr>
          </w:p>
          <w:p w14:paraId="11F5FA3E" w14:textId="77777777" w:rsidR="000002BC" w:rsidRPr="000002BC" w:rsidRDefault="000002BC" w:rsidP="00DA21C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Учешће</w:t>
            </w:r>
          </w:p>
          <w:p w14:paraId="248DE5BB" w14:textId="77777777" w:rsidR="000002BC" w:rsidRPr="000002BC" w:rsidRDefault="000002BC" w:rsidP="00DA21CC">
            <w:pPr>
              <w:rPr>
                <w:sz w:val="22"/>
                <w:szCs w:val="22"/>
                <w:lang w:val="sr-Cyrl-CS"/>
              </w:rPr>
            </w:pPr>
          </w:p>
          <w:p w14:paraId="72B2FC2A" w14:textId="77777777" w:rsidR="000002BC" w:rsidRPr="000002BC" w:rsidRDefault="000002BC" w:rsidP="00DA21C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"</w:t>
            </w:r>
          </w:p>
          <w:p w14:paraId="5780D12A" w14:textId="77777777" w:rsidR="000002BC" w:rsidRPr="000002BC" w:rsidRDefault="000002BC" w:rsidP="00DA21CC">
            <w:pPr>
              <w:rPr>
                <w:sz w:val="22"/>
                <w:szCs w:val="22"/>
                <w:lang w:val="sr-Cyrl-CS"/>
              </w:rPr>
            </w:pPr>
          </w:p>
          <w:p w14:paraId="03E5267B" w14:textId="77777777" w:rsidR="000002BC" w:rsidRPr="000002BC" w:rsidRDefault="000002BC" w:rsidP="000002BC">
            <w:pPr>
              <w:ind w:left="-2659" w:firstLine="2409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01F795" w14:textId="77777777" w:rsidR="000002BC" w:rsidRPr="000002BC" w:rsidRDefault="000002BC" w:rsidP="00DA21CC">
            <w:pPr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Чланови стручног већа</w:t>
            </w:r>
          </w:p>
        </w:tc>
      </w:tr>
      <w:tr w:rsidR="000002BC" w:rsidRPr="000002BC" w14:paraId="18BE856F" w14:textId="77777777" w:rsidTr="000002BC"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7A553D" w14:textId="77777777" w:rsidR="000002BC" w:rsidRPr="000002BC" w:rsidRDefault="000002BC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6.</w:t>
            </w:r>
            <w:r w:rsidRPr="000002BC">
              <w:rPr>
                <w:sz w:val="22"/>
                <w:szCs w:val="22"/>
                <w:lang w:val="sr-Cyrl-CS"/>
              </w:rPr>
              <w:t xml:space="preserve"> </w:t>
            </w:r>
            <w:r w:rsidRPr="000002BC">
              <w:rPr>
                <w:b/>
                <w:sz w:val="22"/>
                <w:szCs w:val="22"/>
                <w:lang w:val="sr-Cyrl-CS"/>
              </w:rPr>
              <w:t>АНАЛИТИЧКО-ИСТРАЖИВАЧКИ РАД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24F87A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5D28C7" w14:textId="77777777" w:rsidR="000002BC" w:rsidRPr="000002BC" w:rsidRDefault="000002BC" w:rsidP="000002BC">
            <w:pPr>
              <w:ind w:left="-2659" w:firstLine="2409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4F22692" w14:textId="77777777" w:rsidR="000002BC" w:rsidRPr="000002BC" w:rsidRDefault="000002BC" w:rsidP="000002BC">
            <w:pPr>
              <w:ind w:left="-250"/>
              <w:rPr>
                <w:sz w:val="22"/>
                <w:szCs w:val="22"/>
                <w:lang w:val="sr-Cyrl-CS"/>
              </w:rPr>
            </w:pPr>
          </w:p>
        </w:tc>
      </w:tr>
      <w:tr w:rsidR="000002BC" w:rsidRPr="000002BC" w14:paraId="7CE54457" w14:textId="77777777" w:rsidTr="000002BC"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B75C" w14:textId="77777777" w:rsidR="000002BC" w:rsidRPr="000002BC" w:rsidRDefault="000002BC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 xml:space="preserve">а) </w:t>
            </w:r>
            <w:r w:rsidRPr="000002BC">
              <w:rPr>
                <w:sz w:val="22"/>
                <w:szCs w:val="22"/>
                <w:lang w:val="sr-Cyrl-CS"/>
              </w:rPr>
              <w:t xml:space="preserve">Испитивање ефикасности појединих облика </w:t>
            </w:r>
            <w:r w:rsidRPr="000002BC">
              <w:rPr>
                <w:sz w:val="22"/>
                <w:szCs w:val="22"/>
                <w:lang w:val="sr-Latn-CS"/>
              </w:rPr>
              <w:t xml:space="preserve">, </w:t>
            </w:r>
            <w:r w:rsidRPr="000002BC">
              <w:rPr>
                <w:sz w:val="22"/>
                <w:szCs w:val="22"/>
                <w:lang w:val="sr-Cyrl-CS"/>
              </w:rPr>
              <w:t>метода и средстава образовно-васпитног рада</w:t>
            </w:r>
          </w:p>
          <w:p w14:paraId="22B41B91" w14:textId="77777777" w:rsidR="000002BC" w:rsidRPr="000002BC" w:rsidRDefault="000002BC" w:rsidP="000002B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б</w:t>
            </w:r>
            <w:r w:rsidRPr="000002BC">
              <w:rPr>
                <w:sz w:val="22"/>
                <w:szCs w:val="22"/>
                <w:lang w:val="sr-Latn-CS"/>
              </w:rPr>
              <w:t xml:space="preserve">) </w:t>
            </w:r>
            <w:r w:rsidRPr="000002BC">
              <w:rPr>
                <w:sz w:val="22"/>
                <w:szCs w:val="22"/>
                <w:lang w:val="sr-Cyrl-CS"/>
              </w:rPr>
              <w:t>Истраживање узрока неуспеха у савлађивању одређених садржаја програма</w:t>
            </w:r>
          </w:p>
          <w:p w14:paraId="729246AA" w14:textId="77777777" w:rsidR="000002BC" w:rsidRPr="000002BC" w:rsidRDefault="000002BC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в</w:t>
            </w:r>
            <w:r w:rsidRPr="000002BC">
              <w:rPr>
                <w:sz w:val="22"/>
                <w:szCs w:val="22"/>
                <w:lang w:val="sr-Latn-CS"/>
              </w:rPr>
              <w:t>)</w:t>
            </w:r>
            <w:r w:rsidRPr="000002BC">
              <w:rPr>
                <w:sz w:val="22"/>
                <w:szCs w:val="22"/>
                <w:lang w:val="sr-Cyrl-CS"/>
              </w:rPr>
              <w:t xml:space="preserve"> Анализа успеха ученика</w:t>
            </w:r>
          </w:p>
          <w:p w14:paraId="70ADE26A" w14:textId="77777777" w:rsidR="000002BC" w:rsidRPr="000002BC" w:rsidRDefault="000002BC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г</w:t>
            </w:r>
            <w:r w:rsidRPr="000002BC">
              <w:rPr>
                <w:sz w:val="22"/>
                <w:szCs w:val="22"/>
                <w:lang w:val="sr-Latn-CS"/>
              </w:rPr>
              <w:t>)</w:t>
            </w:r>
            <w:r w:rsidRPr="000002BC">
              <w:rPr>
                <w:sz w:val="22"/>
                <w:szCs w:val="22"/>
                <w:lang w:val="sr-Cyrl-CS"/>
              </w:rPr>
              <w:t xml:space="preserve"> Анализа постигнутих резултата на такмичењима</w:t>
            </w:r>
          </w:p>
          <w:p w14:paraId="59D3E3AF" w14:textId="77777777" w:rsidR="000002BC" w:rsidRPr="000002BC" w:rsidRDefault="000002BC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д</w:t>
            </w:r>
            <w:r w:rsidRPr="000002BC">
              <w:rPr>
                <w:sz w:val="22"/>
                <w:szCs w:val="22"/>
                <w:lang w:val="sr-Latn-CS"/>
              </w:rPr>
              <w:t>)</w:t>
            </w:r>
            <w:r w:rsidRPr="000002BC">
              <w:rPr>
                <w:sz w:val="22"/>
                <w:szCs w:val="22"/>
                <w:lang w:val="sr-Cyrl-CS"/>
              </w:rPr>
              <w:t xml:space="preserve"> Организовање огледа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8F0F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>II</w:t>
            </w:r>
            <w:r w:rsidRPr="000002BC">
              <w:rPr>
                <w:sz w:val="22"/>
                <w:szCs w:val="22"/>
                <w:lang w:val="sr-Cyrl-CS"/>
              </w:rPr>
              <w:t xml:space="preserve"> месец</w:t>
            </w:r>
          </w:p>
          <w:p w14:paraId="18C70E2A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sr-Latn-CS"/>
              </w:rPr>
            </w:pPr>
          </w:p>
          <w:p w14:paraId="27772153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 xml:space="preserve">XII </w:t>
            </w:r>
            <w:r w:rsidRPr="000002BC">
              <w:rPr>
                <w:sz w:val="22"/>
                <w:szCs w:val="22"/>
                <w:lang w:val="sr-Cyrl-CS"/>
              </w:rPr>
              <w:t>месец</w:t>
            </w:r>
          </w:p>
          <w:p w14:paraId="20462C3F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sr-Latn-CS"/>
              </w:rPr>
            </w:pPr>
          </w:p>
          <w:p w14:paraId="3F1C1E1D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>I</w:t>
            </w:r>
            <w:r w:rsidRPr="000002BC">
              <w:rPr>
                <w:sz w:val="22"/>
                <w:szCs w:val="22"/>
                <w:lang w:val="sr-Cyrl-CS"/>
              </w:rPr>
              <w:t xml:space="preserve"> месец</w:t>
            </w:r>
          </w:p>
          <w:p w14:paraId="34BC2556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>V</w:t>
            </w:r>
            <w:r w:rsidRPr="000002BC">
              <w:rPr>
                <w:sz w:val="22"/>
                <w:szCs w:val="22"/>
                <w:lang w:val="sr-Cyrl-CS"/>
              </w:rPr>
              <w:t xml:space="preserve"> месец</w:t>
            </w:r>
          </w:p>
          <w:p w14:paraId="30F1362D" w14:textId="77777777" w:rsidR="000002BC" w:rsidRPr="000002BC" w:rsidRDefault="000002BC" w:rsidP="000002BC">
            <w:pPr>
              <w:ind w:left="-108"/>
              <w:jc w:val="center"/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1F56" w14:textId="77777777" w:rsidR="000002BC" w:rsidRPr="000002BC" w:rsidRDefault="000002BC" w:rsidP="00DA21C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14:paraId="2296E88E" w14:textId="77777777" w:rsidR="000002BC" w:rsidRPr="000002BC" w:rsidRDefault="000002BC" w:rsidP="00DA21CC">
            <w:pPr>
              <w:ind w:left="11" w:hanging="11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анализа</w:t>
            </w:r>
          </w:p>
          <w:p w14:paraId="12645FEA" w14:textId="77777777" w:rsidR="000002BC" w:rsidRPr="000002BC" w:rsidRDefault="000002BC" w:rsidP="000002BC">
            <w:pPr>
              <w:ind w:left="-2659" w:firstLine="2409"/>
              <w:rPr>
                <w:sz w:val="22"/>
                <w:szCs w:val="22"/>
                <w:lang w:val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C03CB2" w14:textId="77777777" w:rsidR="000002BC" w:rsidRPr="000002BC" w:rsidRDefault="000002BC" w:rsidP="00DA21CC">
            <w:pPr>
              <w:ind w:left="34" w:hanging="34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Чланови стручног већа</w:t>
            </w:r>
          </w:p>
        </w:tc>
      </w:tr>
      <w:tr w:rsidR="000002BC" w:rsidRPr="000002BC" w14:paraId="0DE6112C" w14:textId="77777777" w:rsidTr="000002BC"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27BA8FB" w14:textId="77777777" w:rsidR="000002BC" w:rsidRPr="000002BC" w:rsidRDefault="000002BC" w:rsidP="000002BC">
            <w:pPr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7. ПРАЋЕЊЕ РЕЗУЛТАТА РАДА ВЕЋА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D0E63E6" w14:textId="77777777" w:rsidR="000002BC" w:rsidRPr="000002BC" w:rsidRDefault="000002BC" w:rsidP="000002BC">
            <w:pPr>
              <w:ind w:left="-2659" w:firstLine="2409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C1B49AC" w14:textId="77777777" w:rsidR="000002BC" w:rsidRPr="000002BC" w:rsidRDefault="000002BC" w:rsidP="000002BC">
            <w:pPr>
              <w:ind w:left="-250"/>
              <w:rPr>
                <w:sz w:val="22"/>
                <w:szCs w:val="22"/>
                <w:lang w:val="sr-Cyrl-CS"/>
              </w:rPr>
            </w:pPr>
          </w:p>
        </w:tc>
      </w:tr>
      <w:tr w:rsidR="000002BC" w:rsidRPr="000002BC" w14:paraId="0382FA52" w14:textId="77777777" w:rsidTr="000002BC">
        <w:trPr>
          <w:trHeight w:val="1261"/>
        </w:trPr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2D759D" w14:textId="77777777" w:rsidR="000002BC" w:rsidRPr="000002BC" w:rsidRDefault="000002BC" w:rsidP="000002B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lastRenderedPageBreak/>
              <w:t>а)</w:t>
            </w:r>
            <w:r w:rsidRPr="000002BC">
              <w:rPr>
                <w:sz w:val="22"/>
                <w:szCs w:val="22"/>
                <w:lang w:val="sr-Cyrl-CS"/>
              </w:rPr>
              <w:t xml:space="preserve"> Израда периодичних извештаја о оствареним резултатима појединим облицима образовно-васпитног рада</w:t>
            </w:r>
          </w:p>
          <w:p w14:paraId="4105DD74" w14:textId="77777777" w:rsidR="000002BC" w:rsidRPr="000002BC" w:rsidRDefault="000002BC" w:rsidP="000002BC">
            <w:pPr>
              <w:rPr>
                <w:sz w:val="22"/>
                <w:szCs w:val="22"/>
                <w:u w:val="single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б</w:t>
            </w:r>
            <w:r w:rsidRPr="000002BC">
              <w:rPr>
                <w:sz w:val="22"/>
                <w:szCs w:val="22"/>
                <w:lang w:val="sr-Latn-CS"/>
              </w:rPr>
              <w:t>)</w:t>
            </w:r>
            <w:r w:rsidRPr="000002BC">
              <w:rPr>
                <w:sz w:val="22"/>
                <w:szCs w:val="22"/>
                <w:lang w:val="sr-Cyrl-CS"/>
              </w:rPr>
              <w:t xml:space="preserve"> Давање критичких осврта на рад актива и предлагање мера за унапређење програмске оријентације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0D87AE" w14:textId="77777777" w:rsidR="000002BC" w:rsidRPr="000002BC" w:rsidRDefault="000002BC" w:rsidP="000002BC">
            <w:pPr>
              <w:ind w:left="-2659" w:firstLine="2409"/>
              <w:rPr>
                <w:sz w:val="22"/>
                <w:szCs w:val="22"/>
                <w:lang w:val="sr-Cyrl-CS"/>
              </w:rPr>
            </w:pPr>
          </w:p>
          <w:p w14:paraId="371ADE33" w14:textId="77777777" w:rsidR="000002BC" w:rsidRPr="000002BC" w:rsidRDefault="000002BC" w:rsidP="00DA21CC">
            <w:pPr>
              <w:ind w:left="34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14:paraId="1CCB2904" w14:textId="77777777" w:rsidR="000002BC" w:rsidRPr="000002BC" w:rsidRDefault="000002BC" w:rsidP="00DA21CC">
            <w:pPr>
              <w:ind w:left="34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анализа</w:t>
            </w:r>
          </w:p>
          <w:p w14:paraId="38F133CE" w14:textId="77777777" w:rsidR="000002BC" w:rsidRPr="000002BC" w:rsidRDefault="000002BC" w:rsidP="000002BC">
            <w:pPr>
              <w:ind w:left="-2659" w:firstLine="2409"/>
              <w:rPr>
                <w:sz w:val="22"/>
                <w:szCs w:val="22"/>
                <w:lang w:val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5D25E7" w14:textId="77777777" w:rsidR="000002BC" w:rsidRPr="000002BC" w:rsidRDefault="000002BC" w:rsidP="000002BC">
            <w:pPr>
              <w:ind w:left="-250"/>
              <w:rPr>
                <w:sz w:val="22"/>
                <w:szCs w:val="22"/>
                <w:lang w:val="ru-RU"/>
              </w:rPr>
            </w:pPr>
          </w:p>
          <w:p w14:paraId="4883CE02" w14:textId="77777777" w:rsidR="000002BC" w:rsidRPr="000002BC" w:rsidRDefault="000002BC" w:rsidP="00DA21CC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ru-RU"/>
              </w:rPr>
              <w:t>Чланови стручног већа</w:t>
            </w:r>
          </w:p>
        </w:tc>
      </w:tr>
    </w:tbl>
    <w:p w14:paraId="52C9DC3A" w14:textId="77777777" w:rsidR="00603FC8" w:rsidRPr="000002BC" w:rsidRDefault="00603FC8" w:rsidP="00B50B95">
      <w:pPr>
        <w:pStyle w:val="BodyText2"/>
        <w:rPr>
          <w:sz w:val="22"/>
          <w:szCs w:val="22"/>
          <w:lang w:val="ru-RU"/>
        </w:rPr>
      </w:pPr>
    </w:p>
    <w:p w14:paraId="25127F01" w14:textId="77777777" w:rsidR="00603FC8" w:rsidRPr="000002BC" w:rsidRDefault="00603FC8" w:rsidP="00B50B95">
      <w:pPr>
        <w:pStyle w:val="BodyText2"/>
        <w:rPr>
          <w:sz w:val="22"/>
          <w:szCs w:val="22"/>
          <w:lang w:val="ru-RU"/>
        </w:rPr>
      </w:pPr>
    </w:p>
    <w:p w14:paraId="519F0C59" w14:textId="77777777" w:rsidR="00603FC8" w:rsidRPr="000002BC" w:rsidRDefault="00603FC8" w:rsidP="00B50B95">
      <w:pPr>
        <w:pStyle w:val="BodyText2"/>
        <w:rPr>
          <w:sz w:val="22"/>
          <w:szCs w:val="22"/>
          <w:lang w:val="ru-RU"/>
        </w:rPr>
      </w:pPr>
    </w:p>
    <w:p w14:paraId="5DA99B01" w14:textId="77777777" w:rsidR="00930069" w:rsidRPr="000002BC" w:rsidRDefault="00930069" w:rsidP="00930069">
      <w:pPr>
        <w:jc w:val="center"/>
        <w:rPr>
          <w:b/>
          <w:i/>
          <w:sz w:val="22"/>
          <w:szCs w:val="22"/>
          <w:u w:val="single"/>
          <w:lang w:val="pl-PL"/>
        </w:rPr>
      </w:pPr>
    </w:p>
    <w:p w14:paraId="4EAC6C0D" w14:textId="77777777" w:rsidR="00930069" w:rsidRPr="000002BC" w:rsidRDefault="00930069" w:rsidP="00930069">
      <w:pPr>
        <w:rPr>
          <w:sz w:val="22"/>
          <w:szCs w:val="22"/>
        </w:rPr>
      </w:pPr>
    </w:p>
    <w:p w14:paraId="47B9FDC6" w14:textId="77777777" w:rsidR="00930069" w:rsidRPr="000002BC" w:rsidRDefault="00930069" w:rsidP="008D0692">
      <w:pPr>
        <w:pStyle w:val="BodyText2"/>
        <w:rPr>
          <w:b/>
          <w:sz w:val="22"/>
          <w:szCs w:val="22"/>
          <w:u w:val="single"/>
        </w:rPr>
      </w:pPr>
    </w:p>
    <w:p w14:paraId="4549609B" w14:textId="77777777" w:rsidR="008021BB" w:rsidRPr="000002BC" w:rsidRDefault="00A112E1" w:rsidP="00F4463A">
      <w:pPr>
        <w:pStyle w:val="Heading2"/>
      </w:pPr>
      <w:bookmarkStart w:id="94" w:name="_Toc493504248"/>
      <w:bookmarkStart w:id="95" w:name="_Toc50704115"/>
      <w:r w:rsidRPr="000002BC">
        <w:rPr>
          <w:lang w:val="ru-RU"/>
        </w:rPr>
        <w:t>6.</w:t>
      </w:r>
      <w:r w:rsidR="00D61228" w:rsidRPr="000002BC">
        <w:rPr>
          <w:lang w:val="ru-RU"/>
        </w:rPr>
        <w:t>2</w:t>
      </w:r>
      <w:r w:rsidRPr="000002BC">
        <w:rPr>
          <w:lang w:val="ru-RU"/>
        </w:rPr>
        <w:t>.</w:t>
      </w:r>
      <w:r w:rsidR="00D61228" w:rsidRPr="000002BC">
        <w:rPr>
          <w:lang w:val="ru-RU"/>
        </w:rPr>
        <w:t>6</w:t>
      </w:r>
      <w:r w:rsidR="00A83516" w:rsidRPr="000002BC">
        <w:t xml:space="preserve"> </w:t>
      </w:r>
      <w:r w:rsidR="00F4469D" w:rsidRPr="000002BC">
        <w:t xml:space="preserve">Стручно веће за </w:t>
      </w:r>
      <w:r w:rsidR="00D61228" w:rsidRPr="000002BC">
        <w:t xml:space="preserve">физичко </w:t>
      </w:r>
      <w:r w:rsidR="00F4469D" w:rsidRPr="000002BC">
        <w:t xml:space="preserve">и здравствено </w:t>
      </w:r>
      <w:r w:rsidR="00D61228" w:rsidRPr="000002BC">
        <w:t>васпитање</w:t>
      </w:r>
      <w:bookmarkEnd w:id="94"/>
      <w:bookmarkEnd w:id="95"/>
    </w:p>
    <w:p w14:paraId="2B0C05AF" w14:textId="54BCE468" w:rsidR="001C78F3" w:rsidRDefault="00FF2E5F" w:rsidP="008E1619">
      <w:pPr>
        <w:pStyle w:val="BodyText2"/>
        <w:ind w:firstLine="720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Руководилац</w:t>
      </w:r>
      <w:r w:rsidR="007D6876" w:rsidRPr="000002BC">
        <w:rPr>
          <w:sz w:val="22"/>
          <w:szCs w:val="22"/>
          <w:lang w:val="sr-Cyrl-CS"/>
        </w:rPr>
        <w:t xml:space="preserve">: </w:t>
      </w:r>
      <w:r w:rsidR="00FA239D">
        <w:rPr>
          <w:sz w:val="22"/>
          <w:szCs w:val="22"/>
          <w:lang w:val="sr-Cyrl-CS"/>
        </w:rPr>
        <w:t>Снежана Мићовић</w:t>
      </w:r>
    </w:p>
    <w:p w14:paraId="0742C938" w14:textId="77777777" w:rsidR="00DA21CC" w:rsidRPr="000002BC" w:rsidRDefault="00DA21CC" w:rsidP="008E1619">
      <w:pPr>
        <w:pStyle w:val="BodyText2"/>
        <w:ind w:firstLine="720"/>
        <w:rPr>
          <w:sz w:val="22"/>
          <w:szCs w:val="22"/>
          <w:lang w:val="sr-Cyrl-CS"/>
        </w:rPr>
      </w:pPr>
    </w:p>
    <w:tbl>
      <w:tblPr>
        <w:tblW w:w="130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1847"/>
        <w:gridCol w:w="4544"/>
        <w:gridCol w:w="3325"/>
      </w:tblGrid>
      <w:tr w:rsidR="00CA0496" w:rsidRPr="00E943B0" w14:paraId="3712641A" w14:textId="77777777" w:rsidTr="009018E7">
        <w:tc>
          <w:tcPr>
            <w:tcW w:w="3288" w:type="dxa"/>
            <w:vAlign w:val="center"/>
          </w:tcPr>
          <w:p w14:paraId="282E1720" w14:textId="77777777" w:rsidR="00CA0496" w:rsidRPr="00E943B0" w:rsidRDefault="00CA0496" w:rsidP="002419E4">
            <w:pPr>
              <w:jc w:val="center"/>
              <w:rPr>
                <w:sz w:val="22"/>
                <w:szCs w:val="22"/>
                <w:lang w:val="sr-Latn-CS"/>
              </w:rPr>
            </w:pPr>
            <w:r w:rsidRPr="00E943B0">
              <w:rPr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B39FFCB" w14:textId="77777777" w:rsidR="00CA0496" w:rsidRPr="00E943B0" w:rsidRDefault="00CA0496" w:rsidP="002419E4">
            <w:pPr>
              <w:jc w:val="center"/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Време</w:t>
            </w:r>
            <w:r w:rsidR="009018E7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реализације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4B16C811" w14:textId="77777777" w:rsidR="00CA0496" w:rsidRPr="00E943B0" w:rsidRDefault="00CA0496" w:rsidP="002419E4">
            <w:pPr>
              <w:jc w:val="center"/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Начин</w:t>
            </w:r>
            <w:r w:rsidR="009018E7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реализације:</w:t>
            </w:r>
          </w:p>
        </w:tc>
        <w:tc>
          <w:tcPr>
            <w:tcW w:w="3325" w:type="dxa"/>
            <w:vAlign w:val="center"/>
          </w:tcPr>
          <w:p w14:paraId="44060C4B" w14:textId="77777777" w:rsidR="00CA0496" w:rsidRPr="00E943B0" w:rsidRDefault="00CA0496" w:rsidP="002419E4">
            <w:pPr>
              <w:jc w:val="center"/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Носиоци</w:t>
            </w:r>
            <w:r w:rsidR="009018E7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реализације</w:t>
            </w:r>
          </w:p>
        </w:tc>
      </w:tr>
      <w:tr w:rsidR="00CA0496" w:rsidRPr="00E943B0" w14:paraId="75902809" w14:textId="77777777" w:rsidTr="009018E7">
        <w:trPr>
          <w:trHeight w:val="2835"/>
        </w:trPr>
        <w:tc>
          <w:tcPr>
            <w:tcW w:w="3288" w:type="dxa"/>
            <w:vAlign w:val="center"/>
          </w:tcPr>
          <w:p w14:paraId="5796FE87" w14:textId="77777777" w:rsidR="00CA0496" w:rsidRPr="00E943B0" w:rsidRDefault="00CA0496" w:rsidP="009018E7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sz w:val="22"/>
                <w:szCs w:val="22"/>
              </w:rPr>
              <w:t>Договор</w:t>
            </w:r>
            <w:proofErr w:type="spellEnd"/>
            <w:r w:rsidRPr="00E943B0">
              <w:rPr>
                <w:sz w:val="22"/>
                <w:szCs w:val="22"/>
              </w:rPr>
              <w:t xml:space="preserve"> о </w:t>
            </w:r>
            <w:proofErr w:type="spellStart"/>
            <w:r w:rsidRPr="00E943B0">
              <w:rPr>
                <w:sz w:val="22"/>
                <w:szCs w:val="22"/>
              </w:rPr>
              <w:t>распореду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остваривања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наставних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целина</w:t>
            </w:r>
            <w:proofErr w:type="spellEnd"/>
            <w:r w:rsidRPr="00E943B0">
              <w:rPr>
                <w:sz w:val="22"/>
                <w:szCs w:val="22"/>
              </w:rPr>
              <w:t xml:space="preserve"> и </w:t>
            </w:r>
            <w:proofErr w:type="spellStart"/>
            <w:r w:rsidRPr="00E943B0">
              <w:rPr>
                <w:sz w:val="22"/>
                <w:szCs w:val="22"/>
              </w:rPr>
              <w:t>јединица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односно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усклађивање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индивидуалних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планова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рада</w:t>
            </w:r>
            <w:proofErr w:type="spellEnd"/>
          </w:p>
          <w:p w14:paraId="56AF6D03" w14:textId="77777777" w:rsidR="00CA0496" w:rsidRPr="00E943B0" w:rsidRDefault="00CA0496" w:rsidP="009018E7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Анализа припремљености стручног већа за ову школску годину и предлог допуне тј. набавке нових наставних средстава</w:t>
            </w:r>
          </w:p>
          <w:p w14:paraId="22F6027B" w14:textId="77777777" w:rsidR="00CA0496" w:rsidRPr="00E943B0" w:rsidRDefault="00CA0496" w:rsidP="009018E7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Подела термина за школске секције у фискултурној сали</w:t>
            </w:r>
          </w:p>
          <w:p w14:paraId="52C9DBDC" w14:textId="77777777" w:rsidR="00CA0496" w:rsidRPr="00E943B0" w:rsidRDefault="00CA0496" w:rsidP="009018E7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Сарадња са стручним већима и спортским клубовима</w:t>
            </w:r>
          </w:p>
          <w:p w14:paraId="25046316" w14:textId="77777777" w:rsidR="00CA0496" w:rsidRPr="00E943B0" w:rsidRDefault="00CA0496" w:rsidP="009018E7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План стручног усавршавања у школи и ван ње</w:t>
            </w:r>
          </w:p>
        </w:tc>
        <w:tc>
          <w:tcPr>
            <w:tcW w:w="1847" w:type="dxa"/>
            <w:shd w:val="clear" w:color="auto" w:fill="auto"/>
          </w:tcPr>
          <w:p w14:paraId="345A0681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Latn-CS"/>
              </w:rPr>
            </w:pPr>
          </w:p>
          <w:p w14:paraId="7CB84F96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Latn-CS"/>
              </w:rPr>
            </w:pPr>
          </w:p>
          <w:p w14:paraId="45D22DB2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Latn-CS"/>
              </w:rPr>
            </w:pPr>
          </w:p>
          <w:p w14:paraId="2B2FD76A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Август</w:t>
            </w:r>
          </w:p>
          <w:p w14:paraId="6567B780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Latn-CS"/>
              </w:rPr>
            </w:pPr>
          </w:p>
          <w:p w14:paraId="56F799F7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73DA8B38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Август</w:t>
            </w:r>
          </w:p>
          <w:p w14:paraId="221BD22A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205A619D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465F7B08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57FFC82F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Септембар</w:t>
            </w:r>
          </w:p>
          <w:p w14:paraId="0AAF8A98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0B64A2B1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4544" w:type="dxa"/>
            <w:shd w:val="clear" w:color="auto" w:fill="auto"/>
          </w:tcPr>
          <w:p w14:paraId="2EC21FFE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Подела задужења на чланове стручних већа као и тимски рад у спровођењу активности/тема</w:t>
            </w:r>
          </w:p>
          <w:p w14:paraId="685215E2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14:paraId="301E6B4D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14:paraId="1A07278A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Поправка и куповина нових наставних средстава</w:t>
            </w:r>
          </w:p>
          <w:p w14:paraId="1F84A650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14:paraId="3EED01FC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14:paraId="2571FFDC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Угледни часови, тематске изложбе, организоване посете спортским дешавањима...</w:t>
            </w:r>
          </w:p>
          <w:p w14:paraId="21715033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Семинари, посете угледним часовима,  трибинама...</w:t>
            </w:r>
          </w:p>
        </w:tc>
        <w:tc>
          <w:tcPr>
            <w:tcW w:w="3325" w:type="dxa"/>
            <w:vAlign w:val="center"/>
          </w:tcPr>
          <w:p w14:paraId="131E6DA0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14:paraId="11605657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14:paraId="37DCF876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14:paraId="33348AD4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14:paraId="01BEB731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14:paraId="0C8693EB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Чланови</w:t>
            </w:r>
            <w:r w:rsidR="009018E7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већа,</w:t>
            </w:r>
          </w:p>
          <w:p w14:paraId="21E54BEF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стручна већа на нивоу школе,</w:t>
            </w:r>
          </w:p>
          <w:p w14:paraId="749EC4B6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председници спортских клубова,</w:t>
            </w:r>
          </w:p>
          <w:p w14:paraId="09ED7437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директор школе</w:t>
            </w:r>
          </w:p>
        </w:tc>
      </w:tr>
      <w:tr w:rsidR="00CA0496" w:rsidRPr="00E943B0" w14:paraId="27C85701" w14:textId="77777777" w:rsidTr="009018E7">
        <w:trPr>
          <w:trHeight w:val="567"/>
        </w:trPr>
        <w:tc>
          <w:tcPr>
            <w:tcW w:w="3288" w:type="dxa"/>
          </w:tcPr>
          <w:p w14:paraId="365CDB1B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 xml:space="preserve"> Планирање угледних часова ради размене стручних искустава ( унутар већа и на нивоу града)</w:t>
            </w:r>
          </w:p>
          <w:p w14:paraId="234E5BC6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14:paraId="102380EA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Организовање</w:t>
            </w:r>
            <w:r w:rsidR="009018E7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 xml:space="preserve">општинског </w:t>
            </w:r>
            <w:r w:rsidRPr="00E943B0">
              <w:rPr>
                <w:sz w:val="22"/>
                <w:szCs w:val="22"/>
                <w:lang w:val="sr-Cyrl-CS"/>
              </w:rPr>
              <w:lastRenderedPageBreak/>
              <w:t>кроса</w:t>
            </w:r>
          </w:p>
          <w:p w14:paraId="3D155D83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Посета</w:t>
            </w:r>
            <w:r w:rsidR="009018E7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Сајму</w:t>
            </w:r>
            <w:r w:rsidR="002143B8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књига</w:t>
            </w:r>
            <w:r w:rsidR="002143B8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у Београду</w:t>
            </w:r>
          </w:p>
          <w:p w14:paraId="77B12F85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План организације школских турнира и спортског дана</w:t>
            </w:r>
          </w:p>
        </w:tc>
        <w:tc>
          <w:tcPr>
            <w:tcW w:w="1847" w:type="dxa"/>
            <w:shd w:val="clear" w:color="auto" w:fill="auto"/>
          </w:tcPr>
          <w:p w14:paraId="637905B6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Latn-CS"/>
              </w:rPr>
            </w:pPr>
          </w:p>
          <w:p w14:paraId="34DD15D2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септембар</w:t>
            </w:r>
          </w:p>
          <w:p w14:paraId="209AF90D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Latn-CS"/>
              </w:rPr>
            </w:pPr>
          </w:p>
          <w:p w14:paraId="74512071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Latn-CS"/>
              </w:rPr>
            </w:pPr>
          </w:p>
          <w:p w14:paraId="67567C25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Latn-CS"/>
              </w:rPr>
            </w:pPr>
          </w:p>
          <w:p w14:paraId="7BE58343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Latn-CS"/>
              </w:rPr>
            </w:pPr>
          </w:p>
          <w:p w14:paraId="2EE989CB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Latn-CS"/>
              </w:rPr>
            </w:pPr>
          </w:p>
          <w:p w14:paraId="5057EC50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Latn-CS"/>
              </w:rPr>
            </w:pPr>
          </w:p>
          <w:p w14:paraId="5811A269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4544" w:type="dxa"/>
            <w:shd w:val="clear" w:color="auto" w:fill="auto"/>
          </w:tcPr>
          <w:p w14:paraId="37907ED2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14:paraId="3D5E0E9D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14:paraId="5C636C15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Извођење и посета угледних часова</w:t>
            </w:r>
          </w:p>
          <w:p w14:paraId="6D3653AB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14:paraId="5834B27E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Учешће на кросу</w:t>
            </w:r>
          </w:p>
          <w:p w14:paraId="78B070D9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14:paraId="23E6364F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lastRenderedPageBreak/>
              <w:t>ОрганизацијапосетеСајмукњигауБеограду</w:t>
            </w:r>
          </w:p>
          <w:p w14:paraId="51BE49BE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Реализација турнира и спортског дана</w:t>
            </w:r>
          </w:p>
        </w:tc>
        <w:tc>
          <w:tcPr>
            <w:tcW w:w="3325" w:type="dxa"/>
            <w:vAlign w:val="center"/>
          </w:tcPr>
          <w:p w14:paraId="0C1FDE16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14:paraId="3D97A039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14:paraId="7CEA8751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Чланови већа свих школа у граду, директор школе</w:t>
            </w:r>
          </w:p>
          <w:p w14:paraId="4C561BBF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14:paraId="1E7348D4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Чланови</w:t>
            </w:r>
            <w:r w:rsidR="009018E7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 xml:space="preserve">већа, наставници </w:t>
            </w:r>
            <w:r w:rsidRPr="00E943B0">
              <w:rPr>
                <w:sz w:val="22"/>
                <w:szCs w:val="22"/>
                <w:lang w:val="sr-Cyrl-CS"/>
              </w:rPr>
              <w:lastRenderedPageBreak/>
              <w:t>учитељи</w:t>
            </w:r>
          </w:p>
          <w:p w14:paraId="47BDA9B5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14:paraId="5224638A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Чланови</w:t>
            </w:r>
            <w:r w:rsidR="009018E7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већа</w:t>
            </w:r>
          </w:p>
          <w:p w14:paraId="590B765B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</w:p>
        </w:tc>
      </w:tr>
      <w:tr w:rsidR="00CA0496" w:rsidRPr="00E943B0" w14:paraId="7836F616" w14:textId="77777777" w:rsidTr="009018E7">
        <w:trPr>
          <w:trHeight w:val="1871"/>
        </w:trPr>
        <w:tc>
          <w:tcPr>
            <w:tcW w:w="3288" w:type="dxa"/>
          </w:tcPr>
          <w:p w14:paraId="4BBE81F3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Анализа</w:t>
            </w:r>
            <w:r w:rsidR="009018E7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успеха</w:t>
            </w:r>
            <w:r w:rsidR="009018E7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ученика</w:t>
            </w:r>
            <w:r w:rsidR="009018E7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на</w:t>
            </w:r>
            <w:r w:rsidR="009018E7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крају</w:t>
            </w:r>
            <w:r w:rsidR="009018E7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првог</w:t>
            </w:r>
            <w:r w:rsidR="009018E7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класификационог</w:t>
            </w:r>
            <w:r w:rsidR="009018E7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периода</w:t>
            </w:r>
          </w:p>
          <w:p w14:paraId="668C3725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Проналажење</w:t>
            </w:r>
            <w:r w:rsidR="009018E7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мотивационих</w:t>
            </w:r>
            <w:r w:rsidR="009018E7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поступака</w:t>
            </w:r>
            <w:r w:rsidR="009018E7" w:rsidRPr="00E943B0">
              <w:rPr>
                <w:sz w:val="22"/>
                <w:szCs w:val="22"/>
                <w:lang w:val="sr-Cyrl-CS"/>
              </w:rPr>
              <w:t xml:space="preserve">  </w:t>
            </w:r>
            <w:r w:rsidRPr="00E943B0">
              <w:rPr>
                <w:sz w:val="22"/>
                <w:szCs w:val="22"/>
                <w:lang w:val="sr-Cyrl-CS"/>
              </w:rPr>
              <w:t>за</w:t>
            </w:r>
            <w:r w:rsidR="009018E7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постизање</w:t>
            </w:r>
            <w:r w:rsidR="009018E7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бољих</w:t>
            </w:r>
            <w:r w:rsidR="009018E7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образовних</w:t>
            </w:r>
            <w:r w:rsidR="009018E7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и</w:t>
            </w:r>
            <w:r w:rsidR="009018E7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васпитних</w:t>
            </w:r>
            <w:r w:rsidR="009018E7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постигнућа ученика</w:t>
            </w:r>
          </w:p>
        </w:tc>
        <w:tc>
          <w:tcPr>
            <w:tcW w:w="1847" w:type="dxa"/>
            <w:shd w:val="clear" w:color="auto" w:fill="auto"/>
          </w:tcPr>
          <w:p w14:paraId="2C2C678D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Latn-CS"/>
              </w:rPr>
            </w:pPr>
          </w:p>
          <w:p w14:paraId="3E8D4F49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Latn-CS"/>
              </w:rPr>
            </w:pPr>
          </w:p>
          <w:p w14:paraId="4E276CCD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Latn-CS"/>
              </w:rPr>
            </w:pPr>
          </w:p>
          <w:p w14:paraId="5985C0AC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Новембар</w:t>
            </w:r>
          </w:p>
          <w:p w14:paraId="7B3D7C45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00D55197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544" w:type="dxa"/>
            <w:shd w:val="clear" w:color="auto" w:fill="auto"/>
          </w:tcPr>
          <w:p w14:paraId="12A7BE56" w14:textId="77777777" w:rsidR="00CA0496" w:rsidRPr="00E943B0" w:rsidRDefault="00CA0496" w:rsidP="00D61228">
            <w:pPr>
              <w:rPr>
                <w:sz w:val="22"/>
                <w:szCs w:val="22"/>
                <w:lang w:val="sr-Latn-CS"/>
              </w:rPr>
            </w:pPr>
          </w:p>
          <w:p w14:paraId="483DB0BA" w14:textId="77777777" w:rsidR="00CA0496" w:rsidRPr="00E943B0" w:rsidRDefault="00CA0496" w:rsidP="00D61228">
            <w:pPr>
              <w:rPr>
                <w:sz w:val="22"/>
                <w:szCs w:val="22"/>
                <w:lang w:val="sr-Latn-CS"/>
              </w:rPr>
            </w:pPr>
          </w:p>
          <w:p w14:paraId="01B1997E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Разговор, дискусија, договор</w:t>
            </w:r>
          </w:p>
          <w:p w14:paraId="155A1E57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14:paraId="3D4A9F7D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14:paraId="72D54B82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325" w:type="dxa"/>
            <w:vAlign w:val="center"/>
          </w:tcPr>
          <w:p w14:paraId="7BBEB6E7" w14:textId="77777777" w:rsidR="00CA0496" w:rsidRPr="00E943B0" w:rsidRDefault="00CA0496" w:rsidP="002419E4">
            <w:pPr>
              <w:rPr>
                <w:sz w:val="22"/>
                <w:szCs w:val="22"/>
                <w:lang w:val="sr-Latn-CS"/>
              </w:rPr>
            </w:pPr>
          </w:p>
          <w:p w14:paraId="5E7BC5B6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Чланови</w:t>
            </w:r>
            <w:r w:rsidR="009018E7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већа</w:t>
            </w:r>
          </w:p>
          <w:p w14:paraId="4D5CB274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</w:p>
        </w:tc>
      </w:tr>
      <w:tr w:rsidR="00CA0496" w:rsidRPr="00E943B0" w14:paraId="1E42AF66" w14:textId="77777777" w:rsidTr="009018E7">
        <w:tc>
          <w:tcPr>
            <w:tcW w:w="3288" w:type="dxa"/>
            <w:vAlign w:val="center"/>
          </w:tcPr>
          <w:p w14:paraId="6F8BA40C" w14:textId="77777777" w:rsidR="00CA0496" w:rsidRPr="00E943B0" w:rsidRDefault="00CA0496" w:rsidP="009018E7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Критички</w:t>
            </w:r>
            <w:r w:rsidR="002143B8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осврт</w:t>
            </w:r>
            <w:r w:rsidR="002143B8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на</w:t>
            </w:r>
            <w:r w:rsidR="002143B8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рад</w:t>
            </w:r>
            <w:r w:rsidR="002143B8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већа</w:t>
            </w:r>
            <w:r w:rsidR="002143B8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и</w:t>
            </w:r>
            <w:r w:rsidR="002143B8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предлагање</w:t>
            </w:r>
            <w:r w:rsidR="002143B8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мера</w:t>
            </w:r>
            <w:r w:rsidR="002143B8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за</w:t>
            </w:r>
            <w:r w:rsidR="002143B8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његово</w:t>
            </w:r>
            <w:r w:rsidR="002143B8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унапређење</w:t>
            </w:r>
          </w:p>
          <w:p w14:paraId="5B215C84" w14:textId="77777777" w:rsidR="00CA0496" w:rsidRPr="00E943B0" w:rsidRDefault="00CA0496" w:rsidP="009018E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7" w:type="dxa"/>
            <w:shd w:val="clear" w:color="auto" w:fill="auto"/>
          </w:tcPr>
          <w:p w14:paraId="29E70D0B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1FEC37B7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4544" w:type="dxa"/>
            <w:shd w:val="clear" w:color="auto" w:fill="auto"/>
          </w:tcPr>
          <w:p w14:paraId="44221D5B" w14:textId="77777777" w:rsidR="00CA0496" w:rsidRPr="00E943B0" w:rsidRDefault="00CA0496" w:rsidP="00D61228">
            <w:pPr>
              <w:rPr>
                <w:sz w:val="22"/>
                <w:szCs w:val="22"/>
                <w:lang w:val="sr-Latn-CS"/>
              </w:rPr>
            </w:pPr>
          </w:p>
          <w:p w14:paraId="6BCCF689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Разговор, анализа, договор</w:t>
            </w:r>
          </w:p>
        </w:tc>
        <w:tc>
          <w:tcPr>
            <w:tcW w:w="3325" w:type="dxa"/>
            <w:vAlign w:val="center"/>
          </w:tcPr>
          <w:p w14:paraId="311AD4BD" w14:textId="77777777" w:rsidR="00CA0496" w:rsidRPr="00E943B0" w:rsidRDefault="00CA0496" w:rsidP="002419E4">
            <w:pPr>
              <w:rPr>
                <w:sz w:val="22"/>
                <w:szCs w:val="22"/>
                <w:lang w:val="sr-Latn-CS"/>
              </w:rPr>
            </w:pPr>
          </w:p>
          <w:p w14:paraId="6D6030F2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Чланови</w:t>
            </w:r>
            <w:r w:rsidR="009018E7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већа</w:t>
            </w:r>
          </w:p>
        </w:tc>
      </w:tr>
      <w:tr w:rsidR="00CA0496" w:rsidRPr="00E943B0" w14:paraId="5C673665" w14:textId="77777777" w:rsidTr="009018E7">
        <w:tc>
          <w:tcPr>
            <w:tcW w:w="3288" w:type="dxa"/>
            <w:vAlign w:val="center"/>
          </w:tcPr>
          <w:p w14:paraId="7F4F9CB7" w14:textId="77777777" w:rsidR="00CA0496" w:rsidRPr="00E943B0" w:rsidRDefault="00CA0496" w:rsidP="009018E7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Организовање</w:t>
            </w:r>
            <w:r w:rsidR="002143B8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припреме</w:t>
            </w:r>
            <w:r w:rsidR="002143B8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за</w:t>
            </w:r>
            <w:r w:rsidR="002143B8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обележавање</w:t>
            </w:r>
            <w:r w:rsidR="002143B8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школске</w:t>
            </w:r>
            <w:r w:rsidR="002143B8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славе-школске утакмице</w:t>
            </w:r>
          </w:p>
          <w:p w14:paraId="2C3C0F51" w14:textId="77777777" w:rsidR="00CA0496" w:rsidRPr="00E943B0" w:rsidRDefault="00CA0496" w:rsidP="009018E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7" w:type="dxa"/>
            <w:shd w:val="clear" w:color="auto" w:fill="auto"/>
          </w:tcPr>
          <w:p w14:paraId="17247391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4544" w:type="dxa"/>
            <w:shd w:val="clear" w:color="auto" w:fill="auto"/>
          </w:tcPr>
          <w:p w14:paraId="6C722CAF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Кошаркашка и фудбалска утакмица, и друге манифестације</w:t>
            </w:r>
          </w:p>
        </w:tc>
        <w:tc>
          <w:tcPr>
            <w:tcW w:w="3325" w:type="dxa"/>
            <w:vAlign w:val="center"/>
          </w:tcPr>
          <w:p w14:paraId="73291973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Чланови већа</w:t>
            </w:r>
          </w:p>
          <w:p w14:paraId="0AC255EE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</w:p>
        </w:tc>
      </w:tr>
      <w:tr w:rsidR="00CA0496" w:rsidRPr="00E943B0" w14:paraId="7D6AD19C" w14:textId="77777777" w:rsidTr="009018E7">
        <w:tc>
          <w:tcPr>
            <w:tcW w:w="3288" w:type="dxa"/>
            <w:vAlign w:val="center"/>
          </w:tcPr>
          <w:p w14:paraId="7E9E9D99" w14:textId="77777777" w:rsidR="00CA0496" w:rsidRPr="00E943B0" w:rsidRDefault="00CA0496" w:rsidP="009018E7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Анализа</w:t>
            </w:r>
            <w:r w:rsidR="002143B8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рада</w:t>
            </w:r>
            <w:r w:rsidR="002143B8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стручногвећа</w:t>
            </w:r>
          </w:p>
          <w:p w14:paraId="2610FFC7" w14:textId="77777777" w:rsidR="00CA0496" w:rsidRPr="00E943B0" w:rsidRDefault="00CA0496" w:rsidP="009018E7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Сарадњасапсихолошко-педагошкомслужбом</w:t>
            </w:r>
          </w:p>
          <w:p w14:paraId="75313F3F" w14:textId="77777777" w:rsidR="00CA0496" w:rsidRPr="00E943B0" w:rsidRDefault="00CA0496" w:rsidP="009018E7">
            <w:pPr>
              <w:rPr>
                <w:sz w:val="22"/>
                <w:szCs w:val="22"/>
                <w:lang w:val="sr-Cyrl-CS"/>
              </w:rPr>
            </w:pPr>
          </w:p>
          <w:p w14:paraId="7D543870" w14:textId="77777777" w:rsidR="00CA0496" w:rsidRPr="00E943B0" w:rsidRDefault="00CA0496" w:rsidP="009018E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7" w:type="dxa"/>
            <w:shd w:val="clear" w:color="auto" w:fill="auto"/>
          </w:tcPr>
          <w:p w14:paraId="230617E7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4544" w:type="dxa"/>
            <w:shd w:val="clear" w:color="auto" w:fill="auto"/>
          </w:tcPr>
          <w:p w14:paraId="3BCFAC18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Разговор, договор, дискусија</w:t>
            </w:r>
          </w:p>
        </w:tc>
        <w:tc>
          <w:tcPr>
            <w:tcW w:w="3325" w:type="dxa"/>
            <w:vAlign w:val="center"/>
          </w:tcPr>
          <w:p w14:paraId="2909F0E2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Члановистручногвећа и психолошко-педагошка служба</w:t>
            </w:r>
          </w:p>
        </w:tc>
      </w:tr>
      <w:tr w:rsidR="00CA0496" w:rsidRPr="00E943B0" w14:paraId="7AEBCB70" w14:textId="77777777" w:rsidTr="009018E7">
        <w:trPr>
          <w:trHeight w:val="1124"/>
        </w:trPr>
        <w:tc>
          <w:tcPr>
            <w:tcW w:w="3288" w:type="dxa"/>
            <w:vAlign w:val="center"/>
          </w:tcPr>
          <w:p w14:paraId="05F840C4" w14:textId="77777777" w:rsidR="00CA0496" w:rsidRPr="00E943B0" w:rsidRDefault="00CA0496" w:rsidP="009018E7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Анализа</w:t>
            </w:r>
            <w:r w:rsidR="002143B8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рада</w:t>
            </w:r>
            <w:r w:rsidR="002143B8" w:rsidRPr="00E943B0">
              <w:rPr>
                <w:sz w:val="22"/>
                <w:szCs w:val="22"/>
                <w:lang w:val="sr-Cyrl-CS"/>
              </w:rPr>
              <w:t xml:space="preserve"> </w:t>
            </w:r>
            <w:r w:rsidRPr="00E943B0">
              <w:rPr>
                <w:sz w:val="22"/>
                <w:szCs w:val="22"/>
                <w:lang w:val="sr-Cyrl-CS"/>
              </w:rPr>
              <w:t>секција и анализа успеха на такмичењима</w:t>
            </w:r>
          </w:p>
        </w:tc>
        <w:tc>
          <w:tcPr>
            <w:tcW w:w="1847" w:type="dxa"/>
            <w:shd w:val="clear" w:color="auto" w:fill="auto"/>
          </w:tcPr>
          <w:p w14:paraId="1FD952AE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4544" w:type="dxa"/>
            <w:shd w:val="clear" w:color="auto" w:fill="auto"/>
          </w:tcPr>
          <w:p w14:paraId="6F45AEE1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Разговор, договор, анализа</w:t>
            </w:r>
          </w:p>
        </w:tc>
        <w:tc>
          <w:tcPr>
            <w:tcW w:w="3325" w:type="dxa"/>
            <w:vAlign w:val="center"/>
          </w:tcPr>
          <w:p w14:paraId="5F52ED7D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Члановистручногвећа</w:t>
            </w:r>
          </w:p>
          <w:p w14:paraId="0B6DC914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14:paraId="0DC7B0A0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14:paraId="40CFB1FB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</w:p>
        </w:tc>
      </w:tr>
      <w:tr w:rsidR="00CA0496" w:rsidRPr="00E943B0" w14:paraId="3C07D3F7" w14:textId="77777777" w:rsidTr="009018E7">
        <w:tc>
          <w:tcPr>
            <w:tcW w:w="3288" w:type="dxa"/>
            <w:vAlign w:val="center"/>
          </w:tcPr>
          <w:p w14:paraId="42E87F0C" w14:textId="77777777" w:rsidR="00CA0496" w:rsidRPr="00E943B0" w:rsidRDefault="00CA0496" w:rsidP="009018E7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Анализа успеха на крају трећег класификационог периода</w:t>
            </w:r>
          </w:p>
          <w:p w14:paraId="6C5ED6D5" w14:textId="77777777" w:rsidR="00CA0496" w:rsidRPr="00E943B0" w:rsidRDefault="00CA0496" w:rsidP="009018E7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Истраживање неуспеха у савладавању одређених садржаја програма</w:t>
            </w:r>
          </w:p>
          <w:p w14:paraId="0D64A3AA" w14:textId="77777777" w:rsidR="00CA0496" w:rsidRPr="00E943B0" w:rsidRDefault="00CA0496" w:rsidP="009018E7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Анализа постигнутих резултата ученика на такмичењима</w:t>
            </w:r>
          </w:p>
        </w:tc>
        <w:tc>
          <w:tcPr>
            <w:tcW w:w="1847" w:type="dxa"/>
            <w:shd w:val="clear" w:color="auto" w:fill="auto"/>
          </w:tcPr>
          <w:p w14:paraId="68E77504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12810681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7AE3337D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793B3E30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70CDBA56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4544" w:type="dxa"/>
            <w:shd w:val="clear" w:color="auto" w:fill="auto"/>
          </w:tcPr>
          <w:p w14:paraId="1F725BAC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14:paraId="013394A7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14:paraId="32DA82DE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Разговор о проналажењу мотивационих поступака за постизање бољих образовних и васпитних постигнућа ученика</w:t>
            </w:r>
          </w:p>
          <w:p w14:paraId="03DB3AF9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14:paraId="0C72038B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325" w:type="dxa"/>
            <w:vAlign w:val="center"/>
          </w:tcPr>
          <w:p w14:paraId="0CFE9340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14:paraId="1D63AC5F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14:paraId="13D8777E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14:paraId="726CD6BA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14:paraId="54769DBC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Чланови већа</w:t>
            </w:r>
          </w:p>
          <w:p w14:paraId="658E16C7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14:paraId="170CB633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14:paraId="5DB67733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</w:p>
        </w:tc>
      </w:tr>
      <w:tr w:rsidR="00CA0496" w:rsidRPr="00E943B0" w14:paraId="4DCFA8B7" w14:textId="77777777" w:rsidTr="009018E7">
        <w:tc>
          <w:tcPr>
            <w:tcW w:w="3288" w:type="dxa"/>
          </w:tcPr>
          <w:p w14:paraId="135B8EEA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 xml:space="preserve">Припрема програма за </w:t>
            </w:r>
            <w:r w:rsidRPr="00E943B0">
              <w:rPr>
                <w:sz w:val="22"/>
                <w:szCs w:val="22"/>
                <w:lang w:val="sr-Cyrl-CS"/>
              </w:rPr>
              <w:lastRenderedPageBreak/>
              <w:t>обележавање дана школе-спортске игре ученика, наставника; учешће ученика на свечаној академији; изложба о спорту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A8654DD" w14:textId="77777777" w:rsidR="00CA0496" w:rsidRPr="00E943B0" w:rsidRDefault="00CA0496" w:rsidP="009018E7">
            <w:pPr>
              <w:jc w:val="center"/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lastRenderedPageBreak/>
              <w:t>Мај</w:t>
            </w:r>
          </w:p>
        </w:tc>
        <w:tc>
          <w:tcPr>
            <w:tcW w:w="4544" w:type="dxa"/>
            <w:shd w:val="clear" w:color="auto" w:fill="auto"/>
          </w:tcPr>
          <w:p w14:paraId="4E72826B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14:paraId="1A021E70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14:paraId="5E5660D0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Додатни рад са учесницима програма</w:t>
            </w:r>
          </w:p>
          <w:p w14:paraId="32CCF942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14:paraId="7C832FD1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14:paraId="4FCE52C5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325" w:type="dxa"/>
            <w:vAlign w:val="center"/>
          </w:tcPr>
          <w:p w14:paraId="394A347F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14:paraId="6ECCB94F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14:paraId="3EEE0F59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Чланови већа и  психолошко-педагошка служба</w:t>
            </w:r>
          </w:p>
        </w:tc>
      </w:tr>
      <w:tr w:rsidR="00CA0496" w:rsidRPr="00E943B0" w14:paraId="4DDE0C08" w14:textId="77777777" w:rsidTr="009018E7">
        <w:tc>
          <w:tcPr>
            <w:tcW w:w="3288" w:type="dxa"/>
          </w:tcPr>
          <w:p w14:paraId="32885716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Анализа успеха ученика на крају школске године</w:t>
            </w:r>
          </w:p>
          <w:p w14:paraId="3381C255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Анализа рада стручног већа</w:t>
            </w:r>
          </w:p>
          <w:p w14:paraId="1408FA78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Анализа рада секција</w:t>
            </w:r>
          </w:p>
          <w:p w14:paraId="377D7AED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14:paraId="63E1ABD0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 xml:space="preserve">Избор руководилаца актива           </w:t>
            </w:r>
          </w:p>
          <w:p w14:paraId="638942F8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Предлог поделе часова</w:t>
            </w:r>
          </w:p>
          <w:p w14:paraId="23DB2054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Предлози за измену годишњих планова рада за следећу школску годину</w:t>
            </w:r>
          </w:p>
        </w:tc>
        <w:tc>
          <w:tcPr>
            <w:tcW w:w="1847" w:type="dxa"/>
            <w:shd w:val="clear" w:color="auto" w:fill="auto"/>
          </w:tcPr>
          <w:p w14:paraId="2873F023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Јун</w:t>
            </w:r>
          </w:p>
          <w:p w14:paraId="02D03C58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09A7B657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020AEE32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78609C50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Јун</w:t>
            </w:r>
          </w:p>
          <w:p w14:paraId="2D59A7CC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63871500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503D7D50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61FD3782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Јун</w:t>
            </w:r>
          </w:p>
          <w:p w14:paraId="4A476113" w14:textId="77777777" w:rsidR="00CA0496" w:rsidRPr="00E943B0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544" w:type="dxa"/>
            <w:shd w:val="clear" w:color="auto" w:fill="auto"/>
          </w:tcPr>
          <w:p w14:paraId="2F63F07E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Разговор, анализа, договор</w:t>
            </w:r>
          </w:p>
          <w:p w14:paraId="280DDC67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14:paraId="36CD31F6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14:paraId="79027C56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14:paraId="6F68E481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Разговор, анализа, договор</w:t>
            </w:r>
          </w:p>
          <w:p w14:paraId="26130D0B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14:paraId="43E8334A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14:paraId="3E0484FC" w14:textId="77777777" w:rsidR="00CA0496" w:rsidRPr="00E943B0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Разговор, анализа, договор</w:t>
            </w:r>
          </w:p>
        </w:tc>
        <w:tc>
          <w:tcPr>
            <w:tcW w:w="3325" w:type="dxa"/>
            <w:vAlign w:val="center"/>
          </w:tcPr>
          <w:p w14:paraId="4E6E8EFD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Чланови већа</w:t>
            </w:r>
          </w:p>
          <w:p w14:paraId="027058C7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14:paraId="2B0A8E1B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14:paraId="4EFA640C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14:paraId="76DD00B7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Чланови већа</w:t>
            </w:r>
          </w:p>
          <w:p w14:paraId="17715CF3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14:paraId="7307A27A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14:paraId="06F1181D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14:paraId="6A36B253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E943B0">
              <w:rPr>
                <w:sz w:val="22"/>
                <w:szCs w:val="22"/>
                <w:lang w:val="sr-Cyrl-CS"/>
              </w:rPr>
              <w:t>Чланови већа</w:t>
            </w:r>
          </w:p>
          <w:p w14:paraId="4F641748" w14:textId="77777777" w:rsidR="00CA0496" w:rsidRPr="00E943B0" w:rsidRDefault="00CA0496" w:rsidP="002419E4">
            <w:pPr>
              <w:rPr>
                <w:sz w:val="22"/>
                <w:szCs w:val="22"/>
                <w:lang w:val="sr-Cyrl-CS"/>
              </w:rPr>
            </w:pPr>
          </w:p>
        </w:tc>
      </w:tr>
    </w:tbl>
    <w:p w14:paraId="5A8077CE" w14:textId="77777777" w:rsidR="007A1E64" w:rsidRPr="000002BC" w:rsidRDefault="007A1E64" w:rsidP="007B74D9">
      <w:pPr>
        <w:pStyle w:val="BodyText2"/>
        <w:rPr>
          <w:sz w:val="22"/>
          <w:szCs w:val="22"/>
          <w:lang w:val="sr-Cyrl-CS"/>
        </w:rPr>
      </w:pPr>
    </w:p>
    <w:p w14:paraId="0D80FF11" w14:textId="77777777" w:rsidR="00CA0496" w:rsidRPr="000002BC" w:rsidRDefault="00CA0496" w:rsidP="007B74D9">
      <w:pPr>
        <w:pStyle w:val="BodyText2"/>
        <w:rPr>
          <w:sz w:val="22"/>
          <w:szCs w:val="22"/>
          <w:lang w:val="sr-Cyrl-CS"/>
        </w:rPr>
      </w:pPr>
    </w:p>
    <w:p w14:paraId="28C5F1DD" w14:textId="77777777" w:rsidR="00DA21CC" w:rsidRPr="00DA21CC" w:rsidRDefault="00DA21CC" w:rsidP="007B74D9">
      <w:pPr>
        <w:pStyle w:val="BodyText2"/>
        <w:rPr>
          <w:sz w:val="22"/>
          <w:szCs w:val="22"/>
          <w:lang w:val="sr-Cyrl-RS"/>
        </w:rPr>
      </w:pPr>
    </w:p>
    <w:p w14:paraId="4CDC7816" w14:textId="77777777" w:rsidR="007B692E" w:rsidRPr="000002BC" w:rsidRDefault="007B692E" w:rsidP="007B74D9">
      <w:pPr>
        <w:pStyle w:val="BodyText2"/>
        <w:rPr>
          <w:sz w:val="22"/>
          <w:szCs w:val="22"/>
        </w:rPr>
      </w:pPr>
    </w:p>
    <w:p w14:paraId="40F7C4CD" w14:textId="77777777" w:rsidR="00143EA2" w:rsidRPr="000002BC" w:rsidRDefault="00143EA2" w:rsidP="00F4463A">
      <w:pPr>
        <w:pStyle w:val="Heading2"/>
        <w:rPr>
          <w:lang w:val="sr-Cyrl-CS"/>
        </w:rPr>
      </w:pPr>
      <w:bookmarkStart w:id="96" w:name="_Toc493504249"/>
      <w:bookmarkStart w:id="97" w:name="_Toc50704116"/>
      <w:r w:rsidRPr="000002BC">
        <w:t>6.</w:t>
      </w:r>
      <w:r w:rsidR="00D61228" w:rsidRPr="000002BC">
        <w:t>2</w:t>
      </w:r>
      <w:r w:rsidRPr="000002BC">
        <w:t>.</w:t>
      </w:r>
      <w:r w:rsidR="00D61228" w:rsidRPr="000002BC">
        <w:t>7 Разредна настава</w:t>
      </w:r>
      <w:bookmarkEnd w:id="96"/>
      <w:bookmarkEnd w:id="97"/>
    </w:p>
    <w:p w14:paraId="7C45BA05" w14:textId="77777777" w:rsidR="00143EA2" w:rsidRPr="000002BC" w:rsidRDefault="00143EA2" w:rsidP="00143EA2">
      <w:pPr>
        <w:pStyle w:val="BodyText2"/>
        <w:ind w:firstLine="720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Руководилац: Биљана Павловић</w:t>
      </w:r>
    </w:p>
    <w:p w14:paraId="19FE51F2" w14:textId="77777777" w:rsidR="0064361B" w:rsidRPr="000002BC" w:rsidRDefault="0064361B" w:rsidP="00143EA2">
      <w:pPr>
        <w:pStyle w:val="BodyText2"/>
        <w:ind w:firstLine="720"/>
        <w:rPr>
          <w:sz w:val="22"/>
          <w:szCs w:val="22"/>
          <w:lang w:val="sr-Cyrl-CS"/>
        </w:rPr>
      </w:pPr>
    </w:p>
    <w:p w14:paraId="4C9A7BC4" w14:textId="77777777" w:rsidR="0064361B" w:rsidRPr="000002BC" w:rsidRDefault="0064361B" w:rsidP="00143EA2">
      <w:pPr>
        <w:pStyle w:val="BodyText2"/>
        <w:ind w:firstLine="720"/>
        <w:rPr>
          <w:sz w:val="22"/>
          <w:szCs w:val="22"/>
          <w:lang w:val="sr-Cyrl-CS"/>
        </w:rPr>
      </w:pPr>
    </w:p>
    <w:tbl>
      <w:tblPr>
        <w:tblW w:w="12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6000"/>
        <w:gridCol w:w="2527"/>
        <w:gridCol w:w="1973"/>
      </w:tblGrid>
      <w:tr w:rsidR="00DA21CC" w:rsidRPr="00DA21CC" w14:paraId="70612C2B" w14:textId="77777777" w:rsidTr="009018E7">
        <w:trPr>
          <w:trHeight w:val="144"/>
        </w:trPr>
        <w:tc>
          <w:tcPr>
            <w:tcW w:w="2188" w:type="dxa"/>
            <w:hideMark/>
          </w:tcPr>
          <w:p w14:paraId="5D8AF9A6" w14:textId="77777777" w:rsidR="00DA21CC" w:rsidRPr="00DA21CC" w:rsidRDefault="00DA21CC" w:rsidP="00DA21CC">
            <w:pPr>
              <w:jc w:val="center"/>
              <w:rPr>
                <w:lang w:val="sr-Cyrl-CS"/>
              </w:rPr>
            </w:pPr>
            <w:r w:rsidRPr="00DA21CC">
              <w:rPr>
                <w:lang w:val="sr-Cyrl-CS"/>
              </w:rPr>
              <w:t xml:space="preserve">ВРЕМЕ </w:t>
            </w:r>
          </w:p>
          <w:p w14:paraId="37984147" w14:textId="77777777" w:rsidR="00DA21CC" w:rsidRPr="00DA21CC" w:rsidRDefault="00DA21CC" w:rsidP="00DA21CC">
            <w:pPr>
              <w:jc w:val="center"/>
              <w:rPr>
                <w:b/>
                <w:u w:val="single"/>
                <w:lang w:val="hr-HR"/>
              </w:rPr>
            </w:pPr>
            <w:r w:rsidRPr="00DA21CC">
              <w:rPr>
                <w:lang w:val="sr-Cyrl-CS"/>
              </w:rPr>
              <w:t>РЕАЛИЗАЦИЈЕ</w:t>
            </w:r>
          </w:p>
        </w:tc>
        <w:tc>
          <w:tcPr>
            <w:tcW w:w="6000" w:type="dxa"/>
          </w:tcPr>
          <w:p w14:paraId="670D10D0" w14:textId="77777777" w:rsidR="00DA21CC" w:rsidRPr="00DA21CC" w:rsidRDefault="00DA21CC" w:rsidP="00DA21CC">
            <w:pPr>
              <w:jc w:val="center"/>
              <w:rPr>
                <w:lang w:val="sr-Cyrl-CS"/>
              </w:rPr>
            </w:pPr>
          </w:p>
          <w:p w14:paraId="7B4AFB76" w14:textId="77777777" w:rsidR="00DA21CC" w:rsidRPr="00DA21CC" w:rsidRDefault="00DA21CC" w:rsidP="00DA21CC">
            <w:pPr>
              <w:jc w:val="center"/>
              <w:rPr>
                <w:lang w:val="sr-Cyrl-CS"/>
              </w:rPr>
            </w:pPr>
            <w:r w:rsidRPr="00DA21CC">
              <w:rPr>
                <w:lang w:val="sr-Cyrl-CS"/>
              </w:rPr>
              <w:t>АКТИВНОСТИ</w:t>
            </w:r>
          </w:p>
        </w:tc>
        <w:tc>
          <w:tcPr>
            <w:tcW w:w="2527" w:type="dxa"/>
          </w:tcPr>
          <w:p w14:paraId="069DE065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1973" w:type="dxa"/>
          </w:tcPr>
          <w:p w14:paraId="71B64659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НОСИОЦИ</w:t>
            </w:r>
          </w:p>
          <w:p w14:paraId="78B5C55B" w14:textId="77777777" w:rsidR="00DA21CC" w:rsidRPr="00DA21CC" w:rsidRDefault="00DA21CC" w:rsidP="00DA21CC">
            <w:pPr>
              <w:jc w:val="center"/>
              <w:rPr>
                <w:b/>
                <w:u w:val="single"/>
                <w:lang w:val="hr-HR"/>
              </w:rPr>
            </w:pPr>
            <w:r w:rsidRPr="00DA21CC">
              <w:rPr>
                <w:lang w:val="sr-Cyrl-CS"/>
              </w:rPr>
              <w:t>РЕАЛИЗАЦИЈЕ</w:t>
            </w:r>
          </w:p>
        </w:tc>
      </w:tr>
      <w:tr w:rsidR="00DA21CC" w:rsidRPr="00DA21CC" w14:paraId="510D78B5" w14:textId="77777777" w:rsidTr="009018E7">
        <w:trPr>
          <w:trHeight w:val="144"/>
        </w:trPr>
        <w:tc>
          <w:tcPr>
            <w:tcW w:w="2188" w:type="dxa"/>
            <w:hideMark/>
          </w:tcPr>
          <w:p w14:paraId="5AE84E0D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DA21CC">
              <w:rPr>
                <w:rFonts w:eastAsiaTheme="minorHAnsi"/>
                <w:sz w:val="22"/>
                <w:szCs w:val="22"/>
              </w:rPr>
              <w:t xml:space="preserve"> 1</w:t>
            </w:r>
          </w:p>
        </w:tc>
        <w:tc>
          <w:tcPr>
            <w:tcW w:w="6000" w:type="dxa"/>
          </w:tcPr>
          <w:p w14:paraId="1D07403C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DA21CC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2527" w:type="dxa"/>
          </w:tcPr>
          <w:p w14:paraId="3A380CC6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973" w:type="dxa"/>
          </w:tcPr>
          <w:p w14:paraId="134ECCA4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4</w:t>
            </w:r>
          </w:p>
        </w:tc>
      </w:tr>
      <w:tr w:rsidR="00DA21CC" w:rsidRPr="00DA21CC" w14:paraId="587478ED" w14:textId="77777777" w:rsidTr="009018E7">
        <w:trPr>
          <w:trHeight w:val="144"/>
        </w:trPr>
        <w:tc>
          <w:tcPr>
            <w:tcW w:w="2188" w:type="dxa"/>
            <w:shd w:val="clear" w:color="auto" w:fill="F3F3F3"/>
          </w:tcPr>
          <w:p w14:paraId="0CDC9C63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6000" w:type="dxa"/>
            <w:shd w:val="clear" w:color="auto" w:fill="F3F3F3"/>
          </w:tcPr>
          <w:p w14:paraId="06683346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1. ПЛАНИРАЊЕ И ПРОГРАМИРАЊЕ РАДА</w:t>
            </w:r>
          </w:p>
        </w:tc>
        <w:tc>
          <w:tcPr>
            <w:tcW w:w="2527" w:type="dxa"/>
            <w:shd w:val="clear" w:color="auto" w:fill="F3F3F3"/>
          </w:tcPr>
          <w:p w14:paraId="6683A579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1973" w:type="dxa"/>
            <w:shd w:val="clear" w:color="auto" w:fill="F3F3F3"/>
          </w:tcPr>
          <w:p w14:paraId="636FF0C4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</w:tr>
      <w:tr w:rsidR="00DA21CC" w:rsidRPr="00DA21CC" w14:paraId="79626401" w14:textId="77777777" w:rsidTr="009018E7">
        <w:trPr>
          <w:trHeight w:val="538"/>
        </w:trPr>
        <w:tc>
          <w:tcPr>
            <w:tcW w:w="2188" w:type="dxa"/>
            <w:vMerge w:val="restart"/>
          </w:tcPr>
          <w:p w14:paraId="07500141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Август, септембар</w:t>
            </w:r>
          </w:p>
          <w:p w14:paraId="234CD655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</w:p>
        </w:tc>
        <w:tc>
          <w:tcPr>
            <w:tcW w:w="6000" w:type="dxa"/>
          </w:tcPr>
          <w:p w14:paraId="55C74BCD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1.1. Израда годишњих планова и програма</w:t>
            </w:r>
          </w:p>
        </w:tc>
        <w:tc>
          <w:tcPr>
            <w:tcW w:w="2527" w:type="dxa"/>
            <w:vMerge w:val="restart"/>
          </w:tcPr>
          <w:p w14:paraId="59B3D7E7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 xml:space="preserve">Договор  наставника  разредне наставе о плановима рада за школску </w:t>
            </w:r>
            <w:r w:rsidRPr="00DA21CC">
              <w:rPr>
                <w:rFonts w:eastAsiaTheme="minorHAnsi"/>
                <w:sz w:val="22"/>
                <w:szCs w:val="22"/>
              </w:rPr>
              <w:t>2020/2021.</w:t>
            </w:r>
            <w:r w:rsidRPr="00DA21CC">
              <w:rPr>
                <w:rFonts w:eastAsiaTheme="minorHAnsi"/>
                <w:sz w:val="22"/>
                <w:szCs w:val="22"/>
                <w:lang w:val="sr-Cyrl-CS"/>
              </w:rPr>
              <w:t xml:space="preserve">годину и усклађивању </w:t>
            </w:r>
            <w:r w:rsidRPr="00DA21CC">
              <w:rPr>
                <w:rFonts w:eastAsiaTheme="minorHAnsi"/>
                <w:sz w:val="22"/>
                <w:szCs w:val="22"/>
                <w:lang w:val="sr-Cyrl-CS"/>
              </w:rPr>
              <w:lastRenderedPageBreak/>
              <w:t>критеријума</w:t>
            </w:r>
          </w:p>
        </w:tc>
        <w:tc>
          <w:tcPr>
            <w:tcW w:w="1973" w:type="dxa"/>
            <w:vMerge w:val="restart"/>
          </w:tcPr>
          <w:p w14:paraId="636EB05A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</w:p>
          <w:p w14:paraId="28705B11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Наставници разредне наставе</w:t>
            </w:r>
          </w:p>
        </w:tc>
      </w:tr>
      <w:tr w:rsidR="00DA21CC" w:rsidRPr="00DA21CC" w14:paraId="68CDF5E3" w14:textId="77777777" w:rsidTr="009018E7">
        <w:trPr>
          <w:trHeight w:val="538"/>
        </w:trPr>
        <w:tc>
          <w:tcPr>
            <w:tcW w:w="2188" w:type="dxa"/>
            <w:vMerge/>
            <w:vAlign w:val="center"/>
            <w:hideMark/>
          </w:tcPr>
          <w:p w14:paraId="4EA3697B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6000" w:type="dxa"/>
          </w:tcPr>
          <w:p w14:paraId="6E127BE8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1.2. Израда месечног плана и програма</w:t>
            </w:r>
          </w:p>
        </w:tc>
        <w:tc>
          <w:tcPr>
            <w:tcW w:w="2527" w:type="dxa"/>
            <w:vMerge/>
            <w:vAlign w:val="center"/>
          </w:tcPr>
          <w:p w14:paraId="56286685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1973" w:type="dxa"/>
            <w:vMerge/>
            <w:vAlign w:val="center"/>
          </w:tcPr>
          <w:p w14:paraId="66F1E43D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</w:tr>
      <w:tr w:rsidR="00DA21CC" w:rsidRPr="00DA21CC" w14:paraId="3D768F57" w14:textId="77777777" w:rsidTr="009018E7">
        <w:trPr>
          <w:trHeight w:val="538"/>
        </w:trPr>
        <w:tc>
          <w:tcPr>
            <w:tcW w:w="2188" w:type="dxa"/>
            <w:vMerge/>
            <w:vAlign w:val="center"/>
            <w:hideMark/>
          </w:tcPr>
          <w:p w14:paraId="405EFDBA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6000" w:type="dxa"/>
          </w:tcPr>
          <w:p w14:paraId="17389081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1.3. Израда програма рада додатне наставе и секција</w:t>
            </w:r>
          </w:p>
        </w:tc>
        <w:tc>
          <w:tcPr>
            <w:tcW w:w="2527" w:type="dxa"/>
            <w:vMerge/>
            <w:vAlign w:val="center"/>
          </w:tcPr>
          <w:p w14:paraId="700C66B9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1973" w:type="dxa"/>
            <w:vMerge/>
            <w:vAlign w:val="center"/>
          </w:tcPr>
          <w:p w14:paraId="26CDBA73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</w:tr>
      <w:tr w:rsidR="00DA21CC" w:rsidRPr="00DA21CC" w14:paraId="51447C97" w14:textId="77777777" w:rsidTr="009018E7">
        <w:trPr>
          <w:trHeight w:val="144"/>
        </w:trPr>
        <w:tc>
          <w:tcPr>
            <w:tcW w:w="2188" w:type="dxa"/>
            <w:hideMark/>
          </w:tcPr>
          <w:p w14:paraId="0865D3FA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 xml:space="preserve">током целе наставне </w:t>
            </w:r>
            <w:r w:rsidRPr="00DA21CC">
              <w:rPr>
                <w:rFonts w:eastAsiaTheme="minorHAnsi"/>
                <w:sz w:val="22"/>
                <w:szCs w:val="22"/>
                <w:lang w:val="sr-Cyrl-CS"/>
              </w:rPr>
              <w:lastRenderedPageBreak/>
              <w:t>године</w:t>
            </w:r>
          </w:p>
        </w:tc>
        <w:tc>
          <w:tcPr>
            <w:tcW w:w="6000" w:type="dxa"/>
          </w:tcPr>
          <w:p w14:paraId="4581C95B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lastRenderedPageBreak/>
              <w:t>1.4. Непосредно планирање и програмирање образовно-</w:t>
            </w:r>
            <w:r w:rsidRPr="00DA21CC">
              <w:rPr>
                <w:rFonts w:eastAsiaTheme="minorHAnsi"/>
                <w:sz w:val="22"/>
                <w:szCs w:val="22"/>
                <w:lang w:val="sr-Cyrl-CS"/>
              </w:rPr>
              <w:lastRenderedPageBreak/>
              <w:t>васпитног рада</w:t>
            </w:r>
          </w:p>
        </w:tc>
        <w:tc>
          <w:tcPr>
            <w:tcW w:w="2527" w:type="dxa"/>
            <w:vMerge/>
            <w:vAlign w:val="center"/>
          </w:tcPr>
          <w:p w14:paraId="1F166FFE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1973" w:type="dxa"/>
            <w:vMerge/>
            <w:vAlign w:val="center"/>
          </w:tcPr>
          <w:p w14:paraId="3AD32523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</w:tr>
      <w:tr w:rsidR="00DA21CC" w:rsidRPr="00DA21CC" w14:paraId="0E3C5EA8" w14:textId="77777777" w:rsidTr="009018E7">
        <w:trPr>
          <w:trHeight w:val="144"/>
        </w:trPr>
        <w:tc>
          <w:tcPr>
            <w:tcW w:w="2188" w:type="dxa"/>
            <w:shd w:val="clear" w:color="auto" w:fill="F3F3F3"/>
          </w:tcPr>
          <w:p w14:paraId="4B6C94A1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6000" w:type="dxa"/>
            <w:shd w:val="clear" w:color="auto" w:fill="F3F3F3"/>
          </w:tcPr>
          <w:p w14:paraId="1F8ED449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2. ОРГАНИЗАЦИОНО-ТЕХНИЧКА ПИТАЊА</w:t>
            </w:r>
          </w:p>
        </w:tc>
        <w:tc>
          <w:tcPr>
            <w:tcW w:w="2527" w:type="dxa"/>
            <w:shd w:val="clear" w:color="auto" w:fill="F3F3F3"/>
          </w:tcPr>
          <w:p w14:paraId="4572A84C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1973" w:type="dxa"/>
            <w:shd w:val="clear" w:color="auto" w:fill="F3F3F3"/>
          </w:tcPr>
          <w:p w14:paraId="5AAF32CA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</w:tr>
      <w:tr w:rsidR="00DA21CC" w:rsidRPr="00DA21CC" w14:paraId="5F8FDEA3" w14:textId="77777777" w:rsidTr="009018E7">
        <w:trPr>
          <w:trHeight w:val="144"/>
        </w:trPr>
        <w:tc>
          <w:tcPr>
            <w:tcW w:w="2188" w:type="dxa"/>
          </w:tcPr>
          <w:p w14:paraId="3D07FC64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септембар</w:t>
            </w:r>
          </w:p>
          <w:p w14:paraId="766A6C5B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</w:p>
        </w:tc>
        <w:tc>
          <w:tcPr>
            <w:tcW w:w="6000" w:type="dxa"/>
          </w:tcPr>
          <w:p w14:paraId="6BCBCBB4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2.1. Договор о времену одржавања састанака, реализација писмених задатака и вежби, организовање додатног и допунског рада, дрштвених, уметничких, хуманитарних и спортских активности</w:t>
            </w:r>
          </w:p>
        </w:tc>
        <w:tc>
          <w:tcPr>
            <w:tcW w:w="2527" w:type="dxa"/>
            <w:vMerge w:val="restart"/>
          </w:tcPr>
          <w:p w14:paraId="0452A0EB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Договор  наставника разредне наставе о задатим питањима.</w:t>
            </w:r>
          </w:p>
        </w:tc>
        <w:tc>
          <w:tcPr>
            <w:tcW w:w="1973" w:type="dxa"/>
            <w:vMerge w:val="restart"/>
          </w:tcPr>
          <w:p w14:paraId="70F419D4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Наставници разредне наставе</w:t>
            </w:r>
          </w:p>
        </w:tc>
      </w:tr>
      <w:tr w:rsidR="00DA21CC" w:rsidRPr="00DA21CC" w14:paraId="40AD3511" w14:textId="77777777" w:rsidTr="009018E7">
        <w:trPr>
          <w:trHeight w:val="144"/>
        </w:trPr>
        <w:tc>
          <w:tcPr>
            <w:tcW w:w="2188" w:type="dxa"/>
            <w:hideMark/>
          </w:tcPr>
          <w:p w14:paraId="2D5D0089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током целе наставне године</w:t>
            </w:r>
          </w:p>
        </w:tc>
        <w:tc>
          <w:tcPr>
            <w:tcW w:w="6000" w:type="dxa"/>
          </w:tcPr>
          <w:p w14:paraId="63EA6222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2.2. Одржавање наставних средстава, учила и друге опреме</w:t>
            </w:r>
          </w:p>
        </w:tc>
        <w:tc>
          <w:tcPr>
            <w:tcW w:w="2527" w:type="dxa"/>
            <w:vMerge/>
            <w:vAlign w:val="center"/>
          </w:tcPr>
          <w:p w14:paraId="31C38E71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1973" w:type="dxa"/>
            <w:vMerge/>
            <w:vAlign w:val="center"/>
          </w:tcPr>
          <w:p w14:paraId="363C4198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</w:tr>
      <w:tr w:rsidR="00DA21CC" w:rsidRPr="00DA21CC" w14:paraId="0494101F" w14:textId="77777777" w:rsidTr="009018E7">
        <w:trPr>
          <w:trHeight w:val="144"/>
        </w:trPr>
        <w:tc>
          <w:tcPr>
            <w:tcW w:w="2188" w:type="dxa"/>
            <w:shd w:val="clear" w:color="auto" w:fill="F3F3F3"/>
          </w:tcPr>
          <w:p w14:paraId="4FD9A6A4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6000" w:type="dxa"/>
            <w:shd w:val="clear" w:color="auto" w:fill="F3F3F3"/>
          </w:tcPr>
          <w:p w14:paraId="6BDAB6C5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3. РЕАЛИЗАЦИЈА ОБРАЗОВНО-ВАСПИТНОГ РАДА</w:t>
            </w:r>
          </w:p>
        </w:tc>
        <w:tc>
          <w:tcPr>
            <w:tcW w:w="2527" w:type="dxa"/>
            <w:shd w:val="clear" w:color="auto" w:fill="F3F3F3"/>
          </w:tcPr>
          <w:p w14:paraId="40A29190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1973" w:type="dxa"/>
            <w:shd w:val="clear" w:color="auto" w:fill="F3F3F3"/>
          </w:tcPr>
          <w:p w14:paraId="37B70DAA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</w:tr>
      <w:tr w:rsidR="00DA21CC" w:rsidRPr="00DA21CC" w14:paraId="378B0FA6" w14:textId="77777777" w:rsidTr="009018E7">
        <w:trPr>
          <w:trHeight w:val="538"/>
        </w:trPr>
        <w:tc>
          <w:tcPr>
            <w:tcW w:w="2188" w:type="dxa"/>
            <w:vMerge w:val="restart"/>
          </w:tcPr>
          <w:p w14:paraId="3F3B352D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  <w:p w14:paraId="5D73D6DD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4006BC1E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5D6BB0F3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07704341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током целе наставне године</w:t>
            </w:r>
          </w:p>
        </w:tc>
        <w:tc>
          <w:tcPr>
            <w:tcW w:w="6000" w:type="dxa"/>
          </w:tcPr>
          <w:p w14:paraId="78D0DA71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3.1. Редовна настава</w:t>
            </w:r>
          </w:p>
        </w:tc>
        <w:tc>
          <w:tcPr>
            <w:tcW w:w="2527" w:type="dxa"/>
            <w:vMerge w:val="restart"/>
          </w:tcPr>
          <w:p w14:paraId="7F592C57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  <w:p w14:paraId="1B06F939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Договор са предметним наставницима око корелације наставног садржаја, адекватних мотивационих поступака и стандарда знања. Анализа постигнутих резултата.</w:t>
            </w:r>
          </w:p>
        </w:tc>
        <w:tc>
          <w:tcPr>
            <w:tcW w:w="1973" w:type="dxa"/>
            <w:vMerge w:val="restart"/>
          </w:tcPr>
          <w:p w14:paraId="7593BDAB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</w:p>
          <w:p w14:paraId="3FE051A4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Наставници разредне наставе,</w:t>
            </w:r>
          </w:p>
          <w:p w14:paraId="1BA8D89F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предметни наставници српског језика и математике, стручни сарадници</w:t>
            </w:r>
          </w:p>
        </w:tc>
      </w:tr>
      <w:tr w:rsidR="00DA21CC" w:rsidRPr="00DA21CC" w14:paraId="446C48FD" w14:textId="77777777" w:rsidTr="009018E7">
        <w:trPr>
          <w:trHeight w:val="538"/>
        </w:trPr>
        <w:tc>
          <w:tcPr>
            <w:tcW w:w="2188" w:type="dxa"/>
            <w:vMerge/>
            <w:vAlign w:val="center"/>
            <w:hideMark/>
          </w:tcPr>
          <w:p w14:paraId="6CE41C82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6000" w:type="dxa"/>
          </w:tcPr>
          <w:p w14:paraId="062692D4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3.1.1. Детаљније упознавање са образовно-васпитниим циљевима, садржајима програма и стандардима знања</w:t>
            </w:r>
          </w:p>
        </w:tc>
        <w:tc>
          <w:tcPr>
            <w:tcW w:w="2527" w:type="dxa"/>
            <w:vMerge/>
            <w:vAlign w:val="center"/>
          </w:tcPr>
          <w:p w14:paraId="10DB7C33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1973" w:type="dxa"/>
            <w:vMerge/>
            <w:vAlign w:val="center"/>
          </w:tcPr>
          <w:p w14:paraId="4F38784F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</w:tr>
      <w:tr w:rsidR="00DA21CC" w:rsidRPr="00DA21CC" w14:paraId="45120633" w14:textId="77777777" w:rsidTr="009018E7">
        <w:trPr>
          <w:trHeight w:val="538"/>
        </w:trPr>
        <w:tc>
          <w:tcPr>
            <w:tcW w:w="2188" w:type="dxa"/>
            <w:vMerge/>
            <w:vAlign w:val="center"/>
            <w:hideMark/>
          </w:tcPr>
          <w:p w14:paraId="0938E708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6000" w:type="dxa"/>
          </w:tcPr>
          <w:p w14:paraId="6703DE91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3.1.2. Избор облика, метода и средстава образовно-васпитног рада</w:t>
            </w:r>
          </w:p>
        </w:tc>
        <w:tc>
          <w:tcPr>
            <w:tcW w:w="2527" w:type="dxa"/>
            <w:vMerge/>
            <w:vAlign w:val="center"/>
          </w:tcPr>
          <w:p w14:paraId="1A7E5784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1973" w:type="dxa"/>
            <w:vMerge/>
            <w:vAlign w:val="center"/>
          </w:tcPr>
          <w:p w14:paraId="7BF01993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</w:tr>
      <w:tr w:rsidR="00DA21CC" w:rsidRPr="00DA21CC" w14:paraId="590C367A" w14:textId="77777777" w:rsidTr="009018E7">
        <w:trPr>
          <w:trHeight w:val="538"/>
        </w:trPr>
        <w:tc>
          <w:tcPr>
            <w:tcW w:w="2188" w:type="dxa"/>
            <w:vMerge/>
            <w:vAlign w:val="center"/>
            <w:hideMark/>
          </w:tcPr>
          <w:p w14:paraId="5F84BEA6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6000" w:type="dxa"/>
          </w:tcPr>
          <w:p w14:paraId="0292C445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3.1.3. Проналажење мотивационих поступака за постизање бољих образовно-васпитних постигнућа</w:t>
            </w:r>
          </w:p>
        </w:tc>
        <w:tc>
          <w:tcPr>
            <w:tcW w:w="2527" w:type="dxa"/>
            <w:vMerge/>
            <w:vAlign w:val="center"/>
          </w:tcPr>
          <w:p w14:paraId="53803600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1973" w:type="dxa"/>
            <w:vMerge/>
            <w:vAlign w:val="center"/>
          </w:tcPr>
          <w:p w14:paraId="78A47AE9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</w:tr>
      <w:tr w:rsidR="00DA21CC" w:rsidRPr="00DA21CC" w14:paraId="422B1D97" w14:textId="77777777" w:rsidTr="009018E7">
        <w:trPr>
          <w:trHeight w:val="538"/>
        </w:trPr>
        <w:tc>
          <w:tcPr>
            <w:tcW w:w="2188" w:type="dxa"/>
            <w:vMerge/>
            <w:vAlign w:val="center"/>
            <w:hideMark/>
          </w:tcPr>
          <w:p w14:paraId="4492CDA5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6000" w:type="dxa"/>
          </w:tcPr>
          <w:p w14:paraId="4EE81F4A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3.1.4. Откривање узрока неуспеха појединих ученика,  група или разреда</w:t>
            </w:r>
          </w:p>
        </w:tc>
        <w:tc>
          <w:tcPr>
            <w:tcW w:w="2527" w:type="dxa"/>
            <w:vMerge/>
            <w:vAlign w:val="center"/>
          </w:tcPr>
          <w:p w14:paraId="3A052663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1973" w:type="dxa"/>
            <w:vMerge/>
            <w:vAlign w:val="center"/>
          </w:tcPr>
          <w:p w14:paraId="729E68E5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</w:tr>
      <w:tr w:rsidR="00DA21CC" w:rsidRPr="00DA21CC" w14:paraId="0A8E1DA4" w14:textId="77777777" w:rsidTr="009018E7">
        <w:trPr>
          <w:trHeight w:val="708"/>
        </w:trPr>
        <w:tc>
          <w:tcPr>
            <w:tcW w:w="2188" w:type="dxa"/>
            <w:vMerge/>
            <w:vAlign w:val="center"/>
            <w:hideMark/>
          </w:tcPr>
          <w:p w14:paraId="0B1B0233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6000" w:type="dxa"/>
          </w:tcPr>
          <w:p w14:paraId="263017ED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3.1.5. Израда периодичних анализа о оствареним резултатима образовно-васпитног рада</w:t>
            </w:r>
          </w:p>
        </w:tc>
        <w:tc>
          <w:tcPr>
            <w:tcW w:w="2527" w:type="dxa"/>
            <w:vMerge/>
            <w:vAlign w:val="center"/>
          </w:tcPr>
          <w:p w14:paraId="1E1297D2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1973" w:type="dxa"/>
            <w:vMerge/>
            <w:vAlign w:val="center"/>
          </w:tcPr>
          <w:p w14:paraId="4A571A05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</w:tr>
      <w:tr w:rsidR="00DA21CC" w:rsidRPr="00DA21CC" w14:paraId="677AD914" w14:textId="77777777" w:rsidTr="009018E7">
        <w:trPr>
          <w:trHeight w:val="144"/>
        </w:trPr>
        <w:tc>
          <w:tcPr>
            <w:tcW w:w="2188" w:type="dxa"/>
            <w:hideMark/>
          </w:tcPr>
          <w:p w14:paraId="0913DEAB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током целе наставне године</w:t>
            </w:r>
          </w:p>
        </w:tc>
        <w:tc>
          <w:tcPr>
            <w:tcW w:w="6000" w:type="dxa"/>
          </w:tcPr>
          <w:p w14:paraId="5A52018A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3.2. Допунска и додатна настава – исти поступак</w:t>
            </w:r>
          </w:p>
        </w:tc>
        <w:tc>
          <w:tcPr>
            <w:tcW w:w="2527" w:type="dxa"/>
          </w:tcPr>
          <w:p w14:paraId="1711E68C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</w:p>
        </w:tc>
        <w:tc>
          <w:tcPr>
            <w:tcW w:w="1973" w:type="dxa"/>
          </w:tcPr>
          <w:p w14:paraId="24C6536A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</w:p>
        </w:tc>
      </w:tr>
      <w:tr w:rsidR="00DA21CC" w:rsidRPr="00DA21CC" w14:paraId="49D9FC37" w14:textId="77777777" w:rsidTr="009018E7">
        <w:trPr>
          <w:trHeight w:val="144"/>
        </w:trPr>
        <w:tc>
          <w:tcPr>
            <w:tcW w:w="2188" w:type="dxa"/>
            <w:shd w:val="clear" w:color="auto" w:fill="F2F2F2" w:themeFill="background1" w:themeFillShade="F2"/>
          </w:tcPr>
          <w:p w14:paraId="6EE6D0B8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6000" w:type="dxa"/>
            <w:shd w:val="clear" w:color="auto" w:fill="F2F2F2" w:themeFill="background1" w:themeFillShade="F2"/>
          </w:tcPr>
          <w:p w14:paraId="27E217BC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 xml:space="preserve">4. ОСТВАРИВАЊЕ  САРАДЊЕ СА ДРУГИМ ВЕЋИМА, СТРУЧНИМ САРАДНИЦИМА, СТРУЧНИМ </w:t>
            </w:r>
            <w:r w:rsidRPr="00DA21CC">
              <w:rPr>
                <w:rFonts w:eastAsiaTheme="minorHAnsi"/>
                <w:sz w:val="22"/>
                <w:szCs w:val="22"/>
                <w:lang w:val="sr-Cyrl-CS"/>
              </w:rPr>
              <w:lastRenderedPageBreak/>
              <w:t>ДРУШТВИМА, ФАКУЛТЕТИМА, ИНСТИТУТИМА,УСТАНОВАМА И ПРЕДУЗЕЋИМА</w:t>
            </w:r>
          </w:p>
        </w:tc>
        <w:tc>
          <w:tcPr>
            <w:tcW w:w="2527" w:type="dxa"/>
            <w:shd w:val="clear" w:color="auto" w:fill="F2F2F2" w:themeFill="background1" w:themeFillShade="F2"/>
          </w:tcPr>
          <w:p w14:paraId="27B54890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1973" w:type="dxa"/>
            <w:shd w:val="clear" w:color="auto" w:fill="F2F2F2" w:themeFill="background1" w:themeFillShade="F2"/>
          </w:tcPr>
          <w:p w14:paraId="70AD77CE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</w:tr>
      <w:tr w:rsidR="00DA21CC" w:rsidRPr="00DA21CC" w14:paraId="1BD63ADF" w14:textId="77777777" w:rsidTr="009018E7">
        <w:trPr>
          <w:trHeight w:val="144"/>
        </w:trPr>
        <w:tc>
          <w:tcPr>
            <w:tcW w:w="2188" w:type="dxa"/>
            <w:hideMark/>
          </w:tcPr>
          <w:p w14:paraId="4AADB6DA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Током целе наставне године</w:t>
            </w:r>
          </w:p>
        </w:tc>
        <w:tc>
          <w:tcPr>
            <w:tcW w:w="6000" w:type="dxa"/>
          </w:tcPr>
          <w:p w14:paraId="054CA01E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Сарадња са Градском библиотеком, Градском галеријом, Стручним друштвима за српски језик и књижевност и историју листовима и часописима</w:t>
            </w:r>
          </w:p>
        </w:tc>
        <w:tc>
          <w:tcPr>
            <w:tcW w:w="2527" w:type="dxa"/>
          </w:tcPr>
          <w:p w14:paraId="67A746FC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Разговор, дискусија, договор, анализа.</w:t>
            </w:r>
          </w:p>
        </w:tc>
        <w:tc>
          <w:tcPr>
            <w:tcW w:w="1973" w:type="dxa"/>
          </w:tcPr>
          <w:p w14:paraId="175B1235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Наставници разредне наставе</w:t>
            </w:r>
          </w:p>
        </w:tc>
      </w:tr>
      <w:tr w:rsidR="00DA21CC" w:rsidRPr="00DA21CC" w14:paraId="7BC6E2F7" w14:textId="77777777" w:rsidTr="009018E7">
        <w:trPr>
          <w:trHeight w:val="537"/>
        </w:trPr>
        <w:tc>
          <w:tcPr>
            <w:tcW w:w="2188" w:type="dxa"/>
            <w:shd w:val="clear" w:color="auto" w:fill="F2F2F2" w:themeFill="background1" w:themeFillShade="F2"/>
          </w:tcPr>
          <w:p w14:paraId="049D38A9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6000" w:type="dxa"/>
            <w:shd w:val="clear" w:color="auto" w:fill="F2F2F2" w:themeFill="background1" w:themeFillShade="F2"/>
          </w:tcPr>
          <w:p w14:paraId="1E934EFD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5. СТРУЧНОУСАВРШАВАЊЕ</w:t>
            </w:r>
          </w:p>
        </w:tc>
        <w:tc>
          <w:tcPr>
            <w:tcW w:w="2527" w:type="dxa"/>
            <w:shd w:val="clear" w:color="auto" w:fill="F2F2F2" w:themeFill="background1" w:themeFillShade="F2"/>
          </w:tcPr>
          <w:p w14:paraId="1449FE1B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1973" w:type="dxa"/>
            <w:shd w:val="clear" w:color="auto" w:fill="F2F2F2" w:themeFill="background1" w:themeFillShade="F2"/>
          </w:tcPr>
          <w:p w14:paraId="75A5FC24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</w:tr>
      <w:tr w:rsidR="00DA21CC" w:rsidRPr="00DA21CC" w14:paraId="547759E6" w14:textId="77777777" w:rsidTr="009018E7">
        <w:trPr>
          <w:trHeight w:val="1040"/>
        </w:trPr>
        <w:tc>
          <w:tcPr>
            <w:tcW w:w="2188" w:type="dxa"/>
          </w:tcPr>
          <w:p w14:paraId="17FE2188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</w:p>
          <w:p w14:paraId="0B59255E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Током целе године</w:t>
            </w:r>
          </w:p>
        </w:tc>
        <w:tc>
          <w:tcPr>
            <w:tcW w:w="6000" w:type="dxa"/>
          </w:tcPr>
          <w:p w14:paraId="75FB3B25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b/>
                <w:lang w:val="sr-Cyrl-CS"/>
              </w:rPr>
            </w:pPr>
            <w:r w:rsidRPr="00DA21CC">
              <w:rPr>
                <w:rFonts w:eastAsiaTheme="minorHAnsi"/>
                <w:b/>
                <w:sz w:val="22"/>
                <w:szCs w:val="22"/>
                <w:lang w:val="sr-Cyrl-CS"/>
              </w:rPr>
              <w:t>5.1. У школи</w:t>
            </w:r>
          </w:p>
          <w:p w14:paraId="4218FCE4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5.1.1. Излагање са семинара, скупова</w:t>
            </w:r>
          </w:p>
          <w:p w14:paraId="53AA99CF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 xml:space="preserve">5.1.2. Извођење угледног часа </w:t>
            </w:r>
          </w:p>
          <w:p w14:paraId="52DB7204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 xml:space="preserve">5.1.3. Извођење огледног часа </w:t>
            </w:r>
          </w:p>
        </w:tc>
        <w:tc>
          <w:tcPr>
            <w:tcW w:w="2527" w:type="dxa"/>
          </w:tcPr>
          <w:p w14:paraId="47B1D8CC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</w:p>
          <w:p w14:paraId="0CD6DFAE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Излагање, разговор, дискусија</w:t>
            </w:r>
          </w:p>
        </w:tc>
        <w:tc>
          <w:tcPr>
            <w:tcW w:w="1973" w:type="dxa"/>
          </w:tcPr>
          <w:p w14:paraId="2A4FDA53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Наставници разредне наставе</w:t>
            </w:r>
          </w:p>
        </w:tc>
      </w:tr>
      <w:tr w:rsidR="00DA21CC" w:rsidRPr="00DA21CC" w14:paraId="3C526479" w14:textId="77777777" w:rsidTr="009018E7">
        <w:trPr>
          <w:trHeight w:val="1637"/>
        </w:trPr>
        <w:tc>
          <w:tcPr>
            <w:tcW w:w="2188" w:type="dxa"/>
          </w:tcPr>
          <w:p w14:paraId="01C0ABCB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</w:p>
          <w:p w14:paraId="578B390D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13188B4F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2FA5092D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Током целе године</w:t>
            </w:r>
          </w:p>
          <w:p w14:paraId="695DD504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4FC1FA35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5FA8917A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60E1E76F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55787FAA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0AC67DA5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7BCED118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Током целе године</w:t>
            </w:r>
          </w:p>
        </w:tc>
        <w:tc>
          <w:tcPr>
            <w:tcW w:w="6000" w:type="dxa"/>
          </w:tcPr>
          <w:p w14:paraId="483881BA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b/>
                <w:lang w:val="ru-RU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5. 2.</w:t>
            </w:r>
            <w:r w:rsidRPr="00DA21CC">
              <w:rPr>
                <w:rFonts w:eastAsiaTheme="minorHAnsi"/>
                <w:b/>
                <w:sz w:val="22"/>
                <w:szCs w:val="22"/>
                <w:lang w:val="sr-Cyrl-CS"/>
              </w:rPr>
              <w:t xml:space="preserve"> Ван школе </w:t>
            </w:r>
          </w:p>
          <w:p w14:paraId="3AD587B9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</w:rPr>
              <w:t>-K4</w:t>
            </w:r>
            <w:r w:rsidRPr="00DA21CC">
              <w:rPr>
                <w:rFonts w:eastAsiaTheme="minorHAnsi"/>
                <w:lang w:val="sr-Cyrl-CS"/>
              </w:rPr>
              <w:t xml:space="preserve">(338) П1 Модели комуникације у онлајн окружењу </w:t>
            </w:r>
            <w:proofErr w:type="gramStart"/>
            <w:r w:rsidRPr="00DA21CC">
              <w:rPr>
                <w:rFonts w:eastAsiaTheme="minorHAnsi"/>
                <w:lang w:val="sr-Cyrl-CS"/>
              </w:rPr>
              <w:t>( 3</w:t>
            </w:r>
            <w:proofErr w:type="gramEnd"/>
            <w:r w:rsidRPr="00DA21CC">
              <w:rPr>
                <w:rFonts w:eastAsiaTheme="minorHAnsi"/>
                <w:lang w:val="sr-Cyrl-CS"/>
              </w:rPr>
              <w:t xml:space="preserve"> недеље -20 бодова ) –програм се реализује електронски ;</w:t>
            </w:r>
          </w:p>
          <w:p w14:paraId="2CC4A52A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lang w:val="sr-Cyrl-CS"/>
              </w:rPr>
              <w:t>-К4(341) П1 Уређивање школског сајта и блога коришћењем алата , софтвера и метода савремених медија  (4 недеље -32 бода ) –програм се реализује електронски;</w:t>
            </w:r>
          </w:p>
          <w:p w14:paraId="0F0117C0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lang w:val="sr-Cyrl-CS"/>
              </w:rPr>
              <w:t>-К4(630) П1  Интернет учионица( 4 недеље-32 бода) –програм се реализује електронски;</w:t>
            </w:r>
          </w:p>
          <w:p w14:paraId="37F8CBE9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lang w:val="sr-Cyrl-CS"/>
              </w:rPr>
              <w:t>-К4(625) П1 Гугл диск у школи(1 дан- 8 бодова) ;</w:t>
            </w:r>
          </w:p>
          <w:p w14:paraId="5EB37519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lang w:val="sr-Cyrl-CS"/>
              </w:rPr>
              <w:t>-К4(638) П1 Наставник – креатор свог онлајн окружења (1 дан-8 бодова );</w:t>
            </w:r>
          </w:p>
          <w:p w14:paraId="25A0168D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lang w:val="sr-Cyrl-CS"/>
              </w:rPr>
              <w:lastRenderedPageBreak/>
              <w:t>-К4(335) П1 Интернет и ми у сигурној мрежи (40 бодова) –програм се реализује електронски ;</w:t>
            </w:r>
          </w:p>
          <w:p w14:paraId="098DEA3B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lang w:val="sr-Cyrl-CS"/>
              </w:rPr>
              <w:t>-К1(366) П3 Архимедесов математички практикум (1 дан -8 бодова );</w:t>
            </w:r>
          </w:p>
          <w:p w14:paraId="245F8618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lang w:val="sr-Cyrl-CS"/>
              </w:rPr>
              <w:t>-К4(339) П1 Мултимедијални сасдржаји у функцији образовања (3 дана -24 бода );</w:t>
            </w:r>
          </w:p>
          <w:p w14:paraId="7FA80415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lang w:val="sr-Cyrl-CS"/>
              </w:rPr>
              <w:t>-К4(644) П1 Сараднички троугао : наставник, ученик ,родитељ – интернет учионица (5 недеља -36 бодова) –програм се реализује електронски .</w:t>
            </w:r>
          </w:p>
        </w:tc>
        <w:tc>
          <w:tcPr>
            <w:tcW w:w="2527" w:type="dxa"/>
          </w:tcPr>
          <w:p w14:paraId="6BB190C3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lang w:val="sr-Cyrl-CS"/>
              </w:rPr>
              <w:lastRenderedPageBreak/>
              <w:t>Излагање , разговор , дискусија</w:t>
            </w:r>
          </w:p>
          <w:p w14:paraId="160B81DA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lang w:val="sr-Cyrl-CS"/>
              </w:rPr>
              <w:t>На основу предложених семинара на састанку Стручног већа , учитељи од 1.до 4.разреда ће свак за себе одабрати семинаре  које ће унети у Лични план стручног усавршавања за школску 2020/2021.годину .</w:t>
            </w:r>
          </w:p>
        </w:tc>
        <w:tc>
          <w:tcPr>
            <w:tcW w:w="1973" w:type="dxa"/>
          </w:tcPr>
          <w:p w14:paraId="52814928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  <w:p w14:paraId="44E06FE1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  <w:p w14:paraId="7130D73D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  <w:p w14:paraId="79BE2A74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sz w:val="20"/>
                <w:szCs w:val="20"/>
                <w:lang w:val="sr-Cyrl-CS"/>
              </w:rPr>
            </w:pPr>
            <w:r w:rsidRPr="00DA21CC">
              <w:rPr>
                <w:rFonts w:eastAsiaTheme="minorHAnsi"/>
                <w:sz w:val="20"/>
                <w:szCs w:val="20"/>
                <w:lang w:val="sr-Cyrl-CS"/>
              </w:rPr>
              <w:t>Наставници разредне наставе</w:t>
            </w:r>
          </w:p>
          <w:p w14:paraId="0F6FA88B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sz w:val="20"/>
                <w:szCs w:val="20"/>
                <w:lang w:val="sr-Cyrl-CS"/>
              </w:rPr>
            </w:pPr>
          </w:p>
          <w:p w14:paraId="49A18E79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sz w:val="20"/>
                <w:szCs w:val="20"/>
                <w:lang w:val="sr-Cyrl-CS"/>
              </w:rPr>
            </w:pPr>
          </w:p>
          <w:p w14:paraId="55E397B7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sz w:val="20"/>
                <w:szCs w:val="20"/>
                <w:lang w:val="sr-Cyrl-CS"/>
              </w:rPr>
            </w:pPr>
          </w:p>
          <w:p w14:paraId="17402691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sz w:val="20"/>
                <w:szCs w:val="20"/>
                <w:lang w:val="sr-Cyrl-CS"/>
              </w:rPr>
            </w:pPr>
          </w:p>
          <w:p w14:paraId="13144F69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sz w:val="20"/>
                <w:szCs w:val="20"/>
                <w:lang w:val="sr-Cyrl-CS"/>
              </w:rPr>
            </w:pPr>
          </w:p>
          <w:p w14:paraId="0D37349B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sz w:val="20"/>
                <w:szCs w:val="20"/>
                <w:lang w:val="sr-Cyrl-CS"/>
              </w:rPr>
            </w:pPr>
          </w:p>
          <w:p w14:paraId="19E9E066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sz w:val="20"/>
                <w:szCs w:val="20"/>
                <w:lang w:val="sr-Cyrl-CS"/>
              </w:rPr>
            </w:pPr>
            <w:r w:rsidRPr="00DA21CC">
              <w:rPr>
                <w:rFonts w:eastAsiaTheme="minorHAnsi"/>
                <w:sz w:val="20"/>
                <w:szCs w:val="20"/>
                <w:lang w:val="sr-Cyrl-CS"/>
              </w:rPr>
              <w:t xml:space="preserve">Наставници </w:t>
            </w:r>
            <w:r w:rsidRPr="00DA21CC">
              <w:rPr>
                <w:rFonts w:eastAsiaTheme="minorHAnsi"/>
                <w:sz w:val="20"/>
                <w:szCs w:val="20"/>
                <w:lang w:val="sr-Cyrl-CS"/>
              </w:rPr>
              <w:lastRenderedPageBreak/>
              <w:t>разредне наставе</w:t>
            </w:r>
          </w:p>
        </w:tc>
      </w:tr>
      <w:tr w:rsidR="00DA21CC" w:rsidRPr="00DA21CC" w14:paraId="185732FF" w14:textId="77777777" w:rsidTr="009018E7">
        <w:trPr>
          <w:trHeight w:val="647"/>
        </w:trPr>
        <w:tc>
          <w:tcPr>
            <w:tcW w:w="2188" w:type="dxa"/>
            <w:shd w:val="clear" w:color="auto" w:fill="F2F2F2" w:themeFill="background1" w:themeFillShade="F2"/>
          </w:tcPr>
          <w:p w14:paraId="3FE5515F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6000" w:type="dxa"/>
            <w:shd w:val="clear" w:color="auto" w:fill="F2F2F2" w:themeFill="background1" w:themeFillShade="F2"/>
          </w:tcPr>
          <w:p w14:paraId="5B6F7410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</w:rPr>
              <w:t xml:space="preserve">6. </w:t>
            </w:r>
            <w:r w:rsidRPr="00DA21CC">
              <w:rPr>
                <w:rFonts w:eastAsiaTheme="minorHAnsi"/>
                <w:sz w:val="22"/>
                <w:szCs w:val="22"/>
                <w:lang w:val="sr-Cyrl-CS"/>
              </w:rPr>
              <w:t xml:space="preserve"> ПРАЋЕЊЕ РЕЗУЛТАТА РАДА ВЕЋА</w:t>
            </w:r>
          </w:p>
        </w:tc>
        <w:tc>
          <w:tcPr>
            <w:tcW w:w="2527" w:type="dxa"/>
            <w:shd w:val="clear" w:color="auto" w:fill="F2F2F2" w:themeFill="background1" w:themeFillShade="F2"/>
          </w:tcPr>
          <w:p w14:paraId="5DC47FC0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1973" w:type="dxa"/>
            <w:shd w:val="clear" w:color="auto" w:fill="F2F2F2" w:themeFill="background1" w:themeFillShade="F2"/>
          </w:tcPr>
          <w:p w14:paraId="5665BED7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</w:tr>
      <w:tr w:rsidR="00DA21CC" w:rsidRPr="00DA21CC" w14:paraId="2C433145" w14:textId="77777777" w:rsidTr="009018E7">
        <w:trPr>
          <w:trHeight w:val="503"/>
        </w:trPr>
        <w:tc>
          <w:tcPr>
            <w:tcW w:w="2188" w:type="dxa"/>
            <w:hideMark/>
          </w:tcPr>
          <w:p w14:paraId="644C21E6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6000" w:type="dxa"/>
          </w:tcPr>
          <w:p w14:paraId="57BD5669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Евалуација</w:t>
            </w:r>
          </w:p>
        </w:tc>
        <w:tc>
          <w:tcPr>
            <w:tcW w:w="2527" w:type="dxa"/>
          </w:tcPr>
          <w:p w14:paraId="15A8DC87" w14:textId="77777777" w:rsidR="00DA21CC" w:rsidRPr="00DA21CC" w:rsidRDefault="00DA21CC" w:rsidP="00DA21CC">
            <w:pPr>
              <w:spacing w:after="200" w:line="276" w:lineRule="auto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Разговор, анализа, договор</w:t>
            </w:r>
          </w:p>
        </w:tc>
        <w:tc>
          <w:tcPr>
            <w:tcW w:w="1973" w:type="dxa"/>
          </w:tcPr>
          <w:p w14:paraId="0A20ED7B" w14:textId="77777777" w:rsidR="00DA21CC" w:rsidRPr="00DA21CC" w:rsidRDefault="00DA21CC" w:rsidP="00DA21CC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  <w:r w:rsidRPr="00DA21CC">
              <w:rPr>
                <w:rFonts w:eastAsiaTheme="minorHAnsi"/>
                <w:sz w:val="22"/>
                <w:szCs w:val="22"/>
                <w:lang w:val="sr-Cyrl-CS"/>
              </w:rPr>
              <w:t>Наставници разредне наставе</w:t>
            </w:r>
          </w:p>
        </w:tc>
      </w:tr>
    </w:tbl>
    <w:p w14:paraId="28C5F6A4" w14:textId="77777777" w:rsidR="0064361B" w:rsidRPr="000002BC" w:rsidRDefault="0064361B" w:rsidP="0064361B">
      <w:pPr>
        <w:rPr>
          <w:sz w:val="22"/>
          <w:szCs w:val="22"/>
        </w:rPr>
      </w:pPr>
    </w:p>
    <w:p w14:paraId="4D93AB7F" w14:textId="77777777" w:rsidR="0064361B" w:rsidRPr="000002BC" w:rsidRDefault="0064361B" w:rsidP="0064361B">
      <w:pPr>
        <w:rPr>
          <w:sz w:val="22"/>
          <w:szCs w:val="22"/>
        </w:rPr>
      </w:pPr>
    </w:p>
    <w:p w14:paraId="352710A3" w14:textId="77777777" w:rsidR="0064361B" w:rsidRPr="000002BC" w:rsidRDefault="0064361B" w:rsidP="00143EA2">
      <w:pPr>
        <w:pStyle w:val="BodyText2"/>
        <w:ind w:firstLine="720"/>
        <w:rPr>
          <w:sz w:val="22"/>
          <w:szCs w:val="22"/>
          <w:lang w:val="sr-Cyrl-CS"/>
        </w:rPr>
      </w:pPr>
    </w:p>
    <w:p w14:paraId="36B60D77" w14:textId="77777777" w:rsidR="0064361B" w:rsidRPr="000002BC" w:rsidRDefault="0064361B" w:rsidP="00143EA2">
      <w:pPr>
        <w:pStyle w:val="BodyText2"/>
        <w:ind w:firstLine="720"/>
        <w:rPr>
          <w:sz w:val="22"/>
          <w:szCs w:val="22"/>
          <w:lang w:val="sr-Cyrl-CS"/>
        </w:rPr>
      </w:pPr>
    </w:p>
    <w:p w14:paraId="012F5651" w14:textId="77777777" w:rsidR="0064361B" w:rsidRDefault="0064361B" w:rsidP="00143EA2">
      <w:pPr>
        <w:pStyle w:val="BodyText2"/>
        <w:ind w:firstLine="720"/>
        <w:rPr>
          <w:i/>
          <w:sz w:val="22"/>
          <w:szCs w:val="22"/>
          <w:lang w:val="sr-Cyrl-RS"/>
        </w:rPr>
      </w:pPr>
    </w:p>
    <w:p w14:paraId="100F0ADD" w14:textId="77777777" w:rsidR="00DA21CC" w:rsidRDefault="00DA21CC" w:rsidP="00143EA2">
      <w:pPr>
        <w:pStyle w:val="BodyText2"/>
        <w:ind w:firstLine="720"/>
        <w:rPr>
          <w:i/>
          <w:sz w:val="22"/>
          <w:szCs w:val="22"/>
          <w:lang w:val="sr-Cyrl-RS"/>
        </w:rPr>
      </w:pPr>
    </w:p>
    <w:p w14:paraId="2C2084EC" w14:textId="77777777" w:rsidR="00DA21CC" w:rsidRDefault="00DA21CC" w:rsidP="00143EA2">
      <w:pPr>
        <w:pStyle w:val="BodyText2"/>
        <w:ind w:firstLine="720"/>
        <w:rPr>
          <w:i/>
          <w:sz w:val="22"/>
          <w:szCs w:val="22"/>
          <w:lang w:val="sr-Cyrl-RS"/>
        </w:rPr>
      </w:pPr>
    </w:p>
    <w:p w14:paraId="76981F65" w14:textId="77777777" w:rsidR="00DA21CC" w:rsidRDefault="00DA21CC" w:rsidP="00143EA2">
      <w:pPr>
        <w:pStyle w:val="BodyText2"/>
        <w:ind w:firstLine="720"/>
        <w:rPr>
          <w:i/>
          <w:sz w:val="22"/>
          <w:szCs w:val="22"/>
          <w:lang w:val="sr-Cyrl-RS"/>
        </w:rPr>
      </w:pPr>
    </w:p>
    <w:p w14:paraId="44F95D17" w14:textId="77777777" w:rsidR="00DA21CC" w:rsidRDefault="00DA21CC" w:rsidP="00143EA2">
      <w:pPr>
        <w:pStyle w:val="BodyText2"/>
        <w:ind w:firstLine="720"/>
        <w:rPr>
          <w:i/>
          <w:sz w:val="22"/>
          <w:szCs w:val="22"/>
          <w:lang w:val="sr-Cyrl-RS"/>
        </w:rPr>
      </w:pPr>
    </w:p>
    <w:p w14:paraId="2D751319" w14:textId="77777777" w:rsidR="00DA21CC" w:rsidRDefault="00DA21CC" w:rsidP="00143EA2">
      <w:pPr>
        <w:pStyle w:val="BodyText2"/>
        <w:ind w:firstLine="720"/>
        <w:rPr>
          <w:i/>
          <w:sz w:val="22"/>
          <w:szCs w:val="22"/>
          <w:lang w:val="sr-Cyrl-RS"/>
        </w:rPr>
      </w:pPr>
    </w:p>
    <w:p w14:paraId="7F6A7474" w14:textId="77777777" w:rsidR="00DA21CC" w:rsidRDefault="00DA21CC" w:rsidP="00143EA2">
      <w:pPr>
        <w:pStyle w:val="BodyText2"/>
        <w:ind w:firstLine="720"/>
        <w:rPr>
          <w:i/>
          <w:sz w:val="22"/>
          <w:szCs w:val="22"/>
          <w:lang w:val="sr-Cyrl-RS"/>
        </w:rPr>
      </w:pPr>
    </w:p>
    <w:p w14:paraId="32028632" w14:textId="77777777" w:rsidR="00DA21CC" w:rsidRDefault="00DA21CC" w:rsidP="00143EA2">
      <w:pPr>
        <w:pStyle w:val="BodyText2"/>
        <w:ind w:firstLine="720"/>
        <w:rPr>
          <w:i/>
          <w:sz w:val="22"/>
          <w:szCs w:val="22"/>
          <w:lang w:val="sr-Cyrl-RS"/>
        </w:rPr>
      </w:pPr>
    </w:p>
    <w:p w14:paraId="25E2EFFA" w14:textId="77777777" w:rsidR="00DA21CC" w:rsidRDefault="00DA21CC" w:rsidP="00143EA2">
      <w:pPr>
        <w:pStyle w:val="BodyText2"/>
        <w:ind w:firstLine="720"/>
        <w:rPr>
          <w:i/>
          <w:sz w:val="22"/>
          <w:szCs w:val="22"/>
          <w:lang w:val="sr-Cyrl-RS"/>
        </w:rPr>
      </w:pPr>
    </w:p>
    <w:p w14:paraId="0E1D0C0F" w14:textId="77777777" w:rsidR="00DA21CC" w:rsidRDefault="00DA21CC" w:rsidP="00143EA2">
      <w:pPr>
        <w:pStyle w:val="BodyText2"/>
        <w:ind w:firstLine="720"/>
        <w:rPr>
          <w:i/>
          <w:sz w:val="22"/>
          <w:szCs w:val="22"/>
          <w:lang w:val="sr-Cyrl-RS"/>
        </w:rPr>
      </w:pPr>
    </w:p>
    <w:p w14:paraId="0B6464CF" w14:textId="77777777" w:rsidR="00DA21CC" w:rsidRDefault="00DA21CC" w:rsidP="00143EA2">
      <w:pPr>
        <w:pStyle w:val="BodyText2"/>
        <w:ind w:firstLine="720"/>
        <w:rPr>
          <w:i/>
          <w:sz w:val="22"/>
          <w:szCs w:val="22"/>
          <w:lang w:val="sr-Cyrl-RS"/>
        </w:rPr>
      </w:pPr>
    </w:p>
    <w:p w14:paraId="257C0602" w14:textId="77777777" w:rsidR="00DA21CC" w:rsidRDefault="00DA21CC" w:rsidP="00143EA2">
      <w:pPr>
        <w:pStyle w:val="BodyText2"/>
        <w:ind w:firstLine="720"/>
        <w:rPr>
          <w:i/>
          <w:sz w:val="22"/>
          <w:szCs w:val="22"/>
          <w:lang w:val="sr-Cyrl-RS"/>
        </w:rPr>
      </w:pPr>
    </w:p>
    <w:p w14:paraId="21FF4608" w14:textId="77777777" w:rsidR="00DA21CC" w:rsidRDefault="00DA21CC" w:rsidP="00143EA2">
      <w:pPr>
        <w:pStyle w:val="BodyText2"/>
        <w:ind w:firstLine="720"/>
        <w:rPr>
          <w:i/>
          <w:sz w:val="22"/>
          <w:szCs w:val="22"/>
          <w:lang w:val="sr-Cyrl-RS"/>
        </w:rPr>
      </w:pPr>
    </w:p>
    <w:p w14:paraId="592E6970" w14:textId="77777777" w:rsidR="00DA21CC" w:rsidRPr="00DA21CC" w:rsidRDefault="00DA21CC" w:rsidP="00143EA2">
      <w:pPr>
        <w:pStyle w:val="BodyText2"/>
        <w:ind w:firstLine="720"/>
        <w:rPr>
          <w:i/>
          <w:sz w:val="22"/>
          <w:szCs w:val="22"/>
          <w:lang w:val="sr-Cyrl-RS"/>
        </w:rPr>
      </w:pPr>
    </w:p>
    <w:p w14:paraId="648FC0EE" w14:textId="77777777" w:rsidR="00A112E1" w:rsidRPr="000002BC" w:rsidRDefault="00A112E1" w:rsidP="00F4463A">
      <w:pPr>
        <w:pStyle w:val="Heading2"/>
      </w:pPr>
      <w:bookmarkStart w:id="98" w:name="_Toc493504250"/>
      <w:bookmarkStart w:id="99" w:name="_Toc50704117"/>
      <w:r w:rsidRPr="000002BC">
        <w:lastRenderedPageBreak/>
        <w:t>6.</w:t>
      </w:r>
      <w:r w:rsidR="00D61228" w:rsidRPr="000002BC">
        <w:t>3 Програм рада стручних актива</w:t>
      </w:r>
      <w:bookmarkEnd w:id="98"/>
      <w:bookmarkEnd w:id="99"/>
    </w:p>
    <w:p w14:paraId="79E96318" w14:textId="77777777" w:rsidR="00DA0386" w:rsidRPr="000002BC" w:rsidRDefault="00015EEF" w:rsidP="00F4463A">
      <w:pPr>
        <w:pStyle w:val="Heading2"/>
      </w:pPr>
      <w:bookmarkStart w:id="100" w:name="_Toc493504251"/>
      <w:bookmarkStart w:id="101" w:name="_Toc50704118"/>
      <w:r w:rsidRPr="000002BC">
        <w:t>6</w:t>
      </w:r>
      <w:r w:rsidR="00D61228" w:rsidRPr="000002BC">
        <w:t>.3</w:t>
      </w:r>
      <w:r w:rsidRPr="000002BC">
        <w:t xml:space="preserve">.1  </w:t>
      </w:r>
      <w:r w:rsidR="00557FA9" w:rsidRPr="000002BC">
        <w:t>Стручни а</w:t>
      </w:r>
      <w:r w:rsidRPr="000002BC">
        <w:t>ктив за развој школског програма</w:t>
      </w:r>
      <w:bookmarkEnd w:id="100"/>
      <w:bookmarkEnd w:id="101"/>
    </w:p>
    <w:p w14:paraId="098B7A7F" w14:textId="77777777" w:rsidR="007F42FB" w:rsidRPr="000002BC" w:rsidRDefault="008F4570" w:rsidP="001018E0">
      <w:pPr>
        <w:pStyle w:val="BodyTextIndent"/>
        <w:shd w:val="clear" w:color="auto" w:fill="FFFFFF" w:themeFill="background1"/>
        <w:ind w:left="360"/>
        <w:rPr>
          <w:b w:val="0"/>
          <w:sz w:val="22"/>
          <w:szCs w:val="22"/>
          <w:u w:val="none"/>
          <w:lang w:val="sr-Cyrl-CS"/>
        </w:rPr>
      </w:pPr>
      <w:r w:rsidRPr="000002BC">
        <w:rPr>
          <w:b w:val="0"/>
          <w:sz w:val="22"/>
          <w:szCs w:val="22"/>
          <w:u w:val="none"/>
        </w:rPr>
        <w:t>Сања Парезановић</w:t>
      </w:r>
      <w:r w:rsidR="002419E4" w:rsidRPr="000002BC">
        <w:rPr>
          <w:b w:val="0"/>
          <w:sz w:val="22"/>
          <w:szCs w:val="22"/>
          <w:u w:val="none"/>
          <w:lang w:val="sr-Cyrl-CS"/>
        </w:rPr>
        <w:t>(координатор)</w:t>
      </w:r>
    </w:p>
    <w:p w14:paraId="46E70778" w14:textId="77777777" w:rsidR="00D61228" w:rsidRDefault="00D61228" w:rsidP="001018E0">
      <w:pPr>
        <w:pStyle w:val="BodyTextIndent"/>
        <w:shd w:val="clear" w:color="auto" w:fill="FFFFFF" w:themeFill="background1"/>
        <w:ind w:left="360"/>
        <w:rPr>
          <w:sz w:val="22"/>
          <w:szCs w:val="22"/>
          <w:lang w:val="sr-Cyrl-CS"/>
        </w:rPr>
      </w:pPr>
    </w:p>
    <w:p w14:paraId="28165C50" w14:textId="77777777" w:rsidR="00DA21CC" w:rsidRDefault="00DA21CC" w:rsidP="001018E0">
      <w:pPr>
        <w:pStyle w:val="BodyTextIndent"/>
        <w:shd w:val="clear" w:color="auto" w:fill="FFFFFF" w:themeFill="background1"/>
        <w:ind w:left="360"/>
        <w:rPr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820"/>
        <w:gridCol w:w="3402"/>
        <w:gridCol w:w="2376"/>
      </w:tblGrid>
      <w:tr w:rsidR="00DA21CC" w:rsidRPr="00DA21CC" w14:paraId="672AFAFE" w14:textId="77777777" w:rsidTr="00DA21CC">
        <w:trPr>
          <w:trHeight w:val="754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E03B1B" w14:textId="77777777" w:rsidR="00DA21CC" w:rsidRPr="00DA21CC" w:rsidRDefault="00DA21CC" w:rsidP="00DA21CC">
            <w:pPr>
              <w:jc w:val="center"/>
              <w:rPr>
                <w:b/>
              </w:rPr>
            </w:pPr>
            <w:proofErr w:type="spellStart"/>
            <w:r w:rsidRPr="00DA21CC">
              <w:rPr>
                <w:b/>
                <w:sz w:val="22"/>
                <w:szCs w:val="22"/>
              </w:rPr>
              <w:t>Време</w:t>
            </w:r>
            <w:proofErr w:type="spellEnd"/>
            <w:r w:rsidRPr="00DA21C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21CC">
              <w:rPr>
                <w:b/>
                <w:sz w:val="22"/>
                <w:szCs w:val="22"/>
              </w:rPr>
              <w:t>реализације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48770A" w14:textId="77777777" w:rsidR="00DA21CC" w:rsidRPr="00DA21CC" w:rsidRDefault="00DA21CC" w:rsidP="00DA21CC">
            <w:pPr>
              <w:jc w:val="center"/>
              <w:rPr>
                <w:b/>
                <w:lang w:val="sr-Cyrl-CS"/>
              </w:rPr>
            </w:pPr>
          </w:p>
          <w:p w14:paraId="140B9AC5" w14:textId="77777777" w:rsidR="00DA21CC" w:rsidRPr="00DA21CC" w:rsidRDefault="00DA21CC" w:rsidP="00DA21CC">
            <w:pPr>
              <w:jc w:val="center"/>
              <w:rPr>
                <w:b/>
                <w:lang w:val="sr-Cyrl-CS"/>
              </w:rPr>
            </w:pPr>
            <w:r w:rsidRPr="00DA21CC">
              <w:rPr>
                <w:b/>
                <w:sz w:val="22"/>
                <w:szCs w:val="22"/>
                <w:lang w:val="sr-Cyrl-CS"/>
              </w:rPr>
              <w:t>Активности / теме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3D2CC5" w14:textId="77777777" w:rsidR="00DA21CC" w:rsidRPr="00DA21CC" w:rsidRDefault="00DA21CC" w:rsidP="00DA21CC">
            <w:pPr>
              <w:jc w:val="center"/>
              <w:rPr>
                <w:b/>
                <w:lang w:val="sr-Cyrl-CS"/>
              </w:rPr>
            </w:pPr>
            <w:r w:rsidRPr="00DA21CC">
              <w:rPr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EB33B1" w14:textId="77777777" w:rsidR="00DA21CC" w:rsidRPr="00DA21CC" w:rsidRDefault="00DA21CC" w:rsidP="00DA21CC">
            <w:pPr>
              <w:rPr>
                <w:b/>
                <w:lang w:val="sr-Cyrl-CS"/>
              </w:rPr>
            </w:pPr>
            <w:r w:rsidRPr="00DA21CC">
              <w:rPr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DA21CC" w:rsidRPr="00DA21CC" w14:paraId="0A254874" w14:textId="77777777" w:rsidTr="00DA21CC">
        <w:trPr>
          <w:trHeight w:val="754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EBDF7A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14:paraId="51E9392A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>Конституисање Стручног актива</w:t>
            </w:r>
          </w:p>
          <w:p w14:paraId="7B42E52F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>Усвајање годишњег плана и програма рада, предлог измена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F2F9D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>Тимски рад свих чланова стручног актива</w:t>
            </w:r>
          </w:p>
          <w:p w14:paraId="6EB27778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23D7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>Сви чланови актива</w:t>
            </w:r>
          </w:p>
          <w:p w14:paraId="00D1C2A8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</w:p>
        </w:tc>
      </w:tr>
      <w:tr w:rsidR="00DA21CC" w:rsidRPr="00DA21CC" w14:paraId="42622150" w14:textId="77777777" w:rsidTr="00DA21CC">
        <w:trPr>
          <w:trHeight w:val="719"/>
        </w:trPr>
        <w:tc>
          <w:tcPr>
            <w:tcW w:w="2268" w:type="dxa"/>
            <w:shd w:val="clear" w:color="auto" w:fill="auto"/>
            <w:vAlign w:val="center"/>
          </w:tcPr>
          <w:p w14:paraId="53593E11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>Август, септембар</w:t>
            </w:r>
          </w:p>
          <w:p w14:paraId="21AEF2CC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820" w:type="dxa"/>
            <w:shd w:val="clear" w:color="auto" w:fill="auto"/>
          </w:tcPr>
          <w:p w14:paraId="4FA54B62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>Израда планова рада за обавезне и изборне наставне предмете и ваннаставне активности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49CF30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>Тимски рад свих чланова стручног актива</w:t>
            </w:r>
          </w:p>
          <w:p w14:paraId="119E1D16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79CE94C1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>Сви чланови актива</w:t>
            </w:r>
          </w:p>
          <w:p w14:paraId="052DA00F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</w:p>
        </w:tc>
      </w:tr>
      <w:tr w:rsidR="00DA21CC" w:rsidRPr="00DA21CC" w14:paraId="2ED5B487" w14:textId="77777777" w:rsidTr="00DA21CC">
        <w:tc>
          <w:tcPr>
            <w:tcW w:w="2268" w:type="dxa"/>
            <w:shd w:val="clear" w:color="auto" w:fill="auto"/>
            <w:vAlign w:val="center"/>
          </w:tcPr>
          <w:p w14:paraId="49A4C6F0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4820" w:type="dxa"/>
            <w:shd w:val="clear" w:color="auto" w:fill="auto"/>
          </w:tcPr>
          <w:p w14:paraId="5170CCF6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 xml:space="preserve">Анализа усклађености Школског програма за </w:t>
            </w:r>
            <w:r w:rsidRPr="00DA21CC">
              <w:rPr>
                <w:sz w:val="22"/>
                <w:szCs w:val="22"/>
                <w:lang w:val="sr-Latn-RS"/>
              </w:rPr>
              <w:t xml:space="preserve">трећи </w:t>
            </w:r>
            <w:r w:rsidRPr="00DA21CC">
              <w:rPr>
                <w:sz w:val="22"/>
                <w:szCs w:val="22"/>
                <w:lang w:val="sr-Cyrl-CS"/>
              </w:rPr>
              <w:t>и седми разред у складу са новим наставним планом и програмом и у условима извођења наставе у ванредним околностима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73E928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>Анализа усклађености  у Школском програму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4CC4A408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>Чланови актива за одређени разред</w:t>
            </w:r>
          </w:p>
        </w:tc>
      </w:tr>
      <w:tr w:rsidR="00DA21CC" w:rsidRPr="00DA21CC" w14:paraId="75EEF38B" w14:textId="77777777" w:rsidTr="00DA21CC">
        <w:tc>
          <w:tcPr>
            <w:tcW w:w="2268" w:type="dxa"/>
            <w:shd w:val="clear" w:color="auto" w:fill="auto"/>
            <w:vAlign w:val="center"/>
          </w:tcPr>
          <w:p w14:paraId="577B6EEA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 xml:space="preserve">Октобар , јануар, </w:t>
            </w:r>
          </w:p>
        </w:tc>
        <w:tc>
          <w:tcPr>
            <w:tcW w:w="4820" w:type="dxa"/>
            <w:shd w:val="clear" w:color="auto" w:fill="auto"/>
          </w:tcPr>
          <w:p w14:paraId="355AF8FA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>Одређивање остварености стандарда и исхода знања за сваки разред у условима извођења наставе у ванредним околностима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0E4CDC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 xml:space="preserve">Тимски рад </w:t>
            </w:r>
          </w:p>
          <w:p w14:paraId="05A77D0D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 xml:space="preserve">Састављање и примена </w:t>
            </w:r>
            <w:r w:rsidRPr="00DA21CC">
              <w:rPr>
                <w:sz w:val="22"/>
                <w:szCs w:val="22"/>
                <w:lang w:val="sr-Latn-RS"/>
              </w:rPr>
              <w:t xml:space="preserve">oнлајн </w:t>
            </w:r>
            <w:r w:rsidRPr="00DA21CC">
              <w:rPr>
                <w:sz w:val="22"/>
                <w:szCs w:val="22"/>
                <w:lang w:val="sr-Cyrl-CS"/>
              </w:rPr>
              <w:t>тестова знања-извештаји чланова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5750935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>Сви чланови актива</w:t>
            </w:r>
          </w:p>
        </w:tc>
      </w:tr>
      <w:tr w:rsidR="00DA21CC" w:rsidRPr="00DA21CC" w14:paraId="493985D1" w14:textId="77777777" w:rsidTr="00DA21CC">
        <w:tc>
          <w:tcPr>
            <w:tcW w:w="2268" w:type="dxa"/>
            <w:shd w:val="clear" w:color="auto" w:fill="auto"/>
            <w:vAlign w:val="center"/>
          </w:tcPr>
          <w:p w14:paraId="6B020BA9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4820" w:type="dxa"/>
            <w:shd w:val="clear" w:color="auto" w:fill="auto"/>
          </w:tcPr>
          <w:p w14:paraId="48864F73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>Праћење остваривања Школског програма</w:t>
            </w:r>
          </w:p>
          <w:p w14:paraId="63A2CEC2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>Избор уџбеника за наредну школску годину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E2DC76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>Тимски рад , извештаји</w:t>
            </w:r>
          </w:p>
          <w:p w14:paraId="5530A1F6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>Прегледање и избор уџбеника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45C24763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>Сви чланови актива</w:t>
            </w:r>
          </w:p>
        </w:tc>
      </w:tr>
      <w:tr w:rsidR="00DA21CC" w:rsidRPr="00DA21CC" w14:paraId="41112F13" w14:textId="77777777" w:rsidTr="00DA21CC">
        <w:trPr>
          <w:trHeight w:val="3133"/>
        </w:trPr>
        <w:tc>
          <w:tcPr>
            <w:tcW w:w="2268" w:type="dxa"/>
            <w:shd w:val="clear" w:color="auto" w:fill="auto"/>
            <w:vAlign w:val="center"/>
          </w:tcPr>
          <w:p w14:paraId="3ECF8F7F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4820" w:type="dxa"/>
            <w:shd w:val="clear" w:color="auto" w:fill="auto"/>
          </w:tcPr>
          <w:p w14:paraId="3BC0DC8B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>Анализа реализације и праћења Школског програма</w:t>
            </w:r>
          </w:p>
          <w:p w14:paraId="70D99F6D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>Анализа слабости Школског програма</w:t>
            </w:r>
          </w:p>
          <w:p w14:paraId="67C61E1E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>Предлози за подизање квалитета Школског програма</w:t>
            </w:r>
          </w:p>
          <w:p w14:paraId="367E591D" w14:textId="77777777" w:rsidR="00DA21CC" w:rsidRPr="00DA21CC" w:rsidRDefault="00DA21CC" w:rsidP="00DA21CC">
            <w:pPr>
              <w:keepNext/>
              <w:tabs>
                <w:tab w:val="left" w:pos="900"/>
              </w:tabs>
              <w:spacing w:after="120"/>
              <w:outlineLvl w:val="1"/>
              <w:rPr>
                <w:bCs/>
                <w:sz w:val="22"/>
                <w:szCs w:val="22"/>
              </w:rPr>
            </w:pPr>
            <w:bookmarkStart w:id="102" w:name="_Toc50704119"/>
            <w:proofErr w:type="spellStart"/>
            <w:r w:rsidRPr="00DA21CC">
              <w:rPr>
                <w:bCs/>
                <w:sz w:val="22"/>
                <w:szCs w:val="22"/>
              </w:rPr>
              <w:t>Извештај</w:t>
            </w:r>
            <w:proofErr w:type="spellEnd"/>
            <w:r w:rsidRPr="00DA21CC">
              <w:rPr>
                <w:bCs/>
                <w:sz w:val="22"/>
                <w:szCs w:val="22"/>
              </w:rPr>
              <w:t xml:space="preserve"> о </w:t>
            </w:r>
            <w:proofErr w:type="spellStart"/>
            <w:r w:rsidRPr="00DA21CC">
              <w:rPr>
                <w:bCs/>
                <w:sz w:val="22"/>
                <w:szCs w:val="22"/>
              </w:rPr>
              <w:t>реализацији</w:t>
            </w:r>
            <w:proofErr w:type="spellEnd"/>
            <w:r w:rsidRPr="00DA21C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A21CC">
              <w:rPr>
                <w:bCs/>
                <w:sz w:val="22"/>
                <w:szCs w:val="22"/>
              </w:rPr>
              <w:t>Школског</w:t>
            </w:r>
            <w:proofErr w:type="spellEnd"/>
            <w:r w:rsidRPr="00DA21C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A21CC">
              <w:rPr>
                <w:bCs/>
                <w:sz w:val="22"/>
                <w:szCs w:val="22"/>
              </w:rPr>
              <w:t>програма</w:t>
            </w:r>
            <w:bookmarkEnd w:id="102"/>
            <w:proofErr w:type="spellEnd"/>
          </w:p>
          <w:p w14:paraId="282D7CD0" w14:textId="77777777" w:rsidR="00DA21CC" w:rsidRPr="00DA21CC" w:rsidRDefault="00DA21CC" w:rsidP="00DA21CC">
            <w:pPr>
              <w:keepNext/>
              <w:tabs>
                <w:tab w:val="left" w:pos="900"/>
              </w:tabs>
              <w:spacing w:after="120"/>
              <w:outlineLvl w:val="1"/>
              <w:rPr>
                <w:bCs/>
                <w:sz w:val="22"/>
                <w:szCs w:val="22"/>
              </w:rPr>
            </w:pPr>
            <w:bookmarkStart w:id="103" w:name="_Toc50704120"/>
            <w:proofErr w:type="spellStart"/>
            <w:r w:rsidRPr="00DA21CC">
              <w:rPr>
                <w:bCs/>
                <w:sz w:val="22"/>
                <w:szCs w:val="22"/>
              </w:rPr>
              <w:t>Израда</w:t>
            </w:r>
            <w:proofErr w:type="spellEnd"/>
            <w:r w:rsidRPr="00DA21C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A21CC">
              <w:rPr>
                <w:bCs/>
                <w:sz w:val="22"/>
                <w:szCs w:val="22"/>
              </w:rPr>
              <w:t>Школског</w:t>
            </w:r>
            <w:proofErr w:type="spellEnd"/>
            <w:r w:rsidRPr="00DA21C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A21CC">
              <w:rPr>
                <w:bCs/>
                <w:sz w:val="22"/>
                <w:szCs w:val="22"/>
              </w:rPr>
              <w:t>програма</w:t>
            </w:r>
            <w:proofErr w:type="spellEnd"/>
            <w:r w:rsidRPr="00DA21C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A21CC">
              <w:rPr>
                <w:bCs/>
                <w:sz w:val="22"/>
                <w:szCs w:val="22"/>
              </w:rPr>
              <w:t>за</w:t>
            </w:r>
            <w:proofErr w:type="spellEnd"/>
            <w:r w:rsidRPr="00DA21C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A21CC">
              <w:rPr>
                <w:bCs/>
                <w:sz w:val="22"/>
                <w:szCs w:val="22"/>
              </w:rPr>
              <w:t>школску</w:t>
            </w:r>
            <w:proofErr w:type="spellEnd"/>
            <w:r w:rsidRPr="00DA21CC">
              <w:rPr>
                <w:bCs/>
                <w:sz w:val="22"/>
                <w:szCs w:val="22"/>
              </w:rPr>
              <w:t xml:space="preserve"> 2021</w:t>
            </w:r>
            <w:r w:rsidRPr="00DA21CC">
              <w:rPr>
                <w:bCs/>
                <w:sz w:val="22"/>
                <w:szCs w:val="22"/>
                <w:lang w:val="sr-Cyrl-RS"/>
              </w:rPr>
              <w:t>/22</w:t>
            </w:r>
            <w:r w:rsidRPr="00DA21CC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DA21CC">
              <w:rPr>
                <w:bCs/>
                <w:sz w:val="22"/>
                <w:szCs w:val="22"/>
              </w:rPr>
              <w:t>за</w:t>
            </w:r>
            <w:proofErr w:type="spellEnd"/>
            <w:r w:rsidRPr="00DA21C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A21CC">
              <w:rPr>
                <w:bCs/>
                <w:sz w:val="22"/>
                <w:szCs w:val="22"/>
              </w:rPr>
              <w:t>осми</w:t>
            </w:r>
            <w:proofErr w:type="spellEnd"/>
            <w:r w:rsidRPr="00DA21CC">
              <w:rPr>
                <w:bCs/>
                <w:sz w:val="22"/>
                <w:szCs w:val="22"/>
              </w:rPr>
              <w:t xml:space="preserve"> и </w:t>
            </w:r>
            <w:r w:rsidRPr="00DA21CC">
              <w:rPr>
                <w:bCs/>
                <w:sz w:val="22"/>
                <w:szCs w:val="22"/>
                <w:lang w:val="sr-Cyrl-RS"/>
              </w:rPr>
              <w:t xml:space="preserve">четврти </w:t>
            </w:r>
            <w:proofErr w:type="spellStart"/>
            <w:r w:rsidRPr="00DA21CC">
              <w:rPr>
                <w:bCs/>
                <w:sz w:val="22"/>
                <w:szCs w:val="22"/>
              </w:rPr>
              <w:t>разред</w:t>
            </w:r>
            <w:proofErr w:type="spellEnd"/>
            <w:r w:rsidRPr="00DA21CC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Pr="00DA21CC">
              <w:rPr>
                <w:bCs/>
                <w:sz w:val="22"/>
                <w:szCs w:val="22"/>
              </w:rPr>
              <w:t>складу</w:t>
            </w:r>
            <w:proofErr w:type="spellEnd"/>
            <w:r w:rsidRPr="00DA21C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A21CC">
              <w:rPr>
                <w:bCs/>
                <w:sz w:val="22"/>
                <w:szCs w:val="22"/>
              </w:rPr>
              <w:t>са</w:t>
            </w:r>
            <w:proofErr w:type="spellEnd"/>
            <w:r w:rsidRPr="00DA21C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A21CC">
              <w:rPr>
                <w:bCs/>
                <w:sz w:val="22"/>
                <w:szCs w:val="22"/>
              </w:rPr>
              <w:t>новим</w:t>
            </w:r>
            <w:proofErr w:type="spellEnd"/>
            <w:r w:rsidRPr="00DA21C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A21CC">
              <w:rPr>
                <w:bCs/>
                <w:sz w:val="22"/>
                <w:szCs w:val="22"/>
              </w:rPr>
              <w:t>наставним</w:t>
            </w:r>
            <w:proofErr w:type="spellEnd"/>
            <w:r w:rsidRPr="00DA21C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A21CC">
              <w:rPr>
                <w:bCs/>
                <w:sz w:val="22"/>
                <w:szCs w:val="22"/>
              </w:rPr>
              <w:t>планом</w:t>
            </w:r>
            <w:proofErr w:type="spellEnd"/>
            <w:r w:rsidRPr="00DA21CC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DA21CC">
              <w:rPr>
                <w:bCs/>
                <w:sz w:val="22"/>
                <w:szCs w:val="22"/>
              </w:rPr>
              <w:t>програмом</w:t>
            </w:r>
            <w:bookmarkEnd w:id="103"/>
            <w:proofErr w:type="spellEnd"/>
          </w:p>
          <w:p w14:paraId="7419F1C7" w14:textId="77777777" w:rsidR="00DA21CC" w:rsidRPr="00DA21CC" w:rsidRDefault="00DA21CC" w:rsidP="00DA21CC">
            <w:pPr>
              <w:keepNext/>
              <w:tabs>
                <w:tab w:val="left" w:pos="900"/>
              </w:tabs>
              <w:spacing w:after="120"/>
              <w:outlineLvl w:val="1"/>
              <w:rPr>
                <w:b/>
                <w:bCs/>
                <w:i/>
                <w:sz w:val="22"/>
                <w:szCs w:val="22"/>
              </w:rPr>
            </w:pPr>
            <w:bookmarkStart w:id="104" w:name="_Toc50704121"/>
            <w:proofErr w:type="spellStart"/>
            <w:r w:rsidRPr="00DA21CC">
              <w:rPr>
                <w:bCs/>
                <w:sz w:val="22"/>
                <w:szCs w:val="22"/>
              </w:rPr>
              <w:t>Извештај</w:t>
            </w:r>
            <w:proofErr w:type="spellEnd"/>
            <w:r w:rsidRPr="00DA21CC">
              <w:rPr>
                <w:bCs/>
                <w:sz w:val="22"/>
                <w:szCs w:val="22"/>
              </w:rPr>
              <w:t xml:space="preserve"> о </w:t>
            </w:r>
            <w:proofErr w:type="spellStart"/>
            <w:r w:rsidRPr="00DA21CC">
              <w:rPr>
                <w:bCs/>
                <w:sz w:val="22"/>
                <w:szCs w:val="22"/>
              </w:rPr>
              <w:t>реализацији</w:t>
            </w:r>
            <w:proofErr w:type="spellEnd"/>
            <w:r w:rsidRPr="00DA21C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A21CC">
              <w:rPr>
                <w:bCs/>
                <w:sz w:val="22"/>
                <w:szCs w:val="22"/>
              </w:rPr>
              <w:t>плана</w:t>
            </w:r>
            <w:proofErr w:type="spellEnd"/>
            <w:r w:rsidRPr="00DA21C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A21CC">
              <w:rPr>
                <w:bCs/>
                <w:sz w:val="22"/>
                <w:szCs w:val="22"/>
              </w:rPr>
              <w:t>рада</w:t>
            </w:r>
            <w:proofErr w:type="spellEnd"/>
            <w:r w:rsidRPr="00DA21C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A21CC">
              <w:rPr>
                <w:bCs/>
                <w:sz w:val="22"/>
                <w:szCs w:val="22"/>
              </w:rPr>
              <w:t>Стручног</w:t>
            </w:r>
            <w:proofErr w:type="spellEnd"/>
            <w:r w:rsidRPr="00DA21C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A21CC">
              <w:rPr>
                <w:bCs/>
                <w:sz w:val="22"/>
                <w:szCs w:val="22"/>
              </w:rPr>
              <w:t>актива</w:t>
            </w:r>
            <w:proofErr w:type="spellEnd"/>
            <w:r w:rsidRPr="00DA21C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A21CC">
              <w:rPr>
                <w:bCs/>
                <w:sz w:val="22"/>
                <w:szCs w:val="22"/>
              </w:rPr>
              <w:t>за</w:t>
            </w:r>
            <w:proofErr w:type="spellEnd"/>
            <w:r w:rsidRPr="00DA21C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A21CC">
              <w:rPr>
                <w:bCs/>
                <w:sz w:val="22"/>
                <w:szCs w:val="22"/>
              </w:rPr>
              <w:t>развој</w:t>
            </w:r>
            <w:proofErr w:type="spellEnd"/>
            <w:r w:rsidRPr="00DA21C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A21CC">
              <w:rPr>
                <w:bCs/>
                <w:sz w:val="22"/>
                <w:szCs w:val="22"/>
              </w:rPr>
              <w:t>Школског</w:t>
            </w:r>
            <w:proofErr w:type="spellEnd"/>
            <w:r w:rsidRPr="00DA21C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A21CC">
              <w:rPr>
                <w:bCs/>
                <w:sz w:val="22"/>
                <w:szCs w:val="22"/>
              </w:rPr>
              <w:t>програма</w:t>
            </w:r>
            <w:bookmarkEnd w:id="104"/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225D64AB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</w:p>
          <w:p w14:paraId="73EBB3E2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 xml:space="preserve">Тимски рад </w:t>
            </w:r>
          </w:p>
          <w:p w14:paraId="3460D50C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>Анализа реализације</w:t>
            </w:r>
          </w:p>
          <w:p w14:paraId="01D9EF3A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>Анализа слабости</w:t>
            </w:r>
          </w:p>
          <w:p w14:paraId="20BB2A96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>Предлози</w:t>
            </w:r>
          </w:p>
          <w:p w14:paraId="475D7DE8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>Извештај о реализацији</w:t>
            </w:r>
          </w:p>
          <w:p w14:paraId="68B40DB6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</w:p>
          <w:p w14:paraId="5E7EF68D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</w:p>
          <w:p w14:paraId="47C56D98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</w:p>
          <w:p w14:paraId="7C0A290C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</w:p>
          <w:p w14:paraId="2CD5A07B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</w:p>
          <w:p w14:paraId="1A7A508C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170D7BC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>Сви чланови актива</w:t>
            </w:r>
          </w:p>
        </w:tc>
      </w:tr>
      <w:tr w:rsidR="00DA21CC" w:rsidRPr="00DA21CC" w14:paraId="19045805" w14:textId="77777777" w:rsidTr="00DA21CC">
        <w:tc>
          <w:tcPr>
            <w:tcW w:w="12866" w:type="dxa"/>
            <w:gridSpan w:val="4"/>
            <w:shd w:val="clear" w:color="auto" w:fill="auto"/>
            <w:vAlign w:val="center"/>
          </w:tcPr>
          <w:p w14:paraId="4B47B555" w14:textId="77777777" w:rsidR="00DA21CC" w:rsidRPr="00DA21CC" w:rsidRDefault="00DA21CC" w:rsidP="00DA21CC">
            <w:pPr>
              <w:rPr>
                <w:sz w:val="22"/>
                <w:szCs w:val="22"/>
                <w:lang w:val="sr-Cyrl-CS"/>
              </w:rPr>
            </w:pPr>
            <w:r w:rsidRPr="00DA21CC">
              <w:rPr>
                <w:sz w:val="22"/>
                <w:szCs w:val="22"/>
                <w:lang w:val="sr-Cyrl-CS"/>
              </w:rPr>
              <w:t>Руководиоци актива за развој школског програма ће о резултатима свог рада извештавати Наставничко веће и Школски одбор на полугодишту и крају школске године</w:t>
            </w:r>
          </w:p>
        </w:tc>
      </w:tr>
    </w:tbl>
    <w:p w14:paraId="56B17EFF" w14:textId="77777777" w:rsidR="00DA21CC" w:rsidRDefault="00DA21CC" w:rsidP="001018E0">
      <w:pPr>
        <w:pStyle w:val="BodyTextIndent"/>
        <w:shd w:val="clear" w:color="auto" w:fill="FFFFFF" w:themeFill="background1"/>
        <w:ind w:left="360"/>
        <w:rPr>
          <w:sz w:val="22"/>
          <w:szCs w:val="22"/>
          <w:lang w:val="sr-Cyrl-CS"/>
        </w:rPr>
      </w:pPr>
    </w:p>
    <w:p w14:paraId="7261EBE7" w14:textId="77777777" w:rsidR="00DA21CC" w:rsidRPr="000002BC" w:rsidRDefault="00DA21CC" w:rsidP="001018E0">
      <w:pPr>
        <w:pStyle w:val="BodyTextIndent"/>
        <w:shd w:val="clear" w:color="auto" w:fill="FFFFFF" w:themeFill="background1"/>
        <w:ind w:left="360"/>
        <w:rPr>
          <w:sz w:val="22"/>
          <w:szCs w:val="22"/>
          <w:lang w:val="sr-Cyrl-CS"/>
        </w:rPr>
      </w:pPr>
    </w:p>
    <w:p w14:paraId="31A3F302" w14:textId="77777777" w:rsidR="00557FA9" w:rsidRPr="000002BC" w:rsidRDefault="00D61228" w:rsidP="00F4463A">
      <w:pPr>
        <w:pStyle w:val="Heading2"/>
      </w:pPr>
      <w:bookmarkStart w:id="105" w:name="_Toc493504252"/>
      <w:bookmarkStart w:id="106" w:name="_Toc50704122"/>
      <w:r w:rsidRPr="000002BC">
        <w:t>6.3</w:t>
      </w:r>
      <w:r w:rsidR="00557FA9" w:rsidRPr="000002BC">
        <w:t xml:space="preserve">.2 Стручни актив за </w:t>
      </w:r>
      <w:r w:rsidR="00C84551" w:rsidRPr="000002BC">
        <w:t xml:space="preserve">школско </w:t>
      </w:r>
      <w:r w:rsidR="00557FA9" w:rsidRPr="000002BC">
        <w:t>развојно планирање</w:t>
      </w:r>
      <w:bookmarkEnd w:id="105"/>
      <w:bookmarkEnd w:id="106"/>
    </w:p>
    <w:p w14:paraId="79AE5164" w14:textId="77777777" w:rsidR="008F4570" w:rsidRPr="000002BC" w:rsidRDefault="008F4570" w:rsidP="008F4570">
      <w:pPr>
        <w:rPr>
          <w:sz w:val="22"/>
          <w:szCs w:val="22"/>
        </w:rPr>
      </w:pPr>
    </w:p>
    <w:p w14:paraId="2F7555FA" w14:textId="77777777" w:rsidR="00D61228" w:rsidRPr="000002BC" w:rsidRDefault="001474EF" w:rsidP="008F4570">
      <w:pPr>
        <w:pStyle w:val="BodyTextIndent"/>
        <w:ind w:left="142"/>
        <w:rPr>
          <w:b w:val="0"/>
          <w:sz w:val="22"/>
          <w:szCs w:val="22"/>
          <w:u w:val="none"/>
          <w:lang w:val="sr-Cyrl-CS"/>
        </w:rPr>
      </w:pPr>
      <w:r w:rsidRPr="000002BC">
        <w:rPr>
          <w:b w:val="0"/>
          <w:sz w:val="22"/>
          <w:szCs w:val="22"/>
          <w:u w:val="none"/>
          <w:lang w:val="sr-Cyrl-CS"/>
        </w:rPr>
        <w:t>Мира Анђелић</w:t>
      </w:r>
      <w:r w:rsidR="008F4570" w:rsidRPr="000002BC">
        <w:rPr>
          <w:b w:val="0"/>
          <w:sz w:val="22"/>
          <w:szCs w:val="22"/>
          <w:u w:val="none"/>
          <w:lang w:val="sr-Cyrl-CS"/>
        </w:rPr>
        <w:t xml:space="preserve"> (координатор)</w:t>
      </w:r>
    </w:p>
    <w:p w14:paraId="437019FB" w14:textId="77777777" w:rsidR="008F4570" w:rsidRPr="000002BC" w:rsidRDefault="008F4570" w:rsidP="00C17A7C">
      <w:pPr>
        <w:pStyle w:val="BodyTextIndent"/>
        <w:ind w:left="1440"/>
        <w:rPr>
          <w:sz w:val="22"/>
          <w:szCs w:val="22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591"/>
        <w:gridCol w:w="4160"/>
        <w:gridCol w:w="3891"/>
        <w:gridCol w:w="2836"/>
      </w:tblGrid>
      <w:tr w:rsidR="005F1487" w:rsidRPr="005F1487" w14:paraId="7C557406" w14:textId="77777777" w:rsidTr="005F1487">
        <w:trPr>
          <w:trHeight w:val="386"/>
        </w:trPr>
        <w:tc>
          <w:tcPr>
            <w:tcW w:w="2628" w:type="dxa"/>
          </w:tcPr>
          <w:p w14:paraId="3EA19AEF" w14:textId="77777777" w:rsidR="005F1487" w:rsidRPr="005F1487" w:rsidRDefault="005F1487" w:rsidP="005F14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5F1487">
              <w:rPr>
                <w:rFonts w:ascii="Times New Roman" w:hAnsi="Times New Roman" w:cs="Times New Roman"/>
                <w:b/>
                <w:sz w:val="22"/>
                <w:szCs w:val="22"/>
              </w:rPr>
              <w:t>Време</w:t>
            </w:r>
            <w:proofErr w:type="spellEnd"/>
            <w:r w:rsidRPr="005F14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F1487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реализације</w:t>
            </w:r>
            <w:proofErr w:type="spellEnd"/>
          </w:p>
        </w:tc>
        <w:tc>
          <w:tcPr>
            <w:tcW w:w="4230" w:type="dxa"/>
          </w:tcPr>
          <w:p w14:paraId="58C19A1D" w14:textId="77777777" w:rsidR="005F1487" w:rsidRPr="005F1487" w:rsidRDefault="005F1487" w:rsidP="005F14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5F1487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3960" w:type="dxa"/>
            <w:vAlign w:val="center"/>
          </w:tcPr>
          <w:p w14:paraId="16423BD4" w14:textId="77777777" w:rsidR="005F1487" w:rsidRPr="005F1487" w:rsidRDefault="005F1487" w:rsidP="005F14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5F1487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2880" w:type="dxa"/>
            <w:vAlign w:val="center"/>
          </w:tcPr>
          <w:p w14:paraId="05FE0012" w14:textId="77777777" w:rsidR="005F1487" w:rsidRPr="005F1487" w:rsidRDefault="005F1487" w:rsidP="005F14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5F1487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5F1487" w:rsidRPr="005F1487" w14:paraId="5E53F04E" w14:textId="77777777" w:rsidTr="005F1487">
        <w:tc>
          <w:tcPr>
            <w:tcW w:w="2628" w:type="dxa"/>
            <w:vAlign w:val="center"/>
          </w:tcPr>
          <w:p w14:paraId="755100F0" w14:textId="77777777" w:rsidR="005F1487" w:rsidRPr="005F1487" w:rsidRDefault="005F1487" w:rsidP="005F1487">
            <w:pPr>
              <w:rPr>
                <w:rFonts w:ascii="Times New Roman" w:hAnsi="Times New Roman" w:cs="Times New Roman"/>
                <w:lang w:val="sr-Cyrl-CS"/>
              </w:rPr>
            </w:pPr>
            <w:r w:rsidRPr="005F1487">
              <w:rPr>
                <w:rFonts w:ascii="Times New Roman" w:hAnsi="Times New Roman" w:cs="Times New Roman"/>
                <w:lang w:val="sr-Cyrl-CS"/>
              </w:rPr>
              <w:t>Током целе године</w:t>
            </w:r>
          </w:p>
        </w:tc>
        <w:tc>
          <w:tcPr>
            <w:tcW w:w="4230" w:type="dxa"/>
            <w:vAlign w:val="center"/>
          </w:tcPr>
          <w:p w14:paraId="3F9DF3A5" w14:textId="77777777" w:rsidR="005F1487" w:rsidRPr="005F1487" w:rsidRDefault="005F1487" w:rsidP="005F1487">
            <w:pPr>
              <w:rPr>
                <w:rFonts w:ascii="Times New Roman" w:hAnsi="Times New Roman" w:cs="Times New Roman"/>
                <w:lang w:val="sr-Cyrl-CS"/>
              </w:rPr>
            </w:pPr>
            <w:r w:rsidRPr="005F1487">
              <w:rPr>
                <w:rFonts w:ascii="Times New Roman" w:hAnsi="Times New Roman" w:cs="Times New Roman"/>
                <w:lang w:val="sr-Latn-CS"/>
              </w:rPr>
              <w:t>Праћење спровођења Акционог плана за школску 20</w:t>
            </w:r>
            <w:r w:rsidRPr="005F1487">
              <w:rPr>
                <w:rFonts w:ascii="Times New Roman" w:hAnsi="Times New Roman" w:cs="Times New Roman"/>
              </w:rPr>
              <w:t>20</w:t>
            </w:r>
            <w:r w:rsidRPr="005F1487">
              <w:rPr>
                <w:rFonts w:ascii="Times New Roman" w:hAnsi="Times New Roman" w:cs="Times New Roman"/>
                <w:lang w:val="sr-Latn-CS"/>
              </w:rPr>
              <w:t>/20</w:t>
            </w:r>
            <w:r w:rsidRPr="005F1487">
              <w:rPr>
                <w:rFonts w:ascii="Times New Roman" w:hAnsi="Times New Roman" w:cs="Times New Roman"/>
              </w:rPr>
              <w:t>21</w:t>
            </w:r>
            <w:r w:rsidRPr="005F1487">
              <w:rPr>
                <w:rFonts w:ascii="Times New Roman" w:hAnsi="Times New Roman" w:cs="Times New Roman"/>
                <w:lang w:val="sr-Latn-CS"/>
              </w:rPr>
              <w:t xml:space="preserve">. </w:t>
            </w:r>
            <w:r w:rsidRPr="005F1487">
              <w:rPr>
                <w:rFonts w:ascii="Times New Roman" w:hAnsi="Times New Roman" w:cs="Times New Roman"/>
              </w:rPr>
              <w:t>г</w:t>
            </w:r>
            <w:r w:rsidRPr="005F1487">
              <w:rPr>
                <w:rFonts w:ascii="Times New Roman" w:hAnsi="Times New Roman" w:cs="Times New Roman"/>
                <w:lang w:val="sr-Latn-CS"/>
              </w:rPr>
              <w:t>одину</w:t>
            </w:r>
          </w:p>
        </w:tc>
        <w:tc>
          <w:tcPr>
            <w:tcW w:w="3960" w:type="dxa"/>
            <w:vAlign w:val="center"/>
          </w:tcPr>
          <w:p w14:paraId="2998CF8B" w14:textId="77777777" w:rsidR="005F1487" w:rsidRPr="005F1487" w:rsidRDefault="005F1487" w:rsidP="005F1487">
            <w:pPr>
              <w:rPr>
                <w:rFonts w:ascii="Times New Roman" w:hAnsi="Times New Roman" w:cs="Times New Roman"/>
                <w:lang w:val="sr-Cyrl-CS"/>
              </w:rPr>
            </w:pPr>
            <w:r w:rsidRPr="005F1487">
              <w:rPr>
                <w:rFonts w:ascii="Times New Roman" w:hAnsi="Times New Roman" w:cs="Times New Roman"/>
                <w:lang w:val="sr-Cyrl-CS"/>
              </w:rPr>
              <w:t>Прегледом  докумената, анкетирањем, увидом у записнике.</w:t>
            </w:r>
          </w:p>
        </w:tc>
        <w:tc>
          <w:tcPr>
            <w:tcW w:w="2880" w:type="dxa"/>
            <w:vAlign w:val="center"/>
          </w:tcPr>
          <w:p w14:paraId="665ECFBA" w14:textId="77777777" w:rsidR="005F1487" w:rsidRPr="005F1487" w:rsidRDefault="005F1487" w:rsidP="005F1487">
            <w:pPr>
              <w:rPr>
                <w:rFonts w:ascii="Times New Roman" w:hAnsi="Times New Roman" w:cs="Times New Roman"/>
                <w:lang w:val="sr-Cyrl-CS"/>
              </w:rPr>
            </w:pPr>
            <w:r w:rsidRPr="005F1487">
              <w:rPr>
                <w:rFonts w:ascii="Times New Roman" w:hAnsi="Times New Roman" w:cs="Times New Roman"/>
                <w:lang w:val="sr-Cyrl-CS"/>
              </w:rPr>
              <w:t>Чланови Школског развојног тима</w:t>
            </w:r>
          </w:p>
        </w:tc>
      </w:tr>
      <w:tr w:rsidR="005F1487" w:rsidRPr="005F1487" w14:paraId="5FCE8558" w14:textId="77777777" w:rsidTr="005F1487">
        <w:tc>
          <w:tcPr>
            <w:tcW w:w="2628" w:type="dxa"/>
            <w:vAlign w:val="center"/>
          </w:tcPr>
          <w:p w14:paraId="5536C317" w14:textId="77777777" w:rsidR="005F1487" w:rsidRPr="005F1487" w:rsidRDefault="005F1487" w:rsidP="005F1487">
            <w:pPr>
              <w:rPr>
                <w:rFonts w:ascii="Times New Roman" w:hAnsi="Times New Roman" w:cs="Times New Roman"/>
                <w:lang w:val="sr-Cyrl-CS"/>
              </w:rPr>
            </w:pPr>
            <w:r w:rsidRPr="005F1487">
              <w:rPr>
                <w:rFonts w:ascii="Times New Roman" w:hAnsi="Times New Roman" w:cs="Times New Roman"/>
                <w:lang w:val="sr-Cyrl-CS"/>
              </w:rPr>
              <w:t>Децембар, мај</w:t>
            </w:r>
          </w:p>
        </w:tc>
        <w:tc>
          <w:tcPr>
            <w:tcW w:w="4230" w:type="dxa"/>
            <w:vAlign w:val="center"/>
          </w:tcPr>
          <w:p w14:paraId="30E732A2" w14:textId="77777777" w:rsidR="005F1487" w:rsidRPr="005F1487" w:rsidRDefault="005F1487" w:rsidP="005F1487">
            <w:pPr>
              <w:rPr>
                <w:rFonts w:ascii="Times New Roman" w:hAnsi="Times New Roman" w:cs="Times New Roman"/>
                <w:lang w:val="sr-Cyrl-CS"/>
              </w:rPr>
            </w:pPr>
            <w:r w:rsidRPr="005F1487">
              <w:rPr>
                <w:rFonts w:ascii="Times New Roman" w:hAnsi="Times New Roman" w:cs="Times New Roman"/>
                <w:lang w:val="sr-Cyrl-CS"/>
              </w:rPr>
              <w:t>Праћење реализације редовне наставе и наставе на даљину</w:t>
            </w:r>
          </w:p>
        </w:tc>
        <w:tc>
          <w:tcPr>
            <w:tcW w:w="3960" w:type="dxa"/>
            <w:vAlign w:val="center"/>
          </w:tcPr>
          <w:p w14:paraId="308E2C32" w14:textId="77777777" w:rsidR="005F1487" w:rsidRPr="005F1487" w:rsidRDefault="005F1487" w:rsidP="005F1487">
            <w:pPr>
              <w:rPr>
                <w:rFonts w:ascii="Times New Roman" w:hAnsi="Times New Roman" w:cs="Times New Roman"/>
                <w:lang w:val="sr-Cyrl-CS"/>
              </w:rPr>
            </w:pPr>
            <w:r w:rsidRPr="005F1487">
              <w:rPr>
                <w:rFonts w:ascii="Times New Roman" w:hAnsi="Times New Roman" w:cs="Times New Roman"/>
                <w:lang w:val="sr-Cyrl-CS"/>
              </w:rPr>
              <w:t>Израда анкетних листића и анкетирање ученика старијих разреда на задату тему.</w:t>
            </w:r>
          </w:p>
        </w:tc>
        <w:tc>
          <w:tcPr>
            <w:tcW w:w="2880" w:type="dxa"/>
            <w:vAlign w:val="center"/>
          </w:tcPr>
          <w:p w14:paraId="59424E9B" w14:textId="77777777" w:rsidR="005F1487" w:rsidRPr="005F1487" w:rsidRDefault="005F1487" w:rsidP="005F1487">
            <w:pPr>
              <w:rPr>
                <w:rFonts w:ascii="Times New Roman" w:hAnsi="Times New Roman" w:cs="Times New Roman"/>
                <w:lang w:val="sr-Cyrl-CS"/>
              </w:rPr>
            </w:pPr>
            <w:r w:rsidRPr="005F1487">
              <w:rPr>
                <w:rFonts w:ascii="Times New Roman" w:hAnsi="Times New Roman" w:cs="Times New Roman"/>
                <w:lang w:val="sr-Cyrl-CS"/>
              </w:rPr>
              <w:t>Чланови Школског развојног тима</w:t>
            </w:r>
          </w:p>
        </w:tc>
      </w:tr>
      <w:tr w:rsidR="005F1487" w:rsidRPr="005F1487" w14:paraId="1A3D013A" w14:textId="77777777" w:rsidTr="005F1487">
        <w:tc>
          <w:tcPr>
            <w:tcW w:w="2628" w:type="dxa"/>
            <w:vAlign w:val="center"/>
          </w:tcPr>
          <w:p w14:paraId="10DE7689" w14:textId="77777777" w:rsidR="005F1487" w:rsidRPr="005F1487" w:rsidRDefault="005F1487" w:rsidP="005F1487">
            <w:pPr>
              <w:rPr>
                <w:rFonts w:ascii="Times New Roman" w:hAnsi="Times New Roman" w:cs="Times New Roman"/>
                <w:lang w:val="sr-Cyrl-CS"/>
              </w:rPr>
            </w:pPr>
            <w:r w:rsidRPr="005F1487">
              <w:rPr>
                <w:rFonts w:ascii="Times New Roman" w:hAnsi="Times New Roman" w:cs="Times New Roman"/>
                <w:lang w:val="sr-Cyrl-CS"/>
              </w:rPr>
              <w:t>Током целе године</w:t>
            </w:r>
          </w:p>
        </w:tc>
        <w:tc>
          <w:tcPr>
            <w:tcW w:w="4230" w:type="dxa"/>
            <w:vAlign w:val="center"/>
          </w:tcPr>
          <w:p w14:paraId="41761905" w14:textId="77777777" w:rsidR="005F1487" w:rsidRPr="005F1487" w:rsidRDefault="005F1487" w:rsidP="005F1487">
            <w:pPr>
              <w:rPr>
                <w:rFonts w:ascii="Times New Roman" w:hAnsi="Times New Roman" w:cs="Times New Roman"/>
                <w:lang w:val="sr-Cyrl-CS"/>
              </w:rPr>
            </w:pPr>
            <w:r w:rsidRPr="005F1487">
              <w:rPr>
                <w:rFonts w:ascii="Times New Roman" w:hAnsi="Times New Roman" w:cs="Times New Roman"/>
                <w:lang w:val="sr-Cyrl-CS"/>
              </w:rPr>
              <w:t>Наставак акције укључивања деце којој је потребна посебна друштвена подршка у редовну школу</w:t>
            </w:r>
          </w:p>
        </w:tc>
        <w:tc>
          <w:tcPr>
            <w:tcW w:w="3960" w:type="dxa"/>
            <w:vAlign w:val="center"/>
          </w:tcPr>
          <w:p w14:paraId="6AAAB7F2" w14:textId="77777777" w:rsidR="005F1487" w:rsidRPr="005F1487" w:rsidRDefault="005F1487" w:rsidP="005F1487">
            <w:pPr>
              <w:rPr>
                <w:rFonts w:ascii="Times New Roman" w:hAnsi="Times New Roman" w:cs="Times New Roman"/>
                <w:lang w:val="sr-Cyrl-CS"/>
              </w:rPr>
            </w:pPr>
            <w:r w:rsidRPr="005F1487">
              <w:rPr>
                <w:rFonts w:ascii="Times New Roman" w:hAnsi="Times New Roman" w:cs="Times New Roman"/>
                <w:lang w:val="sr-Cyrl-CS"/>
              </w:rPr>
              <w:t>Обезбеђивање одговарајућих услова за укључивање ове деце у редован образовни систем</w:t>
            </w:r>
          </w:p>
        </w:tc>
        <w:tc>
          <w:tcPr>
            <w:tcW w:w="2880" w:type="dxa"/>
            <w:vAlign w:val="center"/>
          </w:tcPr>
          <w:p w14:paraId="325FA4AB" w14:textId="77777777" w:rsidR="005F1487" w:rsidRPr="005F1487" w:rsidRDefault="005F1487" w:rsidP="005F1487">
            <w:pPr>
              <w:rPr>
                <w:rFonts w:ascii="Times New Roman" w:hAnsi="Times New Roman" w:cs="Times New Roman"/>
                <w:lang w:val="sr-Cyrl-CS"/>
              </w:rPr>
            </w:pPr>
            <w:r w:rsidRPr="005F1487">
              <w:rPr>
                <w:rFonts w:ascii="Times New Roman" w:hAnsi="Times New Roman" w:cs="Times New Roman"/>
                <w:lang w:val="sr-Cyrl-CS"/>
              </w:rPr>
              <w:t>Чланови Школског развојног тима</w:t>
            </w:r>
          </w:p>
        </w:tc>
      </w:tr>
      <w:tr w:rsidR="005F1487" w:rsidRPr="005F1487" w14:paraId="5D6E271D" w14:textId="77777777" w:rsidTr="005F1487">
        <w:tc>
          <w:tcPr>
            <w:tcW w:w="2628" w:type="dxa"/>
            <w:vAlign w:val="center"/>
          </w:tcPr>
          <w:p w14:paraId="3164BE07" w14:textId="77777777" w:rsidR="005F1487" w:rsidRPr="005F1487" w:rsidRDefault="005F1487" w:rsidP="005F1487">
            <w:pPr>
              <w:rPr>
                <w:rFonts w:ascii="Times New Roman" w:hAnsi="Times New Roman" w:cs="Times New Roman"/>
                <w:lang w:val="sr-Cyrl-CS"/>
              </w:rPr>
            </w:pPr>
            <w:r w:rsidRPr="005F1487">
              <w:rPr>
                <w:rFonts w:ascii="Times New Roman" w:hAnsi="Times New Roman" w:cs="Times New Roman"/>
                <w:lang w:val="sr-Cyrl-CS"/>
              </w:rPr>
              <w:t>Август</w:t>
            </w:r>
          </w:p>
        </w:tc>
        <w:tc>
          <w:tcPr>
            <w:tcW w:w="4230" w:type="dxa"/>
            <w:vAlign w:val="center"/>
          </w:tcPr>
          <w:p w14:paraId="00DACF9D" w14:textId="77777777" w:rsidR="005F1487" w:rsidRPr="005F1487" w:rsidRDefault="005F1487" w:rsidP="005F1487">
            <w:pPr>
              <w:rPr>
                <w:rFonts w:ascii="Times New Roman" w:hAnsi="Times New Roman" w:cs="Times New Roman"/>
                <w:lang w:val="sr-Cyrl-CS"/>
              </w:rPr>
            </w:pPr>
            <w:r w:rsidRPr="005F1487">
              <w:rPr>
                <w:rFonts w:ascii="Times New Roman" w:hAnsi="Times New Roman" w:cs="Times New Roman"/>
                <w:lang w:val="sr-Cyrl-CS"/>
              </w:rPr>
              <w:t>Израда Извештаја о реализацији  Акционог плана и израда новог плана за школску 2021/2022. годину</w:t>
            </w:r>
          </w:p>
        </w:tc>
        <w:tc>
          <w:tcPr>
            <w:tcW w:w="3960" w:type="dxa"/>
            <w:vAlign w:val="center"/>
          </w:tcPr>
          <w:p w14:paraId="655B6EEF" w14:textId="77777777" w:rsidR="005F1487" w:rsidRPr="005F1487" w:rsidRDefault="005F1487" w:rsidP="005F1487">
            <w:pPr>
              <w:rPr>
                <w:rFonts w:ascii="Times New Roman" w:hAnsi="Times New Roman" w:cs="Times New Roman"/>
                <w:lang w:val="sr-Cyrl-CS"/>
              </w:rPr>
            </w:pPr>
            <w:r w:rsidRPr="005F1487">
              <w:rPr>
                <w:rFonts w:ascii="Times New Roman" w:hAnsi="Times New Roman" w:cs="Times New Roman"/>
                <w:lang w:val="sr-Cyrl-CS"/>
              </w:rPr>
              <w:t>Анализа, консултације, предлагање.</w:t>
            </w:r>
          </w:p>
        </w:tc>
        <w:tc>
          <w:tcPr>
            <w:tcW w:w="2880" w:type="dxa"/>
            <w:vAlign w:val="center"/>
          </w:tcPr>
          <w:p w14:paraId="7FBBA9CD" w14:textId="77777777" w:rsidR="005F1487" w:rsidRPr="005F1487" w:rsidRDefault="005F1487" w:rsidP="005F1487">
            <w:pPr>
              <w:rPr>
                <w:rFonts w:ascii="Times New Roman" w:hAnsi="Times New Roman" w:cs="Times New Roman"/>
                <w:lang w:val="sr-Cyrl-CS"/>
              </w:rPr>
            </w:pPr>
            <w:r w:rsidRPr="005F1487">
              <w:rPr>
                <w:rFonts w:ascii="Times New Roman" w:hAnsi="Times New Roman" w:cs="Times New Roman"/>
                <w:lang w:val="sr-Cyrl-CS"/>
              </w:rPr>
              <w:t>Чланови Школског развојног тима</w:t>
            </w:r>
          </w:p>
        </w:tc>
      </w:tr>
    </w:tbl>
    <w:p w14:paraId="65DF774C" w14:textId="77777777" w:rsidR="00557FA9" w:rsidRPr="000002BC" w:rsidRDefault="00557FA9" w:rsidP="00557FA9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48F090CD" w14:textId="77777777" w:rsidR="008F4570" w:rsidRPr="000002BC" w:rsidRDefault="008F4570" w:rsidP="00557FA9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4FEFDB6B" w14:textId="77777777" w:rsidR="008F4570" w:rsidRPr="000002BC" w:rsidRDefault="008F4570" w:rsidP="00557FA9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3FC174A2" w14:textId="77777777" w:rsidR="00B41BED" w:rsidRPr="000002BC" w:rsidRDefault="00B41BED" w:rsidP="00557FA9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7BA43FBE" w14:textId="77777777" w:rsidR="00B41BED" w:rsidRPr="000002BC" w:rsidRDefault="00B41BED" w:rsidP="00557FA9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672E5482" w14:textId="77777777" w:rsidR="00B41BED" w:rsidRPr="000002BC" w:rsidRDefault="00B41BED" w:rsidP="00557FA9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776CDC0F" w14:textId="77777777" w:rsidR="00B41BED" w:rsidRPr="000002BC" w:rsidRDefault="00B41BED" w:rsidP="00557FA9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26432DAD" w14:textId="77777777" w:rsidR="00B41BED" w:rsidRPr="000002BC" w:rsidRDefault="00B41BED" w:rsidP="00557FA9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7A3C13FF" w14:textId="77777777" w:rsidR="00B41BED" w:rsidRPr="000002BC" w:rsidRDefault="00B41BED" w:rsidP="00557FA9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6DD808C8" w14:textId="77777777" w:rsidR="00B41BED" w:rsidRPr="000002BC" w:rsidRDefault="00B41BED" w:rsidP="00557FA9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13D5D745" w14:textId="77777777" w:rsidR="00B41BED" w:rsidRPr="000002BC" w:rsidRDefault="00B41BED" w:rsidP="00557FA9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0DB03A3A" w14:textId="77777777" w:rsidR="00B41BED" w:rsidRDefault="00B41BED" w:rsidP="00557FA9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3CB67379" w14:textId="77777777" w:rsidR="00F4686A" w:rsidRDefault="00F4686A" w:rsidP="00557FA9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3E78CFD6" w14:textId="77777777" w:rsidR="00F4686A" w:rsidRDefault="00F4686A" w:rsidP="00557FA9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3BCA0747" w14:textId="6D93420B" w:rsidR="00F4686A" w:rsidRDefault="00F4686A" w:rsidP="00557FA9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45599F26" w14:textId="77777777" w:rsidR="00FA239D" w:rsidRPr="000002BC" w:rsidRDefault="00FA239D" w:rsidP="00557FA9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50861405" w14:textId="77777777" w:rsidR="008F4570" w:rsidRPr="000002BC" w:rsidRDefault="008F4570" w:rsidP="00557FA9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42BAECDE" w14:textId="77777777" w:rsidR="003A7A6D" w:rsidRPr="000002BC" w:rsidRDefault="00D61228" w:rsidP="00F4463A">
      <w:pPr>
        <w:pStyle w:val="Heading2"/>
        <w:rPr>
          <w:i/>
        </w:rPr>
      </w:pPr>
      <w:bookmarkStart w:id="107" w:name="_Toc493504253"/>
      <w:bookmarkStart w:id="108" w:name="_Toc50704123"/>
      <w:r w:rsidRPr="000002BC">
        <w:lastRenderedPageBreak/>
        <w:t>6.3</w:t>
      </w:r>
      <w:r w:rsidR="00015EEF" w:rsidRPr="000002BC">
        <w:t>.</w:t>
      </w:r>
      <w:r w:rsidR="00557FA9" w:rsidRPr="000002BC">
        <w:t>3</w:t>
      </w:r>
      <w:r w:rsidR="00015EEF" w:rsidRPr="000002BC">
        <w:t>.Програм рада педагошког колегијума</w:t>
      </w:r>
      <w:bookmarkEnd w:id="107"/>
      <w:bookmarkEnd w:id="108"/>
    </w:p>
    <w:p w14:paraId="181DCD74" w14:textId="77777777" w:rsidR="00D61228" w:rsidRPr="000002BC" w:rsidRDefault="00D61228" w:rsidP="003A7A6D">
      <w:pPr>
        <w:jc w:val="both"/>
        <w:rPr>
          <w:i/>
          <w:sz w:val="22"/>
          <w:szCs w:val="22"/>
          <w:lang w:val="sr-Cyrl-CS"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4594"/>
        <w:gridCol w:w="3267"/>
        <w:gridCol w:w="2686"/>
      </w:tblGrid>
      <w:tr w:rsidR="00015EEF" w:rsidRPr="000002BC" w14:paraId="25E78D02" w14:textId="77777777" w:rsidTr="00B23E67">
        <w:trPr>
          <w:trHeight w:val="624"/>
        </w:trPr>
        <w:tc>
          <w:tcPr>
            <w:tcW w:w="2494" w:type="dxa"/>
            <w:shd w:val="clear" w:color="auto" w:fill="auto"/>
            <w:vAlign w:val="center"/>
          </w:tcPr>
          <w:p w14:paraId="4A5F9596" w14:textId="77777777" w:rsidR="00015EEF" w:rsidRPr="000002BC" w:rsidRDefault="00015EEF" w:rsidP="00B23E6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4FFA690B" w14:textId="77777777" w:rsidR="00015EEF" w:rsidRPr="000002BC" w:rsidRDefault="00015EEF" w:rsidP="00B23E6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49CA4C2" w14:textId="77777777" w:rsidR="00015EEF" w:rsidRPr="000002BC" w:rsidRDefault="00015EEF" w:rsidP="00B23E6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Начин реализације: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1869978C" w14:textId="77777777" w:rsidR="00015EEF" w:rsidRPr="000002BC" w:rsidRDefault="00015EEF" w:rsidP="00B23E6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C84551" w:rsidRPr="000002BC" w14:paraId="0798100B" w14:textId="77777777" w:rsidTr="00B23E67">
        <w:trPr>
          <w:trHeight w:val="680"/>
        </w:trPr>
        <w:tc>
          <w:tcPr>
            <w:tcW w:w="2494" w:type="dxa"/>
            <w:shd w:val="clear" w:color="auto" w:fill="auto"/>
            <w:vAlign w:val="center"/>
          </w:tcPr>
          <w:p w14:paraId="3F195394" w14:textId="77777777" w:rsidR="00C84551" w:rsidRPr="000002BC" w:rsidRDefault="00C84551" w:rsidP="008F4570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49A8240A" w14:textId="77777777" w:rsidR="00C84551" w:rsidRPr="000002BC" w:rsidRDefault="00C84551" w:rsidP="00BF03B7">
            <w:pPr>
              <w:rPr>
                <w:sz w:val="22"/>
                <w:szCs w:val="22"/>
                <w:lang w:val="sr-Latn-R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Доношење индивидуалних образовних планова за ученике којима је потребна </w:t>
            </w:r>
            <w:r w:rsidR="00BF03B7" w:rsidRPr="000002BC">
              <w:rPr>
                <w:sz w:val="22"/>
                <w:szCs w:val="22"/>
                <w:lang w:val="sr-Cyrl-CS"/>
              </w:rPr>
              <w:t>додатна образовна</w:t>
            </w:r>
            <w:r w:rsidRPr="000002BC">
              <w:rPr>
                <w:sz w:val="22"/>
                <w:szCs w:val="22"/>
                <w:lang w:val="sr-Cyrl-CS"/>
              </w:rPr>
              <w:t xml:space="preserve"> подршка.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27B7437" w14:textId="77777777" w:rsidR="00C84551" w:rsidRPr="000002BC" w:rsidRDefault="00640FE2" w:rsidP="008F4570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Предлог планова даје Стручни тим за инклузивно образовање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652640FD" w14:textId="77777777" w:rsidR="00C84551" w:rsidRPr="000002BC" w:rsidRDefault="00640FE2" w:rsidP="00B23E67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Стручни сарадници и руководила</w:t>
            </w:r>
            <w:r w:rsidR="00B23E67">
              <w:rPr>
                <w:sz w:val="22"/>
                <w:szCs w:val="22"/>
                <w:lang w:val="sr-Cyrl-CS"/>
              </w:rPr>
              <w:t>ц</w:t>
            </w:r>
            <w:r w:rsidRPr="000002BC">
              <w:rPr>
                <w:sz w:val="22"/>
                <w:szCs w:val="22"/>
                <w:lang w:val="sr-Cyrl-CS"/>
              </w:rPr>
              <w:t xml:space="preserve"> СТИО</w:t>
            </w:r>
          </w:p>
        </w:tc>
      </w:tr>
      <w:tr w:rsidR="00015EEF" w:rsidRPr="000002BC" w14:paraId="2421B44E" w14:textId="77777777" w:rsidTr="00B23E67">
        <w:trPr>
          <w:trHeight w:val="680"/>
        </w:trPr>
        <w:tc>
          <w:tcPr>
            <w:tcW w:w="2494" w:type="dxa"/>
            <w:shd w:val="clear" w:color="auto" w:fill="auto"/>
            <w:vAlign w:val="center"/>
          </w:tcPr>
          <w:p w14:paraId="6FAC1936" w14:textId="77777777" w:rsidR="00015EEF" w:rsidRPr="000002BC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Октобар, јануар, април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385014B2" w14:textId="77777777" w:rsidR="00015EEF" w:rsidRPr="000002BC" w:rsidRDefault="00C94BFB" w:rsidP="008F4570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Разматрање осигурања квалитета и унапређењу образовно-васпитног рада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7336AFAD" w14:textId="77777777" w:rsidR="00015EEF" w:rsidRPr="000002BC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Анализа Извештаја о самовредновању рада школе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13FE76D6" w14:textId="77777777" w:rsidR="00015EEF" w:rsidRPr="000002BC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Помоћници директора и стручни сарадници</w:t>
            </w:r>
          </w:p>
        </w:tc>
      </w:tr>
      <w:tr w:rsidR="00FC018E" w:rsidRPr="000002BC" w14:paraId="2780C685" w14:textId="77777777" w:rsidTr="00B23E67">
        <w:trPr>
          <w:trHeight w:val="680"/>
        </w:trPr>
        <w:tc>
          <w:tcPr>
            <w:tcW w:w="2494" w:type="dxa"/>
            <w:shd w:val="clear" w:color="auto" w:fill="auto"/>
            <w:vAlign w:val="center"/>
          </w:tcPr>
          <w:p w14:paraId="3C0ECF88" w14:textId="77777777" w:rsidR="00FC018E" w:rsidRPr="000002BC" w:rsidRDefault="00E03D62" w:rsidP="008F4570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Октобар, јануар, април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1F3C5AEB" w14:textId="77777777" w:rsidR="00FC018E" w:rsidRPr="000002BC" w:rsidRDefault="00FC018E" w:rsidP="008F4570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Уједначавање критеријума оцењивања ученика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697899EC" w14:textId="77777777" w:rsidR="00FC018E" w:rsidRPr="000002BC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Разговор свих чланова колегијума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52B5E78C" w14:textId="77777777" w:rsidR="00FC018E" w:rsidRPr="000002BC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Руководиоци стручних већа</w:t>
            </w:r>
          </w:p>
        </w:tc>
      </w:tr>
      <w:tr w:rsidR="00E03D62" w:rsidRPr="000002BC" w14:paraId="7758AA34" w14:textId="77777777" w:rsidTr="00B23E67">
        <w:trPr>
          <w:trHeight w:val="680"/>
        </w:trPr>
        <w:tc>
          <w:tcPr>
            <w:tcW w:w="2494" w:type="dxa"/>
            <w:shd w:val="clear" w:color="auto" w:fill="auto"/>
            <w:vAlign w:val="center"/>
          </w:tcPr>
          <w:p w14:paraId="124C9BEF" w14:textId="77777777" w:rsidR="00E03D62" w:rsidRPr="000002BC" w:rsidRDefault="00E03D62" w:rsidP="008F4570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2006DB78" w14:textId="77777777" w:rsidR="00E03D62" w:rsidRPr="000002BC" w:rsidRDefault="00E03D62" w:rsidP="008F4570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Утврђивање потреба за стручно усавршавање наставника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421E548C" w14:textId="77777777" w:rsidR="00E03D62" w:rsidRPr="000002BC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Анкетирање запослених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209E636A" w14:textId="77777777" w:rsidR="00E03D62" w:rsidRPr="000002BC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Стручни сарадници</w:t>
            </w:r>
          </w:p>
        </w:tc>
      </w:tr>
      <w:tr w:rsidR="00332966" w:rsidRPr="000002BC" w14:paraId="7CF177CF" w14:textId="77777777" w:rsidTr="00B23E67">
        <w:trPr>
          <w:trHeight w:val="680"/>
        </w:trPr>
        <w:tc>
          <w:tcPr>
            <w:tcW w:w="2494" w:type="dxa"/>
            <w:shd w:val="clear" w:color="auto" w:fill="auto"/>
            <w:vAlign w:val="center"/>
          </w:tcPr>
          <w:p w14:paraId="1F867EC9" w14:textId="77777777" w:rsidR="00332966" w:rsidRPr="000002BC" w:rsidRDefault="00332966" w:rsidP="008F4570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Фабруар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05BA9C19" w14:textId="77777777" w:rsidR="00332966" w:rsidRPr="000002BC" w:rsidRDefault="00332966" w:rsidP="008F4570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Организација такмичења ученика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63030B99" w14:textId="77777777" w:rsidR="00332966" w:rsidRPr="000002BC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Договор свих чланова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06E0E658" w14:textId="77777777" w:rsidR="00332966" w:rsidRPr="000002BC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Руководиоци стручних већа</w:t>
            </w:r>
          </w:p>
        </w:tc>
      </w:tr>
      <w:tr w:rsidR="00C94BFB" w:rsidRPr="000002BC" w14:paraId="72EE3ACB" w14:textId="77777777" w:rsidTr="00B23E67">
        <w:trPr>
          <w:trHeight w:val="680"/>
        </w:trPr>
        <w:tc>
          <w:tcPr>
            <w:tcW w:w="2494" w:type="dxa"/>
            <w:shd w:val="clear" w:color="auto" w:fill="auto"/>
            <w:vAlign w:val="center"/>
          </w:tcPr>
          <w:p w14:paraId="568E4918" w14:textId="77777777" w:rsidR="00C94BFB" w:rsidRPr="000002BC" w:rsidRDefault="00E03D62" w:rsidP="008F4570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2B96F22A" w14:textId="77777777" w:rsidR="00C94BFB" w:rsidRPr="000002BC" w:rsidRDefault="00C94BFB" w:rsidP="008F4570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Разматрање остваривања Школског развојног плана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8D503EE" w14:textId="77777777" w:rsidR="00C94BFB" w:rsidRPr="000002BC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Анализа Извештаја стручног актива за школски развојни план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7F04B705" w14:textId="77777777" w:rsidR="00C94BFB" w:rsidRPr="000002BC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Чланови школског развојног тима</w:t>
            </w:r>
          </w:p>
        </w:tc>
      </w:tr>
      <w:tr w:rsidR="00C94BFB" w:rsidRPr="000002BC" w14:paraId="43BFCC1E" w14:textId="77777777" w:rsidTr="00B23E67">
        <w:trPr>
          <w:trHeight w:val="680"/>
        </w:trPr>
        <w:tc>
          <w:tcPr>
            <w:tcW w:w="2494" w:type="dxa"/>
            <w:shd w:val="clear" w:color="auto" w:fill="auto"/>
            <w:vAlign w:val="center"/>
          </w:tcPr>
          <w:p w14:paraId="385260E1" w14:textId="77777777" w:rsidR="00C94BFB" w:rsidRPr="000002BC" w:rsidRDefault="00E03D62" w:rsidP="008F4570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Јануар, април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4B5B5734" w14:textId="77777777" w:rsidR="00C94BFB" w:rsidRPr="000002BC" w:rsidRDefault="00C94BFB" w:rsidP="008F4570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Разматрање реализације педагошко-инструктивног увида и надзора у рад наставника од стране директора и помоћника директора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0A2D39F7" w14:textId="77777777" w:rsidR="00C94BFB" w:rsidRPr="000002BC" w:rsidRDefault="00725396" w:rsidP="008F4570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Разговор свих чланова колегијума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04156491" w14:textId="77777777" w:rsidR="00C94BFB" w:rsidRPr="000002BC" w:rsidRDefault="00725396" w:rsidP="008F4570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Директор и помоћници директора</w:t>
            </w:r>
          </w:p>
        </w:tc>
      </w:tr>
      <w:tr w:rsidR="00B23E67" w:rsidRPr="000002BC" w14:paraId="631A30A9" w14:textId="77777777" w:rsidTr="00B23E67">
        <w:trPr>
          <w:trHeight w:val="680"/>
        </w:trPr>
        <w:tc>
          <w:tcPr>
            <w:tcW w:w="2494" w:type="dxa"/>
            <w:shd w:val="clear" w:color="auto" w:fill="auto"/>
            <w:vAlign w:val="center"/>
          </w:tcPr>
          <w:p w14:paraId="300672A4" w14:textId="77777777" w:rsidR="00B23E67" w:rsidRPr="000002BC" w:rsidRDefault="00B23E67" w:rsidP="00B23E6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Јул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0268CBF5" w14:textId="77777777" w:rsidR="00B23E67" w:rsidRPr="000002BC" w:rsidRDefault="00B23E67" w:rsidP="008F457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Разматрање и анализа завршног испита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09652955" w14:textId="77777777" w:rsidR="00B23E67" w:rsidRPr="000002BC" w:rsidRDefault="00B23E67" w:rsidP="008F457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Анализа и разговор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08EF659F" w14:textId="77777777" w:rsidR="00B23E67" w:rsidRPr="000002BC" w:rsidRDefault="00B23E67" w:rsidP="008F4570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Директор и помоћници директора</w:t>
            </w:r>
          </w:p>
        </w:tc>
      </w:tr>
      <w:tr w:rsidR="00B23E67" w:rsidRPr="000002BC" w14:paraId="19AF977B" w14:textId="77777777" w:rsidTr="00B23E67">
        <w:trPr>
          <w:trHeight w:val="680"/>
        </w:trPr>
        <w:tc>
          <w:tcPr>
            <w:tcW w:w="2494" w:type="dxa"/>
            <w:shd w:val="clear" w:color="auto" w:fill="auto"/>
            <w:vAlign w:val="center"/>
          </w:tcPr>
          <w:p w14:paraId="7EC99EE8" w14:textId="77777777" w:rsidR="00B23E67" w:rsidRDefault="00B23E67" w:rsidP="00B23E6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17E22996" w14:textId="77777777" w:rsidR="00B23E67" w:rsidRDefault="00B23E67" w:rsidP="008F457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Разматрање уписа ученика и формирања одељења за школску 2021/2022. годину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A622A58" w14:textId="77777777" w:rsidR="00B23E67" w:rsidRDefault="00B23E67" w:rsidP="008F457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Разговор и анализа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02FF5D6C" w14:textId="77777777" w:rsidR="00B23E67" w:rsidRPr="000002BC" w:rsidRDefault="00B23E67" w:rsidP="008F4570">
            <w:pPr>
              <w:rPr>
                <w:sz w:val="22"/>
                <w:szCs w:val="22"/>
                <w:lang w:val="sr-Cyrl-CS"/>
              </w:rPr>
            </w:pPr>
            <w:r w:rsidRPr="00B23E67">
              <w:rPr>
                <w:sz w:val="22"/>
                <w:szCs w:val="22"/>
                <w:lang w:val="sr-Cyrl-CS"/>
              </w:rPr>
              <w:t>Помоћници директора и стручни сарадници</w:t>
            </w:r>
          </w:p>
        </w:tc>
      </w:tr>
    </w:tbl>
    <w:p w14:paraId="005319B7" w14:textId="77777777" w:rsidR="00015EEF" w:rsidRPr="000002BC" w:rsidRDefault="00015EEF" w:rsidP="00015EEF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0F0E254D" w14:textId="77777777" w:rsidR="00083508" w:rsidRDefault="00083508">
      <w:pPr>
        <w:pStyle w:val="BodyText2"/>
        <w:ind w:firstLine="720"/>
        <w:rPr>
          <w:b/>
          <w:sz w:val="22"/>
          <w:szCs w:val="22"/>
          <w:highlight w:val="green"/>
          <w:lang w:val="sr-Cyrl-CS"/>
        </w:rPr>
      </w:pPr>
    </w:p>
    <w:p w14:paraId="2CB9A7B5" w14:textId="77777777" w:rsidR="00B23E67" w:rsidRDefault="00B23E67">
      <w:pPr>
        <w:pStyle w:val="BodyText2"/>
        <w:ind w:firstLine="720"/>
        <w:rPr>
          <w:b/>
          <w:sz w:val="22"/>
          <w:szCs w:val="22"/>
          <w:highlight w:val="green"/>
          <w:lang w:val="sr-Cyrl-CS"/>
        </w:rPr>
      </w:pPr>
    </w:p>
    <w:p w14:paraId="69639D74" w14:textId="77777777" w:rsidR="00B23E67" w:rsidRDefault="00B23E67">
      <w:pPr>
        <w:pStyle w:val="BodyText2"/>
        <w:ind w:firstLine="720"/>
        <w:rPr>
          <w:b/>
          <w:sz w:val="22"/>
          <w:szCs w:val="22"/>
          <w:highlight w:val="green"/>
          <w:lang w:val="sr-Cyrl-CS"/>
        </w:rPr>
      </w:pPr>
    </w:p>
    <w:p w14:paraId="2D9C613B" w14:textId="77777777" w:rsidR="00B23E67" w:rsidRDefault="00B23E67">
      <w:pPr>
        <w:pStyle w:val="BodyText2"/>
        <w:ind w:firstLine="720"/>
        <w:rPr>
          <w:b/>
          <w:sz w:val="22"/>
          <w:szCs w:val="22"/>
          <w:highlight w:val="green"/>
          <w:lang w:val="sr-Cyrl-CS"/>
        </w:rPr>
      </w:pPr>
    </w:p>
    <w:p w14:paraId="634AD219" w14:textId="77777777" w:rsidR="00B23E67" w:rsidRPr="000002BC" w:rsidRDefault="00B23E67">
      <w:pPr>
        <w:pStyle w:val="BodyText2"/>
        <w:ind w:firstLine="720"/>
        <w:rPr>
          <w:b/>
          <w:sz w:val="22"/>
          <w:szCs w:val="22"/>
          <w:highlight w:val="green"/>
          <w:lang w:val="sr-Cyrl-CS"/>
        </w:rPr>
      </w:pPr>
    </w:p>
    <w:p w14:paraId="486AF5BA" w14:textId="77777777" w:rsidR="00B41BED" w:rsidRPr="000002BC" w:rsidRDefault="00B41BED">
      <w:pPr>
        <w:pStyle w:val="BodyText2"/>
        <w:ind w:firstLine="720"/>
        <w:rPr>
          <w:b/>
          <w:sz w:val="22"/>
          <w:szCs w:val="22"/>
          <w:highlight w:val="green"/>
          <w:lang w:val="sr-Cyrl-CS"/>
        </w:rPr>
      </w:pPr>
    </w:p>
    <w:p w14:paraId="2466C6BB" w14:textId="77777777" w:rsidR="002E7AC0" w:rsidRPr="000002BC" w:rsidRDefault="002E7AC0" w:rsidP="002E7AC0">
      <w:pPr>
        <w:shd w:val="clear" w:color="auto" w:fill="FFFFFF"/>
        <w:spacing w:after="125"/>
        <w:rPr>
          <w:b/>
          <w:bCs/>
          <w:color w:val="000000"/>
          <w:sz w:val="22"/>
          <w:szCs w:val="22"/>
        </w:rPr>
      </w:pPr>
      <w:r w:rsidRPr="000002BC">
        <w:rPr>
          <w:b/>
          <w:sz w:val="22"/>
          <w:szCs w:val="22"/>
          <w:lang w:val="sr-Cyrl-CS"/>
        </w:rPr>
        <w:lastRenderedPageBreak/>
        <w:t>6.3.4</w:t>
      </w:r>
      <w:r w:rsidRPr="000002B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002BC">
        <w:rPr>
          <w:b/>
          <w:bCs/>
          <w:color w:val="000000"/>
          <w:sz w:val="22"/>
          <w:szCs w:val="22"/>
        </w:rPr>
        <w:t>План</w:t>
      </w:r>
      <w:proofErr w:type="spellEnd"/>
      <w:r w:rsidRPr="000002B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002BC">
        <w:rPr>
          <w:b/>
          <w:bCs/>
          <w:color w:val="000000"/>
          <w:sz w:val="22"/>
          <w:szCs w:val="22"/>
        </w:rPr>
        <w:t>рада</w:t>
      </w:r>
      <w:proofErr w:type="spellEnd"/>
      <w:r w:rsidRPr="000002B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002BC">
        <w:rPr>
          <w:b/>
          <w:bCs/>
          <w:color w:val="000000"/>
          <w:sz w:val="22"/>
          <w:szCs w:val="22"/>
        </w:rPr>
        <w:t>Тима</w:t>
      </w:r>
      <w:proofErr w:type="spellEnd"/>
      <w:r w:rsidRPr="000002B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002BC">
        <w:rPr>
          <w:b/>
          <w:bCs/>
          <w:color w:val="000000"/>
          <w:sz w:val="22"/>
          <w:szCs w:val="22"/>
        </w:rPr>
        <w:t>за</w:t>
      </w:r>
      <w:proofErr w:type="spellEnd"/>
      <w:r w:rsidRPr="000002B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002BC">
        <w:rPr>
          <w:b/>
          <w:bCs/>
          <w:color w:val="000000"/>
          <w:sz w:val="22"/>
          <w:szCs w:val="22"/>
        </w:rPr>
        <w:t>развој</w:t>
      </w:r>
      <w:proofErr w:type="spellEnd"/>
      <w:r w:rsidRPr="000002B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002BC">
        <w:rPr>
          <w:b/>
          <w:bCs/>
          <w:color w:val="000000"/>
          <w:sz w:val="22"/>
          <w:szCs w:val="22"/>
        </w:rPr>
        <w:t>међупредметних</w:t>
      </w:r>
      <w:proofErr w:type="spellEnd"/>
      <w:r w:rsidRPr="000002B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002BC">
        <w:rPr>
          <w:b/>
          <w:bCs/>
          <w:color w:val="000000"/>
          <w:sz w:val="22"/>
          <w:szCs w:val="22"/>
        </w:rPr>
        <w:t>компетенција</w:t>
      </w:r>
      <w:proofErr w:type="spellEnd"/>
      <w:r w:rsidRPr="000002BC">
        <w:rPr>
          <w:b/>
          <w:bCs/>
          <w:color w:val="000000"/>
          <w:sz w:val="22"/>
          <w:szCs w:val="22"/>
        </w:rPr>
        <w:t xml:space="preserve"> и </w:t>
      </w:r>
      <w:proofErr w:type="spellStart"/>
      <w:r w:rsidRPr="000002BC">
        <w:rPr>
          <w:b/>
          <w:bCs/>
          <w:color w:val="000000"/>
          <w:sz w:val="22"/>
          <w:szCs w:val="22"/>
        </w:rPr>
        <w:t>предузетништво</w:t>
      </w:r>
      <w:proofErr w:type="spellEnd"/>
    </w:p>
    <w:tbl>
      <w:tblPr>
        <w:tblpPr w:leftFromText="180" w:rightFromText="180" w:vertAnchor="page" w:horzAnchor="margin" w:tblpY="282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5993"/>
        <w:gridCol w:w="3154"/>
        <w:gridCol w:w="3368"/>
      </w:tblGrid>
      <w:tr w:rsidR="00B23E67" w:rsidRPr="00B23E67" w14:paraId="211A2A77" w14:textId="77777777" w:rsidTr="00B23E67">
        <w:trPr>
          <w:cantSplit/>
          <w:trHeight w:val="1134"/>
        </w:trPr>
        <w:tc>
          <w:tcPr>
            <w:tcW w:w="918" w:type="dxa"/>
            <w:vAlign w:val="center"/>
          </w:tcPr>
          <w:p w14:paraId="15E2AD1B" w14:textId="77777777" w:rsidR="00B23E67" w:rsidRPr="00B23E67" w:rsidRDefault="00B23E67" w:rsidP="00B23E67">
            <w:pPr>
              <w:spacing w:line="276" w:lineRule="auto"/>
              <w:jc w:val="center"/>
              <w:rPr>
                <w:rFonts w:eastAsia="Arial"/>
                <w:lang w:val="sr-Cyrl-RS"/>
              </w:rPr>
            </w:pPr>
            <w:r>
              <w:rPr>
                <w:rFonts w:eastAsia="Arial"/>
                <w:lang w:val="sr-Cyrl-RS"/>
              </w:rPr>
              <w:t>Време</w:t>
            </w:r>
          </w:p>
        </w:tc>
        <w:tc>
          <w:tcPr>
            <w:tcW w:w="5993" w:type="dxa"/>
            <w:vAlign w:val="center"/>
          </w:tcPr>
          <w:p w14:paraId="3417AEFD" w14:textId="77777777" w:rsidR="00B23E67" w:rsidRPr="00B23E67" w:rsidRDefault="00B23E67" w:rsidP="00B23E67">
            <w:pPr>
              <w:spacing w:line="276" w:lineRule="auto"/>
              <w:jc w:val="center"/>
              <w:rPr>
                <w:rFonts w:eastAsia="Arial"/>
                <w:lang w:val="sr-Cyrl-RS"/>
              </w:rPr>
            </w:pPr>
            <w:r>
              <w:rPr>
                <w:rFonts w:eastAsia="Arial"/>
                <w:lang w:val="sr-Cyrl-RS"/>
              </w:rPr>
              <w:t>Активности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0BA0F302" w14:textId="77777777" w:rsidR="00B23E67" w:rsidRPr="00B23E67" w:rsidRDefault="00B23E67" w:rsidP="00B23E6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>
              <w:rPr>
                <w:rFonts w:eastAsiaTheme="minorHAnsi"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38975810" w14:textId="77777777" w:rsidR="00B23E67" w:rsidRPr="00B23E67" w:rsidRDefault="00B23E67" w:rsidP="00B23E6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>
              <w:rPr>
                <w:rFonts w:eastAsiaTheme="minorHAnsi"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B23E67" w:rsidRPr="00B23E67" w14:paraId="30ADB009" w14:textId="77777777" w:rsidTr="00B23E67">
        <w:trPr>
          <w:trHeight w:val="567"/>
        </w:trPr>
        <w:tc>
          <w:tcPr>
            <w:tcW w:w="918" w:type="dxa"/>
            <w:vMerge w:val="restart"/>
            <w:textDirection w:val="btLr"/>
            <w:vAlign w:val="center"/>
          </w:tcPr>
          <w:p w14:paraId="03DBEA1B" w14:textId="77777777" w:rsidR="00B23E67" w:rsidRPr="00B23E67" w:rsidRDefault="00B23E67" w:rsidP="00B23E67">
            <w:pPr>
              <w:spacing w:line="276" w:lineRule="auto"/>
              <w:ind w:left="113" w:right="113"/>
              <w:jc w:val="center"/>
              <w:rPr>
                <w:rFonts w:eastAsia="Arial"/>
                <w:lang w:val="sr-Cyrl-RS"/>
              </w:rPr>
            </w:pPr>
          </w:p>
          <w:p w14:paraId="26B0BD3D" w14:textId="77777777" w:rsidR="00B23E67" w:rsidRPr="00B23E67" w:rsidRDefault="00B23E67" w:rsidP="00B23E67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23E67">
              <w:rPr>
                <w:rFonts w:eastAsia="Arial"/>
              </w:rPr>
              <w:t>септембар</w:t>
            </w:r>
            <w:proofErr w:type="spellEnd"/>
          </w:p>
        </w:tc>
        <w:tc>
          <w:tcPr>
            <w:tcW w:w="5993" w:type="dxa"/>
            <w:vAlign w:val="center"/>
          </w:tcPr>
          <w:p w14:paraId="6558A62C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23E67">
              <w:rPr>
                <w:rFonts w:eastAsia="Arial"/>
              </w:rPr>
              <w:t>Прикупљање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припрема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за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час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са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очигледним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примерима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развијања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међупредметних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компетенција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14EBDE19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Кроз сарадњу предметних наставника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37B41F14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Педагог</w:t>
            </w:r>
          </w:p>
          <w:p w14:paraId="14190C5F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 xml:space="preserve">чланови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Тима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за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развој</w:t>
            </w:r>
            <w:proofErr w:type="spellEnd"/>
          </w:p>
          <w:p w14:paraId="1FFC64A4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међупредметних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компетенција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предузетништво</w:t>
            </w:r>
            <w:proofErr w:type="spellEnd"/>
          </w:p>
        </w:tc>
      </w:tr>
      <w:tr w:rsidR="00B23E67" w:rsidRPr="00B23E67" w14:paraId="0D4FF6D9" w14:textId="77777777" w:rsidTr="00B23E67">
        <w:trPr>
          <w:trHeight w:val="567"/>
        </w:trPr>
        <w:tc>
          <w:tcPr>
            <w:tcW w:w="918" w:type="dxa"/>
            <w:vMerge/>
            <w:textDirection w:val="btLr"/>
            <w:vAlign w:val="center"/>
          </w:tcPr>
          <w:p w14:paraId="1247158D" w14:textId="77777777" w:rsidR="00B23E67" w:rsidRPr="00B23E67" w:rsidRDefault="00B23E67" w:rsidP="00B23E67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993" w:type="dxa"/>
            <w:vAlign w:val="center"/>
          </w:tcPr>
          <w:p w14:paraId="4C127240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23E67">
              <w:rPr>
                <w:rFonts w:eastAsia="Arial"/>
              </w:rPr>
              <w:t>Израда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Плана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Tима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за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развој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међупредметних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компетенција</w:t>
            </w:r>
            <w:proofErr w:type="spellEnd"/>
            <w:r w:rsidRPr="00B23E67">
              <w:rPr>
                <w:rFonts w:eastAsia="Arial"/>
              </w:rPr>
              <w:t xml:space="preserve"> и </w:t>
            </w:r>
            <w:proofErr w:type="spellStart"/>
            <w:r w:rsidRPr="00B23E67">
              <w:rPr>
                <w:rFonts w:eastAsia="Arial"/>
              </w:rPr>
              <w:t>предузетништва</w:t>
            </w:r>
            <w:proofErr w:type="spellEnd"/>
          </w:p>
        </w:tc>
        <w:tc>
          <w:tcPr>
            <w:tcW w:w="3154" w:type="dxa"/>
            <w:shd w:val="clear" w:color="auto" w:fill="auto"/>
            <w:vAlign w:val="center"/>
          </w:tcPr>
          <w:p w14:paraId="7AB5EBA5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Путем усаглашавања планова рада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301E1673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B23E67" w:rsidRPr="00B23E67" w14:paraId="028B175E" w14:textId="77777777" w:rsidTr="00B23E67">
        <w:trPr>
          <w:trHeight w:val="567"/>
        </w:trPr>
        <w:tc>
          <w:tcPr>
            <w:tcW w:w="918" w:type="dxa"/>
            <w:vMerge/>
            <w:textDirection w:val="btLr"/>
            <w:vAlign w:val="center"/>
          </w:tcPr>
          <w:p w14:paraId="4FBD97BB" w14:textId="77777777" w:rsidR="00B23E67" w:rsidRPr="00B23E67" w:rsidRDefault="00B23E67" w:rsidP="00B23E67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993" w:type="dxa"/>
            <w:vAlign w:val="center"/>
          </w:tcPr>
          <w:p w14:paraId="3772C3EA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23E67">
              <w:rPr>
                <w:rFonts w:eastAsia="Arial"/>
              </w:rPr>
              <w:t>Обележавање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Дана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писмености</w:t>
            </w:r>
            <w:proofErr w:type="spellEnd"/>
            <w:r w:rsidRPr="00B23E67">
              <w:rPr>
                <w:rFonts w:eastAsia="Arial"/>
              </w:rPr>
              <w:t xml:space="preserve"> и </w:t>
            </w:r>
            <w:proofErr w:type="spellStart"/>
            <w:r w:rsidRPr="00B23E67">
              <w:rPr>
                <w:rFonts w:eastAsia="Arial"/>
              </w:rPr>
              <w:t>Европског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дана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страних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језика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кроз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повезивање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више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предмета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48D2BFD3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 xml:space="preserve">Кроз међупредметна повезивања </w:t>
            </w:r>
            <w:r w:rsidRPr="00B23E67">
              <w:rPr>
                <w:rFonts w:eastAsia="Arial"/>
              </w:rPr>
              <w:t>(</w:t>
            </w:r>
            <w:proofErr w:type="spellStart"/>
            <w:r w:rsidRPr="00B23E67">
              <w:rPr>
                <w:rFonts w:eastAsia="Arial"/>
              </w:rPr>
              <w:t>историја</w:t>
            </w:r>
            <w:proofErr w:type="spellEnd"/>
            <w:r w:rsidRPr="00B23E67">
              <w:rPr>
                <w:rFonts w:eastAsia="Arial"/>
              </w:rPr>
              <w:t xml:space="preserve">, </w:t>
            </w:r>
            <w:proofErr w:type="spellStart"/>
            <w:r w:rsidRPr="00B23E67">
              <w:rPr>
                <w:rFonts w:eastAsia="Arial"/>
              </w:rPr>
              <w:t>географија</w:t>
            </w:r>
            <w:proofErr w:type="spellEnd"/>
            <w:r w:rsidRPr="00B23E67">
              <w:rPr>
                <w:rFonts w:eastAsia="Arial"/>
              </w:rPr>
              <w:t xml:space="preserve">, </w:t>
            </w:r>
            <w:proofErr w:type="spellStart"/>
            <w:r w:rsidRPr="00B23E67">
              <w:rPr>
                <w:rFonts w:eastAsia="Arial"/>
              </w:rPr>
              <w:t>српски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језик</w:t>
            </w:r>
            <w:proofErr w:type="spellEnd"/>
            <w:r w:rsidRPr="00B23E67">
              <w:rPr>
                <w:rFonts w:eastAsia="Arial"/>
              </w:rPr>
              <w:t xml:space="preserve">, </w:t>
            </w:r>
            <w:proofErr w:type="spellStart"/>
            <w:r w:rsidRPr="00B23E67">
              <w:rPr>
                <w:rFonts w:eastAsia="Arial"/>
              </w:rPr>
              <w:t>верска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настава</w:t>
            </w:r>
            <w:proofErr w:type="spellEnd"/>
            <w:r w:rsidRPr="00B23E67">
              <w:rPr>
                <w:rFonts w:eastAsia="Arial"/>
              </w:rPr>
              <w:t xml:space="preserve">, </w:t>
            </w:r>
            <w:proofErr w:type="spellStart"/>
            <w:r w:rsidRPr="00B23E67">
              <w:rPr>
                <w:rFonts w:eastAsia="Arial"/>
              </w:rPr>
              <w:t>техника</w:t>
            </w:r>
            <w:proofErr w:type="spellEnd"/>
            <w:r w:rsidRPr="00B23E67">
              <w:rPr>
                <w:rFonts w:eastAsia="Arial"/>
              </w:rPr>
              <w:t xml:space="preserve"> и </w:t>
            </w:r>
            <w:proofErr w:type="spellStart"/>
            <w:r w:rsidRPr="00B23E67">
              <w:rPr>
                <w:rFonts w:eastAsia="Arial"/>
              </w:rPr>
              <w:t>технологија</w:t>
            </w:r>
            <w:proofErr w:type="spellEnd"/>
            <w:r w:rsidRPr="00B23E67">
              <w:rPr>
                <w:rFonts w:eastAsia="Arial"/>
              </w:rPr>
              <w:t xml:space="preserve">, </w:t>
            </w:r>
            <w:proofErr w:type="spellStart"/>
            <w:r w:rsidRPr="00B23E67">
              <w:rPr>
                <w:rFonts w:eastAsia="Arial"/>
              </w:rPr>
              <w:t>музичка</w:t>
            </w:r>
            <w:proofErr w:type="spellEnd"/>
            <w:r w:rsidRPr="00B23E67">
              <w:rPr>
                <w:rFonts w:eastAsia="Arial"/>
              </w:rPr>
              <w:t xml:space="preserve"> и </w:t>
            </w:r>
            <w:proofErr w:type="spellStart"/>
            <w:r w:rsidRPr="00B23E67">
              <w:rPr>
                <w:rFonts w:eastAsia="Arial"/>
              </w:rPr>
              <w:t>ликовна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култура</w:t>
            </w:r>
            <w:proofErr w:type="spellEnd"/>
            <w:r w:rsidRPr="00B23E67">
              <w:rPr>
                <w:rFonts w:eastAsia="Arial"/>
              </w:rPr>
              <w:t xml:space="preserve">, </w:t>
            </w:r>
            <w:proofErr w:type="spellStart"/>
            <w:r w:rsidRPr="00B23E67">
              <w:rPr>
                <w:rFonts w:eastAsia="Arial"/>
              </w:rPr>
              <w:t>енглески</w:t>
            </w:r>
            <w:proofErr w:type="spellEnd"/>
            <w:r w:rsidRPr="00B23E67">
              <w:rPr>
                <w:rFonts w:eastAsia="Arial"/>
              </w:rPr>
              <w:t xml:space="preserve">, </w:t>
            </w:r>
            <w:proofErr w:type="spellStart"/>
            <w:r w:rsidRPr="00B23E67">
              <w:rPr>
                <w:rFonts w:eastAsia="Arial"/>
              </w:rPr>
              <w:t>шпански</w:t>
            </w:r>
            <w:proofErr w:type="spellEnd"/>
            <w:r w:rsidRPr="00B23E67">
              <w:rPr>
                <w:rFonts w:eastAsia="Arial"/>
              </w:rPr>
              <w:t xml:space="preserve">, </w:t>
            </w:r>
            <w:proofErr w:type="spellStart"/>
            <w:r w:rsidRPr="00B23E67">
              <w:rPr>
                <w:rFonts w:eastAsia="Arial"/>
              </w:rPr>
              <w:t>немачки</w:t>
            </w:r>
            <w:proofErr w:type="spellEnd"/>
            <w:r w:rsidRPr="00B23E67">
              <w:rPr>
                <w:rFonts w:eastAsia="Arial"/>
              </w:rPr>
              <w:t xml:space="preserve"> и </w:t>
            </w:r>
            <w:proofErr w:type="spellStart"/>
            <w:r w:rsidRPr="00B23E67">
              <w:rPr>
                <w:rFonts w:eastAsia="Arial"/>
              </w:rPr>
              <w:t>француски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језик</w:t>
            </w:r>
            <w:proofErr w:type="spellEnd"/>
            <w:r w:rsidRPr="00B23E67">
              <w:rPr>
                <w:rFonts w:eastAsia="Arial"/>
              </w:rPr>
              <w:t>)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815D6FF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Наставници српског и страних језика, историје, географије, технике и технологије, верске наставе, музичке и ликовне културе</w:t>
            </w:r>
          </w:p>
          <w:p w14:paraId="58E5CA34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Чланови Тима за предузетништво</w:t>
            </w:r>
          </w:p>
        </w:tc>
      </w:tr>
      <w:tr w:rsidR="00B23E67" w:rsidRPr="00B23E67" w14:paraId="5165AAF5" w14:textId="77777777" w:rsidTr="00B23E67">
        <w:trPr>
          <w:trHeight w:val="567"/>
        </w:trPr>
        <w:tc>
          <w:tcPr>
            <w:tcW w:w="918" w:type="dxa"/>
            <w:vMerge w:val="restart"/>
            <w:textDirection w:val="btLr"/>
            <w:vAlign w:val="center"/>
          </w:tcPr>
          <w:p w14:paraId="2D0C28E6" w14:textId="77777777" w:rsidR="00B23E67" w:rsidRPr="00B23E67" w:rsidRDefault="00B23E67" w:rsidP="00B23E67">
            <w:pPr>
              <w:spacing w:line="276" w:lineRule="auto"/>
              <w:ind w:left="113" w:right="113"/>
              <w:jc w:val="center"/>
              <w:rPr>
                <w:rFonts w:eastAsia="Arial"/>
              </w:rPr>
            </w:pPr>
          </w:p>
          <w:p w14:paraId="4689B86D" w14:textId="77777777" w:rsidR="00B23E67" w:rsidRPr="00B23E67" w:rsidRDefault="00B23E67" w:rsidP="00B23E67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="Arial"/>
                <w:lang w:val="sr-Cyrl-RS"/>
              </w:rPr>
              <w:t>о</w:t>
            </w:r>
            <w:proofErr w:type="spellStart"/>
            <w:r w:rsidRPr="00B23E67">
              <w:rPr>
                <w:rFonts w:eastAsia="Arial"/>
              </w:rPr>
              <w:t>ктобар</w:t>
            </w:r>
            <w:proofErr w:type="spellEnd"/>
          </w:p>
        </w:tc>
        <w:tc>
          <w:tcPr>
            <w:tcW w:w="5993" w:type="dxa"/>
            <w:tcBorders>
              <w:bottom w:val="single" w:sz="4" w:space="0" w:color="auto"/>
            </w:tcBorders>
            <w:vAlign w:val="center"/>
          </w:tcPr>
          <w:p w14:paraId="2C751945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23E67">
              <w:rPr>
                <w:rFonts w:eastAsia="Arial"/>
              </w:rPr>
              <w:t>Учешће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на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фестивалу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сликовница</w:t>
            </w:r>
            <w:proofErr w:type="spellEnd"/>
            <w:r w:rsidRPr="00B23E67">
              <w:rPr>
                <w:rFonts w:eastAsia="Arial"/>
              </w:rPr>
              <w:t xml:space="preserve"> „</w:t>
            </w:r>
            <w:proofErr w:type="spellStart"/>
            <w:proofErr w:type="gramStart"/>
            <w:r w:rsidRPr="00B23E67">
              <w:rPr>
                <w:rFonts w:eastAsia="Arial"/>
              </w:rPr>
              <w:t>Чигра</w:t>
            </w:r>
            <w:proofErr w:type="spellEnd"/>
            <w:r w:rsidRPr="00B23E67">
              <w:rPr>
                <w:rFonts w:eastAsia="Arial"/>
              </w:rPr>
              <w:t>“</w:t>
            </w:r>
            <w:proofErr w:type="gramEnd"/>
            <w:r w:rsidRPr="00B23E67">
              <w:rPr>
                <w:rFonts w:eastAsia="Arial"/>
              </w:rPr>
              <w:t xml:space="preserve">- </w:t>
            </w:r>
            <w:proofErr w:type="spellStart"/>
            <w:r w:rsidRPr="00B23E67">
              <w:rPr>
                <w:rFonts w:eastAsia="Arial"/>
              </w:rPr>
              <w:t>Пожега</w:t>
            </w:r>
            <w:proofErr w:type="spellEnd"/>
            <w:r w:rsidRPr="00B23E67">
              <w:rPr>
                <w:rFonts w:eastAsia="Arial"/>
              </w:rPr>
              <w:t xml:space="preserve"> и „</w:t>
            </w:r>
            <w:proofErr w:type="spellStart"/>
            <w:r w:rsidRPr="00B23E67">
              <w:rPr>
                <w:rFonts w:eastAsia="Arial"/>
              </w:rPr>
              <w:t>Децифесту</w:t>
            </w:r>
            <w:proofErr w:type="spellEnd"/>
            <w:r w:rsidRPr="00B23E67">
              <w:rPr>
                <w:rFonts w:eastAsia="Arial"/>
              </w:rPr>
              <w:t xml:space="preserve">“ </w:t>
            </w:r>
            <w:proofErr w:type="spellStart"/>
            <w:r w:rsidRPr="00B23E67">
              <w:rPr>
                <w:rFonts w:eastAsia="Arial"/>
              </w:rPr>
              <w:t>кроз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припремање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поклона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учесницима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Фестивала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3574695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 xml:space="preserve">Кроз сарадњу са Градском библиотеком </w:t>
            </w:r>
            <w:r w:rsidRPr="00B23E67">
              <w:rPr>
                <w:rFonts w:eastAsiaTheme="minorHAnsi"/>
                <w:sz w:val="22"/>
                <w:szCs w:val="22"/>
              </w:rPr>
              <w:t>(</w:t>
            </w:r>
            <w:r w:rsidRPr="00B23E67">
              <w:rPr>
                <w:rFonts w:eastAsiaTheme="minorHAnsi"/>
                <w:sz w:val="22"/>
                <w:szCs w:val="22"/>
                <w:lang w:val="sr-Cyrl-RS"/>
              </w:rPr>
              <w:t xml:space="preserve">наши ученици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украшавају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дрвене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чигре</w:t>
            </w:r>
            <w:proofErr w:type="spellEnd"/>
            <w:r w:rsidRPr="00B23E67">
              <w:rPr>
                <w:rFonts w:eastAsiaTheme="minorHAnsi"/>
                <w:sz w:val="22"/>
                <w:szCs w:val="22"/>
                <w:lang w:val="sr-Cyrl-RS"/>
              </w:rPr>
              <w:t>, симбол фестивала</w:t>
            </w:r>
            <w:r w:rsidRPr="00B23E67">
              <w:rPr>
                <w:rFonts w:eastAsiaTheme="minorHAnsi"/>
                <w:sz w:val="22"/>
                <w:szCs w:val="22"/>
              </w:rPr>
              <w:t>)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663B85CA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Душица Додић</w:t>
            </w:r>
          </w:p>
          <w:p w14:paraId="1488710D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Чланови Луткарске секције</w:t>
            </w:r>
          </w:p>
        </w:tc>
      </w:tr>
      <w:tr w:rsidR="00B23E67" w:rsidRPr="00B23E67" w14:paraId="0BD58F84" w14:textId="77777777" w:rsidTr="00B23E67">
        <w:trPr>
          <w:trHeight w:val="567"/>
        </w:trPr>
        <w:tc>
          <w:tcPr>
            <w:tcW w:w="918" w:type="dxa"/>
            <w:vMerge/>
            <w:textDirection w:val="btLr"/>
            <w:vAlign w:val="center"/>
          </w:tcPr>
          <w:p w14:paraId="445C4B6D" w14:textId="77777777" w:rsidR="00B23E67" w:rsidRPr="00B23E67" w:rsidRDefault="00B23E67" w:rsidP="00B23E67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993" w:type="dxa"/>
            <w:tcBorders>
              <w:top w:val="single" w:sz="4" w:space="0" w:color="auto"/>
            </w:tcBorders>
            <w:vAlign w:val="center"/>
          </w:tcPr>
          <w:p w14:paraId="23C666F2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23E67">
              <w:rPr>
                <w:rFonts w:eastAsia="Arial"/>
              </w:rPr>
              <w:t>Учешће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наших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ђака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на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изложби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на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централном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градском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тргу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под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називом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r w:rsidRPr="00B23E67">
              <w:rPr>
                <w:color w:val="000000"/>
              </w:rPr>
              <w:t>„</w:t>
            </w:r>
            <w:proofErr w:type="spellStart"/>
            <w:r w:rsidRPr="00B23E67">
              <w:rPr>
                <w:color w:val="000000"/>
              </w:rPr>
              <w:t>Како</w:t>
            </w:r>
            <w:proofErr w:type="spellEnd"/>
            <w:r w:rsidRPr="00B23E67">
              <w:rPr>
                <w:color w:val="000000"/>
              </w:rPr>
              <w:t xml:space="preserve"> </w:t>
            </w:r>
            <w:proofErr w:type="spellStart"/>
            <w:r w:rsidRPr="00B23E67">
              <w:rPr>
                <w:color w:val="000000"/>
              </w:rPr>
              <w:t>ће</w:t>
            </w:r>
            <w:proofErr w:type="spellEnd"/>
            <w:r w:rsidRPr="00B23E67">
              <w:rPr>
                <w:color w:val="000000"/>
              </w:rPr>
              <w:t xml:space="preserve"> </w:t>
            </w:r>
            <w:proofErr w:type="spellStart"/>
            <w:r w:rsidRPr="00B23E67">
              <w:rPr>
                <w:color w:val="000000"/>
              </w:rPr>
              <w:t>изгледати</w:t>
            </w:r>
            <w:proofErr w:type="spellEnd"/>
            <w:r w:rsidRPr="00B23E67">
              <w:rPr>
                <w:color w:val="000000"/>
              </w:rPr>
              <w:t xml:space="preserve"> </w:t>
            </w:r>
            <w:proofErr w:type="spellStart"/>
            <w:r w:rsidRPr="00B23E67">
              <w:rPr>
                <w:color w:val="000000"/>
              </w:rPr>
              <w:t>наша</w:t>
            </w:r>
            <w:proofErr w:type="spellEnd"/>
            <w:r w:rsidRPr="00B23E67">
              <w:rPr>
                <w:color w:val="000000"/>
              </w:rPr>
              <w:t xml:space="preserve"> </w:t>
            </w:r>
            <w:proofErr w:type="spellStart"/>
            <w:proofErr w:type="gramStart"/>
            <w:r w:rsidRPr="00B23E67">
              <w:rPr>
                <w:color w:val="000000"/>
              </w:rPr>
              <w:t>будућност</w:t>
            </w:r>
            <w:proofErr w:type="spellEnd"/>
            <w:r w:rsidRPr="00B23E67">
              <w:rPr>
                <w:color w:val="000000"/>
              </w:rPr>
              <w:t>?“</w:t>
            </w:r>
            <w:proofErr w:type="gramEnd"/>
            <w:r w:rsidRPr="00B23E67">
              <w:rPr>
                <w:color w:val="000000"/>
              </w:rPr>
              <w:t xml:space="preserve"> </w:t>
            </w:r>
            <w:proofErr w:type="spellStart"/>
            <w:r w:rsidRPr="00B23E67">
              <w:rPr>
                <w:color w:val="000000"/>
              </w:rPr>
              <w:t>која</w:t>
            </w:r>
            <w:proofErr w:type="spellEnd"/>
            <w:r w:rsidRPr="00B23E67">
              <w:rPr>
                <w:color w:val="000000"/>
              </w:rPr>
              <w:t xml:space="preserve"> </w:t>
            </w:r>
            <w:proofErr w:type="spellStart"/>
            <w:r w:rsidRPr="00B23E67">
              <w:rPr>
                <w:color w:val="000000"/>
              </w:rPr>
              <w:t>обухвата</w:t>
            </w:r>
            <w:proofErr w:type="spellEnd"/>
            <w:r w:rsidRPr="00B23E67">
              <w:rPr>
                <w:color w:val="000000"/>
              </w:rPr>
              <w:t xml:space="preserve"> 17 </w:t>
            </w:r>
            <w:proofErr w:type="spellStart"/>
            <w:r w:rsidRPr="00B23E67">
              <w:rPr>
                <w:color w:val="000000"/>
              </w:rPr>
              <w:t>тема</w:t>
            </w:r>
            <w:proofErr w:type="spellEnd"/>
            <w:r w:rsidRPr="00B23E67">
              <w:rPr>
                <w:color w:val="000000"/>
              </w:rPr>
              <w:t xml:space="preserve"> </w:t>
            </w:r>
            <w:proofErr w:type="spellStart"/>
            <w:r w:rsidRPr="00B23E67">
              <w:rPr>
                <w:color w:val="000000"/>
              </w:rPr>
              <w:t>везаних</w:t>
            </w:r>
            <w:proofErr w:type="spellEnd"/>
            <w:r w:rsidRPr="00B23E67">
              <w:rPr>
                <w:color w:val="000000"/>
              </w:rPr>
              <w:t xml:space="preserve"> </w:t>
            </w:r>
            <w:proofErr w:type="spellStart"/>
            <w:r w:rsidRPr="00B23E67">
              <w:rPr>
                <w:color w:val="000000"/>
              </w:rPr>
              <w:t>за</w:t>
            </w:r>
            <w:proofErr w:type="spellEnd"/>
            <w:r w:rsidRPr="00B23E67">
              <w:rPr>
                <w:color w:val="000000"/>
              </w:rPr>
              <w:t xml:space="preserve"> </w:t>
            </w:r>
            <w:proofErr w:type="spellStart"/>
            <w:r w:rsidRPr="00B23E67">
              <w:rPr>
                <w:color w:val="000000"/>
              </w:rPr>
              <w:t>одрживи</w:t>
            </w:r>
            <w:proofErr w:type="spellEnd"/>
            <w:r w:rsidRPr="00B23E67">
              <w:rPr>
                <w:color w:val="000000"/>
              </w:rPr>
              <w:t xml:space="preserve"> </w:t>
            </w:r>
            <w:proofErr w:type="spellStart"/>
            <w:r w:rsidRPr="00B23E67">
              <w:rPr>
                <w:color w:val="000000"/>
              </w:rPr>
              <w:t>развој</w:t>
            </w:r>
            <w:proofErr w:type="spellEnd"/>
            <w:r w:rsidRPr="00B23E67">
              <w:rPr>
                <w:color w:val="000000"/>
              </w:rPr>
              <w:t xml:space="preserve">, </w:t>
            </w:r>
            <w:proofErr w:type="spellStart"/>
            <w:r w:rsidRPr="00B23E67">
              <w:rPr>
                <w:color w:val="000000"/>
              </w:rPr>
              <w:t>којима</w:t>
            </w:r>
            <w:proofErr w:type="spellEnd"/>
            <w:r w:rsidRPr="00B23E67">
              <w:rPr>
                <w:color w:val="000000"/>
              </w:rPr>
              <w:t xml:space="preserve"> </w:t>
            </w:r>
            <w:proofErr w:type="spellStart"/>
            <w:r w:rsidRPr="00B23E67">
              <w:rPr>
                <w:color w:val="000000"/>
              </w:rPr>
              <w:t>се</w:t>
            </w:r>
            <w:proofErr w:type="spellEnd"/>
            <w:r w:rsidRPr="00B23E67">
              <w:rPr>
                <w:color w:val="000000"/>
              </w:rPr>
              <w:t xml:space="preserve"> </w:t>
            </w:r>
            <w:proofErr w:type="spellStart"/>
            <w:r w:rsidRPr="00B23E67">
              <w:rPr>
                <w:color w:val="000000"/>
              </w:rPr>
              <w:t>бави</w:t>
            </w:r>
            <w:proofErr w:type="spellEnd"/>
            <w:r w:rsidRPr="00B23E67">
              <w:rPr>
                <w:color w:val="000000"/>
              </w:rPr>
              <w:t xml:space="preserve"> </w:t>
            </w:r>
            <w:proofErr w:type="spellStart"/>
            <w:r w:rsidRPr="00B23E67">
              <w:rPr>
                <w:color w:val="000000"/>
              </w:rPr>
              <w:t>огранак</w:t>
            </w:r>
            <w:proofErr w:type="spellEnd"/>
            <w:r w:rsidRPr="00B23E67">
              <w:rPr>
                <w:color w:val="000000"/>
              </w:rPr>
              <w:t xml:space="preserve"> </w:t>
            </w:r>
            <w:proofErr w:type="spellStart"/>
            <w:r w:rsidRPr="00B23E67">
              <w:rPr>
                <w:color w:val="000000"/>
              </w:rPr>
              <w:t>Уједињених</w:t>
            </w:r>
            <w:proofErr w:type="spellEnd"/>
            <w:r w:rsidRPr="00B23E67">
              <w:rPr>
                <w:color w:val="000000"/>
              </w:rPr>
              <w:t xml:space="preserve"> </w:t>
            </w:r>
            <w:proofErr w:type="spellStart"/>
            <w:r w:rsidRPr="00B23E67">
              <w:rPr>
                <w:color w:val="000000"/>
              </w:rPr>
              <w:t>нација</w:t>
            </w:r>
            <w:proofErr w:type="spellEnd"/>
            <w:r w:rsidRPr="00B23E67">
              <w:rPr>
                <w:color w:val="000000"/>
              </w:rPr>
              <w:t xml:space="preserve"> SDG (Sustainable Development Goals)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0D681D4C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Поставком штандова у сарадњи са остале четири пожешке школе и ТО Пожега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6E3895BE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color w:val="000000"/>
                <w:lang w:val="sr-Cyrl-RS"/>
              </w:rPr>
              <w:t>Ученици предвођени наставницама: Татјаном Илић, Душицом Додић и Наталијом Диковић</w:t>
            </w:r>
          </w:p>
        </w:tc>
      </w:tr>
      <w:tr w:rsidR="00B23E67" w:rsidRPr="00B23E67" w14:paraId="4BADD506" w14:textId="77777777" w:rsidTr="00B23E67">
        <w:trPr>
          <w:trHeight w:val="567"/>
        </w:trPr>
        <w:tc>
          <w:tcPr>
            <w:tcW w:w="918" w:type="dxa"/>
            <w:vMerge/>
            <w:textDirection w:val="btLr"/>
            <w:vAlign w:val="center"/>
          </w:tcPr>
          <w:p w14:paraId="1AEF673D" w14:textId="77777777" w:rsidR="00B23E67" w:rsidRPr="00B23E67" w:rsidRDefault="00B23E67" w:rsidP="00B23E67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993" w:type="dxa"/>
            <w:tcBorders>
              <w:top w:val="single" w:sz="4" w:space="0" w:color="auto"/>
            </w:tcBorders>
            <w:vAlign w:val="center"/>
          </w:tcPr>
          <w:p w14:paraId="6D58500C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23E67">
              <w:rPr>
                <w:rFonts w:eastAsia="Arial"/>
              </w:rPr>
              <w:t>Учешће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наше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школе</w:t>
            </w:r>
            <w:proofErr w:type="spellEnd"/>
            <w:r w:rsidRPr="00B23E67">
              <w:rPr>
                <w:rFonts w:eastAsia="Arial"/>
              </w:rPr>
              <w:t xml:space="preserve"> у </w:t>
            </w:r>
            <w:proofErr w:type="spellStart"/>
            <w:r w:rsidRPr="00B23E67">
              <w:rPr>
                <w:rFonts w:eastAsia="Arial"/>
              </w:rPr>
              <w:t>европској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манифестацији</w:t>
            </w:r>
            <w:proofErr w:type="spellEnd"/>
            <w:r w:rsidRPr="00B23E67">
              <w:rPr>
                <w:rFonts w:eastAsia="Arial"/>
              </w:rPr>
              <w:t xml:space="preserve"> “Code </w:t>
            </w:r>
            <w:proofErr w:type="gramStart"/>
            <w:r w:rsidRPr="00B23E67">
              <w:rPr>
                <w:rFonts w:eastAsia="Arial"/>
              </w:rPr>
              <w:t>Week“</w:t>
            </w:r>
            <w:proofErr w:type="gramEnd"/>
          </w:p>
        </w:tc>
        <w:tc>
          <w:tcPr>
            <w:tcW w:w="3154" w:type="dxa"/>
            <w:shd w:val="clear" w:color="auto" w:fill="auto"/>
            <w:vAlign w:val="center"/>
          </w:tcPr>
          <w:p w14:paraId="7003C1BC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Праћењем конкурса и фестивала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B2C405B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Наталија Диковић са ученицима</w:t>
            </w:r>
          </w:p>
        </w:tc>
      </w:tr>
      <w:tr w:rsidR="00B23E67" w:rsidRPr="00B23E67" w14:paraId="5EE0E5CF" w14:textId="77777777" w:rsidTr="00B23E67">
        <w:trPr>
          <w:trHeight w:val="567"/>
        </w:trPr>
        <w:tc>
          <w:tcPr>
            <w:tcW w:w="918" w:type="dxa"/>
            <w:vMerge/>
            <w:textDirection w:val="btLr"/>
            <w:vAlign w:val="center"/>
          </w:tcPr>
          <w:p w14:paraId="66D22B95" w14:textId="77777777" w:rsidR="00B23E67" w:rsidRPr="00B23E67" w:rsidRDefault="00B23E67" w:rsidP="00B23E67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993" w:type="dxa"/>
            <w:tcBorders>
              <w:top w:val="single" w:sz="4" w:space="0" w:color="auto"/>
            </w:tcBorders>
            <w:vAlign w:val="center"/>
          </w:tcPr>
          <w:p w14:paraId="27DEDC41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23E67">
              <w:rPr>
                <w:rFonts w:eastAsia="Arial"/>
              </w:rPr>
              <w:t>Припрема</w:t>
            </w:r>
            <w:proofErr w:type="spellEnd"/>
            <w:r w:rsidRPr="00B23E67">
              <w:rPr>
                <w:rFonts w:eastAsia="Arial"/>
              </w:rPr>
              <w:t xml:space="preserve"> и </w:t>
            </w:r>
            <w:proofErr w:type="spellStart"/>
            <w:r w:rsidRPr="00B23E67">
              <w:rPr>
                <w:rFonts w:eastAsia="Arial"/>
              </w:rPr>
              <w:t>реализација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манифестације</w:t>
            </w:r>
            <w:proofErr w:type="spellEnd"/>
            <w:r w:rsidRPr="00B23E67">
              <w:rPr>
                <w:rFonts w:eastAsia="Arial"/>
              </w:rPr>
              <w:t xml:space="preserve"> „</w:t>
            </w:r>
            <w:proofErr w:type="spellStart"/>
            <w:r w:rsidRPr="00B23E67">
              <w:rPr>
                <w:rFonts w:eastAsia="Arial"/>
              </w:rPr>
              <w:t>Сточићу</w:t>
            </w:r>
            <w:proofErr w:type="spellEnd"/>
            <w:r w:rsidRPr="00B23E67">
              <w:rPr>
                <w:rFonts w:eastAsia="Arial"/>
              </w:rPr>
              <w:t xml:space="preserve">, </w:t>
            </w:r>
            <w:proofErr w:type="spellStart"/>
            <w:r w:rsidRPr="00B23E67">
              <w:rPr>
                <w:rFonts w:eastAsia="Arial"/>
              </w:rPr>
              <w:t>постави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proofErr w:type="gramStart"/>
            <w:r w:rsidRPr="00B23E67">
              <w:rPr>
                <w:rFonts w:eastAsia="Arial"/>
              </w:rPr>
              <w:t>се</w:t>
            </w:r>
            <w:proofErr w:type="spellEnd"/>
            <w:r w:rsidRPr="00B23E67">
              <w:rPr>
                <w:rFonts w:eastAsia="Arial"/>
              </w:rPr>
              <w:t>!“</w:t>
            </w:r>
            <w:proofErr w:type="gram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на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централном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градском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тргу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поводом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обележавања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Дана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здраве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хране</w:t>
            </w:r>
            <w:proofErr w:type="spellEnd"/>
            <w:r w:rsidRPr="00B23E67">
              <w:rPr>
                <w:rFonts w:eastAsia="Arial"/>
              </w:rPr>
              <w:t xml:space="preserve"> и </w:t>
            </w:r>
            <w:proofErr w:type="spellStart"/>
            <w:r w:rsidRPr="00B23E67">
              <w:rPr>
                <w:rFonts w:eastAsia="Arial"/>
              </w:rPr>
              <w:t>Дана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хлеба</w:t>
            </w:r>
            <w:proofErr w:type="spellEnd"/>
          </w:p>
        </w:tc>
        <w:tc>
          <w:tcPr>
            <w:tcW w:w="3154" w:type="dxa"/>
            <w:shd w:val="clear" w:color="auto" w:fill="auto"/>
            <w:vAlign w:val="center"/>
          </w:tcPr>
          <w:p w14:paraId="2BB47D62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заједно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са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осталим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пожешким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основцима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средњошколцима</w:t>
            </w:r>
            <w:proofErr w:type="spellEnd"/>
          </w:p>
        </w:tc>
        <w:tc>
          <w:tcPr>
            <w:tcW w:w="3368" w:type="dxa"/>
            <w:shd w:val="clear" w:color="auto" w:fill="auto"/>
            <w:vAlign w:val="center"/>
          </w:tcPr>
          <w:p w14:paraId="463AF54A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Чланови Тима и ученици</w:t>
            </w:r>
          </w:p>
        </w:tc>
      </w:tr>
      <w:tr w:rsidR="00B23E67" w:rsidRPr="00B23E67" w14:paraId="0EE6DEEF" w14:textId="77777777" w:rsidTr="00B23E67">
        <w:trPr>
          <w:trHeight w:val="567"/>
        </w:trPr>
        <w:tc>
          <w:tcPr>
            <w:tcW w:w="918" w:type="dxa"/>
            <w:vMerge w:val="restart"/>
            <w:shd w:val="clear" w:color="auto" w:fill="auto"/>
            <w:textDirection w:val="btLr"/>
            <w:vAlign w:val="center"/>
          </w:tcPr>
          <w:p w14:paraId="74DD0C70" w14:textId="77777777" w:rsidR="00B23E67" w:rsidRPr="00B23E67" w:rsidRDefault="00B23E67" w:rsidP="00B23E67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32783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="Arial"/>
                <w:lang w:val="sr-Cyrl-RS"/>
              </w:rPr>
              <w:t>О</w:t>
            </w:r>
            <w:proofErr w:type="spellStart"/>
            <w:r w:rsidRPr="00B23E67">
              <w:rPr>
                <w:rFonts w:eastAsia="Arial"/>
              </w:rPr>
              <w:t>рганизација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предавања</w:t>
            </w:r>
            <w:proofErr w:type="spellEnd"/>
            <w:r w:rsidRPr="00B23E67">
              <w:rPr>
                <w:rFonts w:eastAsia="Arial"/>
              </w:rPr>
              <w:t xml:space="preserve"> „</w:t>
            </w:r>
            <w:proofErr w:type="spellStart"/>
            <w:r w:rsidRPr="00B23E67">
              <w:rPr>
                <w:rFonts w:eastAsia="Arial"/>
              </w:rPr>
              <w:t>Свака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лименка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се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рачуна</w:t>
            </w:r>
            <w:proofErr w:type="spellEnd"/>
            <w:r w:rsidRPr="00B23E67">
              <w:rPr>
                <w:rFonts w:eastAsia="Arial"/>
              </w:rPr>
              <w:t xml:space="preserve"> у </w:t>
            </w:r>
            <w:proofErr w:type="spellStart"/>
            <w:r w:rsidRPr="00B23E67">
              <w:rPr>
                <w:rFonts w:eastAsia="Arial"/>
              </w:rPr>
              <w:t>еко-школама</w:t>
            </w:r>
            <w:proofErr w:type="spellEnd"/>
            <w:r w:rsidRPr="00B23E67">
              <w:rPr>
                <w:rFonts w:eastAsia="Arial"/>
              </w:rPr>
              <w:t>“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487FAC20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RS"/>
              </w:rPr>
              <w:t>Кроз с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арадњ</w:t>
            </w:r>
            <w:proofErr w:type="spellEnd"/>
            <w:r w:rsidRPr="00B23E67">
              <w:rPr>
                <w:rFonts w:eastAsiaTheme="minorHAnsi"/>
                <w:sz w:val="22"/>
                <w:szCs w:val="22"/>
                <w:lang w:val="sr-Cyrl-RS"/>
              </w:rPr>
              <w:t>у</w:t>
            </w:r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са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нашом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Еко-школом</w:t>
            </w:r>
            <w:proofErr w:type="spellEnd"/>
          </w:p>
        </w:tc>
        <w:tc>
          <w:tcPr>
            <w:tcW w:w="3368" w:type="dxa"/>
            <w:shd w:val="clear" w:color="auto" w:fill="auto"/>
            <w:vAlign w:val="center"/>
          </w:tcPr>
          <w:p w14:paraId="64FB11CD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Еко-патрола</w:t>
            </w:r>
          </w:p>
        </w:tc>
      </w:tr>
      <w:tr w:rsidR="00B23E67" w:rsidRPr="00B23E67" w14:paraId="4E71DC53" w14:textId="77777777" w:rsidTr="00B23E67">
        <w:trPr>
          <w:trHeight w:val="567"/>
        </w:trPr>
        <w:tc>
          <w:tcPr>
            <w:tcW w:w="918" w:type="dxa"/>
            <w:vMerge/>
            <w:shd w:val="clear" w:color="auto" w:fill="auto"/>
            <w:textDirection w:val="btLr"/>
            <w:vAlign w:val="center"/>
          </w:tcPr>
          <w:p w14:paraId="4A033B29" w14:textId="77777777" w:rsidR="00B23E67" w:rsidRPr="00B23E67" w:rsidRDefault="00B23E67" w:rsidP="00B23E67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1608B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="Arial"/>
                <w:lang w:val="sr-Cyrl-RS"/>
              </w:rPr>
              <w:t>Ст</w:t>
            </w:r>
            <w:proofErr w:type="spellStart"/>
            <w:r w:rsidRPr="00B23E67">
              <w:rPr>
                <w:rFonts w:eastAsia="Arial"/>
              </w:rPr>
              <w:t>арији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ученици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кроз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радионицу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објашњавају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млађима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значење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појмова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везаних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за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предузетништво</w:t>
            </w:r>
            <w:proofErr w:type="spellEnd"/>
          </w:p>
        </w:tc>
        <w:tc>
          <w:tcPr>
            <w:tcW w:w="3154" w:type="dxa"/>
            <w:shd w:val="clear" w:color="auto" w:fill="auto"/>
            <w:vAlign w:val="center"/>
          </w:tcPr>
          <w:p w14:paraId="44E1ADBB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RS"/>
              </w:rPr>
            </w:pPr>
            <w:r w:rsidRPr="00B23E67">
              <w:rPr>
                <w:rFonts w:eastAsiaTheme="minorHAnsi"/>
                <w:sz w:val="22"/>
                <w:szCs w:val="22"/>
                <w:lang w:val="sr-Cyrl-RS"/>
              </w:rPr>
              <w:t>Путем в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ршњачк</w:t>
            </w:r>
            <w:proofErr w:type="spellEnd"/>
            <w:r w:rsidRPr="00B23E67">
              <w:rPr>
                <w:rFonts w:eastAsiaTheme="minorHAnsi"/>
                <w:sz w:val="22"/>
                <w:szCs w:val="22"/>
                <w:lang w:val="sr-Cyrl-RS"/>
              </w:rPr>
              <w:t xml:space="preserve">е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едукациј</w:t>
            </w:r>
            <w:proofErr w:type="spellEnd"/>
            <w:r w:rsidRPr="00B23E67">
              <w:rPr>
                <w:rFonts w:eastAsiaTheme="minorHAnsi"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20D2B4E1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Чланови Предузетног тима</w:t>
            </w:r>
          </w:p>
        </w:tc>
      </w:tr>
      <w:tr w:rsidR="00B23E67" w:rsidRPr="00B23E67" w14:paraId="07D6C581" w14:textId="77777777" w:rsidTr="00B23E67">
        <w:trPr>
          <w:trHeight w:val="567"/>
        </w:trPr>
        <w:tc>
          <w:tcPr>
            <w:tcW w:w="918" w:type="dxa"/>
            <w:vMerge/>
            <w:shd w:val="clear" w:color="auto" w:fill="auto"/>
            <w:textDirection w:val="btLr"/>
            <w:vAlign w:val="center"/>
          </w:tcPr>
          <w:p w14:paraId="011E4C06" w14:textId="77777777" w:rsidR="00B23E67" w:rsidRPr="00B23E67" w:rsidRDefault="00B23E67" w:rsidP="00B23E67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3CED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„Мој предлог за читање“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7C91328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23E67">
              <w:rPr>
                <w:rFonts w:eastAsia="Arial"/>
              </w:rPr>
              <w:t>Креирање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трејлера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за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нове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књиге</w:t>
            </w:r>
            <w:proofErr w:type="spellEnd"/>
            <w:r w:rsidRPr="00B23E67">
              <w:rPr>
                <w:rFonts w:eastAsia="Arial"/>
              </w:rPr>
              <w:t xml:space="preserve"> у </w:t>
            </w:r>
            <w:proofErr w:type="spellStart"/>
            <w:r w:rsidRPr="00B23E67">
              <w:rPr>
                <w:rFonts w:eastAsia="Arial"/>
              </w:rPr>
              <w:t>школској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библиотеци</w:t>
            </w:r>
            <w:proofErr w:type="spellEnd"/>
          </w:p>
        </w:tc>
        <w:tc>
          <w:tcPr>
            <w:tcW w:w="3368" w:type="dxa"/>
            <w:shd w:val="clear" w:color="auto" w:fill="auto"/>
            <w:vAlign w:val="center"/>
          </w:tcPr>
          <w:p w14:paraId="27F0E0AD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 xml:space="preserve">Ученици </w:t>
            </w:r>
          </w:p>
          <w:p w14:paraId="5EE810BB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Школски библиотекари</w:t>
            </w:r>
          </w:p>
        </w:tc>
      </w:tr>
      <w:tr w:rsidR="00B23E67" w:rsidRPr="00B23E67" w14:paraId="0AA3A1EC" w14:textId="77777777" w:rsidTr="00B23E67">
        <w:trPr>
          <w:trHeight w:val="567"/>
        </w:trPr>
        <w:tc>
          <w:tcPr>
            <w:tcW w:w="918" w:type="dxa"/>
            <w:vMerge/>
            <w:shd w:val="clear" w:color="auto" w:fill="auto"/>
            <w:textDirection w:val="btLr"/>
            <w:vAlign w:val="center"/>
          </w:tcPr>
          <w:p w14:paraId="5563AB19" w14:textId="77777777" w:rsidR="00B23E67" w:rsidRPr="00B23E67" w:rsidRDefault="00B23E67" w:rsidP="00B23E67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B1A0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23E67">
              <w:rPr>
                <w:rFonts w:eastAsia="Arial"/>
              </w:rPr>
              <w:t>Прикупљање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идеја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како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ученици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могу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помоћи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Удружењу</w:t>
            </w:r>
            <w:proofErr w:type="spellEnd"/>
            <w:r w:rsidRPr="00B23E67">
              <w:rPr>
                <w:rFonts w:eastAsia="Arial"/>
              </w:rPr>
              <w:t xml:space="preserve"> ОСИ, </w:t>
            </w:r>
            <w:proofErr w:type="spellStart"/>
            <w:r w:rsidRPr="00B23E67">
              <w:rPr>
                <w:rFonts w:eastAsia="Arial"/>
              </w:rPr>
              <w:t>народној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кухињи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Црвеног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крста</w:t>
            </w:r>
            <w:proofErr w:type="spellEnd"/>
            <w:r w:rsidRPr="00B23E67">
              <w:rPr>
                <w:rFonts w:eastAsia="Arial"/>
              </w:rPr>
              <w:t xml:space="preserve"> и </w:t>
            </w:r>
            <w:proofErr w:type="spellStart"/>
            <w:r w:rsidRPr="00B23E67">
              <w:rPr>
                <w:rFonts w:eastAsia="Arial"/>
              </w:rPr>
              <w:t>Организацији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Дечја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радост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Гњилане</w:t>
            </w:r>
            <w:proofErr w:type="spellEnd"/>
          </w:p>
        </w:tc>
        <w:tc>
          <w:tcPr>
            <w:tcW w:w="3154" w:type="dxa"/>
            <w:shd w:val="clear" w:color="auto" w:fill="auto"/>
            <w:vAlign w:val="center"/>
          </w:tcPr>
          <w:p w14:paraId="1B563546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анализа</w:t>
            </w: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14:paraId="55467281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Чланови Тима и ученици</w:t>
            </w:r>
          </w:p>
        </w:tc>
      </w:tr>
      <w:tr w:rsidR="00B23E67" w:rsidRPr="00B23E67" w14:paraId="226EA924" w14:textId="77777777" w:rsidTr="00B23E67">
        <w:trPr>
          <w:trHeight w:val="567"/>
        </w:trPr>
        <w:tc>
          <w:tcPr>
            <w:tcW w:w="918" w:type="dxa"/>
            <w:vMerge/>
            <w:shd w:val="clear" w:color="auto" w:fill="auto"/>
            <w:textDirection w:val="btLr"/>
            <w:vAlign w:val="center"/>
          </w:tcPr>
          <w:p w14:paraId="42879328" w14:textId="77777777" w:rsidR="00B23E67" w:rsidRPr="00B23E67" w:rsidRDefault="00B23E67" w:rsidP="00B23E67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536C0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23E67">
              <w:rPr>
                <w:rFonts w:eastAsia="Arial"/>
              </w:rPr>
              <w:t>Израда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кућица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од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стиродура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3CB2600E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="Arial"/>
                <w:lang w:val="sr-Cyrl-RS"/>
              </w:rPr>
              <w:t xml:space="preserve">сарадња са </w:t>
            </w:r>
            <w:proofErr w:type="spellStart"/>
            <w:r w:rsidRPr="00B23E67">
              <w:rPr>
                <w:rFonts w:eastAsia="Arial"/>
              </w:rPr>
              <w:t>Удружењ</w:t>
            </w:r>
            <w:proofErr w:type="spellEnd"/>
            <w:r w:rsidRPr="00B23E67">
              <w:rPr>
                <w:rFonts w:eastAsia="Arial"/>
                <w:lang w:val="sr-Cyrl-RS"/>
              </w:rPr>
              <w:t>ем</w:t>
            </w:r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за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заштиту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животиња</w:t>
            </w:r>
            <w:proofErr w:type="spellEnd"/>
            <w:r w:rsidRPr="00B23E67">
              <w:rPr>
                <w:rFonts w:eastAsia="Arial"/>
              </w:rPr>
              <w:t xml:space="preserve"> „</w:t>
            </w:r>
            <w:proofErr w:type="spellStart"/>
            <w:r w:rsidRPr="00B23E67">
              <w:rPr>
                <w:rFonts w:eastAsia="Arial"/>
              </w:rPr>
              <w:t>Спаса</w:t>
            </w:r>
            <w:proofErr w:type="spellEnd"/>
            <w:r w:rsidRPr="00B23E67">
              <w:rPr>
                <w:rFonts w:eastAsia="Arial"/>
              </w:rPr>
              <w:t>“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14:paraId="221BE00A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B23E67" w:rsidRPr="00B23E67" w14:paraId="5413A72C" w14:textId="77777777" w:rsidTr="00B23E67">
        <w:trPr>
          <w:trHeight w:val="1528"/>
        </w:trPr>
        <w:tc>
          <w:tcPr>
            <w:tcW w:w="918" w:type="dxa"/>
            <w:vMerge w:val="restart"/>
            <w:shd w:val="clear" w:color="auto" w:fill="auto"/>
            <w:textDirection w:val="btLr"/>
            <w:vAlign w:val="center"/>
          </w:tcPr>
          <w:p w14:paraId="0A5B84D3" w14:textId="77777777" w:rsidR="00B23E67" w:rsidRPr="00B23E67" w:rsidRDefault="00B23E67" w:rsidP="00B23E67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0355B6" w14:textId="77777777" w:rsidR="00B23E67" w:rsidRPr="00B23E67" w:rsidRDefault="00B23E67" w:rsidP="00B23E67">
            <w:pPr>
              <w:spacing w:line="276" w:lineRule="auto"/>
              <w:rPr>
                <w:rFonts w:eastAsia="Arial"/>
              </w:rPr>
            </w:pPr>
            <w:proofErr w:type="spellStart"/>
            <w:r w:rsidRPr="00B23E67">
              <w:rPr>
                <w:rFonts w:eastAsia="Arial"/>
              </w:rPr>
              <w:t>Организовање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Новогодишњег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базара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на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тргу</w:t>
            </w:r>
            <w:proofErr w:type="spellEnd"/>
            <w:r w:rsidRPr="00B23E67">
              <w:rPr>
                <w:rFonts w:eastAsia="Arial"/>
              </w:rPr>
              <w:t xml:space="preserve">, у </w:t>
            </w:r>
            <w:proofErr w:type="spellStart"/>
            <w:r w:rsidRPr="00B23E67">
              <w:rPr>
                <w:rFonts w:eastAsia="Arial"/>
              </w:rPr>
              <w:t>сарадњи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са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осталим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пожешким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пколама</w:t>
            </w:r>
            <w:proofErr w:type="spellEnd"/>
            <w:r w:rsidRPr="00B23E67">
              <w:rPr>
                <w:rFonts w:eastAsia="Arial"/>
              </w:rPr>
              <w:t xml:space="preserve"> и </w:t>
            </w:r>
            <w:proofErr w:type="spellStart"/>
            <w:r w:rsidRPr="00B23E67">
              <w:rPr>
                <w:rFonts w:eastAsia="Arial"/>
              </w:rPr>
              <w:t>Туристичком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организацијом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Пожега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3EFC16C3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23E67">
              <w:rPr>
                <w:rFonts w:eastAsia="Arial"/>
              </w:rPr>
              <w:t>Израд</w:t>
            </w:r>
            <w:proofErr w:type="spellEnd"/>
            <w:r w:rsidRPr="00B23E67">
              <w:rPr>
                <w:rFonts w:eastAsia="Arial"/>
                <w:lang w:val="sr-Cyrl-RS"/>
              </w:rPr>
              <w:t>ом</w:t>
            </w:r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честитки</w:t>
            </w:r>
            <w:proofErr w:type="spellEnd"/>
            <w:r w:rsidRPr="00B23E67">
              <w:rPr>
                <w:rFonts w:eastAsia="Arial"/>
              </w:rPr>
              <w:t xml:space="preserve">, </w:t>
            </w:r>
            <w:proofErr w:type="spellStart"/>
            <w:r w:rsidRPr="00B23E67">
              <w:rPr>
                <w:rFonts w:eastAsia="Arial"/>
              </w:rPr>
              <w:t>сувенира</w:t>
            </w:r>
            <w:proofErr w:type="spellEnd"/>
            <w:r w:rsidRPr="00B23E67">
              <w:rPr>
                <w:rFonts w:eastAsia="Arial"/>
              </w:rPr>
              <w:t xml:space="preserve"> и </w:t>
            </w:r>
            <w:proofErr w:type="spellStart"/>
            <w:r w:rsidRPr="00B23E67">
              <w:rPr>
                <w:rFonts w:eastAsia="Arial"/>
              </w:rPr>
              <w:t>новогодишњег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накита</w:t>
            </w:r>
            <w:proofErr w:type="spellEnd"/>
            <w:r w:rsidRPr="00B23E67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</w:p>
          <w:p w14:paraId="68020331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и сарадња са ТО Пожега и бројним хуманитарним организацијама</w:t>
            </w: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14:paraId="30414C2A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Чланови Тима, Ђачки парламент и ученици</w:t>
            </w:r>
          </w:p>
        </w:tc>
      </w:tr>
      <w:tr w:rsidR="00B23E67" w:rsidRPr="00B23E67" w14:paraId="73416742" w14:textId="77777777" w:rsidTr="00B23E67">
        <w:trPr>
          <w:trHeight w:val="567"/>
        </w:trPr>
        <w:tc>
          <w:tcPr>
            <w:tcW w:w="918" w:type="dxa"/>
            <w:vMerge/>
            <w:shd w:val="clear" w:color="auto" w:fill="auto"/>
            <w:textDirection w:val="btLr"/>
            <w:vAlign w:val="center"/>
          </w:tcPr>
          <w:p w14:paraId="11011A81" w14:textId="77777777" w:rsidR="00B23E67" w:rsidRPr="00B23E67" w:rsidRDefault="00B23E67" w:rsidP="00B23E67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28055" w14:textId="77777777" w:rsidR="00B23E67" w:rsidRPr="00B23E67" w:rsidRDefault="00B23E67" w:rsidP="00B23E67">
            <w:pPr>
              <w:spacing w:line="276" w:lineRule="auto"/>
              <w:rPr>
                <w:rFonts w:eastAsia="Arial"/>
              </w:rPr>
            </w:pPr>
            <w:proofErr w:type="spellStart"/>
            <w:r w:rsidRPr="00B23E67">
              <w:rPr>
                <w:rFonts w:eastAsia="Arial"/>
              </w:rPr>
              <w:t>Сарадња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са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ђачким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парламентом</w:t>
            </w:r>
            <w:proofErr w:type="spellEnd"/>
            <w:r w:rsidRPr="00B23E67">
              <w:rPr>
                <w:rFonts w:eastAsia="Arial"/>
              </w:rPr>
              <w:t xml:space="preserve">: </w:t>
            </w:r>
            <w:proofErr w:type="spellStart"/>
            <w:r w:rsidRPr="00B23E67">
              <w:rPr>
                <w:rFonts w:eastAsia="Arial"/>
              </w:rPr>
              <w:t>уређивање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улазног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хола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школе</w:t>
            </w:r>
            <w:proofErr w:type="spellEnd"/>
            <w:r w:rsidRPr="00B23E67">
              <w:rPr>
                <w:rFonts w:eastAsia="Arial"/>
              </w:rPr>
              <w:t xml:space="preserve"> и </w:t>
            </w:r>
            <w:proofErr w:type="spellStart"/>
            <w:r w:rsidRPr="00B23E67">
              <w:rPr>
                <w:rFonts w:eastAsia="Arial"/>
              </w:rPr>
              <w:t>кићење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јелке</w:t>
            </w:r>
            <w:proofErr w:type="spellEnd"/>
          </w:p>
        </w:tc>
        <w:tc>
          <w:tcPr>
            <w:tcW w:w="3154" w:type="dxa"/>
            <w:shd w:val="clear" w:color="auto" w:fill="auto"/>
            <w:vAlign w:val="center"/>
          </w:tcPr>
          <w:p w14:paraId="47E222EE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сарадња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14:paraId="4962ED96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B23E67" w:rsidRPr="00B23E67" w14:paraId="1CEFBD7B" w14:textId="77777777" w:rsidTr="00B23E67">
        <w:trPr>
          <w:trHeight w:val="567"/>
        </w:trPr>
        <w:tc>
          <w:tcPr>
            <w:tcW w:w="918" w:type="dxa"/>
            <w:vMerge/>
            <w:shd w:val="clear" w:color="auto" w:fill="auto"/>
            <w:textDirection w:val="btLr"/>
            <w:vAlign w:val="center"/>
          </w:tcPr>
          <w:p w14:paraId="2F235207" w14:textId="77777777" w:rsidR="00B23E67" w:rsidRPr="00B23E67" w:rsidRDefault="00B23E67" w:rsidP="00B23E67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EA48A" w14:textId="77777777" w:rsidR="00B23E67" w:rsidRPr="00B23E67" w:rsidRDefault="00B23E67" w:rsidP="00B23E67">
            <w:pPr>
              <w:spacing w:line="276" w:lineRule="auto"/>
              <w:rPr>
                <w:rFonts w:eastAsia="Arial"/>
              </w:rPr>
            </w:pPr>
            <w:proofErr w:type="spellStart"/>
            <w:r w:rsidRPr="00B23E67">
              <w:rPr>
                <w:rFonts w:eastAsia="Arial"/>
              </w:rPr>
              <w:t>Посета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неком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успешном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предузетнику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нашег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краја</w:t>
            </w:r>
            <w:proofErr w:type="spellEnd"/>
          </w:p>
        </w:tc>
        <w:tc>
          <w:tcPr>
            <w:tcW w:w="3154" w:type="dxa"/>
            <w:shd w:val="clear" w:color="auto" w:fill="auto"/>
            <w:vAlign w:val="center"/>
          </w:tcPr>
          <w:p w14:paraId="41CB45B5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посета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2E3E0919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Чланови Тима, ученици и успешни предузетници</w:t>
            </w:r>
          </w:p>
        </w:tc>
      </w:tr>
      <w:tr w:rsidR="00B23E67" w:rsidRPr="00B23E67" w14:paraId="1BD68E01" w14:textId="77777777" w:rsidTr="00B23E67">
        <w:trPr>
          <w:trHeight w:val="567"/>
        </w:trPr>
        <w:tc>
          <w:tcPr>
            <w:tcW w:w="918" w:type="dxa"/>
            <w:vMerge w:val="restart"/>
            <w:shd w:val="clear" w:color="auto" w:fill="auto"/>
            <w:textDirection w:val="btLr"/>
            <w:vAlign w:val="center"/>
          </w:tcPr>
          <w:p w14:paraId="3444D068" w14:textId="77777777" w:rsidR="00B23E67" w:rsidRPr="00B23E67" w:rsidRDefault="00B23E67" w:rsidP="00B23E67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BEC83" w14:textId="77777777" w:rsidR="00B23E67" w:rsidRPr="00B23E67" w:rsidRDefault="00B23E67" w:rsidP="00B23E67">
            <w:pPr>
              <w:spacing w:line="276" w:lineRule="auto"/>
              <w:rPr>
                <w:rFonts w:eastAsia="Arial"/>
                <w:lang w:val="sr-Cyrl-RS"/>
              </w:rPr>
            </w:pPr>
            <w:r w:rsidRPr="00B23E67">
              <w:rPr>
                <w:rFonts w:eastAsia="Arial"/>
                <w:lang w:val="sr-Cyrl-RS"/>
              </w:rPr>
              <w:t>„Витлејемска ноћ“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31AD496A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23E67">
              <w:rPr>
                <w:rFonts w:eastAsia="Arial"/>
              </w:rPr>
              <w:t>Израда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макете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Божићног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сеоцета</w:t>
            </w:r>
            <w:proofErr w:type="spellEnd"/>
            <w:r w:rsidRPr="00B23E67">
              <w:rPr>
                <w:rFonts w:eastAsia="Arial"/>
              </w:rPr>
              <w:t xml:space="preserve"> у </w:t>
            </w:r>
            <w:proofErr w:type="spellStart"/>
            <w:r w:rsidRPr="00B23E67">
              <w:rPr>
                <w:rFonts w:eastAsia="Arial"/>
              </w:rPr>
              <w:t>холу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школе</w:t>
            </w:r>
            <w:proofErr w:type="spellEnd"/>
            <w:r w:rsidRPr="00B23E67">
              <w:rPr>
                <w:rFonts w:eastAsia="Arial"/>
              </w:rPr>
              <w:t xml:space="preserve"> и </w:t>
            </w:r>
            <w:proofErr w:type="spellStart"/>
            <w:r w:rsidRPr="00B23E67">
              <w:rPr>
                <w:rFonts w:eastAsia="Arial"/>
              </w:rPr>
              <w:t>помоћ</w:t>
            </w:r>
            <w:proofErr w:type="spellEnd"/>
            <w:r w:rsidRPr="00B23E67">
              <w:rPr>
                <w:rFonts w:eastAsia="Arial"/>
              </w:rPr>
              <w:t xml:space="preserve"> у </w:t>
            </w:r>
            <w:proofErr w:type="spellStart"/>
            <w:r w:rsidRPr="00B23E67">
              <w:rPr>
                <w:rFonts w:eastAsia="Arial"/>
              </w:rPr>
              <w:t>организацији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хуманитарног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Божићног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концерта</w:t>
            </w:r>
            <w:proofErr w:type="spellEnd"/>
          </w:p>
        </w:tc>
        <w:tc>
          <w:tcPr>
            <w:tcW w:w="3368" w:type="dxa"/>
            <w:shd w:val="clear" w:color="auto" w:fill="auto"/>
            <w:vAlign w:val="center"/>
          </w:tcPr>
          <w:p w14:paraId="5FE62998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Чланови Тима и ученици</w:t>
            </w:r>
          </w:p>
        </w:tc>
      </w:tr>
      <w:tr w:rsidR="00B23E67" w:rsidRPr="00B23E67" w14:paraId="14F2C8FA" w14:textId="77777777" w:rsidTr="00B23E67">
        <w:trPr>
          <w:trHeight w:val="567"/>
        </w:trPr>
        <w:tc>
          <w:tcPr>
            <w:tcW w:w="918" w:type="dxa"/>
            <w:vMerge/>
            <w:shd w:val="clear" w:color="auto" w:fill="auto"/>
            <w:textDirection w:val="btLr"/>
            <w:vAlign w:val="center"/>
          </w:tcPr>
          <w:p w14:paraId="1112716A" w14:textId="77777777" w:rsidR="00B23E67" w:rsidRPr="00B23E67" w:rsidRDefault="00B23E67" w:rsidP="00B23E67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BA11" w14:textId="77777777" w:rsidR="00B23E67" w:rsidRPr="00B23E67" w:rsidRDefault="00B23E67" w:rsidP="00B23E67">
            <w:pPr>
              <w:spacing w:line="276" w:lineRule="auto"/>
              <w:rPr>
                <w:rFonts w:eastAsia="Arial"/>
                <w:lang w:val="sr-Cyrl-RS"/>
              </w:rPr>
            </w:pPr>
            <w:proofErr w:type="spellStart"/>
            <w:r w:rsidRPr="00B23E67">
              <w:rPr>
                <w:rFonts w:eastAsia="Arial"/>
              </w:rPr>
              <w:t>Припрема</w:t>
            </w:r>
            <w:proofErr w:type="spellEnd"/>
            <w:r w:rsidRPr="00B23E67">
              <w:rPr>
                <w:rFonts w:eastAsia="Arial"/>
              </w:rPr>
              <w:t xml:space="preserve"> и </w:t>
            </w:r>
            <w:proofErr w:type="spellStart"/>
            <w:r w:rsidRPr="00B23E67">
              <w:rPr>
                <w:rFonts w:eastAsia="Arial"/>
              </w:rPr>
              <w:t>реализација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r w:rsidRPr="00B23E67">
              <w:rPr>
                <w:rFonts w:eastAsia="Arial"/>
                <w:lang w:val="sr-Cyrl-RS"/>
              </w:rPr>
              <w:t>трећег</w:t>
            </w:r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по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реду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ђачког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lastRenderedPageBreak/>
              <w:t>Светосавског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бала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0A0FC764" w14:textId="77777777" w:rsidR="00B23E67" w:rsidRPr="00B23E67" w:rsidRDefault="00B23E67" w:rsidP="00B23E67">
            <w:pPr>
              <w:spacing w:line="276" w:lineRule="auto"/>
              <w:rPr>
                <w:rFonts w:eastAsia="Arial"/>
              </w:rPr>
            </w:pPr>
            <w:r w:rsidRPr="00B23E67">
              <w:rPr>
                <w:rFonts w:eastAsia="Arial"/>
                <w:lang w:val="sr-Cyrl-RS"/>
              </w:rPr>
              <w:lastRenderedPageBreak/>
              <w:t>К</w:t>
            </w:r>
            <w:proofErr w:type="spellStart"/>
            <w:r w:rsidRPr="00B23E67">
              <w:rPr>
                <w:rFonts w:eastAsia="Arial"/>
              </w:rPr>
              <w:t>роз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увежбавање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lastRenderedPageBreak/>
              <w:t>кореографија</w:t>
            </w:r>
            <w:proofErr w:type="spellEnd"/>
            <w:r w:rsidRPr="00B23E67">
              <w:rPr>
                <w:rFonts w:eastAsia="Arial"/>
              </w:rPr>
              <w:t xml:space="preserve">, </w:t>
            </w:r>
            <w:proofErr w:type="spellStart"/>
            <w:r w:rsidRPr="00B23E67">
              <w:rPr>
                <w:rFonts w:eastAsia="Arial"/>
              </w:rPr>
              <w:t>штампање</w:t>
            </w:r>
            <w:proofErr w:type="spellEnd"/>
            <w:r w:rsidRPr="00B23E67">
              <w:rPr>
                <w:rFonts w:eastAsia="Arial"/>
              </w:rPr>
              <w:t xml:space="preserve"> и </w:t>
            </w:r>
            <w:proofErr w:type="spellStart"/>
            <w:r w:rsidRPr="00B23E67">
              <w:rPr>
                <w:rFonts w:eastAsia="Arial"/>
              </w:rPr>
              <w:t>продају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улазница</w:t>
            </w:r>
            <w:proofErr w:type="spellEnd"/>
          </w:p>
        </w:tc>
        <w:tc>
          <w:tcPr>
            <w:tcW w:w="3368" w:type="dxa"/>
            <w:shd w:val="clear" w:color="auto" w:fill="auto"/>
            <w:vAlign w:val="center"/>
          </w:tcPr>
          <w:p w14:paraId="1A60F70F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lastRenderedPageBreak/>
              <w:t>Вида Дамљановић, Душица Додић и ученици</w:t>
            </w:r>
          </w:p>
        </w:tc>
      </w:tr>
      <w:tr w:rsidR="00B23E67" w:rsidRPr="00B23E67" w14:paraId="3A1F6E3D" w14:textId="77777777" w:rsidTr="00B23E67">
        <w:trPr>
          <w:cantSplit/>
          <w:trHeight w:val="1134"/>
        </w:trPr>
        <w:tc>
          <w:tcPr>
            <w:tcW w:w="918" w:type="dxa"/>
            <w:shd w:val="clear" w:color="auto" w:fill="auto"/>
            <w:textDirection w:val="btLr"/>
            <w:vAlign w:val="center"/>
          </w:tcPr>
          <w:p w14:paraId="4114E015" w14:textId="77777777" w:rsidR="00B23E67" w:rsidRPr="00B23E67" w:rsidRDefault="00B23E67" w:rsidP="00B23E67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5993" w:type="dxa"/>
            <w:vAlign w:val="center"/>
          </w:tcPr>
          <w:p w14:paraId="58E5677C" w14:textId="77777777" w:rsidR="00B23E67" w:rsidRPr="00B23E67" w:rsidRDefault="00B23E67" w:rsidP="00B23E67">
            <w:pPr>
              <w:spacing w:line="276" w:lineRule="auto"/>
              <w:rPr>
                <w:rFonts w:eastAsia="Arial"/>
              </w:rPr>
            </w:pPr>
            <w:proofErr w:type="spellStart"/>
            <w:r w:rsidRPr="00B23E67">
              <w:rPr>
                <w:rFonts w:eastAsia="Arial"/>
              </w:rPr>
              <w:t>Конкурс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за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троминутну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рекламу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наше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школе</w:t>
            </w:r>
            <w:proofErr w:type="spellEnd"/>
          </w:p>
        </w:tc>
        <w:tc>
          <w:tcPr>
            <w:tcW w:w="3154" w:type="dxa"/>
            <w:shd w:val="clear" w:color="auto" w:fill="auto"/>
            <w:vAlign w:val="center"/>
          </w:tcPr>
          <w:p w14:paraId="73BFE26D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Кроз фотографисање, монтажу и креирање реклама од стране ученика</w:t>
            </w: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14:paraId="235E5C65" w14:textId="77777777" w:rsidR="00B23E67" w:rsidRPr="009018E7" w:rsidRDefault="00B23E67" w:rsidP="00B23E67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RS"/>
              </w:rPr>
            </w:pPr>
            <w:r w:rsidRPr="009018E7">
              <w:rPr>
                <w:rFonts w:eastAsiaTheme="minorHAnsi"/>
                <w:sz w:val="22"/>
                <w:szCs w:val="22"/>
                <w:lang w:val="sr-Cyrl-RS"/>
              </w:rPr>
              <w:t>Директор</w:t>
            </w:r>
          </w:p>
          <w:p w14:paraId="760B5EA3" w14:textId="77777777" w:rsidR="00B23E67" w:rsidRPr="009018E7" w:rsidRDefault="00B23E67" w:rsidP="00B23E67">
            <w:pPr>
              <w:spacing w:after="200" w:line="276" w:lineRule="auto"/>
              <w:rPr>
                <w:rFonts w:eastAsia="Arial"/>
                <w:sz w:val="22"/>
                <w:szCs w:val="22"/>
              </w:rPr>
            </w:pPr>
            <w:r w:rsidRPr="009018E7">
              <w:rPr>
                <w:rFonts w:eastAsiaTheme="minorHAnsi"/>
                <w:sz w:val="22"/>
                <w:szCs w:val="22"/>
                <w:lang w:val="sr-Cyrl-RS"/>
              </w:rPr>
              <w:t xml:space="preserve">Чланови Тима </w:t>
            </w:r>
            <w:r w:rsidRPr="009018E7">
              <w:rPr>
                <w:rFonts w:eastAsia="Arial"/>
                <w:sz w:val="22"/>
                <w:szCs w:val="22"/>
              </w:rPr>
              <w:t xml:space="preserve"> </w:t>
            </w:r>
          </w:p>
          <w:p w14:paraId="2D3A8C27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9018E7">
              <w:rPr>
                <w:rFonts w:eastAsia="Arial"/>
                <w:sz w:val="22"/>
                <w:szCs w:val="22"/>
                <w:lang w:val="sr-Cyrl-CS"/>
              </w:rPr>
              <w:t>Ученици</w:t>
            </w:r>
          </w:p>
        </w:tc>
      </w:tr>
      <w:tr w:rsidR="00B23E67" w:rsidRPr="00B23E67" w14:paraId="76D91486" w14:textId="77777777" w:rsidTr="00B23E67">
        <w:trPr>
          <w:trHeight w:val="567"/>
        </w:trPr>
        <w:tc>
          <w:tcPr>
            <w:tcW w:w="918" w:type="dxa"/>
            <w:vMerge w:val="restart"/>
            <w:shd w:val="clear" w:color="auto" w:fill="auto"/>
            <w:textDirection w:val="btLr"/>
            <w:vAlign w:val="center"/>
          </w:tcPr>
          <w:p w14:paraId="62D4EB3B" w14:textId="77777777" w:rsidR="00B23E67" w:rsidRPr="00B23E67" w:rsidRDefault="00B23E67" w:rsidP="00B23E67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5993" w:type="dxa"/>
            <w:vAlign w:val="center"/>
          </w:tcPr>
          <w:p w14:paraId="1D5124CE" w14:textId="77777777" w:rsidR="00B23E67" w:rsidRPr="00B23E67" w:rsidRDefault="00B23E67" w:rsidP="00B23E67">
            <w:pPr>
              <w:spacing w:line="276" w:lineRule="auto"/>
              <w:rPr>
                <w:rFonts w:eastAsia="Arial"/>
              </w:rPr>
            </w:pPr>
            <w:proofErr w:type="spellStart"/>
            <w:r w:rsidRPr="00B23E67">
              <w:rPr>
                <w:rFonts w:eastAsia="Arial"/>
              </w:rPr>
              <w:t>Обележавање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Недеље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новца</w:t>
            </w:r>
            <w:proofErr w:type="spellEnd"/>
          </w:p>
        </w:tc>
        <w:tc>
          <w:tcPr>
            <w:tcW w:w="3154" w:type="dxa"/>
            <w:shd w:val="clear" w:color="auto" w:fill="auto"/>
            <w:vAlign w:val="center"/>
          </w:tcPr>
          <w:p w14:paraId="4CFDBBAA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Постер-презентација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14:paraId="3D1557E1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B23E67" w:rsidRPr="00B23E67" w14:paraId="6C1EF198" w14:textId="77777777" w:rsidTr="00B23E67">
        <w:trPr>
          <w:trHeight w:val="2242"/>
        </w:trPr>
        <w:tc>
          <w:tcPr>
            <w:tcW w:w="918" w:type="dxa"/>
            <w:vMerge/>
            <w:shd w:val="clear" w:color="auto" w:fill="auto"/>
            <w:textDirection w:val="btLr"/>
            <w:vAlign w:val="center"/>
          </w:tcPr>
          <w:p w14:paraId="00F544F5" w14:textId="77777777" w:rsidR="00B23E67" w:rsidRPr="00B23E67" w:rsidRDefault="00B23E67" w:rsidP="00B23E67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993" w:type="dxa"/>
            <w:vAlign w:val="center"/>
          </w:tcPr>
          <w:p w14:paraId="5C630A3F" w14:textId="77777777" w:rsidR="00B23E67" w:rsidRPr="00B23E67" w:rsidRDefault="00B23E67" w:rsidP="00B23E67">
            <w:pPr>
              <w:spacing w:line="276" w:lineRule="auto"/>
              <w:rPr>
                <w:rFonts w:eastAsia="Arial"/>
              </w:rPr>
            </w:pPr>
            <w:proofErr w:type="spellStart"/>
            <w:r w:rsidRPr="00B23E67">
              <w:rPr>
                <w:rFonts w:eastAsia="Arial"/>
              </w:rPr>
              <w:t>Промоција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школе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кроз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представљање</w:t>
            </w:r>
            <w:proofErr w:type="spellEnd"/>
            <w:r w:rsidRPr="00B23E67">
              <w:rPr>
                <w:rFonts w:eastAsia="Arial"/>
              </w:rPr>
              <w:t>:</w:t>
            </w:r>
          </w:p>
          <w:p w14:paraId="5E8D0946" w14:textId="77777777" w:rsidR="00B23E67" w:rsidRPr="00B23E67" w:rsidRDefault="00B23E67" w:rsidP="00B23E67">
            <w:pPr>
              <w:spacing w:line="276" w:lineRule="auto"/>
              <w:rPr>
                <w:rFonts w:eastAsia="Arial"/>
              </w:rPr>
            </w:pPr>
            <w:r w:rsidRPr="00B23E67">
              <w:rPr>
                <w:rFonts w:eastAsia="Arial"/>
              </w:rPr>
              <w:t>-</w:t>
            </w:r>
            <w:proofErr w:type="spellStart"/>
            <w:r w:rsidRPr="00B23E67">
              <w:rPr>
                <w:rFonts w:eastAsia="Arial"/>
              </w:rPr>
              <w:t>школског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листа</w:t>
            </w:r>
            <w:proofErr w:type="spellEnd"/>
            <w:r w:rsidRPr="00B23E67">
              <w:rPr>
                <w:rFonts w:eastAsia="Arial"/>
              </w:rPr>
              <w:t xml:space="preserve">, </w:t>
            </w:r>
          </w:p>
          <w:p w14:paraId="63A9A76E" w14:textId="77777777" w:rsidR="00B23E67" w:rsidRPr="00B23E67" w:rsidRDefault="00B23E67" w:rsidP="00B23E67">
            <w:pPr>
              <w:spacing w:line="276" w:lineRule="auto"/>
              <w:rPr>
                <w:rFonts w:eastAsia="Arial"/>
              </w:rPr>
            </w:pPr>
            <w:r w:rsidRPr="00B23E67">
              <w:rPr>
                <w:rFonts w:eastAsia="Arial"/>
              </w:rPr>
              <w:t>-</w:t>
            </w:r>
            <w:proofErr w:type="spellStart"/>
            <w:r w:rsidRPr="00B23E67">
              <w:rPr>
                <w:rFonts w:eastAsia="Arial"/>
              </w:rPr>
              <w:t>дидактичког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материјала</w:t>
            </w:r>
            <w:proofErr w:type="spellEnd"/>
            <w:r w:rsidRPr="00B23E67">
              <w:rPr>
                <w:rFonts w:eastAsia="Arial"/>
              </w:rPr>
              <w:t xml:space="preserve">, </w:t>
            </w:r>
          </w:p>
          <w:p w14:paraId="7E892177" w14:textId="77777777" w:rsidR="00B23E67" w:rsidRPr="00B23E67" w:rsidRDefault="00B23E67" w:rsidP="00B23E67">
            <w:pPr>
              <w:spacing w:line="276" w:lineRule="auto"/>
              <w:rPr>
                <w:rFonts w:eastAsia="Arial"/>
              </w:rPr>
            </w:pPr>
            <w:r w:rsidRPr="00B23E67">
              <w:rPr>
                <w:rFonts w:eastAsia="Arial"/>
              </w:rPr>
              <w:t>-</w:t>
            </w:r>
            <w:proofErr w:type="spellStart"/>
            <w:r w:rsidRPr="00B23E67">
              <w:rPr>
                <w:rFonts w:eastAsia="Arial"/>
              </w:rPr>
              <w:t>резултата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рада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секција</w:t>
            </w:r>
            <w:proofErr w:type="spellEnd"/>
            <w:r w:rsidRPr="00B23E67">
              <w:rPr>
                <w:rFonts w:eastAsia="Arial"/>
              </w:rPr>
              <w:t xml:space="preserve">, </w:t>
            </w:r>
          </w:p>
          <w:p w14:paraId="6DD5D1C2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="Arial"/>
              </w:rPr>
              <w:t>-</w:t>
            </w:r>
            <w:proofErr w:type="spellStart"/>
            <w:r w:rsidRPr="00B23E67">
              <w:rPr>
                <w:rFonts w:eastAsia="Arial"/>
              </w:rPr>
              <w:t>Еразмус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пројекта</w:t>
            </w:r>
            <w:proofErr w:type="spellEnd"/>
            <w:r w:rsidRPr="00B23E67">
              <w:rPr>
                <w:rFonts w:eastAsia="Arial"/>
              </w:rPr>
              <w:t xml:space="preserve"> и </w:t>
            </w:r>
            <w:proofErr w:type="spellStart"/>
            <w:r w:rsidRPr="00B23E67">
              <w:rPr>
                <w:rFonts w:eastAsia="Arial"/>
              </w:rPr>
              <w:t>Етвининг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пројеката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на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градском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тргу</w:t>
            </w:r>
            <w:proofErr w:type="spellEnd"/>
          </w:p>
        </w:tc>
        <w:tc>
          <w:tcPr>
            <w:tcW w:w="3154" w:type="dxa"/>
            <w:shd w:val="clear" w:color="auto" w:fill="auto"/>
            <w:vAlign w:val="center"/>
          </w:tcPr>
          <w:p w14:paraId="3EDCDF4F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Презентација на централном градском тргу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14:paraId="3A6FBFD4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B23E67" w:rsidRPr="00B23E67" w14:paraId="1BDD5F0D" w14:textId="77777777" w:rsidTr="00B23E67">
        <w:trPr>
          <w:trHeight w:val="567"/>
        </w:trPr>
        <w:tc>
          <w:tcPr>
            <w:tcW w:w="918" w:type="dxa"/>
            <w:vMerge w:val="restart"/>
            <w:shd w:val="clear" w:color="auto" w:fill="auto"/>
            <w:textDirection w:val="btLr"/>
            <w:vAlign w:val="center"/>
          </w:tcPr>
          <w:p w14:paraId="7A273C4A" w14:textId="77777777" w:rsidR="00B23E67" w:rsidRPr="00B23E67" w:rsidRDefault="00B23E67" w:rsidP="00B23E67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5993" w:type="dxa"/>
            <w:vAlign w:val="center"/>
          </w:tcPr>
          <w:p w14:paraId="4E40EEA0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="Arial"/>
              </w:rPr>
              <w:t>„</w:t>
            </w:r>
            <w:proofErr w:type="spellStart"/>
            <w:r w:rsidRPr="00B23E67">
              <w:rPr>
                <w:rFonts w:eastAsia="Arial"/>
              </w:rPr>
              <w:t>Тихе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књиге</w:t>
            </w:r>
            <w:proofErr w:type="spellEnd"/>
            <w:r w:rsidRPr="00B23E67">
              <w:rPr>
                <w:rFonts w:eastAsia="Arial"/>
              </w:rPr>
              <w:t xml:space="preserve"> (Quite books), </w:t>
            </w:r>
            <w:proofErr w:type="spellStart"/>
            <w:r w:rsidRPr="00B23E67">
              <w:rPr>
                <w:rFonts w:eastAsia="Arial"/>
              </w:rPr>
              <w:t>најбољи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proofErr w:type="gramStart"/>
            <w:r w:rsidRPr="00B23E67">
              <w:rPr>
                <w:rFonts w:eastAsia="Arial"/>
              </w:rPr>
              <w:t>пријатељи</w:t>
            </w:r>
            <w:proofErr w:type="spellEnd"/>
            <w:r w:rsidRPr="00B23E67">
              <w:rPr>
                <w:rFonts w:eastAsia="Arial"/>
              </w:rPr>
              <w:t>“</w:t>
            </w:r>
            <w:proofErr w:type="gramEnd"/>
            <w:r w:rsidRPr="00B23E67">
              <w:rPr>
                <w:rFonts w:eastAsia="Arial"/>
              </w:rPr>
              <w:t>:</w:t>
            </w:r>
            <w:proofErr w:type="spellStart"/>
            <w:r w:rsidRPr="00B23E67">
              <w:rPr>
                <w:rFonts w:eastAsia="Arial"/>
              </w:rPr>
              <w:t>образовање</w:t>
            </w:r>
            <w:proofErr w:type="spellEnd"/>
            <w:r w:rsidRPr="00B23E67">
              <w:rPr>
                <w:rFonts w:eastAsia="Arial"/>
              </w:rPr>
              <w:t xml:space="preserve"> (2. </w:t>
            </w:r>
            <w:proofErr w:type="spellStart"/>
            <w:r w:rsidRPr="00B23E67">
              <w:rPr>
                <w:rFonts w:eastAsia="Arial"/>
              </w:rPr>
              <w:t>април</w:t>
            </w:r>
            <w:proofErr w:type="spellEnd"/>
            <w:r w:rsidRPr="00B23E67">
              <w:rPr>
                <w:rFonts w:eastAsia="Arial"/>
              </w:rPr>
              <w:t xml:space="preserve">, </w:t>
            </w:r>
            <w:proofErr w:type="spellStart"/>
            <w:r w:rsidRPr="00B23E67">
              <w:rPr>
                <w:rFonts w:eastAsia="Arial"/>
              </w:rPr>
              <w:t>Дан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дечје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књиге</w:t>
            </w:r>
            <w:proofErr w:type="spellEnd"/>
            <w:r w:rsidRPr="00B23E67">
              <w:rPr>
                <w:rFonts w:eastAsia="Arial"/>
              </w:rPr>
              <w:t>)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C0F40D3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RS"/>
              </w:rPr>
            </w:pPr>
            <w:r w:rsidRPr="00B23E67">
              <w:rPr>
                <w:rFonts w:eastAsiaTheme="minorHAnsi"/>
                <w:sz w:val="22"/>
                <w:szCs w:val="22"/>
                <w:lang w:val="sr-Cyrl-RS"/>
              </w:rPr>
              <w:t>Д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еца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израђују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„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тихе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“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књиге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од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различитих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материјала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за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своје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другаре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наше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ученике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који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су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слепи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или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слабовиди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у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сарадњи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са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Тимом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за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инклузивно</w:t>
            </w:r>
            <w:proofErr w:type="spellEnd"/>
            <w:r w:rsidRPr="00B23E67">
              <w:rPr>
                <w:rFonts w:eastAsiaTheme="minorHAnsi"/>
                <w:sz w:val="22"/>
                <w:szCs w:val="22"/>
                <w:lang w:val="sr-Cyrl-RS"/>
              </w:rPr>
              <w:t xml:space="preserve"> образовање</w:t>
            </w: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14:paraId="6036AA2E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Ученици</w:t>
            </w:r>
          </w:p>
          <w:p w14:paraId="2C2B8426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1C796CB0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Чланови Тима за предузетништво</w:t>
            </w:r>
          </w:p>
          <w:p w14:paraId="794B6F54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5DFAF016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Чланови Тима за инклузивно образовање</w:t>
            </w:r>
          </w:p>
          <w:p w14:paraId="7ED95E85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740C0F0C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Запослени у специјалном одељењу</w:t>
            </w:r>
          </w:p>
          <w:p w14:paraId="0DAA2D95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54A36819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Представници хуманитарних организација</w:t>
            </w:r>
          </w:p>
        </w:tc>
      </w:tr>
      <w:tr w:rsidR="00B23E67" w:rsidRPr="00B23E67" w14:paraId="76E776FA" w14:textId="77777777" w:rsidTr="00B23E67">
        <w:trPr>
          <w:trHeight w:val="567"/>
        </w:trPr>
        <w:tc>
          <w:tcPr>
            <w:tcW w:w="918" w:type="dxa"/>
            <w:vMerge/>
            <w:shd w:val="clear" w:color="auto" w:fill="auto"/>
            <w:textDirection w:val="btLr"/>
            <w:vAlign w:val="center"/>
          </w:tcPr>
          <w:p w14:paraId="169432A4" w14:textId="77777777" w:rsidR="00B23E67" w:rsidRPr="00B23E67" w:rsidRDefault="00B23E67" w:rsidP="00B23E67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993" w:type="dxa"/>
            <w:vAlign w:val="center"/>
          </w:tcPr>
          <w:p w14:paraId="4E678AE7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="Arial"/>
                <w:lang w:val="sr-Cyrl-RS"/>
              </w:rPr>
              <w:t>Завршница пројекта „Васкршњи базар“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7548AB23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Деца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израђују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корпице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сапуне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торбице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украшавају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јаја</w:t>
            </w:r>
            <w:proofErr w:type="spellEnd"/>
          </w:p>
        </w:tc>
        <w:tc>
          <w:tcPr>
            <w:tcW w:w="3368" w:type="dxa"/>
            <w:vMerge/>
            <w:shd w:val="clear" w:color="auto" w:fill="auto"/>
            <w:vAlign w:val="center"/>
          </w:tcPr>
          <w:p w14:paraId="7FDA5B24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B23E67" w:rsidRPr="00B23E67" w14:paraId="74460BDD" w14:textId="77777777" w:rsidTr="00B23E67">
        <w:trPr>
          <w:trHeight w:val="1164"/>
        </w:trPr>
        <w:tc>
          <w:tcPr>
            <w:tcW w:w="918" w:type="dxa"/>
            <w:vMerge/>
            <w:shd w:val="clear" w:color="auto" w:fill="auto"/>
            <w:textDirection w:val="btLr"/>
            <w:vAlign w:val="center"/>
          </w:tcPr>
          <w:p w14:paraId="28CC3B40" w14:textId="77777777" w:rsidR="00B23E67" w:rsidRPr="00B23E67" w:rsidRDefault="00B23E67" w:rsidP="00B23E67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993" w:type="dxa"/>
            <w:vAlign w:val="center"/>
          </w:tcPr>
          <w:p w14:paraId="3E09C56A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Организација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Васкршњег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базара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централном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градском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тргу</w:t>
            </w:r>
            <w:proofErr w:type="spellEnd"/>
          </w:p>
        </w:tc>
        <w:tc>
          <w:tcPr>
            <w:tcW w:w="3154" w:type="dxa"/>
            <w:shd w:val="clear" w:color="auto" w:fill="auto"/>
            <w:vAlign w:val="center"/>
          </w:tcPr>
          <w:p w14:paraId="17E75212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Постављање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изложбе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васкршњих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јаја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дечјих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рукотворина</w:t>
            </w:r>
            <w:proofErr w:type="spellEnd"/>
          </w:p>
        </w:tc>
        <w:tc>
          <w:tcPr>
            <w:tcW w:w="3368" w:type="dxa"/>
            <w:vMerge/>
            <w:shd w:val="clear" w:color="auto" w:fill="auto"/>
            <w:vAlign w:val="center"/>
          </w:tcPr>
          <w:p w14:paraId="204438DC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B23E67" w:rsidRPr="00B23E67" w14:paraId="657D26E1" w14:textId="77777777" w:rsidTr="00B23E67">
        <w:trPr>
          <w:trHeight w:val="567"/>
        </w:trPr>
        <w:tc>
          <w:tcPr>
            <w:tcW w:w="918" w:type="dxa"/>
            <w:vMerge w:val="restart"/>
            <w:shd w:val="clear" w:color="auto" w:fill="auto"/>
            <w:textDirection w:val="btLr"/>
            <w:vAlign w:val="center"/>
          </w:tcPr>
          <w:p w14:paraId="3E42031D" w14:textId="77777777" w:rsidR="00B23E67" w:rsidRPr="00B23E67" w:rsidRDefault="00B23E67" w:rsidP="00B23E67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5993" w:type="dxa"/>
            <w:vAlign w:val="center"/>
          </w:tcPr>
          <w:p w14:paraId="057E43AF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23E67">
              <w:rPr>
                <w:rFonts w:eastAsia="Arial"/>
              </w:rPr>
              <w:t>Припрема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за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Републичко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такмичење</w:t>
            </w:r>
            <w:proofErr w:type="spellEnd"/>
            <w:r w:rsidRPr="00B23E67">
              <w:rPr>
                <w:rFonts w:eastAsia="Arial"/>
              </w:rPr>
              <w:t xml:space="preserve"> „</w:t>
            </w:r>
            <w:proofErr w:type="spellStart"/>
            <w:proofErr w:type="gramStart"/>
            <w:r w:rsidRPr="00B23E67">
              <w:rPr>
                <w:rFonts w:eastAsia="Arial"/>
              </w:rPr>
              <w:t>Читалићи</w:t>
            </w:r>
            <w:proofErr w:type="spellEnd"/>
            <w:r w:rsidRPr="00B23E67">
              <w:rPr>
                <w:rFonts w:eastAsia="Arial"/>
              </w:rPr>
              <w:t>“</w:t>
            </w:r>
            <w:proofErr w:type="gramEnd"/>
          </w:p>
        </w:tc>
        <w:tc>
          <w:tcPr>
            <w:tcW w:w="3154" w:type="dxa"/>
            <w:shd w:val="clear" w:color="auto" w:fill="auto"/>
            <w:vAlign w:val="center"/>
          </w:tcPr>
          <w:p w14:paraId="57F74360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Израда паноа и припрема штанда</w:t>
            </w: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14:paraId="43E0998F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RS"/>
              </w:rPr>
            </w:pPr>
            <w:r w:rsidRPr="00B23E67">
              <w:rPr>
                <w:rFonts w:eastAsiaTheme="minorHAnsi"/>
                <w:sz w:val="22"/>
                <w:szCs w:val="22"/>
                <w:lang w:val="sr-Cyrl-RS"/>
              </w:rPr>
              <w:t>Директор</w:t>
            </w:r>
          </w:p>
          <w:p w14:paraId="1A6FDB11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B23E67">
              <w:rPr>
                <w:rFonts w:eastAsiaTheme="minorHAnsi"/>
                <w:sz w:val="22"/>
                <w:szCs w:val="22"/>
                <w:lang w:val="sr-Cyrl-RS"/>
              </w:rPr>
              <w:t xml:space="preserve">Чланови Тима </w:t>
            </w:r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</w:p>
          <w:p w14:paraId="5033E607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RS"/>
              </w:rPr>
            </w:pPr>
            <w:r w:rsidRPr="00B23E67">
              <w:rPr>
                <w:rFonts w:eastAsiaTheme="minorHAnsi"/>
                <w:sz w:val="22"/>
                <w:szCs w:val="22"/>
                <w:lang w:val="sr-Cyrl-RS"/>
              </w:rPr>
              <w:t xml:space="preserve">Наставници веронауке, ликовне </w:t>
            </w:r>
            <w:r w:rsidRPr="00B23E67">
              <w:rPr>
                <w:rFonts w:eastAsiaTheme="minorHAnsi"/>
                <w:sz w:val="22"/>
                <w:szCs w:val="22"/>
                <w:lang w:val="sr-Cyrl-RS"/>
              </w:rPr>
              <w:lastRenderedPageBreak/>
              <w:t>и музичке културе, технике и технологије, историје и српског језика</w:t>
            </w:r>
          </w:p>
          <w:p w14:paraId="720C85FD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Ученици</w:t>
            </w:r>
          </w:p>
        </w:tc>
      </w:tr>
      <w:tr w:rsidR="00B23E67" w:rsidRPr="00B23E67" w14:paraId="7F31417B" w14:textId="77777777" w:rsidTr="00B23E67">
        <w:trPr>
          <w:trHeight w:val="567"/>
        </w:trPr>
        <w:tc>
          <w:tcPr>
            <w:tcW w:w="918" w:type="dxa"/>
            <w:vMerge/>
            <w:shd w:val="clear" w:color="auto" w:fill="auto"/>
            <w:textDirection w:val="btLr"/>
            <w:vAlign w:val="center"/>
          </w:tcPr>
          <w:p w14:paraId="0D497C34" w14:textId="77777777" w:rsidR="00B23E67" w:rsidRPr="00B23E67" w:rsidRDefault="00B23E67" w:rsidP="00B23E67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993" w:type="dxa"/>
            <w:vAlign w:val="center"/>
          </w:tcPr>
          <w:p w14:paraId="572E9109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23E67">
              <w:rPr>
                <w:rFonts w:eastAsia="Arial"/>
              </w:rPr>
              <w:t>Помоћ</w:t>
            </w:r>
            <w:proofErr w:type="spellEnd"/>
            <w:r w:rsidRPr="00B23E67">
              <w:rPr>
                <w:rFonts w:eastAsia="Arial"/>
              </w:rPr>
              <w:t xml:space="preserve"> у </w:t>
            </w:r>
            <w:proofErr w:type="spellStart"/>
            <w:r w:rsidRPr="00B23E67">
              <w:rPr>
                <w:rFonts w:eastAsia="Arial"/>
              </w:rPr>
              <w:t>припреми</w:t>
            </w:r>
            <w:proofErr w:type="spellEnd"/>
            <w:r w:rsidRPr="00B23E67">
              <w:rPr>
                <w:rFonts w:eastAsia="Arial"/>
              </w:rPr>
              <w:t xml:space="preserve"> и </w:t>
            </w:r>
            <w:proofErr w:type="spellStart"/>
            <w:r w:rsidRPr="00B23E67">
              <w:rPr>
                <w:rFonts w:eastAsia="Arial"/>
              </w:rPr>
              <w:t>реализацији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луткарске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представе</w:t>
            </w:r>
            <w:proofErr w:type="spellEnd"/>
          </w:p>
        </w:tc>
        <w:tc>
          <w:tcPr>
            <w:tcW w:w="3154" w:type="dxa"/>
            <w:shd w:val="clear" w:color="auto" w:fill="auto"/>
            <w:vAlign w:val="center"/>
          </w:tcPr>
          <w:p w14:paraId="307EDE50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учешће у реализацији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14:paraId="0E2366F3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B23E67" w:rsidRPr="00B23E67" w14:paraId="7C08FD8B" w14:textId="77777777" w:rsidTr="00B23E67">
        <w:trPr>
          <w:trHeight w:val="567"/>
        </w:trPr>
        <w:tc>
          <w:tcPr>
            <w:tcW w:w="918" w:type="dxa"/>
            <w:vMerge/>
            <w:shd w:val="clear" w:color="auto" w:fill="auto"/>
            <w:textDirection w:val="btLr"/>
            <w:vAlign w:val="center"/>
          </w:tcPr>
          <w:p w14:paraId="1FA9F748" w14:textId="77777777" w:rsidR="00B23E67" w:rsidRPr="00B23E67" w:rsidRDefault="00B23E67" w:rsidP="00B23E67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993" w:type="dxa"/>
            <w:vAlign w:val="center"/>
          </w:tcPr>
          <w:p w14:paraId="568058B3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23E67">
              <w:rPr>
                <w:rFonts w:eastAsia="Arial"/>
              </w:rPr>
              <w:t>Учешће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на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конкурсу</w:t>
            </w:r>
            <w:proofErr w:type="spellEnd"/>
            <w:r w:rsidRPr="00B23E67">
              <w:rPr>
                <w:rFonts w:eastAsia="Arial"/>
              </w:rPr>
              <w:t xml:space="preserve"> „</w:t>
            </w:r>
            <w:proofErr w:type="spellStart"/>
            <w:r w:rsidRPr="00B23E67">
              <w:rPr>
                <w:rFonts w:eastAsia="Arial"/>
              </w:rPr>
              <w:t>Креативне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proofErr w:type="gramStart"/>
            <w:r w:rsidRPr="00B23E67">
              <w:rPr>
                <w:rFonts w:eastAsia="Arial"/>
              </w:rPr>
              <w:t>чаролије</w:t>
            </w:r>
            <w:proofErr w:type="spellEnd"/>
            <w:r w:rsidRPr="00B23E67">
              <w:rPr>
                <w:rFonts w:eastAsia="Arial"/>
              </w:rPr>
              <w:t>“ и</w:t>
            </w:r>
            <w:proofErr w:type="gram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на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Дечјем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сабору</w:t>
            </w:r>
            <w:proofErr w:type="spellEnd"/>
            <w:r w:rsidRPr="00B23E67">
              <w:rPr>
                <w:rFonts w:eastAsia="Arial"/>
              </w:rPr>
              <w:t xml:space="preserve"> у </w:t>
            </w:r>
            <w:proofErr w:type="spellStart"/>
            <w:r w:rsidRPr="00B23E67">
              <w:rPr>
                <w:rFonts w:eastAsia="Arial"/>
              </w:rPr>
              <w:t>Бањи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Врујци</w:t>
            </w:r>
            <w:proofErr w:type="spellEnd"/>
            <w:r w:rsidRPr="00B23E67">
              <w:rPr>
                <w:rFonts w:eastAsia="Arial"/>
                <w:color w:val="FF0000"/>
              </w:rPr>
              <w:t xml:space="preserve"> 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14D7B92D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учешћем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14:paraId="32E7A746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B23E67" w:rsidRPr="00B23E67" w14:paraId="540C342F" w14:textId="77777777" w:rsidTr="00B23E67">
        <w:trPr>
          <w:trHeight w:val="567"/>
        </w:trPr>
        <w:tc>
          <w:tcPr>
            <w:tcW w:w="918" w:type="dxa"/>
            <w:vMerge/>
            <w:shd w:val="clear" w:color="auto" w:fill="auto"/>
            <w:textDirection w:val="btLr"/>
            <w:vAlign w:val="center"/>
          </w:tcPr>
          <w:p w14:paraId="7FF3CAE2" w14:textId="77777777" w:rsidR="00B23E67" w:rsidRPr="00B23E67" w:rsidRDefault="00B23E67" w:rsidP="00B23E67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993" w:type="dxa"/>
            <w:vAlign w:val="center"/>
          </w:tcPr>
          <w:p w14:paraId="46BB3703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Организовање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тематског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дана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у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част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Ћирила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Методија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остваривање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међупредметних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корелација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(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историја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веронаука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ликовна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музичка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култура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српски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Theme="minorHAnsi"/>
                <w:sz w:val="22"/>
                <w:szCs w:val="22"/>
              </w:rPr>
              <w:t>језик</w:t>
            </w:r>
            <w:proofErr w:type="spellEnd"/>
            <w:r w:rsidRPr="00B23E67">
              <w:rPr>
                <w:rFonts w:eastAsiaTheme="minorHAnsi"/>
                <w:sz w:val="22"/>
                <w:szCs w:val="22"/>
              </w:rPr>
              <w:t>)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173A521F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 xml:space="preserve">Тимски час, </w:t>
            </w:r>
          </w:p>
          <w:p w14:paraId="336D358C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Тематски дан,</w:t>
            </w:r>
          </w:p>
          <w:p w14:paraId="7FABFDDE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Тематска недеља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14:paraId="04372ED4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B23E67" w:rsidRPr="00B23E67" w14:paraId="3D93ED23" w14:textId="77777777" w:rsidTr="00B23E67">
        <w:trPr>
          <w:trHeight w:val="567"/>
        </w:trPr>
        <w:tc>
          <w:tcPr>
            <w:tcW w:w="918" w:type="dxa"/>
            <w:vMerge w:val="restart"/>
            <w:shd w:val="clear" w:color="auto" w:fill="auto"/>
            <w:textDirection w:val="btLr"/>
            <w:vAlign w:val="center"/>
          </w:tcPr>
          <w:p w14:paraId="733ADF9D" w14:textId="77777777" w:rsidR="00B23E67" w:rsidRPr="00B23E67" w:rsidRDefault="00B23E67" w:rsidP="00B23E67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5993" w:type="dxa"/>
            <w:vAlign w:val="center"/>
          </w:tcPr>
          <w:p w14:paraId="34A1837F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23E67">
              <w:rPr>
                <w:rFonts w:eastAsia="Arial"/>
              </w:rPr>
              <w:t>Обележавање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свих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важних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еколошких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датума</w:t>
            </w:r>
            <w:proofErr w:type="spellEnd"/>
          </w:p>
        </w:tc>
        <w:tc>
          <w:tcPr>
            <w:tcW w:w="3154" w:type="dxa"/>
            <w:shd w:val="clear" w:color="auto" w:fill="auto"/>
            <w:vAlign w:val="center"/>
          </w:tcPr>
          <w:p w14:paraId="333E638C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Спровођењем тематског дана</w:t>
            </w: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14:paraId="7B7DC57A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Чланови Еко-одбора</w:t>
            </w:r>
          </w:p>
          <w:p w14:paraId="230DCE6F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Директор</w:t>
            </w:r>
          </w:p>
          <w:p w14:paraId="63B54E91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Млади екорепортери</w:t>
            </w:r>
          </w:p>
        </w:tc>
      </w:tr>
      <w:tr w:rsidR="00B23E67" w:rsidRPr="00B23E67" w14:paraId="7EB529F0" w14:textId="77777777" w:rsidTr="00B23E67">
        <w:trPr>
          <w:trHeight w:val="567"/>
        </w:trPr>
        <w:tc>
          <w:tcPr>
            <w:tcW w:w="918" w:type="dxa"/>
            <w:vMerge/>
            <w:shd w:val="clear" w:color="auto" w:fill="auto"/>
            <w:textDirection w:val="btLr"/>
            <w:vAlign w:val="center"/>
          </w:tcPr>
          <w:p w14:paraId="6EFD3719" w14:textId="77777777" w:rsidR="00B23E67" w:rsidRPr="00B23E67" w:rsidRDefault="00B23E67" w:rsidP="00B23E67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993" w:type="dxa"/>
            <w:vAlign w:val="center"/>
          </w:tcPr>
          <w:p w14:paraId="03379CB1" w14:textId="77777777" w:rsidR="00B23E67" w:rsidRPr="00B23E67" w:rsidRDefault="00B23E67" w:rsidP="00B23E67">
            <w:pPr>
              <w:spacing w:line="276" w:lineRule="auto"/>
              <w:rPr>
                <w:rFonts w:eastAsia="Arial"/>
              </w:rPr>
            </w:pPr>
            <w:proofErr w:type="spellStart"/>
            <w:r w:rsidRPr="00B23E67">
              <w:rPr>
                <w:rFonts w:eastAsia="Arial"/>
              </w:rPr>
              <w:t>Учешће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на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креативним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еколошким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конкурсима</w:t>
            </w:r>
            <w:proofErr w:type="spellEnd"/>
            <w:r w:rsidRPr="00B23E67">
              <w:rPr>
                <w:rFonts w:eastAsia="Arial"/>
              </w:rPr>
              <w:t xml:space="preserve"> и </w:t>
            </w:r>
            <w:proofErr w:type="spellStart"/>
            <w:r w:rsidRPr="00B23E67">
              <w:rPr>
                <w:rFonts w:eastAsia="Arial"/>
              </w:rPr>
              <w:t>пројектима</w:t>
            </w:r>
            <w:proofErr w:type="spellEnd"/>
            <w:r w:rsidRPr="00B23E67">
              <w:rPr>
                <w:rFonts w:eastAsia="Arial"/>
                <w:lang w:val="sr-Cyrl-RS"/>
              </w:rPr>
              <w:t>:</w:t>
            </w:r>
            <w:r w:rsidRPr="00B23E67">
              <w:rPr>
                <w:rFonts w:eastAsia="Arial"/>
              </w:rPr>
              <w:t xml:space="preserve"> </w:t>
            </w:r>
          </w:p>
          <w:p w14:paraId="0782E747" w14:textId="77777777" w:rsidR="00B23E67" w:rsidRPr="00B23E67" w:rsidRDefault="00B23E67" w:rsidP="00B23E67">
            <w:pPr>
              <w:spacing w:line="276" w:lineRule="auto"/>
              <w:rPr>
                <w:rFonts w:eastAsia="Arial"/>
              </w:rPr>
            </w:pPr>
            <w:r w:rsidRPr="00B23E67">
              <w:rPr>
                <w:rFonts w:eastAsia="Arial"/>
              </w:rPr>
              <w:t>„</w:t>
            </w:r>
            <w:proofErr w:type="spellStart"/>
            <w:r w:rsidRPr="00B23E67">
              <w:rPr>
                <w:rFonts w:eastAsia="Arial"/>
              </w:rPr>
              <w:t>Дунавски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proofErr w:type="gramStart"/>
            <w:r w:rsidRPr="00B23E67">
              <w:rPr>
                <w:rFonts w:eastAsia="Arial"/>
              </w:rPr>
              <w:t>уметници</w:t>
            </w:r>
            <w:proofErr w:type="spellEnd"/>
            <w:r w:rsidRPr="00B23E67">
              <w:rPr>
                <w:rFonts w:eastAsia="Arial"/>
              </w:rPr>
              <w:t>“</w:t>
            </w:r>
            <w:proofErr w:type="gramEnd"/>
            <w:r w:rsidRPr="00B23E67">
              <w:rPr>
                <w:rFonts w:eastAsia="Arial"/>
              </w:rPr>
              <w:t>,</w:t>
            </w:r>
          </w:p>
          <w:p w14:paraId="43EF5261" w14:textId="77777777" w:rsidR="00B23E67" w:rsidRPr="00B23E67" w:rsidRDefault="00B23E67" w:rsidP="00B23E67">
            <w:pPr>
              <w:spacing w:line="276" w:lineRule="auto"/>
              <w:rPr>
                <w:rFonts w:eastAsia="Arial"/>
              </w:rPr>
            </w:pPr>
            <w:r w:rsidRPr="00B23E67">
              <w:rPr>
                <w:rFonts w:eastAsia="Arial"/>
              </w:rPr>
              <w:t>„</w:t>
            </w:r>
            <w:proofErr w:type="spellStart"/>
            <w:r w:rsidRPr="00B23E67">
              <w:rPr>
                <w:rFonts w:eastAsia="Arial"/>
              </w:rPr>
              <w:t>Како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изаћи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на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крај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са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proofErr w:type="gramStart"/>
            <w:r w:rsidRPr="00B23E67">
              <w:rPr>
                <w:rFonts w:eastAsia="Arial"/>
              </w:rPr>
              <w:t>пластиком</w:t>
            </w:r>
            <w:proofErr w:type="spellEnd"/>
            <w:r w:rsidRPr="00B23E67">
              <w:rPr>
                <w:rFonts w:eastAsia="Arial"/>
              </w:rPr>
              <w:t>?“</w:t>
            </w:r>
            <w:proofErr w:type="gramEnd"/>
          </w:p>
          <w:p w14:paraId="4F383DED" w14:textId="77777777" w:rsidR="00B23E67" w:rsidRPr="00B23E67" w:rsidRDefault="00B23E67" w:rsidP="00B23E67">
            <w:pPr>
              <w:spacing w:line="276" w:lineRule="auto"/>
              <w:rPr>
                <w:rFonts w:eastAsia="Arial"/>
              </w:rPr>
            </w:pPr>
            <w:r w:rsidRPr="00B23E67">
              <w:rPr>
                <w:rFonts w:eastAsia="Arial"/>
              </w:rPr>
              <w:t>„</w:t>
            </w:r>
            <w:proofErr w:type="spellStart"/>
            <w:r w:rsidRPr="00B23E67">
              <w:rPr>
                <w:rFonts w:eastAsia="Arial"/>
              </w:rPr>
              <w:t>Руке</w:t>
            </w:r>
            <w:proofErr w:type="spellEnd"/>
            <w:r w:rsidRPr="00B23E67">
              <w:rPr>
                <w:rFonts w:eastAsia="Arial"/>
              </w:rPr>
              <w:t xml:space="preserve"> у </w:t>
            </w:r>
            <w:proofErr w:type="spellStart"/>
            <w:proofErr w:type="gramStart"/>
            <w:r w:rsidRPr="00B23E67">
              <w:rPr>
                <w:rFonts w:eastAsia="Arial"/>
              </w:rPr>
              <w:t>тесту</w:t>
            </w:r>
            <w:proofErr w:type="spellEnd"/>
            <w:r w:rsidRPr="00B23E67">
              <w:rPr>
                <w:rFonts w:eastAsia="Arial"/>
              </w:rPr>
              <w:t>“</w:t>
            </w:r>
            <w:proofErr w:type="gramEnd"/>
          </w:p>
          <w:p w14:paraId="3BAC90D4" w14:textId="77777777" w:rsidR="00B23E67" w:rsidRPr="00B23E67" w:rsidRDefault="00B23E67" w:rsidP="00B23E67">
            <w:pPr>
              <w:spacing w:line="276" w:lineRule="auto"/>
              <w:rPr>
                <w:color w:val="000000"/>
              </w:rPr>
            </w:pPr>
            <w:r w:rsidRPr="00B23E67">
              <w:rPr>
                <w:rFonts w:eastAsia="Arial"/>
              </w:rPr>
              <w:t>„</w:t>
            </w:r>
            <w:proofErr w:type="spellStart"/>
            <w:r w:rsidRPr="00B23E67">
              <w:rPr>
                <w:rFonts w:eastAsia="Arial"/>
              </w:rPr>
              <w:t>Испразни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proofErr w:type="gramStart"/>
            <w:r w:rsidRPr="00B23E67">
              <w:rPr>
                <w:rFonts w:eastAsia="Arial"/>
              </w:rPr>
              <w:t>контејнер</w:t>
            </w:r>
            <w:proofErr w:type="spellEnd"/>
            <w:r w:rsidRPr="00B23E67">
              <w:rPr>
                <w:rFonts w:eastAsia="Arial"/>
              </w:rPr>
              <w:t>!“</w:t>
            </w:r>
            <w:proofErr w:type="gramEnd"/>
            <w:r w:rsidRPr="00B23E67">
              <w:rPr>
                <w:color w:val="000000"/>
              </w:rPr>
              <w:t xml:space="preserve"> </w:t>
            </w:r>
          </w:p>
          <w:p w14:paraId="663CE5C9" w14:textId="77777777" w:rsidR="00B23E67" w:rsidRPr="00B23E67" w:rsidRDefault="00B23E67" w:rsidP="00B23E67">
            <w:pPr>
              <w:spacing w:line="276" w:lineRule="auto"/>
              <w:rPr>
                <w:color w:val="000000"/>
              </w:rPr>
            </w:pPr>
            <w:proofErr w:type="spellStart"/>
            <w:r w:rsidRPr="00B23E67">
              <w:rPr>
                <w:color w:val="000000"/>
              </w:rPr>
              <w:t>Млади</w:t>
            </w:r>
            <w:proofErr w:type="spellEnd"/>
            <w:r w:rsidRPr="00B23E67">
              <w:rPr>
                <w:color w:val="000000"/>
              </w:rPr>
              <w:t xml:space="preserve"> </w:t>
            </w:r>
            <w:proofErr w:type="spellStart"/>
            <w:r w:rsidRPr="00B23E67">
              <w:rPr>
                <w:color w:val="000000"/>
              </w:rPr>
              <w:t>екорепортери</w:t>
            </w:r>
            <w:proofErr w:type="spellEnd"/>
          </w:p>
          <w:p w14:paraId="494848E1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23E67">
              <w:rPr>
                <w:color w:val="000000"/>
              </w:rPr>
              <w:t>Енергетска</w:t>
            </w:r>
            <w:proofErr w:type="spellEnd"/>
            <w:r w:rsidRPr="00B23E67">
              <w:rPr>
                <w:color w:val="000000"/>
              </w:rPr>
              <w:t xml:space="preserve"> </w:t>
            </w:r>
            <w:proofErr w:type="spellStart"/>
            <w:r w:rsidRPr="00B23E67">
              <w:rPr>
                <w:color w:val="000000"/>
              </w:rPr>
              <w:t>ефикасност</w:t>
            </w:r>
            <w:proofErr w:type="spellEnd"/>
            <w:r w:rsidRPr="00B23E67">
              <w:rPr>
                <w:color w:val="000000"/>
              </w:rPr>
              <w:t xml:space="preserve"> и </w:t>
            </w:r>
            <w:proofErr w:type="spellStart"/>
            <w:r w:rsidRPr="00B23E67">
              <w:rPr>
                <w:color w:val="000000"/>
              </w:rPr>
              <w:t>сл</w:t>
            </w:r>
            <w:proofErr w:type="spellEnd"/>
            <w:r w:rsidRPr="00B23E67">
              <w:rPr>
                <w:color w:val="000000"/>
              </w:rPr>
              <w:t>.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7520B90D" w14:textId="77777777" w:rsidR="00B23E67" w:rsidRPr="00B23E67" w:rsidRDefault="00B23E67" w:rsidP="00B23E67">
            <w:pPr>
              <w:spacing w:line="276" w:lineRule="auto"/>
              <w:rPr>
                <w:rFonts w:eastAsia="Arial"/>
              </w:rPr>
            </w:pPr>
            <w:r w:rsidRPr="00B23E67">
              <w:rPr>
                <w:rFonts w:eastAsia="Arial"/>
                <w:lang w:val="sr-Cyrl-RS"/>
              </w:rPr>
              <w:t>И</w:t>
            </w:r>
            <w:proofErr w:type="spellStart"/>
            <w:r w:rsidRPr="00B23E67">
              <w:rPr>
                <w:rFonts w:eastAsia="Arial"/>
              </w:rPr>
              <w:t>зрадом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предмета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од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рециклабилних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материјала</w:t>
            </w:r>
            <w:proofErr w:type="spellEnd"/>
            <w:r w:rsidRPr="00B23E67">
              <w:rPr>
                <w:rFonts w:eastAsia="Arial"/>
              </w:rPr>
              <w:t xml:space="preserve">, </w:t>
            </w:r>
            <w:proofErr w:type="spellStart"/>
            <w:r w:rsidRPr="00B23E67">
              <w:rPr>
                <w:rFonts w:eastAsia="Arial"/>
              </w:rPr>
              <w:t>писањем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пројеката</w:t>
            </w:r>
            <w:proofErr w:type="spellEnd"/>
            <w:r w:rsidRPr="00B23E67">
              <w:rPr>
                <w:rFonts w:eastAsia="Arial"/>
              </w:rPr>
              <w:t xml:space="preserve">, </w:t>
            </w:r>
            <w:proofErr w:type="spellStart"/>
            <w:r w:rsidRPr="00B23E67">
              <w:rPr>
                <w:rFonts w:eastAsia="Arial"/>
              </w:rPr>
              <w:t>слањем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радова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на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конкурсе</w:t>
            </w:r>
            <w:proofErr w:type="spellEnd"/>
          </w:p>
          <w:p w14:paraId="03681559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14:paraId="4B07A0EB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B23E67" w:rsidRPr="00B23E67" w14:paraId="2553263A" w14:textId="77777777" w:rsidTr="00B23E67">
        <w:trPr>
          <w:trHeight w:val="567"/>
        </w:trPr>
        <w:tc>
          <w:tcPr>
            <w:tcW w:w="918" w:type="dxa"/>
            <w:vMerge w:val="restart"/>
            <w:shd w:val="clear" w:color="auto" w:fill="auto"/>
            <w:textDirection w:val="btLr"/>
            <w:vAlign w:val="center"/>
          </w:tcPr>
          <w:p w14:paraId="0716E2D6" w14:textId="77777777" w:rsidR="00B23E67" w:rsidRPr="00B23E67" w:rsidRDefault="00B23E67" w:rsidP="00B23E67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Током целе године</w:t>
            </w:r>
          </w:p>
        </w:tc>
        <w:tc>
          <w:tcPr>
            <w:tcW w:w="5993" w:type="dxa"/>
            <w:vAlign w:val="center"/>
          </w:tcPr>
          <w:p w14:paraId="1408EEF5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23E67">
              <w:rPr>
                <w:rFonts w:eastAsia="Arial"/>
              </w:rPr>
              <w:t>Уређивање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школског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листа</w:t>
            </w:r>
            <w:proofErr w:type="spellEnd"/>
            <w:r w:rsidRPr="00B23E67">
              <w:rPr>
                <w:rFonts w:eastAsia="Arial"/>
              </w:rPr>
              <w:t xml:space="preserve"> „</w:t>
            </w:r>
            <w:proofErr w:type="spellStart"/>
            <w:r w:rsidRPr="00B23E67">
              <w:rPr>
                <w:rFonts w:eastAsia="Arial"/>
              </w:rPr>
              <w:t>Расадник</w:t>
            </w:r>
            <w:proofErr w:type="spellEnd"/>
            <w:r w:rsidRPr="00B23E67">
              <w:rPr>
                <w:rFonts w:eastAsia="Arial"/>
              </w:rPr>
              <w:t xml:space="preserve">“ 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35C3DDDC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23E67">
              <w:rPr>
                <w:rFonts w:eastAsia="Arial"/>
              </w:rPr>
              <w:t>уређивањем</w:t>
            </w:r>
            <w:proofErr w:type="spellEnd"/>
            <w:r w:rsidRPr="00B23E67">
              <w:rPr>
                <w:rFonts w:eastAsia="Arial"/>
              </w:rPr>
              <w:t xml:space="preserve"> и </w:t>
            </w:r>
            <w:proofErr w:type="spellStart"/>
            <w:r w:rsidRPr="00B23E67">
              <w:rPr>
                <w:rFonts w:eastAsia="Arial"/>
              </w:rPr>
              <w:t>пласманом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након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што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буде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одштампан</w:t>
            </w:r>
            <w:proofErr w:type="spellEnd"/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14:paraId="362304E2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 xml:space="preserve">Редакција „Расадника“, </w:t>
            </w:r>
          </w:p>
          <w:p w14:paraId="787F2246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Душица Додић,</w:t>
            </w:r>
          </w:p>
          <w:p w14:paraId="4052BEE8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 xml:space="preserve">Ивона Даниловић, </w:t>
            </w:r>
          </w:p>
          <w:p w14:paraId="41729E47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Соња Столић,</w:t>
            </w:r>
          </w:p>
          <w:p w14:paraId="652ED505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Олгица Спасојевић,</w:t>
            </w:r>
          </w:p>
          <w:p w14:paraId="50AF08BE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Милан Златковић и</w:t>
            </w:r>
          </w:p>
          <w:p w14:paraId="65EF3863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чланови Тима</w:t>
            </w:r>
          </w:p>
        </w:tc>
      </w:tr>
      <w:tr w:rsidR="00B23E67" w:rsidRPr="00B23E67" w14:paraId="569A0B07" w14:textId="77777777" w:rsidTr="00B23E67">
        <w:trPr>
          <w:trHeight w:val="567"/>
        </w:trPr>
        <w:tc>
          <w:tcPr>
            <w:tcW w:w="918" w:type="dxa"/>
            <w:vMerge/>
            <w:shd w:val="clear" w:color="auto" w:fill="auto"/>
            <w:vAlign w:val="center"/>
          </w:tcPr>
          <w:p w14:paraId="01EE4701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B33A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23E67">
              <w:rPr>
                <w:rFonts w:eastAsia="Arial"/>
              </w:rPr>
              <w:t>Избор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ученичких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радова</w:t>
            </w:r>
            <w:proofErr w:type="spellEnd"/>
            <w:r w:rsidRPr="00B23E67">
              <w:rPr>
                <w:rFonts w:eastAsia="Arial"/>
              </w:rPr>
              <w:t xml:space="preserve"> и </w:t>
            </w:r>
            <w:proofErr w:type="spellStart"/>
            <w:r w:rsidRPr="00B23E67">
              <w:rPr>
                <w:rFonts w:eastAsia="Arial"/>
              </w:rPr>
              <w:t>уређивање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школског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блога</w:t>
            </w:r>
            <w:proofErr w:type="spellEnd"/>
            <w:r w:rsidRPr="00B23E67">
              <w:rPr>
                <w:rFonts w:eastAsia="Arial"/>
              </w:rPr>
              <w:t xml:space="preserve"> „</w:t>
            </w:r>
            <w:proofErr w:type="spellStart"/>
            <w:r w:rsidRPr="00B23E67">
              <w:rPr>
                <w:rFonts w:eastAsia="Arial"/>
              </w:rPr>
              <w:t>Петрово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proofErr w:type="gramStart"/>
            <w:r w:rsidRPr="00B23E67">
              <w:rPr>
                <w:rFonts w:eastAsia="Arial"/>
              </w:rPr>
              <w:t>перо</w:t>
            </w:r>
            <w:proofErr w:type="spellEnd"/>
            <w:r w:rsidRPr="00B23E67">
              <w:rPr>
                <w:rFonts w:eastAsia="Arial"/>
              </w:rPr>
              <w:t>“</w:t>
            </w:r>
            <w:proofErr w:type="gramEnd"/>
          </w:p>
        </w:tc>
        <w:tc>
          <w:tcPr>
            <w:tcW w:w="3154" w:type="dxa"/>
            <w:vMerge w:val="restart"/>
            <w:shd w:val="clear" w:color="auto" w:fill="auto"/>
            <w:vAlign w:val="center"/>
          </w:tcPr>
          <w:p w14:paraId="40B684F3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23E67">
              <w:rPr>
                <w:rFonts w:eastAsia="Arial"/>
              </w:rPr>
              <w:t>Избор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ученичких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радова</w:t>
            </w:r>
            <w:proofErr w:type="spellEnd"/>
            <w:r w:rsidRPr="00B23E67">
              <w:rPr>
                <w:rFonts w:eastAsia="Arial"/>
                <w:lang w:val="sr-Cyrl-RS"/>
              </w:rPr>
              <w:t>, слање извештаја, прилога и фотографија</w:t>
            </w:r>
            <w:r w:rsidRPr="00B23E67">
              <w:rPr>
                <w:rFonts w:eastAsia="Arial"/>
              </w:rPr>
              <w:t xml:space="preserve"> и </w:t>
            </w:r>
            <w:proofErr w:type="spellStart"/>
            <w:r w:rsidRPr="00B23E67">
              <w:rPr>
                <w:rFonts w:eastAsia="Arial"/>
              </w:rPr>
              <w:t>уређивање</w:t>
            </w:r>
            <w:proofErr w:type="spellEnd"/>
          </w:p>
        </w:tc>
        <w:tc>
          <w:tcPr>
            <w:tcW w:w="3368" w:type="dxa"/>
            <w:vMerge/>
            <w:shd w:val="clear" w:color="auto" w:fill="auto"/>
            <w:vAlign w:val="center"/>
          </w:tcPr>
          <w:p w14:paraId="351736B2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B23E67" w:rsidRPr="00B23E67" w14:paraId="1404EA01" w14:textId="77777777" w:rsidTr="00B23E67">
        <w:trPr>
          <w:trHeight w:val="567"/>
        </w:trPr>
        <w:tc>
          <w:tcPr>
            <w:tcW w:w="918" w:type="dxa"/>
            <w:vMerge/>
            <w:shd w:val="clear" w:color="auto" w:fill="auto"/>
            <w:vAlign w:val="center"/>
          </w:tcPr>
          <w:p w14:paraId="6EA5E681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8D055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23E67">
              <w:rPr>
                <w:rFonts w:eastAsia="Arial"/>
              </w:rPr>
              <w:t>Слање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извештаја</w:t>
            </w:r>
            <w:proofErr w:type="spellEnd"/>
            <w:r w:rsidRPr="00B23E67">
              <w:rPr>
                <w:rFonts w:eastAsia="Arial"/>
              </w:rPr>
              <w:t xml:space="preserve"> и </w:t>
            </w:r>
            <w:proofErr w:type="spellStart"/>
            <w:r w:rsidRPr="00B23E67">
              <w:rPr>
                <w:rFonts w:eastAsia="Arial"/>
              </w:rPr>
              <w:t>прилога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за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билтене</w:t>
            </w:r>
            <w:proofErr w:type="spellEnd"/>
            <w:r w:rsidRPr="00B23E67">
              <w:rPr>
                <w:rFonts w:eastAsia="Arial"/>
              </w:rPr>
              <w:t xml:space="preserve">, </w:t>
            </w:r>
            <w:proofErr w:type="spellStart"/>
            <w:r w:rsidRPr="00B23E67">
              <w:rPr>
                <w:rFonts w:eastAsia="Arial"/>
              </w:rPr>
              <w:t>зборнике</w:t>
            </w:r>
            <w:proofErr w:type="spellEnd"/>
            <w:r w:rsidRPr="00B23E67">
              <w:rPr>
                <w:rFonts w:eastAsia="Arial"/>
              </w:rPr>
              <w:t xml:space="preserve"> и </w:t>
            </w:r>
            <w:proofErr w:type="spellStart"/>
            <w:r w:rsidRPr="00B23E67">
              <w:rPr>
                <w:rFonts w:eastAsia="Arial"/>
              </w:rPr>
              <w:t>часописе</w:t>
            </w:r>
            <w:proofErr w:type="spellEnd"/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34AD3541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14:paraId="73E0D980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B23E67" w:rsidRPr="00B23E67" w14:paraId="4C0CEDBC" w14:textId="77777777" w:rsidTr="00B23E67">
        <w:trPr>
          <w:trHeight w:val="567"/>
        </w:trPr>
        <w:tc>
          <w:tcPr>
            <w:tcW w:w="918" w:type="dxa"/>
            <w:vMerge/>
            <w:shd w:val="clear" w:color="auto" w:fill="auto"/>
            <w:vAlign w:val="center"/>
          </w:tcPr>
          <w:p w14:paraId="1B91EE6C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478B4" w14:textId="77777777" w:rsidR="00B23E67" w:rsidRPr="00B23E67" w:rsidRDefault="00B23E67" w:rsidP="00B23E67">
            <w:pPr>
              <w:spacing w:line="276" w:lineRule="auto"/>
              <w:rPr>
                <w:rFonts w:eastAsia="Arial"/>
              </w:rPr>
            </w:pPr>
            <w:proofErr w:type="spellStart"/>
            <w:r w:rsidRPr="00B23E67">
              <w:rPr>
                <w:rFonts w:eastAsia="Arial"/>
              </w:rPr>
              <w:t>Слање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текстова</w:t>
            </w:r>
            <w:proofErr w:type="spellEnd"/>
            <w:r w:rsidRPr="00B23E67">
              <w:rPr>
                <w:rFonts w:eastAsia="Arial"/>
              </w:rPr>
              <w:t xml:space="preserve"> и </w:t>
            </w:r>
            <w:proofErr w:type="spellStart"/>
            <w:r w:rsidRPr="00B23E67">
              <w:rPr>
                <w:rFonts w:eastAsia="Arial"/>
              </w:rPr>
              <w:t>фотографија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за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ажурирање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сајта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Школе</w:t>
            </w:r>
            <w:proofErr w:type="spellEnd"/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37477891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14:paraId="4BE93116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B23E67" w:rsidRPr="00B23E67" w14:paraId="2E496A8F" w14:textId="77777777" w:rsidTr="00B23E67">
        <w:trPr>
          <w:trHeight w:val="917"/>
        </w:trPr>
        <w:tc>
          <w:tcPr>
            <w:tcW w:w="918" w:type="dxa"/>
            <w:vMerge/>
            <w:shd w:val="clear" w:color="auto" w:fill="auto"/>
            <w:vAlign w:val="center"/>
          </w:tcPr>
          <w:p w14:paraId="27092FD9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7D568D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23E67">
              <w:rPr>
                <w:rFonts w:eastAsia="Arial"/>
              </w:rPr>
              <w:t>Организација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представа</w:t>
            </w:r>
            <w:proofErr w:type="spellEnd"/>
            <w:r w:rsidRPr="00B23E67">
              <w:rPr>
                <w:rFonts w:eastAsia="Arial"/>
              </w:rPr>
              <w:t xml:space="preserve">, </w:t>
            </w:r>
            <w:proofErr w:type="spellStart"/>
            <w:r w:rsidRPr="00B23E67">
              <w:rPr>
                <w:rFonts w:eastAsia="Arial"/>
              </w:rPr>
              <w:t>концерата</w:t>
            </w:r>
            <w:proofErr w:type="spellEnd"/>
            <w:r w:rsidRPr="00B23E67">
              <w:rPr>
                <w:rFonts w:eastAsia="Arial"/>
              </w:rPr>
              <w:t xml:space="preserve">, </w:t>
            </w:r>
            <w:proofErr w:type="spellStart"/>
            <w:r w:rsidRPr="00B23E67">
              <w:rPr>
                <w:rFonts w:eastAsia="Arial"/>
              </w:rPr>
              <w:t>тимских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угледних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часова</w:t>
            </w:r>
            <w:proofErr w:type="spellEnd"/>
            <w:r w:rsidRPr="00B23E67">
              <w:rPr>
                <w:rFonts w:eastAsia="Arial"/>
              </w:rPr>
              <w:t xml:space="preserve">, </w:t>
            </w:r>
            <w:proofErr w:type="spellStart"/>
            <w:r w:rsidRPr="00B23E67">
              <w:rPr>
                <w:rFonts w:eastAsia="Arial"/>
              </w:rPr>
              <w:t>тематских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дана</w:t>
            </w:r>
            <w:proofErr w:type="spellEnd"/>
            <w:r w:rsidRPr="00B23E67">
              <w:rPr>
                <w:rFonts w:eastAsia="Arial"/>
              </w:rPr>
              <w:t>/</w:t>
            </w:r>
            <w:proofErr w:type="spellStart"/>
            <w:r w:rsidRPr="00B23E67">
              <w:rPr>
                <w:rFonts w:eastAsia="Arial"/>
              </w:rPr>
              <w:t>недеља</w:t>
            </w:r>
            <w:proofErr w:type="spellEnd"/>
            <w:r w:rsidRPr="00B23E67">
              <w:rPr>
                <w:rFonts w:eastAsia="Arial"/>
              </w:rPr>
              <w:t xml:space="preserve"> и </w:t>
            </w:r>
            <w:proofErr w:type="spellStart"/>
            <w:r w:rsidRPr="00B23E67">
              <w:rPr>
                <w:rFonts w:eastAsia="Arial"/>
              </w:rPr>
              <w:t>угледних</w:t>
            </w:r>
            <w:proofErr w:type="spellEnd"/>
            <w:r w:rsidRPr="00B23E67">
              <w:rPr>
                <w:rFonts w:eastAsia="Arial"/>
              </w:rPr>
              <w:t xml:space="preserve"> </w:t>
            </w:r>
            <w:proofErr w:type="spellStart"/>
            <w:r w:rsidRPr="00B23E67">
              <w:rPr>
                <w:rFonts w:eastAsia="Arial"/>
              </w:rPr>
              <w:t>активности</w:t>
            </w:r>
            <w:proofErr w:type="spellEnd"/>
          </w:p>
        </w:tc>
        <w:tc>
          <w:tcPr>
            <w:tcW w:w="3154" w:type="dxa"/>
            <w:shd w:val="clear" w:color="auto" w:fill="auto"/>
            <w:vAlign w:val="center"/>
          </w:tcPr>
          <w:p w14:paraId="316E13F9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Припрема и реализација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14:paraId="67010C80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B23E67" w:rsidRPr="00B23E67" w14:paraId="2F779161" w14:textId="77777777" w:rsidTr="00B23E67">
        <w:trPr>
          <w:trHeight w:val="567"/>
        </w:trPr>
        <w:tc>
          <w:tcPr>
            <w:tcW w:w="918" w:type="dxa"/>
            <w:vMerge/>
            <w:shd w:val="clear" w:color="auto" w:fill="auto"/>
            <w:vAlign w:val="center"/>
          </w:tcPr>
          <w:p w14:paraId="5189C48B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D45E51C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23E67">
              <w:rPr>
                <w:rFonts w:eastAsia="Calibri"/>
                <w:sz w:val="22"/>
                <w:szCs w:val="22"/>
              </w:rPr>
              <w:t>Посећивање</w:t>
            </w:r>
            <w:proofErr w:type="spellEnd"/>
            <w:r w:rsidRPr="00B23E6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="Calibri"/>
                <w:sz w:val="22"/>
                <w:szCs w:val="22"/>
              </w:rPr>
              <w:t>угледних</w:t>
            </w:r>
            <w:proofErr w:type="spellEnd"/>
            <w:r w:rsidRPr="00B23E6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="Calibri"/>
                <w:sz w:val="22"/>
                <w:szCs w:val="22"/>
              </w:rPr>
              <w:t>часова</w:t>
            </w:r>
            <w:proofErr w:type="spellEnd"/>
            <w:r w:rsidRPr="00B23E6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="Calibri"/>
                <w:sz w:val="22"/>
                <w:szCs w:val="22"/>
              </w:rPr>
              <w:t>уз</w:t>
            </w:r>
            <w:proofErr w:type="spellEnd"/>
            <w:r w:rsidRPr="00B23E6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23E67">
              <w:rPr>
                <w:rFonts w:eastAsia="Calibri"/>
                <w:sz w:val="22"/>
                <w:szCs w:val="22"/>
              </w:rPr>
              <w:t>дискусију</w:t>
            </w:r>
            <w:proofErr w:type="spellEnd"/>
            <w:r w:rsidRPr="00B23E67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B23E67">
              <w:rPr>
                <w:rFonts w:eastAsia="Calibri"/>
                <w:sz w:val="22"/>
                <w:szCs w:val="22"/>
              </w:rPr>
              <w:t>анализу</w:t>
            </w:r>
            <w:proofErr w:type="spellEnd"/>
          </w:p>
        </w:tc>
        <w:tc>
          <w:tcPr>
            <w:tcW w:w="3154" w:type="dxa"/>
            <w:shd w:val="clear" w:color="auto" w:fill="auto"/>
            <w:vAlign w:val="center"/>
          </w:tcPr>
          <w:p w14:paraId="6D732A20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посетом угледних часова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76240E59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Учитељи и предметни наставници</w:t>
            </w:r>
          </w:p>
          <w:p w14:paraId="60476EEE" w14:textId="77777777" w:rsidR="00B23E67" w:rsidRPr="00B23E67" w:rsidRDefault="00B23E67" w:rsidP="00B23E67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Директор</w:t>
            </w:r>
            <w:r w:rsidR="008737F0">
              <w:rPr>
                <w:rFonts w:eastAsiaTheme="minorHAnsi"/>
                <w:sz w:val="22"/>
                <w:szCs w:val="22"/>
                <w:lang w:val="sr-Cyrl-CS"/>
              </w:rPr>
              <w:t xml:space="preserve">, </w:t>
            </w: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Психолог</w:t>
            </w:r>
            <w:r w:rsidR="008737F0">
              <w:rPr>
                <w:rFonts w:eastAsiaTheme="minorHAnsi"/>
                <w:sz w:val="22"/>
                <w:szCs w:val="22"/>
                <w:lang w:val="sr-Cyrl-CS"/>
              </w:rPr>
              <w:t xml:space="preserve">, </w:t>
            </w:r>
            <w:r w:rsidRPr="00B23E67">
              <w:rPr>
                <w:rFonts w:eastAsiaTheme="minorHAnsi"/>
                <w:sz w:val="22"/>
                <w:szCs w:val="22"/>
                <w:lang w:val="sr-Cyrl-CS"/>
              </w:rPr>
              <w:t>Педагог</w:t>
            </w:r>
          </w:p>
        </w:tc>
      </w:tr>
    </w:tbl>
    <w:p w14:paraId="191105D1" w14:textId="77777777" w:rsidR="00B23E67" w:rsidRDefault="00B23E67" w:rsidP="002E7AC0">
      <w:pPr>
        <w:shd w:val="clear" w:color="auto" w:fill="FFFFFF"/>
        <w:spacing w:after="125"/>
        <w:rPr>
          <w:sz w:val="22"/>
          <w:szCs w:val="22"/>
          <w:lang w:val="sr-Cyrl-CS"/>
        </w:rPr>
      </w:pPr>
    </w:p>
    <w:p w14:paraId="3D18D2A8" w14:textId="77777777" w:rsidR="002E7AC0" w:rsidRPr="000002BC" w:rsidRDefault="00B23E67" w:rsidP="002E7AC0">
      <w:pPr>
        <w:shd w:val="clear" w:color="auto" w:fill="FFFFFF"/>
        <w:spacing w:after="125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F4686A" w:rsidRPr="00F4686A">
        <w:rPr>
          <w:sz w:val="22"/>
          <w:szCs w:val="22"/>
          <w:lang w:val="sr-Cyrl-CS"/>
        </w:rPr>
        <w:t xml:space="preserve">Душица Додић </w:t>
      </w:r>
      <w:r w:rsidR="002E7AC0" w:rsidRPr="000002BC">
        <w:rPr>
          <w:sz w:val="22"/>
          <w:szCs w:val="22"/>
          <w:lang w:val="sr-Cyrl-CS"/>
        </w:rPr>
        <w:t>(координатор)</w:t>
      </w:r>
    </w:p>
    <w:p w14:paraId="7C56458E" w14:textId="77777777" w:rsidR="00B41BED" w:rsidRPr="000002BC" w:rsidRDefault="00B41BED" w:rsidP="00B23E67">
      <w:pPr>
        <w:pStyle w:val="BodyText2"/>
        <w:rPr>
          <w:b/>
          <w:sz w:val="22"/>
          <w:szCs w:val="22"/>
          <w:highlight w:val="green"/>
          <w:lang w:val="sr-Cyrl-CS"/>
        </w:rPr>
      </w:pPr>
    </w:p>
    <w:p w14:paraId="14B74037" w14:textId="77777777" w:rsidR="00B41BED" w:rsidRPr="000002BC" w:rsidRDefault="00B41BED" w:rsidP="00AE1DE1">
      <w:pPr>
        <w:shd w:val="clear" w:color="auto" w:fill="FFFFFF"/>
        <w:spacing w:after="125"/>
        <w:rPr>
          <w:sz w:val="22"/>
          <w:szCs w:val="22"/>
          <w:lang w:val="sr-Cyrl-CS"/>
        </w:rPr>
      </w:pPr>
    </w:p>
    <w:p w14:paraId="5527398C" w14:textId="77777777" w:rsidR="00EC6A0B" w:rsidRPr="000002BC" w:rsidRDefault="00EC6A0B" w:rsidP="00B23E67">
      <w:pPr>
        <w:pStyle w:val="BodyText2"/>
        <w:rPr>
          <w:b/>
          <w:sz w:val="22"/>
          <w:szCs w:val="22"/>
        </w:rPr>
      </w:pPr>
      <w:r w:rsidRPr="000002BC">
        <w:rPr>
          <w:b/>
          <w:sz w:val="22"/>
          <w:szCs w:val="22"/>
        </w:rPr>
        <w:t xml:space="preserve">6.3.5. </w:t>
      </w:r>
      <w:proofErr w:type="spellStart"/>
      <w:r w:rsidRPr="000002BC">
        <w:rPr>
          <w:b/>
          <w:sz w:val="22"/>
          <w:szCs w:val="22"/>
        </w:rPr>
        <w:t>Тим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за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обезбеђивање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квалитета</w:t>
      </w:r>
      <w:proofErr w:type="spellEnd"/>
      <w:r w:rsidRPr="000002BC">
        <w:rPr>
          <w:b/>
          <w:sz w:val="22"/>
          <w:szCs w:val="22"/>
        </w:rPr>
        <w:t xml:space="preserve"> и </w:t>
      </w:r>
      <w:proofErr w:type="spellStart"/>
      <w:r w:rsidRPr="000002BC">
        <w:rPr>
          <w:b/>
          <w:sz w:val="22"/>
          <w:szCs w:val="22"/>
        </w:rPr>
        <w:t>развој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установе</w:t>
      </w:r>
      <w:proofErr w:type="spellEnd"/>
    </w:p>
    <w:p w14:paraId="5CD79935" w14:textId="77777777" w:rsidR="00EC6A0B" w:rsidRDefault="00EC6A0B">
      <w:pPr>
        <w:pStyle w:val="BodyText2"/>
        <w:ind w:firstLine="720"/>
        <w:rPr>
          <w:b/>
          <w:sz w:val="22"/>
          <w:szCs w:val="22"/>
          <w:lang w:val="sr-Cyrl-RS"/>
        </w:rPr>
      </w:pPr>
    </w:p>
    <w:p w14:paraId="561D6EED" w14:textId="77777777" w:rsidR="00B23E67" w:rsidRDefault="00B23E67" w:rsidP="00B23E67">
      <w:pPr>
        <w:pStyle w:val="BodyText2"/>
        <w:rPr>
          <w:b/>
          <w:sz w:val="22"/>
          <w:szCs w:val="22"/>
          <w:lang w:val="sr-Cyrl-RS"/>
        </w:rPr>
      </w:pPr>
    </w:p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1809"/>
        <w:gridCol w:w="5954"/>
        <w:gridCol w:w="2665"/>
        <w:gridCol w:w="2552"/>
      </w:tblGrid>
      <w:tr w:rsidR="00B23E67" w:rsidRPr="00B23E67" w14:paraId="10874AB4" w14:textId="77777777" w:rsidTr="009018E7">
        <w:tc>
          <w:tcPr>
            <w:tcW w:w="1809" w:type="dxa"/>
            <w:vAlign w:val="center"/>
          </w:tcPr>
          <w:p w14:paraId="423570C9" w14:textId="77777777" w:rsidR="00B23E67" w:rsidRPr="00B23E67" w:rsidRDefault="00B23E67" w:rsidP="009018E7">
            <w:pPr>
              <w:rPr>
                <w:rFonts w:ascii="Times New Roman" w:hAnsi="Times New Roman"/>
                <w:b/>
                <w:lang w:val="sr-Cyrl-RS"/>
              </w:rPr>
            </w:pPr>
            <w:r w:rsidRPr="00B23E67">
              <w:rPr>
                <w:rFonts w:ascii="Times New Roman" w:hAnsi="Times New Roman"/>
                <w:b/>
                <w:lang w:val="sr-Cyrl-RS"/>
              </w:rPr>
              <w:t>Време реализације</w:t>
            </w:r>
          </w:p>
        </w:tc>
        <w:tc>
          <w:tcPr>
            <w:tcW w:w="5954" w:type="dxa"/>
            <w:vAlign w:val="center"/>
          </w:tcPr>
          <w:p w14:paraId="17349E12" w14:textId="77777777" w:rsidR="00B23E67" w:rsidRPr="00B23E67" w:rsidRDefault="00B23E67" w:rsidP="009018E7">
            <w:pPr>
              <w:rPr>
                <w:rFonts w:ascii="Times New Roman" w:hAnsi="Times New Roman"/>
                <w:b/>
                <w:lang w:val="sr-Cyrl-RS"/>
              </w:rPr>
            </w:pPr>
            <w:r w:rsidRPr="00B23E67">
              <w:rPr>
                <w:rFonts w:ascii="Times New Roman" w:hAnsi="Times New Roman"/>
                <w:b/>
                <w:lang w:val="sr-Cyrl-RS"/>
              </w:rPr>
              <w:t>Активности / теме</w:t>
            </w:r>
          </w:p>
        </w:tc>
        <w:tc>
          <w:tcPr>
            <w:tcW w:w="2665" w:type="dxa"/>
            <w:vAlign w:val="center"/>
          </w:tcPr>
          <w:p w14:paraId="58A0E437" w14:textId="77777777" w:rsidR="00B23E67" w:rsidRPr="00B23E67" w:rsidRDefault="00B23E67" w:rsidP="009018E7">
            <w:pPr>
              <w:rPr>
                <w:rFonts w:ascii="Times New Roman" w:hAnsi="Times New Roman"/>
                <w:b/>
                <w:lang w:val="sr-Cyrl-RS"/>
              </w:rPr>
            </w:pPr>
            <w:r w:rsidRPr="00B23E67">
              <w:rPr>
                <w:rFonts w:ascii="Times New Roman" w:hAnsi="Times New Roman"/>
                <w:b/>
                <w:lang w:val="sr-Cyrl-RS"/>
              </w:rPr>
              <w:t>Начин реализације</w:t>
            </w:r>
          </w:p>
        </w:tc>
        <w:tc>
          <w:tcPr>
            <w:tcW w:w="2552" w:type="dxa"/>
            <w:vAlign w:val="center"/>
          </w:tcPr>
          <w:p w14:paraId="2F5FFD5B" w14:textId="77777777" w:rsidR="00B23E67" w:rsidRPr="00B23E67" w:rsidRDefault="00B23E67" w:rsidP="009018E7">
            <w:pPr>
              <w:rPr>
                <w:rFonts w:ascii="Times New Roman" w:hAnsi="Times New Roman"/>
                <w:b/>
                <w:lang w:val="sr-Cyrl-RS"/>
              </w:rPr>
            </w:pPr>
            <w:r w:rsidRPr="00B23E67">
              <w:rPr>
                <w:rFonts w:ascii="Times New Roman" w:hAnsi="Times New Roman"/>
                <w:b/>
                <w:lang w:val="sr-Cyrl-RS"/>
              </w:rPr>
              <w:t>Носиоци реализације</w:t>
            </w:r>
          </w:p>
        </w:tc>
      </w:tr>
      <w:tr w:rsidR="00B23E67" w:rsidRPr="00B23E67" w14:paraId="1AA57EC1" w14:textId="77777777" w:rsidTr="009018E7">
        <w:trPr>
          <w:trHeight w:val="2600"/>
        </w:trPr>
        <w:tc>
          <w:tcPr>
            <w:tcW w:w="1809" w:type="dxa"/>
            <w:vAlign w:val="center"/>
          </w:tcPr>
          <w:p w14:paraId="3149892C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6D203626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Август</w:t>
            </w:r>
          </w:p>
        </w:tc>
        <w:tc>
          <w:tcPr>
            <w:tcW w:w="5954" w:type="dxa"/>
            <w:vAlign w:val="center"/>
          </w:tcPr>
          <w:p w14:paraId="07CA2F7E" w14:textId="77777777" w:rsidR="00B23E67" w:rsidRPr="00B23E67" w:rsidRDefault="00B23E67" w:rsidP="009018E7">
            <w:pPr>
              <w:rPr>
                <w:rFonts w:ascii="Times New Roman" w:hAnsi="Times New Roman"/>
                <w:lang w:val="sr-Cyrl-CS"/>
              </w:rPr>
            </w:pPr>
            <w:r w:rsidRPr="00B23E67">
              <w:rPr>
                <w:rFonts w:ascii="Times New Roman" w:hAnsi="Times New Roman"/>
                <w:lang w:val="sr-Cyrl-CS"/>
              </w:rPr>
              <w:t>-Усвајање Извештаја о раду Тима за обезбеђивање квалитета и развој установе</w:t>
            </w:r>
            <w:r w:rsidRPr="00B23E67">
              <w:rPr>
                <w:rFonts w:ascii="Times New Roman" w:hAnsi="Times New Roman"/>
              </w:rPr>
              <w:t xml:space="preserve"> </w:t>
            </w:r>
            <w:r w:rsidRPr="00B23E67">
              <w:rPr>
                <w:rFonts w:ascii="Times New Roman" w:hAnsi="Times New Roman"/>
                <w:lang w:val="sr-Cyrl-RS"/>
              </w:rPr>
              <w:t xml:space="preserve">за </w:t>
            </w:r>
            <w:r w:rsidRPr="00B23E67">
              <w:rPr>
                <w:rFonts w:ascii="Times New Roman" w:hAnsi="Times New Roman"/>
                <w:lang w:val="sr-Cyrl-CS"/>
              </w:rPr>
              <w:t>школску 2019/2020.годину</w:t>
            </w:r>
          </w:p>
          <w:p w14:paraId="728CA699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18E033C5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 xml:space="preserve">- </w:t>
            </w:r>
            <w:r w:rsidRPr="00B23E67">
              <w:rPr>
                <w:rFonts w:ascii="Times New Roman" w:hAnsi="Times New Roman"/>
                <w:lang w:val="sr-Cyrl-CS"/>
              </w:rPr>
              <w:t>Израда Годишњег плана рада  Тима за обезбеђивање квалитета и развој установе</w:t>
            </w:r>
            <w:r w:rsidRPr="00B23E67">
              <w:rPr>
                <w:rFonts w:ascii="Times New Roman" w:hAnsi="Times New Roman"/>
              </w:rPr>
              <w:t xml:space="preserve"> </w:t>
            </w:r>
            <w:r w:rsidRPr="00B23E67">
              <w:rPr>
                <w:rFonts w:ascii="Times New Roman" w:hAnsi="Times New Roman"/>
                <w:lang w:val="sr-Cyrl-RS"/>
              </w:rPr>
              <w:t xml:space="preserve">за </w:t>
            </w:r>
            <w:r w:rsidRPr="00B23E67">
              <w:rPr>
                <w:rFonts w:ascii="Times New Roman" w:hAnsi="Times New Roman"/>
                <w:lang w:val="sr-Cyrl-CS"/>
              </w:rPr>
              <w:t>школску 2020/2021.годину</w:t>
            </w:r>
          </w:p>
          <w:p w14:paraId="6C2ECD87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5A8FA063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-Израда предлога оперативног плана организације и реализације наставе у школској 2020/2021.године</w:t>
            </w:r>
          </w:p>
        </w:tc>
        <w:tc>
          <w:tcPr>
            <w:tcW w:w="2665" w:type="dxa"/>
            <w:vAlign w:val="center"/>
          </w:tcPr>
          <w:p w14:paraId="5308E8FB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 xml:space="preserve">Састанак Тима за обезбеђивање квалитета и развој установе (анализа, дискусија, сугестија) </w:t>
            </w:r>
          </w:p>
        </w:tc>
        <w:tc>
          <w:tcPr>
            <w:tcW w:w="2552" w:type="dxa"/>
            <w:vAlign w:val="center"/>
          </w:tcPr>
          <w:p w14:paraId="17DEB80F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Тим за обезбеђивање квалитета и развој установе</w:t>
            </w:r>
          </w:p>
          <w:p w14:paraId="5647C6E1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B23E67" w:rsidRPr="00B23E67" w14:paraId="7ACDA322" w14:textId="77777777" w:rsidTr="009018E7">
        <w:trPr>
          <w:trHeight w:val="2625"/>
        </w:trPr>
        <w:tc>
          <w:tcPr>
            <w:tcW w:w="1809" w:type="dxa"/>
            <w:vAlign w:val="center"/>
          </w:tcPr>
          <w:p w14:paraId="59FC83DC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475B6F48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Септембар</w:t>
            </w:r>
          </w:p>
        </w:tc>
        <w:tc>
          <w:tcPr>
            <w:tcW w:w="5954" w:type="dxa"/>
            <w:vAlign w:val="center"/>
          </w:tcPr>
          <w:p w14:paraId="19C8E743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 xml:space="preserve">-Утврђивање предлога Извештаја о остварености годишњег плана рада школе за школску 2019/2020.годину. </w:t>
            </w:r>
          </w:p>
          <w:p w14:paraId="4B5CC177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4076E10D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-Утврђивање предлога Годишњег плана рада школе за школску 2020/2021.годину</w:t>
            </w:r>
          </w:p>
          <w:p w14:paraId="2BA47C00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6035E264" w14:textId="77777777" w:rsidR="00B23E67" w:rsidRPr="00B23E67" w:rsidRDefault="00B23E67" w:rsidP="009018E7">
            <w:pPr>
              <w:rPr>
                <w:rFonts w:ascii="Times New Roman" w:hAnsi="Times New Roman"/>
                <w:lang w:val="sr-Cyrl-CS"/>
              </w:rPr>
            </w:pPr>
            <w:r w:rsidRPr="00B23E67">
              <w:rPr>
                <w:rFonts w:ascii="Times New Roman" w:hAnsi="Times New Roman"/>
                <w:lang w:val="sr-Cyrl-CS"/>
              </w:rPr>
              <w:t>-Предлог рада стручних тела и тимова</w:t>
            </w:r>
          </w:p>
          <w:p w14:paraId="0E3B00BB" w14:textId="77777777" w:rsidR="00B23E67" w:rsidRPr="00B23E67" w:rsidRDefault="00B23E67" w:rsidP="009018E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665" w:type="dxa"/>
            <w:vAlign w:val="center"/>
          </w:tcPr>
          <w:p w14:paraId="0897B6B7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Седница Наставничког већа</w:t>
            </w:r>
          </w:p>
          <w:p w14:paraId="3F494779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7947C140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50CD9B5A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Директор, помоћници директора, чланови Тим за обезбеђивање квалитета и развој установе</w:t>
            </w:r>
          </w:p>
        </w:tc>
      </w:tr>
      <w:tr w:rsidR="00B23E67" w:rsidRPr="00B23E67" w14:paraId="3585312A" w14:textId="77777777" w:rsidTr="009018E7">
        <w:trPr>
          <w:trHeight w:val="948"/>
        </w:trPr>
        <w:tc>
          <w:tcPr>
            <w:tcW w:w="1809" w:type="dxa"/>
            <w:vAlign w:val="center"/>
          </w:tcPr>
          <w:p w14:paraId="3DF84E95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79EB6E16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57EB3887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Септембар</w:t>
            </w:r>
          </w:p>
        </w:tc>
        <w:tc>
          <w:tcPr>
            <w:tcW w:w="5954" w:type="dxa"/>
            <w:vAlign w:val="center"/>
          </w:tcPr>
          <w:p w14:paraId="75E47AAA" w14:textId="77777777" w:rsidR="00B23E67" w:rsidRPr="00B23E67" w:rsidRDefault="00B23E67" w:rsidP="009018E7">
            <w:pPr>
              <w:rPr>
                <w:rFonts w:ascii="Times New Roman" w:hAnsi="Times New Roman"/>
                <w:lang w:val="sr-Cyrl-CS"/>
              </w:rPr>
            </w:pPr>
          </w:p>
          <w:p w14:paraId="5942D3FA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CS"/>
              </w:rPr>
              <w:t>- Формулисање стратешког циља Тима за обезбеђивање квалитета и развој установе</w:t>
            </w:r>
          </w:p>
        </w:tc>
        <w:tc>
          <w:tcPr>
            <w:tcW w:w="2665" w:type="dxa"/>
            <w:vAlign w:val="center"/>
          </w:tcPr>
          <w:p w14:paraId="73CB0059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Састанак Тима за обезбеђивање квалитета и развој установе (анализа, дискусија, сугестија)</w:t>
            </w:r>
          </w:p>
        </w:tc>
        <w:tc>
          <w:tcPr>
            <w:tcW w:w="2552" w:type="dxa"/>
            <w:vAlign w:val="center"/>
          </w:tcPr>
          <w:p w14:paraId="4DD95110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Тим за обезбеђивање квалитета и развој установе</w:t>
            </w:r>
          </w:p>
          <w:p w14:paraId="2507C109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B23E67" w:rsidRPr="00B23E67" w14:paraId="2518F159" w14:textId="77777777" w:rsidTr="009018E7">
        <w:trPr>
          <w:trHeight w:val="800"/>
        </w:trPr>
        <w:tc>
          <w:tcPr>
            <w:tcW w:w="1809" w:type="dxa"/>
            <w:vAlign w:val="center"/>
          </w:tcPr>
          <w:p w14:paraId="51BBE941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30F04A04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0D544868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756A8629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12A9BE92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lastRenderedPageBreak/>
              <w:t>Јануар</w:t>
            </w:r>
          </w:p>
          <w:p w14:paraId="15009B44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53514A55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709D756B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63AE8234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954" w:type="dxa"/>
            <w:vAlign w:val="center"/>
          </w:tcPr>
          <w:p w14:paraId="38C5FA4E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lastRenderedPageBreak/>
              <w:t>- Анализа реализациje наставе  у току првог полугодишта 201</w:t>
            </w:r>
            <w:r w:rsidRPr="00B23E67">
              <w:rPr>
                <w:rFonts w:ascii="Times New Roman" w:hAnsi="Times New Roman"/>
              </w:rPr>
              <w:t>9</w:t>
            </w:r>
            <w:r w:rsidRPr="00B23E67">
              <w:rPr>
                <w:rFonts w:ascii="Times New Roman" w:hAnsi="Times New Roman"/>
                <w:lang w:val="sr-Cyrl-RS"/>
              </w:rPr>
              <w:t xml:space="preserve"> / 2</w:t>
            </w:r>
            <w:r w:rsidRPr="00B23E67">
              <w:rPr>
                <w:rFonts w:ascii="Times New Roman" w:hAnsi="Times New Roman"/>
              </w:rPr>
              <w:t>020</w:t>
            </w:r>
            <w:r w:rsidRPr="00B23E67">
              <w:rPr>
                <w:rFonts w:ascii="Times New Roman" w:hAnsi="Times New Roman"/>
                <w:lang w:val="sr-Cyrl-RS"/>
              </w:rPr>
              <w:t>.године</w:t>
            </w:r>
          </w:p>
          <w:p w14:paraId="1E204E04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- Анализа постигнућа и владања  ученика у току првог полугодишта</w:t>
            </w:r>
          </w:p>
          <w:p w14:paraId="585DB476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lastRenderedPageBreak/>
              <w:t xml:space="preserve">-Анализа рада Стручних већа , Тимова и Актива Школе у току првог полугодишта   </w:t>
            </w:r>
          </w:p>
          <w:p w14:paraId="1DE0F7DF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-Разматрање стручног усавршавања наставника у току школске године</w:t>
            </w:r>
          </w:p>
        </w:tc>
        <w:tc>
          <w:tcPr>
            <w:tcW w:w="2665" w:type="dxa"/>
            <w:vAlign w:val="center"/>
          </w:tcPr>
          <w:p w14:paraId="5A91FA28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lastRenderedPageBreak/>
              <w:t xml:space="preserve">Састанак Тима за обезбеђивање квалитета и развој установе (анализа, </w:t>
            </w:r>
            <w:r w:rsidRPr="00B23E67">
              <w:rPr>
                <w:rFonts w:ascii="Times New Roman" w:hAnsi="Times New Roman"/>
                <w:lang w:val="sr-Cyrl-RS"/>
              </w:rPr>
              <w:lastRenderedPageBreak/>
              <w:t>дискусија, сугестија)</w:t>
            </w:r>
          </w:p>
        </w:tc>
        <w:tc>
          <w:tcPr>
            <w:tcW w:w="2552" w:type="dxa"/>
            <w:vAlign w:val="center"/>
          </w:tcPr>
          <w:p w14:paraId="2D36A9B3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lastRenderedPageBreak/>
              <w:t>Тима за обезбеђивање квалитета и развој установе</w:t>
            </w:r>
          </w:p>
        </w:tc>
      </w:tr>
      <w:tr w:rsidR="00B23E67" w:rsidRPr="00B23E67" w14:paraId="5E453A9F" w14:textId="77777777" w:rsidTr="009018E7">
        <w:trPr>
          <w:trHeight w:val="242"/>
        </w:trPr>
        <w:tc>
          <w:tcPr>
            <w:tcW w:w="1809" w:type="dxa"/>
            <w:vAlign w:val="center"/>
          </w:tcPr>
          <w:p w14:paraId="48EFBB73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2FF6F5A2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Јун</w:t>
            </w:r>
          </w:p>
        </w:tc>
        <w:tc>
          <w:tcPr>
            <w:tcW w:w="5954" w:type="dxa"/>
            <w:vAlign w:val="center"/>
          </w:tcPr>
          <w:p w14:paraId="303A0CF0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- Анализа постигнућа ученика у току  наставне 201</w:t>
            </w:r>
            <w:r w:rsidRPr="00B23E67">
              <w:rPr>
                <w:rFonts w:ascii="Times New Roman" w:hAnsi="Times New Roman"/>
              </w:rPr>
              <w:t>9</w:t>
            </w:r>
            <w:r w:rsidRPr="00B23E67">
              <w:rPr>
                <w:rFonts w:ascii="Times New Roman" w:hAnsi="Times New Roman"/>
                <w:lang w:val="sr-Cyrl-RS"/>
              </w:rPr>
              <w:t>/2020.године. (годишњи испити, такмичења...)</w:t>
            </w:r>
          </w:p>
          <w:p w14:paraId="3E0F18CC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 xml:space="preserve">-Анализа реализациje наставе </w:t>
            </w:r>
          </w:p>
          <w:p w14:paraId="64371A22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 xml:space="preserve">-Разматрање стручног усавршавања наставника у току школске године и могућност стицања звања наставника и стручног сарадника </w:t>
            </w:r>
          </w:p>
          <w:p w14:paraId="30F263E4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 xml:space="preserve">-Давање сугестија за даља стручна усавршавања наставника на основу </w:t>
            </w:r>
          </w:p>
          <w:p w14:paraId="5DEEFDFD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-Извештаја о сталном стручном усавршавању</w:t>
            </w:r>
          </w:p>
          <w:p w14:paraId="3492BCC9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 xml:space="preserve">-Анализa остварених активности везаних за Самовредновање школе у току школске 2020 / 2021. године  </w:t>
            </w:r>
          </w:p>
        </w:tc>
        <w:tc>
          <w:tcPr>
            <w:tcW w:w="2665" w:type="dxa"/>
            <w:vAlign w:val="center"/>
          </w:tcPr>
          <w:p w14:paraId="7C6137BE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Састанак Тима за обезбеђивање квалитета и развој установе (анализа, дискусија, сугестија)</w:t>
            </w:r>
          </w:p>
          <w:p w14:paraId="38A4743A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180BA6D2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Тима за обезбеђивање квалитета и развој установе</w:t>
            </w:r>
          </w:p>
          <w:p w14:paraId="120B8049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B23E67" w:rsidRPr="00B23E67" w14:paraId="71FFDA15" w14:textId="77777777" w:rsidTr="009018E7">
        <w:trPr>
          <w:trHeight w:val="3945"/>
        </w:trPr>
        <w:tc>
          <w:tcPr>
            <w:tcW w:w="1809" w:type="dxa"/>
            <w:vAlign w:val="center"/>
          </w:tcPr>
          <w:p w14:paraId="20E6D841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5302FE11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Август</w:t>
            </w:r>
          </w:p>
        </w:tc>
        <w:tc>
          <w:tcPr>
            <w:tcW w:w="5954" w:type="dxa"/>
            <w:vAlign w:val="center"/>
          </w:tcPr>
          <w:p w14:paraId="34D9C4D1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-Давање смерница и сугестија Годишњег плана рада школе за школску 2020/2021.годину</w:t>
            </w:r>
          </w:p>
          <w:p w14:paraId="21605C52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 xml:space="preserve">-Давање смерница у планирању спровођења поступка Самовредновања за школску 2020 / 2021.годину </w:t>
            </w:r>
          </w:p>
          <w:p w14:paraId="08C279D4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 xml:space="preserve">-Анализа Записника, Извештаја и Планова стручних већа и актива </w:t>
            </w:r>
          </w:p>
          <w:p w14:paraId="27C86ACC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 xml:space="preserve">-Давање сугестија  за стицање звања наставника и стручног сарадника. </w:t>
            </w:r>
          </w:p>
          <w:p w14:paraId="4EB5D11A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 xml:space="preserve">-Разматрање  припремљености школе за наредну школску годину </w:t>
            </w:r>
          </w:p>
          <w:p w14:paraId="3023A6BE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 xml:space="preserve">-Израда извештаја о раду Тима за школску 2020 / 2021.годину  </w:t>
            </w:r>
          </w:p>
        </w:tc>
        <w:tc>
          <w:tcPr>
            <w:tcW w:w="2665" w:type="dxa"/>
            <w:vAlign w:val="center"/>
          </w:tcPr>
          <w:p w14:paraId="62C087C2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Састанак Тима за обезбеђивање квалитета и развој установе (анализа, дискусија, сугестија</w:t>
            </w:r>
          </w:p>
          <w:p w14:paraId="0F251B49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,извештај)</w:t>
            </w:r>
          </w:p>
          <w:p w14:paraId="1D947206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62E713FD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55F6B982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Тима за обезбеђивање квалитета и развој установе</w:t>
            </w:r>
          </w:p>
          <w:p w14:paraId="75379FF1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B23E67" w:rsidRPr="00B23E67" w14:paraId="16F84B9E" w14:textId="77777777" w:rsidTr="009018E7">
        <w:trPr>
          <w:trHeight w:val="1520"/>
        </w:trPr>
        <w:tc>
          <w:tcPr>
            <w:tcW w:w="1809" w:type="dxa"/>
            <w:vAlign w:val="center"/>
          </w:tcPr>
          <w:p w14:paraId="7F5E4971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5F3470F4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Током године</w:t>
            </w:r>
          </w:p>
        </w:tc>
        <w:tc>
          <w:tcPr>
            <w:tcW w:w="5954" w:type="dxa"/>
            <w:vAlign w:val="center"/>
          </w:tcPr>
          <w:p w14:paraId="79DE390C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5D3F7D97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67C1E9FD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153A6A7A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Састанци чланова Тима са координаторима стручних актива и веча, тимова и стручним сарадницима</w:t>
            </w:r>
          </w:p>
          <w:p w14:paraId="7D137C72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6F9A0F1B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04427C05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059C6D03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665" w:type="dxa"/>
            <w:vMerge w:val="restart"/>
            <w:vAlign w:val="center"/>
          </w:tcPr>
          <w:p w14:paraId="5D0ED179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Састанак Тима за обезбеђивање квалитета и развој установе (анализа, дискусија, сугестија</w:t>
            </w:r>
          </w:p>
          <w:p w14:paraId="1C86F071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,извештај)</w:t>
            </w:r>
          </w:p>
          <w:p w14:paraId="7FC2DE96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71E221E4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0B3B1C58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75BB20D3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Такмичења, Завршни испит, Самовредновање,</w:t>
            </w:r>
          </w:p>
          <w:p w14:paraId="26E73C16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Непосредна посета часова</w:t>
            </w:r>
          </w:p>
        </w:tc>
        <w:tc>
          <w:tcPr>
            <w:tcW w:w="2552" w:type="dxa"/>
            <w:vMerge w:val="restart"/>
            <w:vAlign w:val="center"/>
          </w:tcPr>
          <w:p w14:paraId="0FF8CE2B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Чланови Тима, координатори других тимова и стручних актива и већа</w:t>
            </w:r>
          </w:p>
          <w:p w14:paraId="570A079C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36D2CA28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4FA23C3E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1DEDFCF4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4E0DDBBB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04B36C87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7257377B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Директор, стручни сарадници, Чланови Тима за самовредновање</w:t>
            </w:r>
          </w:p>
        </w:tc>
      </w:tr>
      <w:tr w:rsidR="00B23E67" w:rsidRPr="00B23E67" w14:paraId="37D5C566" w14:textId="77777777" w:rsidTr="009018E7">
        <w:trPr>
          <w:trHeight w:val="1905"/>
        </w:trPr>
        <w:tc>
          <w:tcPr>
            <w:tcW w:w="1809" w:type="dxa"/>
            <w:vAlign w:val="center"/>
          </w:tcPr>
          <w:p w14:paraId="4E79AF75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2D4D0B26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Током године</w:t>
            </w:r>
          </w:p>
        </w:tc>
        <w:tc>
          <w:tcPr>
            <w:tcW w:w="5954" w:type="dxa"/>
            <w:vAlign w:val="center"/>
          </w:tcPr>
          <w:p w14:paraId="7FB17D01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57158526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Вредновање резултата рада наставника</w:t>
            </w:r>
          </w:p>
        </w:tc>
        <w:tc>
          <w:tcPr>
            <w:tcW w:w="2665" w:type="dxa"/>
            <w:vMerge/>
            <w:vAlign w:val="center"/>
          </w:tcPr>
          <w:p w14:paraId="6FA1F152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552" w:type="dxa"/>
            <w:vMerge/>
            <w:vAlign w:val="center"/>
          </w:tcPr>
          <w:p w14:paraId="32B3D3EC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B23E67" w:rsidRPr="00B23E67" w14:paraId="153382CF" w14:textId="77777777" w:rsidTr="009018E7">
        <w:trPr>
          <w:trHeight w:val="1305"/>
        </w:trPr>
        <w:tc>
          <w:tcPr>
            <w:tcW w:w="1809" w:type="dxa"/>
            <w:vAlign w:val="center"/>
          </w:tcPr>
          <w:p w14:paraId="1F02AA88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4454DA07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Током године</w:t>
            </w:r>
          </w:p>
        </w:tc>
        <w:tc>
          <w:tcPr>
            <w:tcW w:w="5954" w:type="dxa"/>
            <w:vAlign w:val="center"/>
          </w:tcPr>
          <w:p w14:paraId="063D2858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73417DB9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Праћење и утврђивање резултата рада ученика</w:t>
            </w:r>
          </w:p>
        </w:tc>
        <w:tc>
          <w:tcPr>
            <w:tcW w:w="2665" w:type="dxa"/>
            <w:vAlign w:val="center"/>
          </w:tcPr>
          <w:p w14:paraId="32812688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Иницијални тест,</w:t>
            </w:r>
          </w:p>
          <w:p w14:paraId="1FB000DB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Такмичења, Завршни испит,</w:t>
            </w:r>
          </w:p>
          <w:p w14:paraId="3E1D960B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Разговор са ученицима и родитељима</w:t>
            </w:r>
          </w:p>
        </w:tc>
        <w:tc>
          <w:tcPr>
            <w:tcW w:w="2552" w:type="dxa"/>
            <w:vAlign w:val="center"/>
          </w:tcPr>
          <w:p w14:paraId="1011FE96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Чланови Тима, Тим за самовредновање</w:t>
            </w:r>
          </w:p>
          <w:p w14:paraId="1D608B20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1BC5FACE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B23E67" w:rsidRPr="00B23E67" w14:paraId="6DFA2AE9" w14:textId="77777777" w:rsidTr="009018E7">
        <w:trPr>
          <w:trHeight w:val="1725"/>
        </w:trPr>
        <w:tc>
          <w:tcPr>
            <w:tcW w:w="1809" w:type="dxa"/>
            <w:vAlign w:val="center"/>
          </w:tcPr>
          <w:p w14:paraId="742E0E19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25DFB930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12D033B1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Април и јун</w:t>
            </w:r>
          </w:p>
        </w:tc>
        <w:tc>
          <w:tcPr>
            <w:tcW w:w="5954" w:type="dxa"/>
            <w:vAlign w:val="center"/>
          </w:tcPr>
          <w:p w14:paraId="585BCB31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548EF1FD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Праћење остваривања стандарда постигнућа и остваривања међупредметних компетенција</w:t>
            </w:r>
          </w:p>
        </w:tc>
        <w:tc>
          <w:tcPr>
            <w:tcW w:w="2665" w:type="dxa"/>
            <w:vAlign w:val="center"/>
          </w:tcPr>
          <w:p w14:paraId="0AE652ED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Резултати пробног и Завршног испита</w:t>
            </w:r>
          </w:p>
          <w:p w14:paraId="410803AC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6B81B273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69A7E53A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Тима за обезбеђивање квалитета и развој установе,</w:t>
            </w:r>
          </w:p>
          <w:p w14:paraId="6911E139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Стручни сарадници</w:t>
            </w:r>
          </w:p>
        </w:tc>
      </w:tr>
      <w:tr w:rsidR="00B23E67" w:rsidRPr="00B23E67" w14:paraId="17CBCD23" w14:textId="77777777" w:rsidTr="009018E7">
        <w:trPr>
          <w:trHeight w:val="825"/>
        </w:trPr>
        <w:tc>
          <w:tcPr>
            <w:tcW w:w="1809" w:type="dxa"/>
            <w:vAlign w:val="center"/>
          </w:tcPr>
          <w:p w14:paraId="314D195E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Током године</w:t>
            </w:r>
          </w:p>
        </w:tc>
        <w:tc>
          <w:tcPr>
            <w:tcW w:w="5954" w:type="dxa"/>
            <w:vAlign w:val="center"/>
          </w:tcPr>
          <w:p w14:paraId="75D2F433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Унапређење рада установе-иновација у учењу, угледни часови, радионице...</w:t>
            </w:r>
          </w:p>
          <w:p w14:paraId="38EF4C8D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665" w:type="dxa"/>
            <w:vAlign w:val="center"/>
          </w:tcPr>
          <w:p w14:paraId="4F589929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Састанак Тима за обезбеђивање квалитета и развој установе (анализа, дискусија, сугестија</w:t>
            </w:r>
          </w:p>
          <w:p w14:paraId="14F88EDE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,извештај)</w:t>
            </w:r>
          </w:p>
        </w:tc>
        <w:tc>
          <w:tcPr>
            <w:tcW w:w="2552" w:type="dxa"/>
            <w:vAlign w:val="center"/>
          </w:tcPr>
          <w:p w14:paraId="1E8D8D61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37757497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Тима за обезбеђивање квалитета и развој установе</w:t>
            </w:r>
          </w:p>
          <w:p w14:paraId="3006A118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095EE033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B23E67" w:rsidRPr="00B23E67" w14:paraId="75985CDF" w14:textId="77777777" w:rsidTr="009018E7">
        <w:trPr>
          <w:trHeight w:val="1209"/>
        </w:trPr>
        <w:tc>
          <w:tcPr>
            <w:tcW w:w="1809" w:type="dxa"/>
            <w:vAlign w:val="center"/>
          </w:tcPr>
          <w:p w14:paraId="00896B92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lastRenderedPageBreak/>
              <w:t>Током године</w:t>
            </w:r>
          </w:p>
        </w:tc>
        <w:tc>
          <w:tcPr>
            <w:tcW w:w="5954" w:type="dxa"/>
            <w:vAlign w:val="center"/>
          </w:tcPr>
          <w:p w14:paraId="32F067D4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Праћење остваривања школског програма- кроз различите наставне и ванаставне, културне и спортске активности</w:t>
            </w:r>
          </w:p>
        </w:tc>
        <w:tc>
          <w:tcPr>
            <w:tcW w:w="2665" w:type="dxa"/>
            <w:vAlign w:val="center"/>
          </w:tcPr>
          <w:p w14:paraId="4BCBF4CD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Састанак Тима за обезбеђивање квалитета и развој установе (анализа, дискусија, сугестија</w:t>
            </w:r>
          </w:p>
          <w:p w14:paraId="6A7B3812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,извештај)</w:t>
            </w:r>
          </w:p>
        </w:tc>
        <w:tc>
          <w:tcPr>
            <w:tcW w:w="2552" w:type="dxa"/>
            <w:vAlign w:val="center"/>
          </w:tcPr>
          <w:p w14:paraId="1422F9BC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Тима за обезбеђивање квалитета и развој установе</w:t>
            </w:r>
          </w:p>
          <w:p w14:paraId="1CD36A0E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B23E67" w:rsidRPr="00B23E67" w14:paraId="4AFF7810" w14:textId="77777777" w:rsidTr="009018E7">
        <w:trPr>
          <w:trHeight w:val="1260"/>
        </w:trPr>
        <w:tc>
          <w:tcPr>
            <w:tcW w:w="1809" w:type="dxa"/>
            <w:vAlign w:val="center"/>
          </w:tcPr>
          <w:p w14:paraId="712FC348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Током године</w:t>
            </w:r>
          </w:p>
        </w:tc>
        <w:tc>
          <w:tcPr>
            <w:tcW w:w="5954" w:type="dxa"/>
            <w:vAlign w:val="center"/>
          </w:tcPr>
          <w:p w14:paraId="50638D21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Циљеви и стандарди постигнућа-применом разних тестова, анкета...</w:t>
            </w:r>
          </w:p>
          <w:p w14:paraId="1629FB17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63925B7F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  <w:p w14:paraId="00CD158C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665" w:type="dxa"/>
            <w:vAlign w:val="center"/>
          </w:tcPr>
          <w:p w14:paraId="56C03961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Састанак Тима за обезбеђивање квалитета и развој установе</w:t>
            </w:r>
          </w:p>
          <w:p w14:paraId="27662DCF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15F82EE6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  <w:r w:rsidRPr="00B23E67">
              <w:rPr>
                <w:rFonts w:ascii="Times New Roman" w:hAnsi="Times New Roman"/>
                <w:lang w:val="sr-Cyrl-RS"/>
              </w:rPr>
              <w:t>Тима за обезбеђивање квалитета и развој установе</w:t>
            </w:r>
          </w:p>
          <w:p w14:paraId="6D2BF914" w14:textId="77777777" w:rsidR="00B23E67" w:rsidRPr="00B23E67" w:rsidRDefault="00B23E67" w:rsidP="009018E7">
            <w:pPr>
              <w:rPr>
                <w:rFonts w:ascii="Times New Roman" w:hAnsi="Times New Roman"/>
                <w:lang w:val="sr-Cyrl-RS"/>
              </w:rPr>
            </w:pPr>
          </w:p>
        </w:tc>
      </w:tr>
    </w:tbl>
    <w:p w14:paraId="45ADEB22" w14:textId="77777777" w:rsidR="00B23E67" w:rsidRPr="00B23E67" w:rsidRDefault="00B23E67" w:rsidP="00B23E67">
      <w:pPr>
        <w:pStyle w:val="BodyText2"/>
        <w:rPr>
          <w:b/>
          <w:sz w:val="22"/>
          <w:szCs w:val="22"/>
          <w:lang w:val="sr-Cyrl-RS"/>
        </w:rPr>
      </w:pPr>
    </w:p>
    <w:p w14:paraId="3C2251B7" w14:textId="77777777" w:rsidR="005F04FA" w:rsidRPr="000002BC" w:rsidRDefault="005F04FA" w:rsidP="005F04FA">
      <w:pPr>
        <w:jc w:val="right"/>
        <w:rPr>
          <w:sz w:val="22"/>
          <w:szCs w:val="22"/>
        </w:rPr>
      </w:pPr>
    </w:p>
    <w:p w14:paraId="0BA5B592" w14:textId="77777777" w:rsidR="005F04FA" w:rsidRPr="000002BC" w:rsidRDefault="005F04FA" w:rsidP="005F04FA">
      <w:pPr>
        <w:jc w:val="right"/>
        <w:rPr>
          <w:sz w:val="22"/>
          <w:szCs w:val="22"/>
        </w:rPr>
      </w:pPr>
      <w:proofErr w:type="spellStart"/>
      <w:r w:rsidRPr="000002BC">
        <w:rPr>
          <w:sz w:val="22"/>
          <w:szCs w:val="22"/>
        </w:rPr>
        <w:t>Координатор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Тима</w:t>
      </w:r>
      <w:proofErr w:type="spellEnd"/>
      <w:r w:rsidR="00B23E67">
        <w:rPr>
          <w:sz w:val="22"/>
          <w:szCs w:val="22"/>
          <w:lang w:val="sr-Cyrl-RS"/>
        </w:rPr>
        <w:t xml:space="preserve"> </w:t>
      </w:r>
      <w:proofErr w:type="spellStart"/>
      <w:r w:rsidRPr="000002BC">
        <w:rPr>
          <w:sz w:val="22"/>
          <w:szCs w:val="22"/>
        </w:rPr>
        <w:t>за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обезбеђивање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квалитета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развој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установе</w:t>
      </w:r>
      <w:proofErr w:type="spellEnd"/>
      <w:r w:rsidRPr="000002BC">
        <w:rPr>
          <w:sz w:val="22"/>
          <w:szCs w:val="22"/>
        </w:rPr>
        <w:t>,</w:t>
      </w:r>
    </w:p>
    <w:p w14:paraId="6F335E94" w14:textId="77777777" w:rsidR="00C44A64" w:rsidRPr="00343133" w:rsidRDefault="005F04FA" w:rsidP="00343133">
      <w:pPr>
        <w:jc w:val="right"/>
        <w:rPr>
          <w:sz w:val="22"/>
          <w:szCs w:val="22"/>
          <w:lang w:val="sr-Cyrl-RS"/>
        </w:rPr>
      </w:pPr>
      <w:proofErr w:type="spellStart"/>
      <w:r w:rsidRPr="000002BC">
        <w:rPr>
          <w:sz w:val="22"/>
          <w:szCs w:val="22"/>
        </w:rPr>
        <w:t>Снежана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Лекић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Остојић</w:t>
      </w:r>
      <w:proofErr w:type="spellEnd"/>
    </w:p>
    <w:p w14:paraId="20C04AFB" w14:textId="77777777" w:rsidR="00C44A64" w:rsidRPr="000002BC" w:rsidRDefault="00C44A64" w:rsidP="005F04FA">
      <w:pPr>
        <w:jc w:val="right"/>
        <w:rPr>
          <w:sz w:val="22"/>
          <w:szCs w:val="22"/>
        </w:rPr>
      </w:pPr>
    </w:p>
    <w:p w14:paraId="0C09325D" w14:textId="77777777" w:rsidR="009018E7" w:rsidRDefault="009018E7" w:rsidP="005177FA">
      <w:pPr>
        <w:pStyle w:val="BodyText2"/>
        <w:ind w:firstLine="720"/>
        <w:rPr>
          <w:b/>
          <w:sz w:val="22"/>
          <w:szCs w:val="22"/>
          <w:lang w:val="sr-Cyrl-RS"/>
        </w:rPr>
      </w:pPr>
      <w:bookmarkStart w:id="109" w:name="_Toc493504254"/>
    </w:p>
    <w:p w14:paraId="57DDCF95" w14:textId="77777777" w:rsidR="009018E7" w:rsidRDefault="009018E7" w:rsidP="005177FA">
      <w:pPr>
        <w:pStyle w:val="BodyText2"/>
        <w:ind w:firstLine="720"/>
        <w:rPr>
          <w:b/>
          <w:sz w:val="22"/>
          <w:szCs w:val="22"/>
          <w:lang w:val="sr-Cyrl-RS"/>
        </w:rPr>
      </w:pPr>
    </w:p>
    <w:p w14:paraId="73717100" w14:textId="77777777" w:rsidR="009018E7" w:rsidRDefault="009018E7" w:rsidP="005177FA">
      <w:pPr>
        <w:pStyle w:val="BodyText2"/>
        <w:ind w:firstLine="720"/>
        <w:rPr>
          <w:b/>
          <w:sz w:val="22"/>
          <w:szCs w:val="22"/>
          <w:lang w:val="sr-Cyrl-RS"/>
        </w:rPr>
      </w:pPr>
    </w:p>
    <w:p w14:paraId="62090017" w14:textId="77777777" w:rsidR="009018E7" w:rsidRDefault="009018E7" w:rsidP="005177FA">
      <w:pPr>
        <w:pStyle w:val="BodyText2"/>
        <w:ind w:firstLine="720"/>
        <w:rPr>
          <w:b/>
          <w:sz w:val="22"/>
          <w:szCs w:val="22"/>
          <w:lang w:val="sr-Cyrl-RS"/>
        </w:rPr>
      </w:pPr>
    </w:p>
    <w:p w14:paraId="0E554C33" w14:textId="77777777" w:rsidR="009018E7" w:rsidRDefault="009018E7" w:rsidP="005177FA">
      <w:pPr>
        <w:pStyle w:val="BodyText2"/>
        <w:ind w:firstLine="720"/>
        <w:rPr>
          <w:b/>
          <w:sz w:val="22"/>
          <w:szCs w:val="22"/>
          <w:lang w:val="sr-Cyrl-RS"/>
        </w:rPr>
      </w:pPr>
    </w:p>
    <w:p w14:paraId="7958EBD5" w14:textId="77777777" w:rsidR="009018E7" w:rsidRDefault="009018E7" w:rsidP="005177FA">
      <w:pPr>
        <w:pStyle w:val="BodyText2"/>
        <w:ind w:firstLine="720"/>
        <w:rPr>
          <w:b/>
          <w:sz w:val="22"/>
          <w:szCs w:val="22"/>
          <w:lang w:val="sr-Cyrl-RS"/>
        </w:rPr>
      </w:pPr>
    </w:p>
    <w:p w14:paraId="635C4A21" w14:textId="77777777" w:rsidR="009018E7" w:rsidRDefault="009018E7" w:rsidP="005177FA">
      <w:pPr>
        <w:pStyle w:val="BodyText2"/>
        <w:ind w:firstLine="720"/>
        <w:rPr>
          <w:b/>
          <w:sz w:val="22"/>
          <w:szCs w:val="22"/>
          <w:lang w:val="sr-Cyrl-RS"/>
        </w:rPr>
      </w:pPr>
    </w:p>
    <w:p w14:paraId="6694C8A6" w14:textId="77777777" w:rsidR="009018E7" w:rsidRDefault="009018E7" w:rsidP="005177FA">
      <w:pPr>
        <w:pStyle w:val="BodyText2"/>
        <w:ind w:firstLine="720"/>
        <w:rPr>
          <w:b/>
          <w:sz w:val="22"/>
          <w:szCs w:val="22"/>
          <w:lang w:val="sr-Cyrl-RS"/>
        </w:rPr>
      </w:pPr>
    </w:p>
    <w:p w14:paraId="74E28163" w14:textId="77777777" w:rsidR="005177FA" w:rsidRPr="000002BC" w:rsidRDefault="005177FA" w:rsidP="005177FA">
      <w:pPr>
        <w:pStyle w:val="BodyText2"/>
        <w:ind w:firstLine="720"/>
        <w:rPr>
          <w:b/>
          <w:sz w:val="22"/>
          <w:szCs w:val="22"/>
        </w:rPr>
      </w:pPr>
      <w:r w:rsidRPr="000002BC">
        <w:rPr>
          <w:b/>
          <w:sz w:val="22"/>
          <w:szCs w:val="22"/>
        </w:rPr>
        <w:t xml:space="preserve">6.3.6. </w:t>
      </w:r>
      <w:proofErr w:type="spellStart"/>
      <w:r w:rsidRPr="000002BC">
        <w:rPr>
          <w:b/>
          <w:sz w:val="22"/>
          <w:szCs w:val="22"/>
        </w:rPr>
        <w:t>Тим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за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инклузивно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образовање</w:t>
      </w:r>
      <w:proofErr w:type="spellEnd"/>
    </w:p>
    <w:p w14:paraId="308AA130" w14:textId="77777777" w:rsidR="005177FA" w:rsidRPr="000002BC" w:rsidRDefault="005177FA" w:rsidP="005177FA">
      <w:pPr>
        <w:jc w:val="center"/>
        <w:rPr>
          <w:b/>
          <w:sz w:val="22"/>
          <w:szCs w:val="22"/>
          <w:lang w:val="sr-Cyrl-CS"/>
        </w:rPr>
      </w:pPr>
    </w:p>
    <w:tbl>
      <w:tblPr>
        <w:tblW w:w="12068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1863"/>
        <w:gridCol w:w="5103"/>
        <w:gridCol w:w="2976"/>
        <w:gridCol w:w="2126"/>
      </w:tblGrid>
      <w:tr w:rsidR="00343133" w:rsidRPr="00343133" w14:paraId="4780FF2C" w14:textId="77777777" w:rsidTr="0034313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66968" w14:textId="77777777" w:rsidR="00343133" w:rsidRPr="00343133" w:rsidRDefault="00343133" w:rsidP="00343133">
            <w:pPr>
              <w:suppressAutoHyphens/>
              <w:jc w:val="center"/>
              <w:rPr>
                <w:b/>
                <w:i/>
                <w:lang w:val="sr-Cyrl-RS" w:eastAsia="ar-SA"/>
              </w:rPr>
            </w:pPr>
            <w:r w:rsidRPr="00343133">
              <w:rPr>
                <w:b/>
                <w:i/>
                <w:lang w:val="sr-Cyrl-RS" w:eastAsia="ar-SA"/>
              </w:rPr>
              <w:t>Време реализације</w:t>
            </w:r>
          </w:p>
          <w:p w14:paraId="7B1692BE" w14:textId="77777777" w:rsidR="00343133" w:rsidRPr="00343133" w:rsidRDefault="00343133" w:rsidP="00343133">
            <w:pPr>
              <w:suppressAutoHyphens/>
              <w:jc w:val="center"/>
              <w:rPr>
                <w:b/>
                <w:i/>
                <w:lang w:val="sr-Cyrl-CS"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88CAB" w14:textId="77777777" w:rsidR="00343133" w:rsidRPr="00343133" w:rsidRDefault="00343133" w:rsidP="00343133">
            <w:pPr>
              <w:suppressAutoHyphens/>
              <w:jc w:val="center"/>
              <w:rPr>
                <w:b/>
                <w:i/>
                <w:lang w:val="sr-Cyrl-CS" w:eastAsia="ar-SA"/>
              </w:rPr>
            </w:pPr>
            <w:r w:rsidRPr="00343133">
              <w:rPr>
                <w:b/>
                <w:i/>
                <w:lang w:val="sr-Cyrl-CS" w:eastAsia="ar-SA"/>
              </w:rPr>
              <w:t>Активности / теме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94985" w14:textId="77777777" w:rsidR="00343133" w:rsidRPr="00343133" w:rsidRDefault="00343133" w:rsidP="00343133">
            <w:pPr>
              <w:suppressAutoHyphens/>
              <w:jc w:val="center"/>
              <w:rPr>
                <w:b/>
                <w:i/>
                <w:lang w:val="sr-Cyrl-CS" w:eastAsia="ar-SA"/>
              </w:rPr>
            </w:pPr>
            <w:r w:rsidRPr="00343133">
              <w:rPr>
                <w:b/>
                <w:i/>
                <w:lang w:val="sr-Cyrl-CS" w:eastAsia="ar-SA"/>
              </w:rPr>
              <w:t>Начин реализације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66583" w14:textId="77777777" w:rsidR="00343133" w:rsidRPr="00343133" w:rsidRDefault="00343133" w:rsidP="00343133">
            <w:pPr>
              <w:suppressAutoHyphens/>
              <w:jc w:val="center"/>
              <w:rPr>
                <w:lang w:eastAsia="ar-SA"/>
              </w:rPr>
            </w:pPr>
            <w:r w:rsidRPr="00343133">
              <w:rPr>
                <w:b/>
                <w:i/>
                <w:lang w:val="sr-Cyrl-CS" w:eastAsia="ar-SA"/>
              </w:rPr>
              <w:t>Носиоци реализације</w:t>
            </w:r>
          </w:p>
        </w:tc>
      </w:tr>
      <w:tr w:rsidR="00343133" w:rsidRPr="00343133" w14:paraId="30981179" w14:textId="77777777" w:rsidTr="009018E7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A17C0" w14:textId="77777777" w:rsidR="00343133" w:rsidRPr="00343133" w:rsidRDefault="00343133" w:rsidP="009018E7">
            <w:pPr>
              <w:suppressAutoHyphens/>
              <w:jc w:val="center"/>
              <w:rPr>
                <w:b/>
                <w:i/>
                <w:lang w:val="sr-Cyrl-RS" w:eastAsia="ar-SA"/>
              </w:rPr>
            </w:pPr>
            <w:r w:rsidRPr="00343133">
              <w:rPr>
                <w:lang w:val="sr-Latn-CS" w:eastAsia="ar-SA"/>
              </w:rPr>
              <w:t>VIII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DE648" w14:textId="77777777" w:rsidR="00343133" w:rsidRPr="00343133" w:rsidRDefault="00343133" w:rsidP="00343133">
            <w:pPr>
              <w:suppressAutoHyphens/>
              <w:jc w:val="both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Анализа реализације програма за инклузивно образовање и рада тима за претходну школску годину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84794" w14:textId="77777777" w:rsidR="00343133" w:rsidRPr="00343133" w:rsidRDefault="00343133" w:rsidP="00343133">
            <w:pPr>
              <w:suppressAutoHyphens/>
              <w:ind w:left="17" w:firstLine="17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Састанак Стручног тим-а за ИО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EB024" w14:textId="77777777" w:rsidR="00343133" w:rsidRPr="00343133" w:rsidRDefault="00343133" w:rsidP="00343133">
            <w:pPr>
              <w:suppressAutoHyphens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Стручни тим за ИО</w:t>
            </w:r>
          </w:p>
        </w:tc>
      </w:tr>
      <w:tr w:rsidR="00343133" w:rsidRPr="00343133" w14:paraId="06714256" w14:textId="77777777" w:rsidTr="009018E7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311DE" w14:textId="77777777" w:rsidR="00343133" w:rsidRPr="00343133" w:rsidRDefault="00343133" w:rsidP="009018E7">
            <w:pPr>
              <w:suppressAutoHyphens/>
              <w:jc w:val="center"/>
              <w:rPr>
                <w:lang w:val="sr-Cyrl-CS" w:eastAsia="ar-SA"/>
              </w:rPr>
            </w:pPr>
            <w:r w:rsidRPr="00343133">
              <w:rPr>
                <w:lang w:val="sr-Latn-CS" w:eastAsia="ar-SA"/>
              </w:rPr>
              <w:t>VIII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1535B" w14:textId="77777777" w:rsidR="00343133" w:rsidRPr="00343133" w:rsidRDefault="00343133" w:rsidP="00343133">
            <w:pPr>
              <w:suppressAutoHyphens/>
              <w:jc w:val="both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Израда плана и програма рада тима за школску 2020/2021. Годину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79E81" w14:textId="77777777" w:rsidR="00343133" w:rsidRPr="00343133" w:rsidRDefault="00343133" w:rsidP="00343133">
            <w:pPr>
              <w:suppressAutoHyphens/>
              <w:ind w:left="17" w:firstLine="17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Састанак Стручног тим-а за ИО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8898A" w14:textId="77777777" w:rsidR="00343133" w:rsidRPr="00343133" w:rsidRDefault="00343133" w:rsidP="00343133">
            <w:pPr>
              <w:suppressAutoHyphens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Стручни тим за ИО</w:t>
            </w:r>
          </w:p>
        </w:tc>
      </w:tr>
      <w:tr w:rsidR="00343133" w:rsidRPr="00343133" w14:paraId="7F4846A0" w14:textId="77777777" w:rsidTr="009018E7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A907E" w14:textId="77777777" w:rsidR="00343133" w:rsidRPr="00343133" w:rsidRDefault="00343133" w:rsidP="009018E7">
            <w:pPr>
              <w:suppressAutoHyphens/>
              <w:jc w:val="center"/>
              <w:rPr>
                <w:lang w:val="sr-Latn-RS" w:eastAsia="ar-SA"/>
              </w:rPr>
            </w:pPr>
            <w:r w:rsidRPr="00343133">
              <w:rPr>
                <w:lang w:val="sr-Latn-RS" w:eastAsia="ar-SA"/>
              </w:rPr>
              <w:t>VI, VII, VIII, IX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614E8" w14:textId="77777777" w:rsidR="00343133" w:rsidRPr="00343133" w:rsidRDefault="00343133" w:rsidP="00343133">
            <w:pPr>
              <w:tabs>
                <w:tab w:val="left" w:pos="0"/>
              </w:tabs>
              <w:suppressAutoHyphens/>
              <w:rPr>
                <w:color w:val="000000"/>
                <w:lang w:val="sr-Cyrl-RS" w:eastAsia="ar-SA"/>
              </w:rPr>
            </w:pPr>
            <w:r w:rsidRPr="00343133">
              <w:rPr>
                <w:color w:val="222222"/>
                <w:shd w:val="clear" w:color="auto" w:fill="FFFFFF"/>
                <w:lang w:val="sr-Cyrl-CS" w:eastAsia="ar-SA"/>
              </w:rPr>
              <w:t xml:space="preserve">Контакт са средњим школама које су уписали ученици </w:t>
            </w:r>
            <w:r w:rsidRPr="00343133">
              <w:rPr>
                <w:color w:val="222222"/>
                <w:shd w:val="clear" w:color="auto" w:fill="FFFFFF"/>
                <w:lang w:val="sr-Cyrl-RS" w:eastAsia="ar-SA"/>
              </w:rPr>
              <w:t xml:space="preserve">којима је потребна додатна подршка </w:t>
            </w:r>
            <w:r w:rsidRPr="00343133">
              <w:rPr>
                <w:color w:val="222222"/>
                <w:shd w:val="clear" w:color="auto" w:fill="FFFFFF"/>
                <w:lang w:val="sr-Cyrl-CS" w:eastAsia="ar-SA"/>
              </w:rPr>
              <w:t xml:space="preserve">у </w:t>
            </w:r>
            <w:r w:rsidRPr="00343133">
              <w:rPr>
                <w:color w:val="222222"/>
                <w:shd w:val="clear" w:color="auto" w:fill="FFFFFF"/>
                <w:lang w:val="sr-Cyrl-CS" w:eastAsia="ar-SA"/>
              </w:rPr>
              <w:lastRenderedPageBreak/>
              <w:t>циљу прослеђивања релевантних информација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CC7AC" w14:textId="77777777" w:rsidR="00343133" w:rsidRPr="00343133" w:rsidRDefault="00343133" w:rsidP="00343133">
            <w:pPr>
              <w:suppressAutoHyphens/>
              <w:ind w:left="17" w:firstLine="17"/>
              <w:rPr>
                <w:lang w:val="sr-Cyrl-RS" w:eastAsia="ar-SA"/>
              </w:rPr>
            </w:pPr>
            <w:r w:rsidRPr="00343133">
              <w:rPr>
                <w:lang w:val="sr-Cyrl-RS" w:eastAsia="ar-SA"/>
              </w:rPr>
              <w:lastRenderedPageBreak/>
              <w:t>Сарадња ПП службе са средњим школама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4DE96" w14:textId="77777777" w:rsidR="00343133" w:rsidRPr="00343133" w:rsidRDefault="00343133" w:rsidP="00343133">
            <w:pPr>
              <w:rPr>
                <w:lang w:val="sr-Cyrl-RS" w:eastAsia="ar-SA"/>
              </w:rPr>
            </w:pPr>
          </w:p>
          <w:p w14:paraId="6A4BF6CF" w14:textId="77777777" w:rsidR="00343133" w:rsidRPr="00343133" w:rsidRDefault="00343133" w:rsidP="00343133">
            <w:pPr>
              <w:suppressAutoHyphens/>
              <w:rPr>
                <w:lang w:val="sr-Cyrl-RS" w:eastAsia="ar-SA"/>
              </w:rPr>
            </w:pPr>
            <w:r w:rsidRPr="00343133">
              <w:rPr>
                <w:lang w:val="sr-Cyrl-RS" w:eastAsia="ar-SA"/>
              </w:rPr>
              <w:t>ПП служба</w:t>
            </w:r>
          </w:p>
        </w:tc>
      </w:tr>
      <w:tr w:rsidR="00343133" w:rsidRPr="00343133" w14:paraId="009BA370" w14:textId="77777777" w:rsidTr="009018E7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A69C1" w14:textId="77777777" w:rsidR="00343133" w:rsidRPr="00343133" w:rsidRDefault="00343133" w:rsidP="009018E7">
            <w:pPr>
              <w:suppressAutoHyphens/>
              <w:jc w:val="center"/>
              <w:rPr>
                <w:lang w:val="sr-Latn-RS" w:eastAsia="ar-SA"/>
              </w:rPr>
            </w:pPr>
            <w:r w:rsidRPr="00343133">
              <w:rPr>
                <w:lang w:val="sr-Latn-RS" w:eastAsia="ar-SA"/>
              </w:rPr>
              <w:t>IX, X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7CDE0" w14:textId="77777777" w:rsidR="00343133" w:rsidRPr="00343133" w:rsidRDefault="00343133" w:rsidP="00343133">
            <w:pPr>
              <w:suppressAutoHyphens/>
              <w:jc w:val="both"/>
              <w:rPr>
                <w:color w:val="000000"/>
                <w:lang w:val="sr-Cyrl-CS" w:eastAsia="ar-SA"/>
              </w:rPr>
            </w:pPr>
            <w:r w:rsidRPr="00343133">
              <w:rPr>
                <w:color w:val="000000"/>
                <w:lang w:val="sr-Cyrl-CS" w:eastAsia="ar-SA"/>
              </w:rPr>
              <w:t>Упознавање Наставничког већа  и Ђачког парламента са програмом рада за текућу школску годину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2167E" w14:textId="77777777" w:rsidR="00343133" w:rsidRPr="00343133" w:rsidRDefault="00343133" w:rsidP="00343133">
            <w:pPr>
              <w:suppressAutoHyphens/>
              <w:ind w:left="17" w:firstLine="17"/>
              <w:rPr>
                <w:color w:val="000000"/>
                <w:lang w:val="sr-Cyrl-CS" w:eastAsia="ar-SA"/>
              </w:rPr>
            </w:pPr>
            <w:r w:rsidRPr="00343133">
              <w:rPr>
                <w:lang w:val="sr-Cyrl-CS" w:eastAsia="ar-SA"/>
              </w:rPr>
              <w:t>Седница Наставничког већа и Ђачког парламента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5AD06" w14:textId="77777777" w:rsidR="00343133" w:rsidRPr="00343133" w:rsidRDefault="00343133" w:rsidP="00343133">
            <w:pPr>
              <w:suppressAutoHyphens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Стручни тим за ИО</w:t>
            </w:r>
          </w:p>
        </w:tc>
      </w:tr>
      <w:tr w:rsidR="00343133" w:rsidRPr="00343133" w14:paraId="78B398D2" w14:textId="77777777" w:rsidTr="0034313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9B482" w14:textId="77777777" w:rsidR="00343133" w:rsidRPr="00343133" w:rsidRDefault="00343133" w:rsidP="00343133">
            <w:pPr>
              <w:suppressAutoHyphens/>
              <w:ind w:left="2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Током школске године, на крају класификационог периода и првог полугодишта и на крају другог полугодишта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E19A" w14:textId="77777777" w:rsidR="00343133" w:rsidRPr="00343133" w:rsidRDefault="00343133" w:rsidP="00343133">
            <w:pPr>
              <w:tabs>
                <w:tab w:val="left" w:pos="0"/>
              </w:tabs>
              <w:suppressAutoHyphens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Анализа актуелне школске ситуације: на почетку, током  и на крају школске године:</w:t>
            </w:r>
          </w:p>
          <w:p w14:paraId="0E51B86D" w14:textId="77777777" w:rsidR="00343133" w:rsidRPr="00343133" w:rsidRDefault="00343133" w:rsidP="00343133">
            <w:pPr>
              <w:tabs>
                <w:tab w:val="left" w:pos="0"/>
              </w:tabs>
              <w:suppressAutoHyphens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-број ученика којима је потребна додатна подршка и врста додатне подршке</w:t>
            </w:r>
          </w:p>
          <w:p w14:paraId="701CDB27" w14:textId="77777777" w:rsidR="00343133" w:rsidRPr="00343133" w:rsidRDefault="00343133" w:rsidP="00343133">
            <w:pPr>
              <w:tabs>
                <w:tab w:val="left" w:pos="0"/>
              </w:tabs>
              <w:suppressAutoHyphens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- броју и профилу кадра стучним за спровођење ИОП-а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51CB" w14:textId="77777777" w:rsidR="00343133" w:rsidRPr="00343133" w:rsidRDefault="00343133" w:rsidP="00343133">
            <w:pPr>
              <w:suppressAutoHyphens/>
              <w:ind w:left="17" w:firstLine="17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Састанак Стручног тим-а за ИО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E9E80" w14:textId="77777777" w:rsidR="00343133" w:rsidRPr="00343133" w:rsidRDefault="00343133" w:rsidP="00343133">
            <w:pPr>
              <w:suppressAutoHyphens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Стручни тим за ИО</w:t>
            </w:r>
          </w:p>
        </w:tc>
      </w:tr>
      <w:tr w:rsidR="00343133" w:rsidRPr="00343133" w14:paraId="18957381" w14:textId="77777777" w:rsidTr="0034313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AA81A" w14:textId="77777777" w:rsidR="00343133" w:rsidRPr="00343133" w:rsidRDefault="00343133" w:rsidP="00343133">
            <w:pPr>
              <w:suppressAutoHyphens/>
              <w:ind w:left="2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Током школске године, на крају класификационог периода и првог полугодишта и на крају другог полугодишта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B201" w14:textId="77777777" w:rsidR="00343133" w:rsidRPr="00343133" w:rsidRDefault="00343133" w:rsidP="00343133">
            <w:pPr>
              <w:tabs>
                <w:tab w:val="left" w:pos="0"/>
              </w:tabs>
              <w:suppressAutoHyphens/>
              <w:rPr>
                <w:lang w:val="sr-Cyrl-CS" w:eastAsia="ar-SA"/>
              </w:rPr>
            </w:pPr>
            <w:r w:rsidRPr="00343133">
              <w:rPr>
                <w:b/>
                <w:i/>
                <w:lang w:val="sr-Cyrl-CS" w:eastAsia="ar-SA"/>
              </w:rPr>
              <w:t>Анализа стања :</w:t>
            </w:r>
          </w:p>
          <w:p w14:paraId="102CB1EC" w14:textId="77777777" w:rsidR="00343133" w:rsidRPr="00343133" w:rsidRDefault="00343133" w:rsidP="00343133">
            <w:pPr>
              <w:tabs>
                <w:tab w:val="left" w:pos="0"/>
              </w:tabs>
              <w:suppressAutoHyphens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-број ученика  који понављају разред, долазе из друге средине, маргинализоване, запуштене, злостављане деце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2713F" w14:textId="77777777" w:rsidR="00343133" w:rsidRPr="00343133" w:rsidRDefault="00343133" w:rsidP="00343133">
            <w:pPr>
              <w:suppressAutoHyphens/>
              <w:ind w:left="17" w:firstLine="17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Састанак Стручног тим-а за ИО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F2E70" w14:textId="77777777" w:rsidR="00343133" w:rsidRPr="00343133" w:rsidRDefault="00343133" w:rsidP="00343133">
            <w:pPr>
              <w:suppressAutoHyphens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Стручни тим за ИО</w:t>
            </w:r>
          </w:p>
        </w:tc>
      </w:tr>
      <w:tr w:rsidR="00343133" w:rsidRPr="00343133" w14:paraId="4C87D0BF" w14:textId="77777777" w:rsidTr="0034313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CD629" w14:textId="77777777" w:rsidR="00343133" w:rsidRPr="00343133" w:rsidRDefault="00343133" w:rsidP="00343133">
            <w:pPr>
              <w:suppressAutoHyphens/>
              <w:ind w:left="2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Током школске године, на крају класификационог периода и првог полугодишта и на крају другог полугодишта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0A283" w14:textId="77777777" w:rsidR="00343133" w:rsidRPr="00343133" w:rsidRDefault="00343133" w:rsidP="00343133">
            <w:pPr>
              <w:suppressAutoHyphens/>
              <w:rPr>
                <w:lang w:val="sr-Cyrl-CS" w:eastAsia="ar-SA"/>
              </w:rPr>
            </w:pPr>
            <w:r w:rsidRPr="00343133">
              <w:rPr>
                <w:b/>
                <w:i/>
                <w:lang w:val="sr-Cyrl-CS" w:eastAsia="ar-SA"/>
              </w:rPr>
              <w:t>Формирање базе податаке:</w:t>
            </w:r>
          </w:p>
          <w:p w14:paraId="6CD7373B" w14:textId="77777777" w:rsidR="00343133" w:rsidRPr="00343133" w:rsidRDefault="00343133" w:rsidP="00343133">
            <w:pPr>
              <w:suppressAutoHyphens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-број деце којима је потребна додатна подршка</w:t>
            </w:r>
          </w:p>
          <w:p w14:paraId="176EC2C1" w14:textId="77777777" w:rsidR="00343133" w:rsidRPr="00343133" w:rsidRDefault="00343133" w:rsidP="00343133">
            <w:pPr>
              <w:suppressAutoHyphens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-број надарене деце</w:t>
            </w:r>
          </w:p>
          <w:p w14:paraId="0F322462" w14:textId="77777777" w:rsidR="00343133" w:rsidRPr="00343133" w:rsidRDefault="00343133" w:rsidP="00343133">
            <w:pPr>
              <w:suppressAutoHyphens/>
              <w:ind w:left="283" w:hanging="283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-Редовно ажурирање базе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A74E8" w14:textId="77777777" w:rsidR="00343133" w:rsidRPr="00343133" w:rsidRDefault="00343133" w:rsidP="00343133">
            <w:pPr>
              <w:suppressAutoHyphens/>
              <w:ind w:left="17" w:firstLine="17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Састанак Стручног тим-а за ИО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3AFB0" w14:textId="77777777" w:rsidR="00343133" w:rsidRPr="00343133" w:rsidRDefault="00343133" w:rsidP="00343133">
            <w:pPr>
              <w:suppressAutoHyphens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Стручни тим за ИО</w:t>
            </w:r>
          </w:p>
        </w:tc>
      </w:tr>
      <w:tr w:rsidR="00343133" w:rsidRPr="00343133" w14:paraId="24E48747" w14:textId="77777777" w:rsidTr="0034313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0191D" w14:textId="77777777" w:rsidR="00343133" w:rsidRPr="00343133" w:rsidRDefault="00343133" w:rsidP="00343133">
            <w:pPr>
              <w:suppressAutoHyphens/>
              <w:ind w:left="2" w:firstLine="3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Током школске године, на крају класификацион</w:t>
            </w:r>
            <w:r w:rsidRPr="00343133">
              <w:rPr>
                <w:lang w:val="sr-Cyrl-CS" w:eastAsia="ar-SA"/>
              </w:rPr>
              <w:lastRenderedPageBreak/>
              <w:t>ог периода и првог полугодишта и на крају другог полугодишта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02C54" w14:textId="77777777" w:rsidR="00343133" w:rsidRPr="00343133" w:rsidRDefault="00343133" w:rsidP="00343133">
            <w:pPr>
              <w:suppressAutoHyphens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lastRenderedPageBreak/>
              <w:t xml:space="preserve">Сагледавање потреба за израдом и применом ИО у првом </w:t>
            </w:r>
            <w:r w:rsidRPr="00343133">
              <w:rPr>
                <w:lang w:val="sr-Cyrl-RS" w:eastAsia="ar-SA"/>
              </w:rPr>
              <w:t xml:space="preserve">разреду </w:t>
            </w:r>
            <w:r w:rsidRPr="00343133">
              <w:rPr>
                <w:lang w:val="sr-Cyrl-CS" w:eastAsia="ar-SA"/>
              </w:rPr>
              <w:t>и по потреби и осталим у току школске године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14E3C" w14:textId="77777777" w:rsidR="00343133" w:rsidRPr="00343133" w:rsidRDefault="00343133" w:rsidP="00343133">
            <w:pPr>
              <w:suppressAutoHyphens/>
              <w:ind w:left="17" w:firstLine="17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Састанак Стручног тим-а за ИО, наставника разредне наставе  и одељењских старешина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324B8" w14:textId="77777777" w:rsidR="00343133" w:rsidRPr="00343133" w:rsidRDefault="00343133" w:rsidP="00343133">
            <w:pPr>
              <w:suppressAutoHyphens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 xml:space="preserve">Стручни тим за ИО, наставници разредне наставе и одељењске </w:t>
            </w:r>
            <w:r w:rsidRPr="00343133">
              <w:rPr>
                <w:lang w:val="sr-Cyrl-CS" w:eastAsia="ar-SA"/>
              </w:rPr>
              <w:lastRenderedPageBreak/>
              <w:t>старешине</w:t>
            </w:r>
          </w:p>
        </w:tc>
      </w:tr>
      <w:tr w:rsidR="00343133" w:rsidRPr="00343133" w14:paraId="0AC704AD" w14:textId="77777777" w:rsidTr="0034313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7FDD" w14:textId="77777777" w:rsidR="00343133" w:rsidRPr="00343133" w:rsidRDefault="00343133" w:rsidP="00343133">
            <w:pPr>
              <w:suppressAutoHyphens/>
              <w:ind w:left="37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Током школске године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42FA7" w14:textId="77777777" w:rsidR="00343133" w:rsidRPr="00343133" w:rsidRDefault="00343133" w:rsidP="00343133">
            <w:pPr>
              <w:suppressAutoHyphens/>
              <w:ind w:left="34"/>
              <w:rPr>
                <w:lang w:eastAsia="ar-SA"/>
              </w:rPr>
            </w:pPr>
            <w:r w:rsidRPr="00343133">
              <w:rPr>
                <w:lang w:val="sr-Cyrl-CS" w:eastAsia="ar-SA"/>
              </w:rPr>
              <w:t>Пружање додатне подршке ученицима</w:t>
            </w:r>
            <w:r w:rsidRPr="00343133">
              <w:rPr>
                <w:lang w:eastAsia="ar-S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508EF" w14:textId="77777777" w:rsidR="00343133" w:rsidRPr="00343133" w:rsidRDefault="00343133" w:rsidP="00343133">
            <w:pPr>
              <w:suppressAutoHyphens/>
              <w:ind w:left="17" w:firstLine="17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Састанак Стручног тим-а за ИО, индивидуализован рад са ученицима од стране наставника разредне наставе и предметних наставника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4AEE9" w14:textId="77777777" w:rsidR="00343133" w:rsidRPr="00343133" w:rsidRDefault="00343133" w:rsidP="00343133">
            <w:pPr>
              <w:suppressAutoHyphens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Стручни тим за ИО, наставници разредне наставе и одељењске старешине</w:t>
            </w:r>
          </w:p>
        </w:tc>
      </w:tr>
      <w:tr w:rsidR="00343133" w:rsidRPr="00343133" w14:paraId="2A207514" w14:textId="77777777" w:rsidTr="0034313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B2722" w14:textId="77777777" w:rsidR="00343133" w:rsidRPr="00343133" w:rsidRDefault="00343133" w:rsidP="00343133">
            <w:pPr>
              <w:suppressAutoHyphens/>
              <w:ind w:left="37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Током школске године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9055E" w14:textId="77777777" w:rsidR="00343133" w:rsidRPr="00343133" w:rsidRDefault="00343133" w:rsidP="00343133">
            <w:pPr>
              <w:suppressAutoHyphens/>
              <w:ind w:left="34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Пражење реализације онлајн наставе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F9B9A" w14:textId="77777777" w:rsidR="00343133" w:rsidRPr="00343133" w:rsidRDefault="00343133" w:rsidP="00343133">
            <w:pPr>
              <w:suppressAutoHyphens/>
              <w:ind w:left="17" w:firstLine="17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Састанак Стручног тим-а за ИО, индивидуализован рад са ученицима од стране наставника разредне наставе и предметних наставника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11C1E" w14:textId="77777777" w:rsidR="00343133" w:rsidRPr="00343133" w:rsidRDefault="00343133" w:rsidP="00343133">
            <w:pPr>
              <w:suppressAutoHyphens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Стручни тим за ИО, наставници разредне наставе и одељењске старешине</w:t>
            </w:r>
          </w:p>
        </w:tc>
      </w:tr>
      <w:tr w:rsidR="00343133" w:rsidRPr="00343133" w14:paraId="58EB0488" w14:textId="77777777" w:rsidTr="0034313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8535D" w14:textId="77777777" w:rsidR="00343133" w:rsidRPr="00343133" w:rsidRDefault="00343133" w:rsidP="00343133">
            <w:pPr>
              <w:suppressAutoHyphens/>
              <w:ind w:left="37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Током школске године, на крају првог и на крају другог полугодишта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2DB1F" w14:textId="77777777" w:rsidR="00343133" w:rsidRPr="00343133" w:rsidRDefault="00343133" w:rsidP="00343133">
            <w:pPr>
              <w:suppressAutoHyphens/>
              <w:ind w:left="34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Праћење напредовања ученика и вредновање ИОП-а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D00EA" w14:textId="77777777" w:rsidR="00343133" w:rsidRPr="00343133" w:rsidRDefault="00343133" w:rsidP="00343133">
            <w:pPr>
              <w:suppressAutoHyphens/>
              <w:ind w:left="17" w:firstLine="17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 xml:space="preserve">Састанак Стручног тим-а за ИО, састанак Тима за пружање додатне подршке ученицима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8E3E0" w14:textId="77777777" w:rsidR="00343133" w:rsidRPr="00343133" w:rsidRDefault="00343133" w:rsidP="00343133">
            <w:pPr>
              <w:suppressAutoHyphens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Стручни тим за ИО, Тим за пружање додатне подршке ученицима</w:t>
            </w:r>
          </w:p>
        </w:tc>
      </w:tr>
      <w:tr w:rsidR="00343133" w:rsidRPr="00343133" w14:paraId="6C457912" w14:textId="77777777" w:rsidTr="0034313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9AE6C" w14:textId="77777777" w:rsidR="00343133" w:rsidRPr="00343133" w:rsidRDefault="00343133" w:rsidP="00343133">
            <w:pPr>
              <w:suppressAutoHyphens/>
              <w:ind w:left="37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Током школске године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536FB" w14:textId="77777777" w:rsidR="00343133" w:rsidRPr="00343133" w:rsidRDefault="00343133" w:rsidP="00343133">
            <w:pPr>
              <w:suppressAutoHyphens/>
              <w:ind w:left="34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 xml:space="preserve">Сарадња са наставницима при конципирању ИОП-а, праћење реализације, евалуација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B1B8C" w14:textId="77777777" w:rsidR="00343133" w:rsidRPr="00343133" w:rsidRDefault="00343133" w:rsidP="00343133">
            <w:pPr>
              <w:suppressAutoHyphens/>
              <w:ind w:left="17" w:firstLine="17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 xml:space="preserve">Сарадња ПП службе, Стучног тима за ИО и Тимова за пружање додатне подршке ученицима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C6D9A" w14:textId="77777777" w:rsidR="00343133" w:rsidRPr="00343133" w:rsidRDefault="00343133" w:rsidP="00343133">
            <w:pPr>
              <w:suppressAutoHyphens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ПП служба, Стручни тим за ИО, Тим за пружање додатне подршке ученицима</w:t>
            </w:r>
          </w:p>
        </w:tc>
      </w:tr>
      <w:tr w:rsidR="00343133" w:rsidRPr="00343133" w14:paraId="599231D3" w14:textId="77777777" w:rsidTr="0034313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2A1DC" w14:textId="77777777" w:rsidR="00343133" w:rsidRPr="00343133" w:rsidRDefault="00343133" w:rsidP="00343133">
            <w:pPr>
              <w:suppressAutoHyphens/>
              <w:ind w:left="37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Током школске године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84FF5" w14:textId="77777777" w:rsidR="00343133" w:rsidRPr="00343133" w:rsidRDefault="00343133" w:rsidP="00343133">
            <w:pPr>
              <w:suppressAutoHyphens/>
              <w:rPr>
                <w:b/>
                <w:color w:val="000000"/>
                <w:lang w:val="sr-Cyrl-CS" w:eastAsia="ar-SA"/>
              </w:rPr>
            </w:pPr>
            <w:r w:rsidRPr="00343133">
              <w:rPr>
                <w:color w:val="000000"/>
                <w:lang w:val="sr-Cyrl-CS" w:eastAsia="ar-SA"/>
              </w:rPr>
              <w:t>Едукација ученика из редовне популације о сузбијању предрасуда о ученицима код којих постоји потреба за пружањем  додатне подршке:</w:t>
            </w:r>
          </w:p>
          <w:p w14:paraId="0C305E72" w14:textId="77777777" w:rsidR="00343133" w:rsidRPr="00343133" w:rsidRDefault="00343133" w:rsidP="00343133">
            <w:pPr>
              <w:suppressAutoHyphens/>
              <w:rPr>
                <w:color w:val="000000"/>
                <w:lang w:val="sr-Cyrl-CS" w:eastAsia="ar-SA"/>
              </w:rPr>
            </w:pPr>
            <w:r w:rsidRPr="00343133">
              <w:rPr>
                <w:b/>
                <w:color w:val="000000"/>
                <w:lang w:val="sr-Cyrl-CS" w:eastAsia="ar-SA"/>
              </w:rPr>
              <w:t>-</w:t>
            </w:r>
            <w:r w:rsidRPr="00343133">
              <w:rPr>
                <w:color w:val="000000"/>
                <w:lang w:val="sr-Cyrl-CS" w:eastAsia="ar-SA"/>
              </w:rPr>
              <w:t>кроз обавезне изборне предмете</w:t>
            </w:r>
          </w:p>
          <w:p w14:paraId="36A3F93B" w14:textId="77777777" w:rsidR="00343133" w:rsidRPr="00343133" w:rsidRDefault="00343133" w:rsidP="00343133">
            <w:pPr>
              <w:suppressAutoHyphens/>
              <w:rPr>
                <w:color w:val="000000"/>
                <w:lang w:val="sr-Cyrl-CS" w:eastAsia="ar-SA"/>
              </w:rPr>
            </w:pPr>
            <w:r w:rsidRPr="00343133">
              <w:rPr>
                <w:color w:val="000000"/>
                <w:lang w:val="sr-Cyrl-CS" w:eastAsia="ar-SA"/>
              </w:rPr>
              <w:t>-кроз ваннаставне активности</w:t>
            </w:r>
          </w:p>
          <w:p w14:paraId="4B9D20A7" w14:textId="77777777" w:rsidR="00343133" w:rsidRPr="00343133" w:rsidRDefault="00343133" w:rsidP="00343133">
            <w:pPr>
              <w:suppressAutoHyphens/>
              <w:rPr>
                <w:color w:val="000000"/>
                <w:lang w:val="sr-Cyrl-CS" w:eastAsia="ar-SA"/>
              </w:rPr>
            </w:pPr>
            <w:r w:rsidRPr="00343133">
              <w:rPr>
                <w:color w:val="000000"/>
                <w:lang w:val="sr-Cyrl-CS" w:eastAsia="ar-SA"/>
              </w:rPr>
              <w:t>-путем разних школских активности</w:t>
            </w:r>
          </w:p>
          <w:p w14:paraId="65FA86CD" w14:textId="77777777" w:rsidR="00343133" w:rsidRPr="00343133" w:rsidRDefault="00343133" w:rsidP="00343133">
            <w:pPr>
              <w:suppressAutoHyphens/>
              <w:rPr>
                <w:color w:val="000000"/>
                <w:lang w:val="sr-Cyrl-CS" w:eastAsia="ar-SA"/>
              </w:rPr>
            </w:pPr>
            <w:r w:rsidRPr="00343133">
              <w:rPr>
                <w:color w:val="000000"/>
                <w:lang w:val="sr-Cyrl-CS" w:eastAsia="ar-SA"/>
              </w:rPr>
              <w:lastRenderedPageBreak/>
              <w:t>-реализацијом радионица</w:t>
            </w:r>
          </w:p>
          <w:p w14:paraId="57124209" w14:textId="77777777" w:rsidR="00343133" w:rsidRPr="00343133" w:rsidRDefault="00343133" w:rsidP="00343133">
            <w:pPr>
              <w:suppressAutoHyphens/>
              <w:rPr>
                <w:lang w:val="sr-Cyrl-CS" w:eastAsia="ar-SA"/>
              </w:rPr>
            </w:pPr>
            <w:r w:rsidRPr="00343133">
              <w:rPr>
                <w:color w:val="000000"/>
                <w:lang w:val="sr-Cyrl-CS" w:eastAsia="ar-SA"/>
              </w:rPr>
              <w:t>-кроз ангажовање Ђачког парламента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C2BC2" w14:textId="77777777" w:rsidR="00343133" w:rsidRPr="00343133" w:rsidRDefault="00343133" w:rsidP="00343133">
            <w:pPr>
              <w:suppressAutoHyphens/>
              <w:ind w:left="17" w:firstLine="17"/>
              <w:rPr>
                <w:color w:val="000000"/>
                <w:lang w:val="sr-Cyrl-CS" w:eastAsia="ar-SA"/>
              </w:rPr>
            </w:pPr>
            <w:r w:rsidRPr="00343133">
              <w:rPr>
                <w:color w:val="000000"/>
                <w:lang w:val="sr-Cyrl-CS" w:eastAsia="ar-SA"/>
              </w:rPr>
              <w:lastRenderedPageBreak/>
              <w:t>Час одељењског старешине, састанак Ђачког парламента, новинарска секција, учешћем у активностима еко-школе, Радионице ПП службе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79F2C" w14:textId="77777777" w:rsidR="00343133" w:rsidRPr="00343133" w:rsidRDefault="00343133" w:rsidP="00343133">
            <w:pPr>
              <w:suppressAutoHyphens/>
              <w:rPr>
                <w:color w:val="000000"/>
                <w:lang w:val="sr-Cyrl-CS" w:eastAsia="ar-SA"/>
              </w:rPr>
            </w:pPr>
            <w:r w:rsidRPr="00343133">
              <w:rPr>
                <w:color w:val="000000"/>
                <w:lang w:val="sr-Cyrl-CS" w:eastAsia="ar-SA"/>
              </w:rPr>
              <w:t xml:space="preserve">Одељењске старешине, Ђачки парламент, чланови новинарске секције и еко-школе, ПП </w:t>
            </w:r>
            <w:r w:rsidRPr="00343133">
              <w:rPr>
                <w:color w:val="000000"/>
                <w:lang w:val="sr-Cyrl-CS" w:eastAsia="ar-SA"/>
              </w:rPr>
              <w:lastRenderedPageBreak/>
              <w:t>служба</w:t>
            </w:r>
          </w:p>
        </w:tc>
      </w:tr>
      <w:tr w:rsidR="00343133" w:rsidRPr="00343133" w14:paraId="5790C837" w14:textId="77777777" w:rsidTr="0034313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E597F" w14:textId="77777777" w:rsidR="00343133" w:rsidRPr="00343133" w:rsidRDefault="00343133" w:rsidP="00343133">
            <w:pPr>
              <w:suppressAutoHyphens/>
              <w:ind w:left="37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lastRenderedPageBreak/>
              <w:t>Током школске године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C41EA" w14:textId="77777777" w:rsidR="00343133" w:rsidRPr="00343133" w:rsidRDefault="00343133" w:rsidP="00343133">
            <w:pPr>
              <w:suppressAutoHyphens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Јачање професионалних компетенција наставника путем:</w:t>
            </w:r>
          </w:p>
          <w:p w14:paraId="3949939C" w14:textId="77777777" w:rsidR="00343133" w:rsidRPr="00343133" w:rsidRDefault="00343133" w:rsidP="00343133">
            <w:pPr>
              <w:suppressAutoHyphens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-предавања</w:t>
            </w:r>
          </w:p>
          <w:p w14:paraId="56B0AD33" w14:textId="77777777" w:rsidR="00343133" w:rsidRPr="00343133" w:rsidRDefault="00343133" w:rsidP="00343133">
            <w:pPr>
              <w:suppressAutoHyphens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-саветодавно</w:t>
            </w:r>
          </w:p>
          <w:p w14:paraId="52F15C16" w14:textId="77777777" w:rsidR="00343133" w:rsidRPr="00343133" w:rsidRDefault="00343133" w:rsidP="00343133">
            <w:pPr>
              <w:suppressAutoHyphens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-упућивањем на стручну литературу</w:t>
            </w:r>
          </w:p>
          <w:p w14:paraId="10669AAD" w14:textId="77777777" w:rsidR="00343133" w:rsidRPr="00343133" w:rsidRDefault="00343133" w:rsidP="00343133">
            <w:pPr>
              <w:suppressAutoHyphens/>
              <w:ind w:left="283" w:hanging="283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-организовањем семинара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89ACA" w14:textId="77777777" w:rsidR="00343133" w:rsidRPr="00343133" w:rsidRDefault="00343133" w:rsidP="00343133">
            <w:pPr>
              <w:suppressAutoHyphens/>
              <w:ind w:left="17" w:firstLine="17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Предавања, семинари, Информисање електронским путем и састанак са ПП службом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71D36" w14:textId="77777777" w:rsidR="00343133" w:rsidRPr="00343133" w:rsidRDefault="00343133" w:rsidP="00343133">
            <w:pPr>
              <w:rPr>
                <w:lang w:val="sr-Cyrl-CS" w:eastAsia="ar-SA"/>
              </w:rPr>
            </w:pPr>
          </w:p>
          <w:p w14:paraId="7DD874AF" w14:textId="77777777" w:rsidR="00343133" w:rsidRPr="00343133" w:rsidRDefault="00343133" w:rsidP="00343133">
            <w:pPr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Директор, ПП служба, Стручни тим за ИО</w:t>
            </w:r>
          </w:p>
          <w:p w14:paraId="74015622" w14:textId="77777777" w:rsidR="00343133" w:rsidRPr="00343133" w:rsidRDefault="00343133" w:rsidP="00343133">
            <w:pPr>
              <w:rPr>
                <w:lang w:val="sr-Cyrl-CS" w:eastAsia="ar-SA"/>
              </w:rPr>
            </w:pPr>
          </w:p>
          <w:p w14:paraId="72523A3A" w14:textId="77777777" w:rsidR="00343133" w:rsidRPr="00343133" w:rsidRDefault="00343133" w:rsidP="00343133">
            <w:pPr>
              <w:suppressAutoHyphens/>
              <w:rPr>
                <w:lang w:val="sr-Cyrl-CS" w:eastAsia="ar-SA"/>
              </w:rPr>
            </w:pPr>
          </w:p>
        </w:tc>
      </w:tr>
      <w:tr w:rsidR="00343133" w:rsidRPr="00343133" w14:paraId="05033114" w14:textId="77777777" w:rsidTr="0034313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DDDA4" w14:textId="77777777" w:rsidR="00343133" w:rsidRPr="00343133" w:rsidRDefault="00343133" w:rsidP="00343133">
            <w:pPr>
              <w:suppressAutoHyphens/>
              <w:ind w:left="37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Током школске године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CB97D" w14:textId="77777777" w:rsidR="00343133" w:rsidRPr="00343133" w:rsidRDefault="00343133" w:rsidP="00343133">
            <w:pPr>
              <w:suppressAutoHyphens/>
              <w:rPr>
                <w:lang w:val="sr-Cyrl-RS" w:eastAsia="ar-SA"/>
              </w:rPr>
            </w:pPr>
            <w:r w:rsidRPr="00343133">
              <w:rPr>
                <w:lang w:val="sr-Cyrl-RS" w:eastAsia="ar-SA"/>
              </w:rPr>
              <w:t>Сарадња са интерресорном комисијом за процену потреба за додатном образовном, здравственом и социјалном подршком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4D33E" w14:textId="77777777" w:rsidR="00343133" w:rsidRPr="00343133" w:rsidRDefault="00343133" w:rsidP="00343133">
            <w:pPr>
              <w:suppressAutoHyphens/>
              <w:ind w:left="17" w:firstLine="17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Састанак Стручног тим-а за ИО у сарадњи са ПП службом и прибављање мишљења интерресорне комисије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BB7B" w14:textId="77777777" w:rsidR="00343133" w:rsidRPr="00343133" w:rsidRDefault="00343133" w:rsidP="00343133">
            <w:pPr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ПП служба, Стручни тим за ИО</w:t>
            </w:r>
          </w:p>
          <w:p w14:paraId="6E5D1BDF" w14:textId="77777777" w:rsidR="00343133" w:rsidRPr="00343133" w:rsidRDefault="00343133" w:rsidP="00343133">
            <w:pPr>
              <w:suppressAutoHyphens/>
              <w:rPr>
                <w:lang w:val="sr-Cyrl-CS" w:eastAsia="ar-SA"/>
              </w:rPr>
            </w:pPr>
          </w:p>
        </w:tc>
      </w:tr>
      <w:tr w:rsidR="00343133" w:rsidRPr="00343133" w14:paraId="7B8617AD" w14:textId="77777777" w:rsidTr="0034313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E7181" w14:textId="77777777" w:rsidR="00343133" w:rsidRPr="00343133" w:rsidRDefault="00343133" w:rsidP="00343133">
            <w:pPr>
              <w:suppressAutoHyphens/>
              <w:ind w:left="37"/>
              <w:rPr>
                <w:lang w:val="sr-Latn-RS" w:eastAsia="ar-SA"/>
              </w:rPr>
            </w:pPr>
            <w:r w:rsidRPr="00343133">
              <w:rPr>
                <w:lang w:val="sr-Cyrl-CS" w:eastAsia="ar-SA"/>
              </w:rPr>
              <w:t>Током школске године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54645" w14:textId="77777777" w:rsidR="00343133" w:rsidRPr="00343133" w:rsidRDefault="00343133" w:rsidP="00343133">
            <w:pPr>
              <w:suppressAutoHyphens/>
              <w:rPr>
                <w:lang w:val="sr-Cyrl-RS" w:eastAsia="ar-SA"/>
              </w:rPr>
            </w:pPr>
            <w:r w:rsidRPr="00343133">
              <w:rPr>
                <w:lang w:val="sr-Cyrl-RS" w:eastAsia="ar-SA"/>
              </w:rPr>
              <w:t>Израда плана превенције од раног напуштања школовања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587D3" w14:textId="77777777" w:rsidR="00343133" w:rsidRPr="00343133" w:rsidRDefault="00343133" w:rsidP="00343133">
            <w:pPr>
              <w:suppressAutoHyphens/>
              <w:ind w:left="17" w:firstLine="17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Састанак Стручног тим-а за ИО у сарадњи са ПП службом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8A3C9" w14:textId="77777777" w:rsidR="00343133" w:rsidRPr="00343133" w:rsidRDefault="00343133" w:rsidP="00343133">
            <w:pPr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ПП служба, Стручни тим за ИО</w:t>
            </w:r>
          </w:p>
          <w:p w14:paraId="6E6032B4" w14:textId="77777777" w:rsidR="00343133" w:rsidRPr="00343133" w:rsidRDefault="00343133" w:rsidP="00343133">
            <w:pPr>
              <w:suppressAutoHyphens/>
              <w:rPr>
                <w:lang w:val="sr-Cyrl-CS" w:eastAsia="ar-SA"/>
              </w:rPr>
            </w:pPr>
          </w:p>
        </w:tc>
      </w:tr>
      <w:tr w:rsidR="00343133" w:rsidRPr="00343133" w14:paraId="6B9060C5" w14:textId="77777777" w:rsidTr="0034313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74474" w14:textId="77777777" w:rsidR="00343133" w:rsidRPr="00343133" w:rsidRDefault="00343133" w:rsidP="00343133">
            <w:pPr>
              <w:suppressAutoHyphens/>
              <w:ind w:left="37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На крају школске године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9F2AD" w14:textId="77777777" w:rsidR="00343133" w:rsidRPr="00343133" w:rsidRDefault="00343133" w:rsidP="00343133">
            <w:pPr>
              <w:suppressAutoHyphens/>
              <w:rPr>
                <w:lang w:val="sr-Cyrl-RS" w:eastAsia="ar-SA"/>
              </w:rPr>
            </w:pPr>
            <w:r w:rsidRPr="00343133">
              <w:rPr>
                <w:lang w:val="sr-Cyrl-RS" w:eastAsia="ar-SA"/>
              </w:rPr>
              <w:t>Израда плана транзиције за ученике 4. и 8. разреда код којих постоји потреба за додатном подршком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FBD32" w14:textId="77777777" w:rsidR="00343133" w:rsidRPr="00343133" w:rsidRDefault="00343133" w:rsidP="00343133">
            <w:pPr>
              <w:suppressAutoHyphens/>
              <w:ind w:left="17" w:firstLine="17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Састанак Стручног тим-а за ИО у сарадњи са ПП службом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A2C03" w14:textId="77777777" w:rsidR="00343133" w:rsidRPr="00343133" w:rsidRDefault="00343133" w:rsidP="00343133">
            <w:pPr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ПП служба, Стручни тим за ИО</w:t>
            </w:r>
          </w:p>
          <w:p w14:paraId="0FC74AE1" w14:textId="77777777" w:rsidR="00343133" w:rsidRPr="00343133" w:rsidRDefault="00343133" w:rsidP="00343133">
            <w:pPr>
              <w:suppressAutoHyphens/>
              <w:rPr>
                <w:lang w:val="sr-Cyrl-CS" w:eastAsia="ar-SA"/>
              </w:rPr>
            </w:pPr>
          </w:p>
        </w:tc>
      </w:tr>
      <w:tr w:rsidR="00343133" w:rsidRPr="00343133" w14:paraId="309E1B73" w14:textId="77777777" w:rsidTr="0034313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D46E7" w14:textId="77777777" w:rsidR="00343133" w:rsidRPr="00343133" w:rsidRDefault="00343133" w:rsidP="00343133">
            <w:pPr>
              <w:suppressAutoHyphens/>
              <w:ind w:left="37"/>
              <w:rPr>
                <w:lang w:val="sr-Cyrl-RS" w:eastAsia="ar-SA"/>
              </w:rPr>
            </w:pPr>
            <w:r w:rsidRPr="00343133">
              <w:rPr>
                <w:lang w:val="sr-Cyrl-CS" w:eastAsia="ar-SA"/>
              </w:rPr>
              <w:t>Током школске године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5BD98" w14:textId="77777777" w:rsidR="00343133" w:rsidRPr="00343133" w:rsidRDefault="00343133" w:rsidP="00343133">
            <w:pPr>
              <w:suppressAutoHyphens/>
              <w:rPr>
                <w:lang w:val="sr-Cyrl-RS" w:eastAsia="ar-SA"/>
              </w:rPr>
            </w:pPr>
            <w:r w:rsidRPr="00343133">
              <w:rPr>
                <w:lang w:val="sr-Cyrl-RS" w:eastAsia="ar-SA"/>
              </w:rPr>
              <w:t>Сарадња са интерресорном комисијом, Домом здравља, Школском управом и родитељима ради пружања подршке ученицима 8. разреда при полагању завршног испита и уписа у средњу школу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75A78" w14:textId="77777777" w:rsidR="00343133" w:rsidRPr="00343133" w:rsidRDefault="00343133" w:rsidP="00343133">
            <w:pPr>
              <w:suppressAutoHyphens/>
              <w:ind w:left="17" w:firstLine="17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Сарадња Стручног тим-а за ИО, ПП службе, интерресорне комисије, Дома здравља и родитеља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76F3" w14:textId="77777777" w:rsidR="00343133" w:rsidRPr="00343133" w:rsidRDefault="00343133" w:rsidP="00343133">
            <w:pPr>
              <w:suppressAutoHyphens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Стручни тим за ИО</w:t>
            </w:r>
          </w:p>
        </w:tc>
      </w:tr>
      <w:tr w:rsidR="00343133" w:rsidRPr="00343133" w14:paraId="23A92FFA" w14:textId="77777777" w:rsidTr="0034313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FD615" w14:textId="77777777" w:rsidR="00343133" w:rsidRPr="00343133" w:rsidRDefault="00343133" w:rsidP="00343133">
            <w:pPr>
              <w:suppressAutoHyphens/>
              <w:ind w:left="37"/>
              <w:rPr>
                <w:lang w:val="sr-Cyrl-CS" w:eastAsia="ar-SA"/>
              </w:rPr>
            </w:pPr>
            <w:r w:rsidRPr="00343133">
              <w:rPr>
                <w:lang w:val="sr-Cyrl-RS" w:eastAsia="ar-SA"/>
              </w:rPr>
              <w:t>На крају школске године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4AC28" w14:textId="77777777" w:rsidR="00343133" w:rsidRPr="00343133" w:rsidRDefault="00343133" w:rsidP="00343133">
            <w:pPr>
              <w:suppressAutoHyphens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Анализа рада стручног тима и реализације програма, вредновање резултата рада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D7424" w14:textId="77777777" w:rsidR="00343133" w:rsidRPr="00343133" w:rsidRDefault="00343133" w:rsidP="00343133">
            <w:pPr>
              <w:suppressAutoHyphens/>
              <w:ind w:left="17" w:firstLine="17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Састанак стручног тим-а за ИО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D5B6D" w14:textId="77777777" w:rsidR="00343133" w:rsidRPr="00343133" w:rsidRDefault="00343133" w:rsidP="00343133">
            <w:pPr>
              <w:suppressAutoHyphens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Стручни тим за ИО</w:t>
            </w:r>
          </w:p>
        </w:tc>
      </w:tr>
      <w:tr w:rsidR="00343133" w:rsidRPr="00343133" w14:paraId="75EF71B1" w14:textId="77777777" w:rsidTr="00343133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25952" w14:textId="77777777" w:rsidR="00343133" w:rsidRPr="00343133" w:rsidRDefault="00343133" w:rsidP="00343133">
            <w:pPr>
              <w:suppressAutoHyphens/>
              <w:ind w:left="37"/>
              <w:rPr>
                <w:lang w:val="sr-Cyrl-CS" w:eastAsia="ar-SA"/>
              </w:rPr>
            </w:pPr>
            <w:r w:rsidRPr="00343133">
              <w:rPr>
                <w:lang w:val="sr-Cyrl-RS" w:eastAsia="ar-SA"/>
              </w:rPr>
              <w:t>На крају школске године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96DE9" w14:textId="77777777" w:rsidR="00343133" w:rsidRPr="00343133" w:rsidRDefault="00343133" w:rsidP="00343133">
            <w:pPr>
              <w:suppressAutoHyphens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Евалуација програма и предлог за израду програма за наредну школску годину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7CA7" w14:textId="77777777" w:rsidR="00343133" w:rsidRPr="00343133" w:rsidRDefault="00343133" w:rsidP="00343133">
            <w:pPr>
              <w:suppressAutoHyphens/>
              <w:ind w:left="17" w:firstLine="17"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Састанак стручног тим-а за ИО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CF9FE" w14:textId="77777777" w:rsidR="00343133" w:rsidRPr="00343133" w:rsidRDefault="00343133" w:rsidP="00343133">
            <w:pPr>
              <w:suppressAutoHyphens/>
              <w:rPr>
                <w:lang w:val="sr-Cyrl-CS" w:eastAsia="ar-SA"/>
              </w:rPr>
            </w:pPr>
            <w:r w:rsidRPr="00343133">
              <w:rPr>
                <w:lang w:val="sr-Cyrl-CS" w:eastAsia="ar-SA"/>
              </w:rPr>
              <w:t>Стручни тим за ИО</w:t>
            </w:r>
          </w:p>
        </w:tc>
      </w:tr>
    </w:tbl>
    <w:p w14:paraId="7DE98D21" w14:textId="77777777" w:rsidR="00696FE2" w:rsidRPr="000002BC" w:rsidRDefault="00696FE2" w:rsidP="005177FA">
      <w:pPr>
        <w:jc w:val="both"/>
        <w:rPr>
          <w:sz w:val="22"/>
          <w:szCs w:val="22"/>
        </w:rPr>
      </w:pPr>
    </w:p>
    <w:p w14:paraId="03D838AF" w14:textId="77777777" w:rsidR="005177FA" w:rsidRPr="000002BC" w:rsidRDefault="005177FA" w:rsidP="005177FA">
      <w:pPr>
        <w:rPr>
          <w:sz w:val="22"/>
          <w:szCs w:val="22"/>
          <w:lang w:val="sr-Cyrl-CS"/>
        </w:rPr>
      </w:pPr>
    </w:p>
    <w:p w14:paraId="19033146" w14:textId="77777777" w:rsidR="005177FA" w:rsidRPr="000002BC" w:rsidRDefault="00343133" w:rsidP="00343133">
      <w:pPr>
        <w:pStyle w:val="BodyTextIndent"/>
        <w:ind w:left="0"/>
        <w:rPr>
          <w:color w:val="00B050"/>
          <w:sz w:val="22"/>
          <w:szCs w:val="22"/>
        </w:rPr>
      </w:pPr>
      <w:r>
        <w:rPr>
          <w:b w:val="0"/>
          <w:color w:val="000000" w:themeColor="text1"/>
          <w:sz w:val="22"/>
          <w:szCs w:val="22"/>
          <w:u w:val="none"/>
          <w:lang w:val="sr-Cyrl-CS"/>
        </w:rPr>
        <w:tab/>
      </w:r>
      <w:r>
        <w:rPr>
          <w:b w:val="0"/>
          <w:color w:val="000000" w:themeColor="text1"/>
          <w:sz w:val="22"/>
          <w:szCs w:val="22"/>
          <w:u w:val="none"/>
          <w:lang w:val="sr-Cyrl-CS"/>
        </w:rPr>
        <w:tab/>
      </w:r>
      <w:r>
        <w:rPr>
          <w:b w:val="0"/>
          <w:color w:val="000000" w:themeColor="text1"/>
          <w:sz w:val="22"/>
          <w:szCs w:val="22"/>
          <w:u w:val="none"/>
          <w:lang w:val="sr-Cyrl-CS"/>
        </w:rPr>
        <w:tab/>
      </w:r>
      <w:r>
        <w:rPr>
          <w:b w:val="0"/>
          <w:color w:val="000000" w:themeColor="text1"/>
          <w:sz w:val="22"/>
          <w:szCs w:val="22"/>
          <w:u w:val="none"/>
          <w:lang w:val="sr-Cyrl-CS"/>
        </w:rPr>
        <w:tab/>
      </w:r>
      <w:r>
        <w:rPr>
          <w:b w:val="0"/>
          <w:color w:val="000000" w:themeColor="text1"/>
          <w:sz w:val="22"/>
          <w:szCs w:val="22"/>
          <w:u w:val="none"/>
          <w:lang w:val="sr-Cyrl-CS"/>
        </w:rPr>
        <w:tab/>
      </w:r>
      <w:r>
        <w:rPr>
          <w:b w:val="0"/>
          <w:color w:val="000000" w:themeColor="text1"/>
          <w:sz w:val="22"/>
          <w:szCs w:val="22"/>
          <w:u w:val="none"/>
          <w:lang w:val="sr-Cyrl-CS"/>
        </w:rPr>
        <w:tab/>
      </w:r>
      <w:r>
        <w:rPr>
          <w:b w:val="0"/>
          <w:color w:val="000000" w:themeColor="text1"/>
          <w:sz w:val="22"/>
          <w:szCs w:val="22"/>
          <w:u w:val="none"/>
          <w:lang w:val="sr-Cyrl-CS"/>
        </w:rPr>
        <w:tab/>
      </w:r>
      <w:r>
        <w:rPr>
          <w:b w:val="0"/>
          <w:color w:val="000000" w:themeColor="text1"/>
          <w:sz w:val="22"/>
          <w:szCs w:val="22"/>
          <w:u w:val="none"/>
          <w:lang w:val="sr-Cyrl-CS"/>
        </w:rPr>
        <w:tab/>
      </w:r>
      <w:r>
        <w:rPr>
          <w:b w:val="0"/>
          <w:color w:val="000000" w:themeColor="text1"/>
          <w:sz w:val="22"/>
          <w:szCs w:val="22"/>
          <w:u w:val="none"/>
          <w:lang w:val="sr-Cyrl-CS"/>
        </w:rPr>
        <w:tab/>
      </w:r>
      <w:r w:rsidR="005177FA" w:rsidRPr="000002BC">
        <w:rPr>
          <w:b w:val="0"/>
          <w:color w:val="000000" w:themeColor="text1"/>
          <w:sz w:val="22"/>
          <w:szCs w:val="22"/>
          <w:u w:val="none"/>
          <w:lang w:val="sr-Cyrl-CS"/>
        </w:rPr>
        <w:t>Моника Јовићевић – наставник немачког језика (руководилац)</w:t>
      </w:r>
    </w:p>
    <w:p w14:paraId="2A85F78A" w14:textId="77777777" w:rsidR="005D1F2A" w:rsidRPr="000002BC" w:rsidRDefault="005D1F2A" w:rsidP="005177FA">
      <w:pPr>
        <w:jc w:val="both"/>
        <w:rPr>
          <w:color w:val="00B050"/>
          <w:sz w:val="22"/>
          <w:szCs w:val="22"/>
        </w:rPr>
      </w:pPr>
    </w:p>
    <w:p w14:paraId="707629F1" w14:textId="77777777" w:rsidR="00597351" w:rsidRPr="00343133" w:rsidRDefault="00597351" w:rsidP="00F4463A">
      <w:pPr>
        <w:pStyle w:val="Heading2"/>
      </w:pPr>
    </w:p>
    <w:p w14:paraId="00340754" w14:textId="77777777" w:rsidR="004830FE" w:rsidRPr="000002BC" w:rsidRDefault="004830FE" w:rsidP="004830FE">
      <w:pPr>
        <w:pStyle w:val="BodyText2"/>
        <w:ind w:firstLine="720"/>
        <w:rPr>
          <w:b/>
          <w:sz w:val="22"/>
          <w:szCs w:val="22"/>
        </w:rPr>
      </w:pPr>
      <w:r w:rsidRPr="000002BC">
        <w:rPr>
          <w:b/>
          <w:sz w:val="22"/>
          <w:szCs w:val="22"/>
        </w:rPr>
        <w:t xml:space="preserve">6.3.7. </w:t>
      </w:r>
      <w:proofErr w:type="spellStart"/>
      <w:r w:rsidRPr="000002BC">
        <w:rPr>
          <w:b/>
          <w:sz w:val="22"/>
          <w:szCs w:val="22"/>
        </w:rPr>
        <w:t>Тим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за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подршку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ученицима</w:t>
      </w:r>
      <w:proofErr w:type="spellEnd"/>
      <w:r w:rsidRPr="000002BC">
        <w:rPr>
          <w:b/>
          <w:sz w:val="22"/>
          <w:szCs w:val="22"/>
        </w:rPr>
        <w:t xml:space="preserve"> у </w:t>
      </w:r>
      <w:proofErr w:type="spellStart"/>
      <w:r w:rsidRPr="000002BC">
        <w:rPr>
          <w:b/>
          <w:sz w:val="22"/>
          <w:szCs w:val="22"/>
        </w:rPr>
        <w:t>прилагођавању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школском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животу</w:t>
      </w:r>
      <w:proofErr w:type="spellEnd"/>
    </w:p>
    <w:p w14:paraId="6709CFE5" w14:textId="77777777" w:rsidR="004830FE" w:rsidRPr="000002BC" w:rsidRDefault="004830FE" w:rsidP="004830FE">
      <w:pPr>
        <w:pStyle w:val="BodyText2"/>
        <w:ind w:firstLine="720"/>
        <w:rPr>
          <w:b/>
          <w:sz w:val="22"/>
          <w:szCs w:val="22"/>
        </w:rPr>
      </w:pPr>
    </w:p>
    <w:p w14:paraId="7E796EBD" w14:textId="77777777" w:rsidR="004830FE" w:rsidRPr="00343133" w:rsidRDefault="004830FE" w:rsidP="004830FE">
      <w:pPr>
        <w:rPr>
          <w:sz w:val="22"/>
          <w:szCs w:val="22"/>
          <w:lang w:val="sr-Cyrl-RS"/>
        </w:rPr>
      </w:pPr>
      <w:proofErr w:type="spellStart"/>
      <w:r w:rsidRPr="000002BC">
        <w:rPr>
          <w:sz w:val="22"/>
          <w:szCs w:val="22"/>
        </w:rPr>
        <w:t>Координатор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тима</w:t>
      </w:r>
      <w:proofErr w:type="spellEnd"/>
      <w:r w:rsidRPr="000002BC">
        <w:rPr>
          <w:sz w:val="22"/>
          <w:szCs w:val="22"/>
        </w:rPr>
        <w:t>:</w:t>
      </w:r>
      <w:r w:rsidR="00343133">
        <w:rPr>
          <w:sz w:val="22"/>
          <w:szCs w:val="22"/>
          <w:lang w:val="sr-Cyrl-RS"/>
        </w:rPr>
        <w:t xml:space="preserve"> Радица Радовић</w:t>
      </w:r>
    </w:p>
    <w:p w14:paraId="139A3C21" w14:textId="77777777" w:rsidR="004830FE" w:rsidRPr="000002BC" w:rsidRDefault="004830FE" w:rsidP="004830FE">
      <w:pPr>
        <w:rPr>
          <w:sz w:val="22"/>
          <w:szCs w:val="22"/>
        </w:rPr>
      </w:pPr>
    </w:p>
    <w:p w14:paraId="1F016E05" w14:textId="77777777" w:rsidR="004830FE" w:rsidRPr="000002BC" w:rsidRDefault="004830FE" w:rsidP="004830FE">
      <w:pPr>
        <w:rPr>
          <w:sz w:val="22"/>
          <w:szCs w:val="22"/>
        </w:rPr>
      </w:pPr>
    </w:p>
    <w:tbl>
      <w:tblPr>
        <w:tblW w:w="13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6"/>
        <w:gridCol w:w="3196"/>
        <w:gridCol w:w="3196"/>
        <w:gridCol w:w="3532"/>
      </w:tblGrid>
      <w:tr w:rsidR="004830FE" w:rsidRPr="00E943B0" w14:paraId="20601D70" w14:textId="77777777" w:rsidTr="005D1F2A">
        <w:trPr>
          <w:trHeight w:val="616"/>
        </w:trPr>
        <w:tc>
          <w:tcPr>
            <w:tcW w:w="3196" w:type="dxa"/>
            <w:vAlign w:val="center"/>
          </w:tcPr>
          <w:p w14:paraId="14E679DB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943B0">
              <w:rPr>
                <w:b/>
                <w:bCs/>
                <w:sz w:val="22"/>
                <w:szCs w:val="22"/>
              </w:rPr>
              <w:t>Време</w:t>
            </w:r>
            <w:proofErr w:type="spellEnd"/>
            <w:r w:rsidRPr="00E943B0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E943B0">
              <w:rPr>
                <w:b/>
                <w:bCs/>
                <w:sz w:val="22"/>
                <w:szCs w:val="22"/>
              </w:rPr>
              <w:t>реализације</w:t>
            </w:r>
            <w:proofErr w:type="spellEnd"/>
            <w:proofErr w:type="gramEnd"/>
          </w:p>
          <w:p w14:paraId="68DD7756" w14:textId="77777777" w:rsidR="004830FE" w:rsidRPr="00E943B0" w:rsidRDefault="004830FE" w:rsidP="005C4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6" w:type="dxa"/>
            <w:vAlign w:val="center"/>
          </w:tcPr>
          <w:p w14:paraId="1338019A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E943B0">
              <w:rPr>
                <w:b/>
                <w:bCs/>
                <w:sz w:val="22"/>
                <w:szCs w:val="22"/>
              </w:rPr>
              <w:t>Активности</w:t>
            </w:r>
            <w:proofErr w:type="spellEnd"/>
            <w:r w:rsidRPr="00E943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b/>
                <w:bCs/>
                <w:sz w:val="22"/>
                <w:szCs w:val="22"/>
              </w:rPr>
              <w:t>теме</w:t>
            </w:r>
            <w:proofErr w:type="spellEnd"/>
            <w:r w:rsidRPr="00E943B0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E943B0">
              <w:rPr>
                <w:b/>
                <w:bCs/>
                <w:sz w:val="22"/>
                <w:szCs w:val="22"/>
              </w:rPr>
              <w:t>садржаји</w:t>
            </w:r>
            <w:proofErr w:type="spellEnd"/>
          </w:p>
          <w:p w14:paraId="66A21EE0" w14:textId="77777777" w:rsidR="004830FE" w:rsidRPr="00E943B0" w:rsidRDefault="004830FE" w:rsidP="005C4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6" w:type="dxa"/>
            <w:vAlign w:val="center"/>
          </w:tcPr>
          <w:p w14:paraId="74875E79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E943B0">
              <w:rPr>
                <w:b/>
                <w:bCs/>
                <w:sz w:val="22"/>
                <w:szCs w:val="22"/>
              </w:rPr>
              <w:t>Начин</w:t>
            </w:r>
            <w:proofErr w:type="spellEnd"/>
            <w:r w:rsidRPr="00E943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b/>
                <w:bCs/>
                <w:sz w:val="22"/>
                <w:szCs w:val="22"/>
              </w:rPr>
              <w:t>реализације</w:t>
            </w:r>
            <w:proofErr w:type="spellEnd"/>
          </w:p>
          <w:p w14:paraId="084045C4" w14:textId="77777777" w:rsidR="004830FE" w:rsidRPr="00E943B0" w:rsidRDefault="004830FE" w:rsidP="005C4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2" w:type="dxa"/>
            <w:vAlign w:val="center"/>
          </w:tcPr>
          <w:p w14:paraId="24C122C8" w14:textId="77777777" w:rsidR="004830FE" w:rsidRPr="00E943B0" w:rsidRDefault="004830FE" w:rsidP="005C478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943B0">
              <w:rPr>
                <w:b/>
                <w:bCs/>
                <w:sz w:val="22"/>
                <w:szCs w:val="22"/>
              </w:rPr>
              <w:t>Носиоци</w:t>
            </w:r>
            <w:proofErr w:type="spellEnd"/>
            <w:r w:rsidRPr="00E943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b/>
                <w:bCs/>
                <w:sz w:val="22"/>
                <w:szCs w:val="22"/>
              </w:rPr>
              <w:t>реализације</w:t>
            </w:r>
            <w:proofErr w:type="spellEnd"/>
          </w:p>
        </w:tc>
      </w:tr>
      <w:tr w:rsidR="004830FE" w:rsidRPr="00E943B0" w14:paraId="4E13AB79" w14:textId="77777777" w:rsidTr="005D1F2A">
        <w:trPr>
          <w:trHeight w:val="774"/>
        </w:trPr>
        <w:tc>
          <w:tcPr>
            <w:tcW w:w="3196" w:type="dxa"/>
            <w:vAlign w:val="center"/>
          </w:tcPr>
          <w:p w14:paraId="22560FCE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943B0">
              <w:rPr>
                <w:sz w:val="22"/>
                <w:szCs w:val="22"/>
              </w:rPr>
              <w:t>септембар</w:t>
            </w:r>
            <w:proofErr w:type="spellEnd"/>
          </w:p>
          <w:p w14:paraId="5AA91B90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6" w:type="dxa"/>
            <w:vAlign w:val="center"/>
          </w:tcPr>
          <w:p w14:paraId="24935954" w14:textId="77777777" w:rsidR="004830FE" w:rsidRPr="00E943B0" w:rsidRDefault="004830FE" w:rsidP="005C47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43B0">
              <w:rPr>
                <w:sz w:val="22"/>
                <w:szCs w:val="22"/>
              </w:rPr>
              <w:t>-</w:t>
            </w:r>
            <w:proofErr w:type="spellStart"/>
            <w:r w:rsidRPr="00E943B0">
              <w:rPr>
                <w:sz w:val="22"/>
                <w:szCs w:val="22"/>
              </w:rPr>
              <w:t>формирање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тима</w:t>
            </w:r>
            <w:proofErr w:type="spellEnd"/>
            <w:r w:rsidRPr="00E943B0">
              <w:rPr>
                <w:sz w:val="22"/>
                <w:szCs w:val="22"/>
              </w:rPr>
              <w:t xml:space="preserve"> и </w:t>
            </w:r>
          </w:p>
          <w:p w14:paraId="43D6A237" w14:textId="77777777" w:rsidR="004830FE" w:rsidRPr="00E943B0" w:rsidRDefault="004830FE" w:rsidP="005C47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943B0">
              <w:rPr>
                <w:sz w:val="22"/>
                <w:szCs w:val="22"/>
              </w:rPr>
              <w:t>израда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акционог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плана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за</w:t>
            </w:r>
            <w:proofErr w:type="spellEnd"/>
            <w:r w:rsidRPr="00E943B0">
              <w:rPr>
                <w:sz w:val="22"/>
                <w:szCs w:val="22"/>
              </w:rPr>
              <w:t xml:space="preserve"> 20</w:t>
            </w:r>
            <w:r w:rsidR="009018E7" w:rsidRPr="00E943B0">
              <w:rPr>
                <w:sz w:val="22"/>
                <w:szCs w:val="22"/>
                <w:lang w:val="sr-Cyrl-RS"/>
              </w:rPr>
              <w:t>20</w:t>
            </w:r>
            <w:r w:rsidRPr="00E943B0">
              <w:rPr>
                <w:sz w:val="22"/>
                <w:szCs w:val="22"/>
              </w:rPr>
              <w:t>/</w:t>
            </w:r>
            <w:proofErr w:type="gramStart"/>
            <w:r w:rsidRPr="00E943B0">
              <w:rPr>
                <w:sz w:val="22"/>
                <w:szCs w:val="22"/>
              </w:rPr>
              <w:t>2</w:t>
            </w:r>
            <w:r w:rsidR="009018E7" w:rsidRPr="00E943B0">
              <w:rPr>
                <w:sz w:val="22"/>
                <w:szCs w:val="22"/>
                <w:lang w:val="sr-Cyrl-RS"/>
              </w:rPr>
              <w:t>1</w:t>
            </w:r>
            <w:r w:rsidRPr="00E943B0">
              <w:rPr>
                <w:sz w:val="22"/>
                <w:szCs w:val="22"/>
              </w:rPr>
              <w:t>.</w:t>
            </w:r>
            <w:proofErr w:type="spellStart"/>
            <w:r w:rsidRPr="00E943B0">
              <w:rPr>
                <w:sz w:val="22"/>
                <w:szCs w:val="22"/>
              </w:rPr>
              <w:t>год</w:t>
            </w:r>
            <w:proofErr w:type="spellEnd"/>
            <w:proofErr w:type="gramEnd"/>
            <w:r w:rsidRPr="00E943B0">
              <w:rPr>
                <w:sz w:val="22"/>
                <w:szCs w:val="22"/>
              </w:rPr>
              <w:t>.</w:t>
            </w:r>
          </w:p>
          <w:p w14:paraId="1C19E263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943B0">
              <w:rPr>
                <w:sz w:val="22"/>
                <w:szCs w:val="22"/>
              </w:rPr>
              <w:t>-</w:t>
            </w:r>
            <w:proofErr w:type="spellStart"/>
            <w:r w:rsidRPr="00E943B0">
              <w:rPr>
                <w:sz w:val="22"/>
                <w:szCs w:val="22"/>
              </w:rPr>
              <w:t>предавање</w:t>
            </w:r>
            <w:proofErr w:type="spellEnd"/>
            <w:r w:rsidRPr="00E943B0">
              <w:rPr>
                <w:sz w:val="22"/>
                <w:szCs w:val="22"/>
              </w:rPr>
              <w:t xml:space="preserve"> ПП </w:t>
            </w:r>
            <w:proofErr w:type="spellStart"/>
            <w:r w:rsidRPr="00E943B0">
              <w:rPr>
                <w:sz w:val="22"/>
                <w:szCs w:val="22"/>
              </w:rPr>
              <w:t>службе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за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ученике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првих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разреда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на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тему</w:t>
            </w:r>
            <w:proofErr w:type="spellEnd"/>
            <w:r w:rsidRPr="00E943B0">
              <w:rPr>
                <w:sz w:val="22"/>
                <w:szCs w:val="22"/>
              </w:rPr>
              <w:t xml:space="preserve"> „</w:t>
            </w:r>
            <w:proofErr w:type="spellStart"/>
            <w:r w:rsidRPr="00E943B0">
              <w:rPr>
                <w:sz w:val="22"/>
                <w:szCs w:val="22"/>
              </w:rPr>
              <w:t>Прилагођавање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школском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943B0">
              <w:rPr>
                <w:sz w:val="22"/>
                <w:szCs w:val="22"/>
              </w:rPr>
              <w:t>животу</w:t>
            </w:r>
            <w:proofErr w:type="spellEnd"/>
            <w:r w:rsidRPr="00E943B0">
              <w:rPr>
                <w:sz w:val="22"/>
                <w:szCs w:val="22"/>
              </w:rPr>
              <w:t>“</w:t>
            </w:r>
            <w:proofErr w:type="gramEnd"/>
          </w:p>
        </w:tc>
        <w:tc>
          <w:tcPr>
            <w:tcW w:w="3196" w:type="dxa"/>
            <w:vAlign w:val="center"/>
          </w:tcPr>
          <w:p w14:paraId="280EB19B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ind w:left="-18" w:firstLine="18"/>
              <w:rPr>
                <w:sz w:val="22"/>
                <w:szCs w:val="22"/>
              </w:rPr>
            </w:pPr>
            <w:r w:rsidRPr="00E943B0">
              <w:rPr>
                <w:sz w:val="22"/>
                <w:szCs w:val="22"/>
              </w:rPr>
              <w:t>-</w:t>
            </w:r>
            <w:proofErr w:type="spellStart"/>
            <w:r w:rsidRPr="00E943B0">
              <w:rPr>
                <w:sz w:val="22"/>
                <w:szCs w:val="22"/>
              </w:rPr>
              <w:t>састанак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тима</w:t>
            </w:r>
            <w:proofErr w:type="spellEnd"/>
          </w:p>
          <w:p w14:paraId="56C03F47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ind w:left="-18" w:firstLine="18"/>
              <w:rPr>
                <w:sz w:val="22"/>
                <w:szCs w:val="22"/>
              </w:rPr>
            </w:pPr>
            <w:r w:rsidRPr="00E943B0">
              <w:rPr>
                <w:sz w:val="22"/>
                <w:szCs w:val="22"/>
              </w:rPr>
              <w:t>-</w:t>
            </w:r>
            <w:proofErr w:type="spellStart"/>
            <w:r w:rsidRPr="00E943B0">
              <w:rPr>
                <w:sz w:val="22"/>
                <w:szCs w:val="22"/>
              </w:rPr>
              <w:t>радионице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на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часу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одељенског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старешине</w:t>
            </w:r>
            <w:proofErr w:type="spellEnd"/>
          </w:p>
          <w:p w14:paraId="28487AEF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2" w:type="dxa"/>
            <w:vAlign w:val="center"/>
          </w:tcPr>
          <w:p w14:paraId="7FA0EB20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ind w:left="18"/>
              <w:rPr>
                <w:sz w:val="22"/>
                <w:szCs w:val="22"/>
              </w:rPr>
            </w:pPr>
            <w:r w:rsidRPr="00E943B0">
              <w:rPr>
                <w:sz w:val="22"/>
                <w:szCs w:val="22"/>
              </w:rPr>
              <w:t>-</w:t>
            </w:r>
            <w:proofErr w:type="spellStart"/>
            <w:r w:rsidRPr="00E943B0">
              <w:rPr>
                <w:sz w:val="22"/>
                <w:szCs w:val="22"/>
              </w:rPr>
              <w:t>чланови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тима</w:t>
            </w:r>
            <w:proofErr w:type="spellEnd"/>
          </w:p>
          <w:p w14:paraId="5B6935B1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ind w:left="18"/>
              <w:rPr>
                <w:sz w:val="22"/>
                <w:szCs w:val="22"/>
              </w:rPr>
            </w:pPr>
            <w:r w:rsidRPr="00E943B0">
              <w:rPr>
                <w:sz w:val="22"/>
                <w:szCs w:val="22"/>
              </w:rPr>
              <w:t>-</w:t>
            </w:r>
            <w:proofErr w:type="spellStart"/>
            <w:r w:rsidRPr="00E943B0">
              <w:rPr>
                <w:sz w:val="22"/>
                <w:szCs w:val="22"/>
              </w:rPr>
              <w:t>управа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школе</w:t>
            </w:r>
            <w:proofErr w:type="spellEnd"/>
          </w:p>
          <w:p w14:paraId="6E3DA5EF" w14:textId="77777777" w:rsidR="004830FE" w:rsidRPr="00E943B0" w:rsidRDefault="004830FE" w:rsidP="005C4788">
            <w:pPr>
              <w:rPr>
                <w:b/>
                <w:bCs/>
                <w:sz w:val="22"/>
                <w:szCs w:val="22"/>
              </w:rPr>
            </w:pPr>
            <w:r w:rsidRPr="00E943B0">
              <w:rPr>
                <w:sz w:val="22"/>
                <w:szCs w:val="22"/>
              </w:rPr>
              <w:t>-</w:t>
            </w:r>
            <w:proofErr w:type="spellStart"/>
            <w:r w:rsidRPr="00E943B0">
              <w:rPr>
                <w:sz w:val="22"/>
                <w:szCs w:val="22"/>
              </w:rPr>
              <w:t>ппслужба</w:t>
            </w:r>
            <w:proofErr w:type="spellEnd"/>
          </w:p>
        </w:tc>
      </w:tr>
      <w:tr w:rsidR="004830FE" w:rsidRPr="00E943B0" w14:paraId="407AA97D" w14:textId="77777777" w:rsidTr="005D1F2A">
        <w:trPr>
          <w:trHeight w:val="774"/>
        </w:trPr>
        <w:tc>
          <w:tcPr>
            <w:tcW w:w="3196" w:type="dxa"/>
            <w:vAlign w:val="center"/>
          </w:tcPr>
          <w:p w14:paraId="63A61F4A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943B0">
              <w:rPr>
                <w:sz w:val="22"/>
                <w:szCs w:val="22"/>
              </w:rPr>
              <w:t>октобар</w:t>
            </w:r>
            <w:proofErr w:type="spellEnd"/>
          </w:p>
          <w:p w14:paraId="770B4E05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6" w:type="dxa"/>
            <w:vAlign w:val="center"/>
          </w:tcPr>
          <w:p w14:paraId="07BD047D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43B0">
              <w:rPr>
                <w:sz w:val="22"/>
                <w:szCs w:val="22"/>
              </w:rPr>
              <w:t>-</w:t>
            </w:r>
            <w:proofErr w:type="spellStart"/>
            <w:r w:rsidRPr="00E943B0">
              <w:rPr>
                <w:sz w:val="22"/>
                <w:szCs w:val="22"/>
              </w:rPr>
              <w:t>Подела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активности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између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чланова</w:t>
            </w:r>
            <w:proofErr w:type="spellEnd"/>
          </w:p>
          <w:p w14:paraId="7961EDD2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943B0">
              <w:rPr>
                <w:sz w:val="22"/>
                <w:szCs w:val="22"/>
              </w:rPr>
              <w:t>тима</w:t>
            </w:r>
            <w:proofErr w:type="spellEnd"/>
          </w:p>
          <w:p w14:paraId="3CED9D41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43B0">
              <w:rPr>
                <w:sz w:val="22"/>
                <w:szCs w:val="22"/>
              </w:rPr>
              <w:t>-</w:t>
            </w:r>
            <w:proofErr w:type="spellStart"/>
            <w:r w:rsidRPr="00E943B0">
              <w:rPr>
                <w:sz w:val="22"/>
                <w:szCs w:val="22"/>
              </w:rPr>
              <w:t>Израда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плана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за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увођење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нових</w:t>
            </w:r>
            <w:proofErr w:type="spellEnd"/>
          </w:p>
          <w:p w14:paraId="02B6AC25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943B0">
              <w:rPr>
                <w:sz w:val="22"/>
                <w:szCs w:val="22"/>
              </w:rPr>
              <w:t>наставника</w:t>
            </w:r>
            <w:proofErr w:type="spellEnd"/>
            <w:r w:rsidRPr="00E943B0">
              <w:rPr>
                <w:sz w:val="22"/>
                <w:szCs w:val="22"/>
              </w:rPr>
              <w:t xml:space="preserve"> у </w:t>
            </w:r>
            <w:proofErr w:type="spellStart"/>
            <w:r w:rsidRPr="00E943B0">
              <w:rPr>
                <w:sz w:val="22"/>
                <w:szCs w:val="22"/>
              </w:rPr>
              <w:t>посао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</w:p>
          <w:p w14:paraId="34F6BFA3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943B0">
              <w:rPr>
                <w:sz w:val="22"/>
                <w:szCs w:val="22"/>
              </w:rPr>
              <w:t>-</w:t>
            </w:r>
            <w:proofErr w:type="spellStart"/>
            <w:r w:rsidRPr="00E943B0">
              <w:rPr>
                <w:sz w:val="22"/>
                <w:szCs w:val="22"/>
              </w:rPr>
              <w:t>Конкретизација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поступака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за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прилагођавање</w:t>
            </w:r>
            <w:proofErr w:type="spellEnd"/>
          </w:p>
        </w:tc>
        <w:tc>
          <w:tcPr>
            <w:tcW w:w="3196" w:type="dxa"/>
            <w:vAlign w:val="center"/>
          </w:tcPr>
          <w:p w14:paraId="7922B2E5" w14:textId="77777777" w:rsidR="004830FE" w:rsidRPr="00E943B0" w:rsidRDefault="004830FE" w:rsidP="005C4788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rPr>
                <w:sz w:val="22"/>
                <w:szCs w:val="22"/>
              </w:rPr>
            </w:pPr>
            <w:r w:rsidRPr="00E943B0">
              <w:rPr>
                <w:sz w:val="22"/>
                <w:szCs w:val="22"/>
              </w:rPr>
              <w:t>-</w:t>
            </w:r>
            <w:proofErr w:type="spellStart"/>
            <w:r w:rsidRPr="00E943B0">
              <w:rPr>
                <w:sz w:val="22"/>
                <w:szCs w:val="22"/>
              </w:rPr>
              <w:t>састанак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тима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</w:p>
          <w:p w14:paraId="4335F480" w14:textId="77777777" w:rsidR="004830FE" w:rsidRPr="00E943B0" w:rsidRDefault="004830FE" w:rsidP="005C4788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rPr>
                <w:sz w:val="22"/>
                <w:szCs w:val="22"/>
              </w:rPr>
            </w:pPr>
            <w:r w:rsidRPr="00E943B0">
              <w:rPr>
                <w:sz w:val="22"/>
                <w:szCs w:val="22"/>
              </w:rPr>
              <w:t>-</w:t>
            </w:r>
            <w:proofErr w:type="spellStart"/>
            <w:r w:rsidRPr="00E943B0">
              <w:rPr>
                <w:sz w:val="22"/>
                <w:szCs w:val="22"/>
              </w:rPr>
              <w:t>израда</w:t>
            </w:r>
            <w:proofErr w:type="spellEnd"/>
          </w:p>
          <w:p w14:paraId="07F1AF57" w14:textId="77777777" w:rsidR="004830FE" w:rsidRPr="00E943B0" w:rsidRDefault="004830FE" w:rsidP="005C4788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rPr>
                <w:sz w:val="22"/>
                <w:szCs w:val="22"/>
              </w:rPr>
            </w:pPr>
            <w:proofErr w:type="spellStart"/>
            <w:r w:rsidRPr="00E943B0">
              <w:rPr>
                <w:sz w:val="22"/>
                <w:szCs w:val="22"/>
              </w:rPr>
              <w:t>плана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за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штампање</w:t>
            </w:r>
            <w:proofErr w:type="spellEnd"/>
          </w:p>
          <w:p w14:paraId="5DE0521A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E943B0">
              <w:rPr>
                <w:sz w:val="22"/>
                <w:szCs w:val="22"/>
              </w:rPr>
              <w:t>материјала</w:t>
            </w:r>
            <w:proofErr w:type="spellEnd"/>
          </w:p>
        </w:tc>
        <w:tc>
          <w:tcPr>
            <w:tcW w:w="3532" w:type="dxa"/>
            <w:vAlign w:val="center"/>
          </w:tcPr>
          <w:p w14:paraId="01BAA3D0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ind w:left="18"/>
              <w:rPr>
                <w:sz w:val="22"/>
                <w:szCs w:val="22"/>
              </w:rPr>
            </w:pPr>
            <w:r w:rsidRPr="00E943B0">
              <w:rPr>
                <w:sz w:val="22"/>
                <w:szCs w:val="22"/>
              </w:rPr>
              <w:t>-</w:t>
            </w:r>
            <w:proofErr w:type="spellStart"/>
            <w:r w:rsidRPr="00E943B0">
              <w:rPr>
                <w:sz w:val="22"/>
                <w:szCs w:val="22"/>
              </w:rPr>
              <w:t>чланови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тима</w:t>
            </w:r>
            <w:proofErr w:type="spellEnd"/>
            <w:r w:rsidRPr="00E943B0">
              <w:rPr>
                <w:sz w:val="22"/>
                <w:szCs w:val="22"/>
              </w:rPr>
              <w:t xml:space="preserve">  </w:t>
            </w:r>
          </w:p>
          <w:p w14:paraId="702B1968" w14:textId="77777777" w:rsidR="004830FE" w:rsidRPr="00E943B0" w:rsidRDefault="004830FE" w:rsidP="005C4788">
            <w:pPr>
              <w:rPr>
                <w:b/>
                <w:bCs/>
                <w:sz w:val="22"/>
                <w:szCs w:val="22"/>
              </w:rPr>
            </w:pPr>
            <w:r w:rsidRPr="00E943B0">
              <w:rPr>
                <w:sz w:val="22"/>
                <w:szCs w:val="22"/>
              </w:rPr>
              <w:t>-ОВ и СВ</w:t>
            </w:r>
          </w:p>
        </w:tc>
      </w:tr>
      <w:tr w:rsidR="004830FE" w:rsidRPr="00E943B0" w14:paraId="3806A7B3" w14:textId="77777777" w:rsidTr="005D1F2A">
        <w:trPr>
          <w:trHeight w:val="774"/>
        </w:trPr>
        <w:tc>
          <w:tcPr>
            <w:tcW w:w="3196" w:type="dxa"/>
            <w:vAlign w:val="center"/>
          </w:tcPr>
          <w:p w14:paraId="3CC4F0CF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943B0">
              <w:rPr>
                <w:sz w:val="22"/>
                <w:szCs w:val="22"/>
              </w:rPr>
              <w:t>новембар</w:t>
            </w:r>
            <w:proofErr w:type="spellEnd"/>
            <w:r w:rsidRPr="00E943B0">
              <w:rPr>
                <w:sz w:val="22"/>
                <w:szCs w:val="22"/>
              </w:rPr>
              <w:t xml:space="preserve"> и</w:t>
            </w:r>
          </w:p>
          <w:p w14:paraId="6A570B37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943B0">
              <w:rPr>
                <w:sz w:val="22"/>
                <w:szCs w:val="22"/>
              </w:rPr>
              <w:t>децембар</w:t>
            </w:r>
            <w:proofErr w:type="spellEnd"/>
          </w:p>
          <w:p w14:paraId="28562AE7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6" w:type="dxa"/>
            <w:vAlign w:val="center"/>
          </w:tcPr>
          <w:p w14:paraId="0CB8A54E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43B0">
              <w:rPr>
                <w:sz w:val="22"/>
                <w:szCs w:val="22"/>
              </w:rPr>
              <w:t>-</w:t>
            </w:r>
            <w:proofErr w:type="spellStart"/>
            <w:r w:rsidRPr="00E943B0">
              <w:rPr>
                <w:sz w:val="22"/>
                <w:szCs w:val="22"/>
              </w:rPr>
              <w:t>увођење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иновација</w:t>
            </w:r>
            <w:proofErr w:type="spellEnd"/>
            <w:r w:rsidRPr="00E943B0">
              <w:rPr>
                <w:sz w:val="22"/>
                <w:szCs w:val="22"/>
              </w:rPr>
              <w:t xml:space="preserve"> у </w:t>
            </w:r>
            <w:proofErr w:type="spellStart"/>
            <w:r w:rsidRPr="00E943B0">
              <w:rPr>
                <w:sz w:val="22"/>
                <w:szCs w:val="22"/>
              </w:rPr>
              <w:t>електронској</w:t>
            </w:r>
            <w:proofErr w:type="spellEnd"/>
          </w:p>
          <w:p w14:paraId="22AA5C75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943B0">
              <w:rPr>
                <w:sz w:val="22"/>
                <w:szCs w:val="22"/>
              </w:rPr>
              <w:t>комуникацији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преко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gmail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зa</w:t>
            </w:r>
            <w:proofErr w:type="spellEnd"/>
          </w:p>
          <w:p w14:paraId="7CA9B40A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43B0">
              <w:rPr>
                <w:sz w:val="22"/>
                <w:szCs w:val="22"/>
              </w:rPr>
              <w:t>-</w:t>
            </w:r>
            <w:proofErr w:type="spellStart"/>
            <w:r w:rsidRPr="00E943B0">
              <w:rPr>
                <w:sz w:val="22"/>
                <w:szCs w:val="22"/>
              </w:rPr>
              <w:t>израда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анкете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за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ученике</w:t>
            </w:r>
            <w:proofErr w:type="spellEnd"/>
            <w:r w:rsidRPr="00E943B0">
              <w:rPr>
                <w:sz w:val="22"/>
                <w:szCs w:val="22"/>
              </w:rPr>
              <w:t xml:space="preserve"> (</w:t>
            </w:r>
            <w:proofErr w:type="spellStart"/>
            <w:r w:rsidRPr="00E943B0">
              <w:rPr>
                <w:sz w:val="22"/>
                <w:szCs w:val="22"/>
              </w:rPr>
              <w:t>потребе</w:t>
            </w:r>
            <w:proofErr w:type="spellEnd"/>
            <w:r w:rsidRPr="00E943B0">
              <w:rPr>
                <w:sz w:val="22"/>
                <w:szCs w:val="22"/>
              </w:rPr>
              <w:t xml:space="preserve"> и</w:t>
            </w:r>
          </w:p>
          <w:p w14:paraId="156CE509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E943B0">
              <w:rPr>
                <w:sz w:val="22"/>
                <w:szCs w:val="22"/>
              </w:rPr>
              <w:t>интересовања</w:t>
            </w:r>
            <w:proofErr w:type="spellEnd"/>
            <w:r w:rsidRPr="00E943B0">
              <w:rPr>
                <w:sz w:val="22"/>
                <w:szCs w:val="22"/>
              </w:rPr>
              <w:t xml:space="preserve">) и </w:t>
            </w:r>
            <w:proofErr w:type="spellStart"/>
            <w:r w:rsidRPr="00E943B0">
              <w:rPr>
                <w:sz w:val="22"/>
                <w:szCs w:val="22"/>
              </w:rPr>
              <w:t>анкетирање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3196" w:type="dxa"/>
            <w:vAlign w:val="center"/>
          </w:tcPr>
          <w:p w14:paraId="0D9B586C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састанак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>,</w:t>
            </w:r>
          </w:p>
          <w:p w14:paraId="1B9BEC05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реализација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>,</w:t>
            </w:r>
          </w:p>
          <w:p w14:paraId="47BA4BEA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израда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анкета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,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штампање</w:t>
            </w:r>
            <w:proofErr w:type="spellEnd"/>
          </w:p>
          <w:p w14:paraId="50FF3084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 xml:space="preserve">и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анкетирање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3532" w:type="dxa"/>
            <w:vAlign w:val="center"/>
          </w:tcPr>
          <w:p w14:paraId="68F50FFE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1C736D86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стручних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већа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математике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,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физике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и</w:t>
            </w:r>
          </w:p>
          <w:p w14:paraId="133D76E3" w14:textId="77777777" w:rsidR="004830FE" w:rsidRPr="00E943B0" w:rsidRDefault="004830FE" w:rsidP="005C478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информатике</w:t>
            </w:r>
            <w:proofErr w:type="spellEnd"/>
          </w:p>
        </w:tc>
      </w:tr>
      <w:tr w:rsidR="004830FE" w:rsidRPr="00E943B0" w14:paraId="394D9445" w14:textId="77777777" w:rsidTr="005D1F2A">
        <w:trPr>
          <w:trHeight w:val="774"/>
        </w:trPr>
        <w:tc>
          <w:tcPr>
            <w:tcW w:w="3196" w:type="dxa"/>
            <w:vAlign w:val="center"/>
          </w:tcPr>
          <w:p w14:paraId="725C5192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фебруар</w:t>
            </w:r>
            <w:proofErr w:type="spellEnd"/>
          </w:p>
        </w:tc>
        <w:tc>
          <w:tcPr>
            <w:tcW w:w="3196" w:type="dxa"/>
            <w:vAlign w:val="center"/>
          </w:tcPr>
          <w:p w14:paraId="5AB23C2F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анализа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рада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у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претходном</w:t>
            </w:r>
            <w:proofErr w:type="spellEnd"/>
          </w:p>
          <w:p w14:paraId="02BBB184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Периоду</w:t>
            </w:r>
            <w:proofErr w:type="spellEnd"/>
          </w:p>
          <w:p w14:paraId="7595D1A4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 xml:space="preserve">-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договор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о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активностима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у</w:t>
            </w:r>
          </w:p>
          <w:p w14:paraId="0F9885BB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наредном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периоду</w:t>
            </w:r>
            <w:proofErr w:type="spellEnd"/>
          </w:p>
        </w:tc>
        <w:tc>
          <w:tcPr>
            <w:tcW w:w="3196" w:type="dxa"/>
            <w:vAlign w:val="center"/>
          </w:tcPr>
          <w:p w14:paraId="694F18CB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састанак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3532" w:type="dxa"/>
            <w:vAlign w:val="center"/>
          </w:tcPr>
          <w:p w14:paraId="1A7716FD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65B9A952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управа</w:t>
            </w:r>
            <w:proofErr w:type="spellEnd"/>
          </w:p>
          <w:p w14:paraId="1EA19E96" w14:textId="77777777" w:rsidR="004830FE" w:rsidRPr="00E943B0" w:rsidRDefault="004830FE" w:rsidP="005C478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школе</w:t>
            </w:r>
            <w:proofErr w:type="spellEnd"/>
          </w:p>
        </w:tc>
      </w:tr>
      <w:tr w:rsidR="004830FE" w:rsidRPr="00E943B0" w14:paraId="41833456" w14:textId="77777777" w:rsidTr="005D1F2A">
        <w:trPr>
          <w:trHeight w:val="774"/>
        </w:trPr>
        <w:tc>
          <w:tcPr>
            <w:tcW w:w="3196" w:type="dxa"/>
            <w:vAlign w:val="center"/>
          </w:tcPr>
          <w:p w14:paraId="703DE23F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lastRenderedPageBreak/>
              <w:t>током</w:t>
            </w:r>
            <w:proofErr w:type="spellEnd"/>
          </w:p>
          <w:p w14:paraId="111D7A29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школске</w:t>
            </w:r>
            <w:proofErr w:type="spellEnd"/>
          </w:p>
          <w:p w14:paraId="32E42055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196" w:type="dxa"/>
            <w:vAlign w:val="center"/>
          </w:tcPr>
          <w:p w14:paraId="74B92183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укључивање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ученика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у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компезаторне</w:t>
            </w:r>
            <w:proofErr w:type="spellEnd"/>
          </w:p>
          <w:p w14:paraId="7D47871D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програме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/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за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подршку</w:t>
            </w:r>
            <w:proofErr w:type="spellEnd"/>
          </w:p>
          <w:p w14:paraId="3C174C5C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учењу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за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ученике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из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осетљивих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група</w:t>
            </w:r>
            <w:proofErr w:type="spellEnd"/>
          </w:p>
        </w:tc>
        <w:tc>
          <w:tcPr>
            <w:tcW w:w="3196" w:type="dxa"/>
            <w:vAlign w:val="center"/>
          </w:tcPr>
          <w:p w14:paraId="64D943C1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састанак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7E093740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сарадња</w:t>
            </w:r>
            <w:proofErr w:type="spellEnd"/>
          </w:p>
          <w:p w14:paraId="429980EB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разредним</w:t>
            </w:r>
            <w:proofErr w:type="spellEnd"/>
          </w:p>
          <w:p w14:paraId="15F39C27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старешинама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и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тимом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за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инклузију</w:t>
            </w:r>
            <w:proofErr w:type="spellEnd"/>
          </w:p>
        </w:tc>
        <w:tc>
          <w:tcPr>
            <w:tcW w:w="3532" w:type="dxa"/>
            <w:vAlign w:val="center"/>
          </w:tcPr>
          <w:p w14:paraId="3DBA4368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2DB8D24F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 xml:space="preserve">-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одељењске</w:t>
            </w:r>
            <w:proofErr w:type="spellEnd"/>
          </w:p>
          <w:p w14:paraId="2668FF43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старешине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и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за</w:t>
            </w:r>
            <w:proofErr w:type="spellEnd"/>
          </w:p>
          <w:p w14:paraId="251569A9" w14:textId="77777777" w:rsidR="004830FE" w:rsidRPr="00E943B0" w:rsidRDefault="004830FE" w:rsidP="005C478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инклузију</w:t>
            </w:r>
            <w:proofErr w:type="spellEnd"/>
          </w:p>
        </w:tc>
      </w:tr>
      <w:tr w:rsidR="004830FE" w:rsidRPr="00E943B0" w14:paraId="7C3E54CB" w14:textId="77777777" w:rsidTr="005D1F2A">
        <w:trPr>
          <w:trHeight w:val="774"/>
        </w:trPr>
        <w:tc>
          <w:tcPr>
            <w:tcW w:w="3196" w:type="dxa"/>
            <w:vAlign w:val="center"/>
          </w:tcPr>
          <w:p w14:paraId="617BAD11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током</w:t>
            </w:r>
            <w:proofErr w:type="spellEnd"/>
          </w:p>
          <w:p w14:paraId="60AB5F9B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школске</w:t>
            </w:r>
            <w:proofErr w:type="spellEnd"/>
          </w:p>
          <w:p w14:paraId="297FB5DF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196" w:type="dxa"/>
            <w:vAlign w:val="center"/>
          </w:tcPr>
          <w:p w14:paraId="2370E974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спровођење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процедуре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за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прилагођавање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нових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наставника</w:t>
            </w:r>
            <w:proofErr w:type="spellEnd"/>
          </w:p>
          <w:p w14:paraId="3DB8DEE2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школском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животу</w:t>
            </w:r>
            <w:proofErr w:type="spellEnd"/>
          </w:p>
        </w:tc>
        <w:tc>
          <w:tcPr>
            <w:tcW w:w="3196" w:type="dxa"/>
            <w:vAlign w:val="center"/>
          </w:tcPr>
          <w:p w14:paraId="784B5279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спровођење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процедуре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-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пружање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помоћи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>,</w:t>
            </w:r>
          </w:p>
          <w:p w14:paraId="7CA7EC02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извештај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ментора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и</w:t>
            </w:r>
          </w:p>
          <w:p w14:paraId="5115F2E6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нових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наставника</w:t>
            </w:r>
            <w:proofErr w:type="spellEnd"/>
          </w:p>
        </w:tc>
        <w:tc>
          <w:tcPr>
            <w:tcW w:w="3532" w:type="dxa"/>
            <w:vAlign w:val="center"/>
          </w:tcPr>
          <w:p w14:paraId="52144A3B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носиоци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ове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</w:p>
          <w:p w14:paraId="6F7089C1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управа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школе</w:t>
            </w:r>
            <w:proofErr w:type="spellEnd"/>
          </w:p>
          <w:p w14:paraId="4B61A687" w14:textId="77777777" w:rsidR="004830FE" w:rsidRPr="00E943B0" w:rsidRDefault="004830FE" w:rsidP="005C4788">
            <w:pPr>
              <w:rPr>
                <w:b/>
                <w:bCs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-СВ</w:t>
            </w:r>
          </w:p>
        </w:tc>
      </w:tr>
      <w:tr w:rsidR="004830FE" w:rsidRPr="00E943B0" w14:paraId="2A298B1E" w14:textId="77777777" w:rsidTr="005D1F2A">
        <w:trPr>
          <w:trHeight w:val="774"/>
        </w:trPr>
        <w:tc>
          <w:tcPr>
            <w:tcW w:w="3196" w:type="dxa"/>
            <w:vAlign w:val="center"/>
          </w:tcPr>
          <w:p w14:paraId="7E47E215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током</w:t>
            </w:r>
            <w:proofErr w:type="spellEnd"/>
          </w:p>
          <w:p w14:paraId="26B94707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школске</w:t>
            </w:r>
            <w:proofErr w:type="spellEnd"/>
          </w:p>
          <w:p w14:paraId="2CE693B6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196" w:type="dxa"/>
            <w:vAlign w:val="center"/>
          </w:tcPr>
          <w:p w14:paraId="24BD817D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 xml:space="preserve">-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ажурирање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фолдера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за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3196" w:type="dxa"/>
            <w:vAlign w:val="center"/>
          </w:tcPr>
          <w:p w14:paraId="151D601F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учествовање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у</w:t>
            </w:r>
          </w:p>
          <w:p w14:paraId="22FD3239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реализацији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3532" w:type="dxa"/>
            <w:vAlign w:val="center"/>
          </w:tcPr>
          <w:p w14:paraId="667C6795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4D9EA5C8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</w:p>
          <w:p w14:paraId="5A4ABDA6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стручних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већа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математике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,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физике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и</w:t>
            </w:r>
          </w:p>
          <w:p w14:paraId="005A7AE6" w14:textId="77777777" w:rsidR="004830FE" w:rsidRPr="00E943B0" w:rsidRDefault="004830FE" w:rsidP="005C478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информатике</w:t>
            </w:r>
            <w:proofErr w:type="spellEnd"/>
          </w:p>
        </w:tc>
      </w:tr>
      <w:tr w:rsidR="004830FE" w:rsidRPr="00E943B0" w14:paraId="3DA9ACDA" w14:textId="77777777" w:rsidTr="005D1F2A">
        <w:trPr>
          <w:trHeight w:val="774"/>
        </w:trPr>
        <w:tc>
          <w:tcPr>
            <w:tcW w:w="3196" w:type="dxa"/>
            <w:vAlign w:val="center"/>
          </w:tcPr>
          <w:p w14:paraId="16CAD545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током</w:t>
            </w:r>
            <w:proofErr w:type="spellEnd"/>
          </w:p>
          <w:p w14:paraId="7E6471FC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школске</w:t>
            </w:r>
            <w:proofErr w:type="spellEnd"/>
          </w:p>
          <w:p w14:paraId="6E75BA0B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196" w:type="dxa"/>
            <w:vAlign w:val="center"/>
          </w:tcPr>
          <w:p w14:paraId="356F2E9C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позивање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родитеља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да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укључе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у</w:t>
            </w:r>
          </w:p>
          <w:p w14:paraId="055BDED5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школски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живот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и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да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помогну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у</w:t>
            </w:r>
          </w:p>
          <w:p w14:paraId="308041C9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превазилажењу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проблема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везаних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за</w:t>
            </w:r>
            <w:proofErr w:type="spellEnd"/>
          </w:p>
          <w:p w14:paraId="43687C88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прилагођавање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ученика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новој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средини</w:t>
            </w:r>
            <w:proofErr w:type="spellEnd"/>
          </w:p>
        </w:tc>
        <w:tc>
          <w:tcPr>
            <w:tcW w:w="3196" w:type="dxa"/>
            <w:vAlign w:val="center"/>
          </w:tcPr>
          <w:p w14:paraId="1A7E564F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помоћ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у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реализацији</w:t>
            </w:r>
            <w:proofErr w:type="spellEnd"/>
          </w:p>
          <w:p w14:paraId="7BC1D390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3532" w:type="dxa"/>
            <w:vAlign w:val="center"/>
          </w:tcPr>
          <w:p w14:paraId="55DE245C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4625D0BD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 xml:space="preserve">-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одељенска</w:t>
            </w:r>
            <w:proofErr w:type="spellEnd"/>
          </w:p>
          <w:p w14:paraId="33C5AB0B" w14:textId="77777777" w:rsidR="004830FE" w:rsidRPr="00E943B0" w:rsidRDefault="004830FE" w:rsidP="005C4788">
            <w:pPr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Већа</w:t>
            </w:r>
            <w:proofErr w:type="spellEnd"/>
          </w:p>
          <w:p w14:paraId="413F8A4E" w14:textId="77777777" w:rsidR="004830FE" w:rsidRPr="00E943B0" w:rsidRDefault="004830FE" w:rsidP="005C4788">
            <w:pPr>
              <w:rPr>
                <w:b/>
                <w:bCs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одељењске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старешине</w:t>
            </w:r>
            <w:proofErr w:type="spellEnd"/>
          </w:p>
        </w:tc>
      </w:tr>
      <w:tr w:rsidR="004830FE" w:rsidRPr="00E943B0" w14:paraId="3B68C694" w14:textId="77777777" w:rsidTr="005D1F2A">
        <w:trPr>
          <w:trHeight w:val="774"/>
        </w:trPr>
        <w:tc>
          <w:tcPr>
            <w:tcW w:w="3196" w:type="dxa"/>
            <w:vAlign w:val="center"/>
          </w:tcPr>
          <w:p w14:paraId="3158EADB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током</w:t>
            </w:r>
            <w:proofErr w:type="spellEnd"/>
          </w:p>
          <w:p w14:paraId="3B36AE39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школске</w:t>
            </w:r>
            <w:proofErr w:type="spellEnd"/>
          </w:p>
          <w:p w14:paraId="3BC6924E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196" w:type="dxa"/>
            <w:vAlign w:val="center"/>
          </w:tcPr>
          <w:p w14:paraId="4BE78CC2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укључивање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нових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ученика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у</w:t>
            </w:r>
          </w:p>
          <w:p w14:paraId="0D0FC0D4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ваннаставне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ради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бољег</w:t>
            </w:r>
            <w:proofErr w:type="spellEnd"/>
          </w:p>
          <w:p w14:paraId="30652A08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уклапања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у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окружење</w:t>
            </w:r>
            <w:proofErr w:type="spellEnd"/>
          </w:p>
        </w:tc>
        <w:tc>
          <w:tcPr>
            <w:tcW w:w="3196" w:type="dxa"/>
            <w:vAlign w:val="center"/>
          </w:tcPr>
          <w:p w14:paraId="340A4468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помоћ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у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реализацији</w:t>
            </w:r>
            <w:proofErr w:type="spellEnd"/>
          </w:p>
          <w:p w14:paraId="08EF18E9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3532" w:type="dxa"/>
            <w:vAlign w:val="center"/>
          </w:tcPr>
          <w:p w14:paraId="579B4EED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7C2FC158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 xml:space="preserve">-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одељењске</w:t>
            </w:r>
            <w:proofErr w:type="spellEnd"/>
          </w:p>
          <w:p w14:paraId="4F1958B6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старешине</w:t>
            </w:r>
            <w:proofErr w:type="spellEnd"/>
          </w:p>
          <w:p w14:paraId="1A6D0ED1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руководиоци</w:t>
            </w:r>
            <w:proofErr w:type="spellEnd"/>
          </w:p>
          <w:p w14:paraId="64DE3374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секција</w:t>
            </w:r>
            <w:proofErr w:type="spellEnd"/>
          </w:p>
        </w:tc>
      </w:tr>
      <w:tr w:rsidR="004830FE" w:rsidRPr="00E943B0" w14:paraId="4C5A4237" w14:textId="77777777" w:rsidTr="005D1F2A">
        <w:trPr>
          <w:trHeight w:val="774"/>
        </w:trPr>
        <w:tc>
          <w:tcPr>
            <w:tcW w:w="3196" w:type="dxa"/>
            <w:vAlign w:val="center"/>
          </w:tcPr>
          <w:p w14:paraId="3D96E2A6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током</w:t>
            </w:r>
            <w:proofErr w:type="spellEnd"/>
          </w:p>
          <w:p w14:paraId="6081CDB3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школске</w:t>
            </w:r>
            <w:proofErr w:type="spellEnd"/>
          </w:p>
          <w:p w14:paraId="6EBD2C3C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196" w:type="dxa"/>
            <w:vAlign w:val="center"/>
          </w:tcPr>
          <w:p w14:paraId="6A56DC53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просторно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прилагођавање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ученика</w:t>
            </w:r>
            <w:proofErr w:type="spellEnd"/>
          </w:p>
          <w:p w14:paraId="214F56F6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(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нових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и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ученика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посебним</w:t>
            </w:r>
            <w:proofErr w:type="spellEnd"/>
          </w:p>
          <w:p w14:paraId="7BC7EA0A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потребама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>)</w:t>
            </w:r>
          </w:p>
        </w:tc>
        <w:tc>
          <w:tcPr>
            <w:tcW w:w="3196" w:type="dxa"/>
            <w:vAlign w:val="center"/>
          </w:tcPr>
          <w:p w14:paraId="3F6A7732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реализација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3532" w:type="dxa"/>
            <w:vAlign w:val="center"/>
          </w:tcPr>
          <w:p w14:paraId="726B92DA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23ED9F4C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 xml:space="preserve">-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одељењске</w:t>
            </w:r>
            <w:proofErr w:type="spellEnd"/>
          </w:p>
          <w:p w14:paraId="6E04E1E0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старешине</w:t>
            </w:r>
            <w:proofErr w:type="spellEnd"/>
          </w:p>
        </w:tc>
      </w:tr>
      <w:tr w:rsidR="004830FE" w:rsidRPr="00E943B0" w14:paraId="7F48712B" w14:textId="77777777" w:rsidTr="005D1F2A">
        <w:trPr>
          <w:trHeight w:val="774"/>
        </w:trPr>
        <w:tc>
          <w:tcPr>
            <w:tcW w:w="3196" w:type="dxa"/>
            <w:vAlign w:val="center"/>
          </w:tcPr>
          <w:p w14:paraId="3DAB0AED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током</w:t>
            </w:r>
            <w:proofErr w:type="spellEnd"/>
          </w:p>
          <w:p w14:paraId="65CF02DB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школске</w:t>
            </w:r>
            <w:proofErr w:type="spellEnd"/>
          </w:p>
          <w:p w14:paraId="51AD86D1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196" w:type="dxa"/>
            <w:vAlign w:val="center"/>
          </w:tcPr>
          <w:p w14:paraId="0919D20D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пружање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помоћи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ученицима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у</w:t>
            </w:r>
          </w:p>
          <w:p w14:paraId="3E9BF332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реализацији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њихових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предлога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и</w:t>
            </w:r>
          </w:p>
          <w:p w14:paraId="7FCDA106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иницијатива</w:t>
            </w:r>
            <w:proofErr w:type="spellEnd"/>
          </w:p>
        </w:tc>
        <w:tc>
          <w:tcPr>
            <w:tcW w:w="3196" w:type="dxa"/>
            <w:vAlign w:val="center"/>
          </w:tcPr>
          <w:p w14:paraId="0EA7578C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састанак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44D64CC8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евидентирање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предлога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и</w:t>
            </w:r>
          </w:p>
          <w:p w14:paraId="6C4C73F6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иницијатива</w:t>
            </w:r>
            <w:proofErr w:type="spellEnd"/>
          </w:p>
          <w:p w14:paraId="4C09A65E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разматрање</w:t>
            </w:r>
            <w:proofErr w:type="spellEnd"/>
          </w:p>
          <w:p w14:paraId="294043AF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начина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и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реализација</w:t>
            </w:r>
            <w:proofErr w:type="spellEnd"/>
          </w:p>
          <w:p w14:paraId="21715AC1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3532" w:type="dxa"/>
            <w:vAlign w:val="center"/>
          </w:tcPr>
          <w:p w14:paraId="14B37136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430AE8F4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за</w:t>
            </w:r>
            <w:proofErr w:type="spellEnd"/>
          </w:p>
          <w:p w14:paraId="1497A54C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подршку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ученичком</w:t>
            </w:r>
            <w:proofErr w:type="spellEnd"/>
          </w:p>
          <w:p w14:paraId="18AD011F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парламенту</w:t>
            </w:r>
            <w:proofErr w:type="spellEnd"/>
          </w:p>
          <w:p w14:paraId="4010B1B1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одељенске</w:t>
            </w:r>
            <w:proofErr w:type="spellEnd"/>
          </w:p>
          <w:p w14:paraId="5B7DAC50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старешине</w:t>
            </w:r>
            <w:proofErr w:type="spellEnd"/>
          </w:p>
        </w:tc>
      </w:tr>
      <w:tr w:rsidR="004830FE" w:rsidRPr="00E943B0" w14:paraId="1ED30162" w14:textId="77777777" w:rsidTr="005D1F2A">
        <w:trPr>
          <w:trHeight w:val="774"/>
        </w:trPr>
        <w:tc>
          <w:tcPr>
            <w:tcW w:w="3196" w:type="dxa"/>
            <w:vAlign w:val="center"/>
          </w:tcPr>
          <w:p w14:paraId="192A8558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lastRenderedPageBreak/>
              <w:t>јун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,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јул</w:t>
            </w:r>
            <w:proofErr w:type="spellEnd"/>
          </w:p>
        </w:tc>
        <w:tc>
          <w:tcPr>
            <w:tcW w:w="3196" w:type="dxa"/>
            <w:vAlign w:val="center"/>
          </w:tcPr>
          <w:p w14:paraId="0F4A4B3A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анализа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реализације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плана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за</w:t>
            </w:r>
            <w:proofErr w:type="spellEnd"/>
          </w:p>
          <w:p w14:paraId="3034A3C6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ову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школску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годину</w:t>
            </w:r>
            <w:proofErr w:type="spellEnd"/>
          </w:p>
          <w:p w14:paraId="6E7BA324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припрема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извештаја</w:t>
            </w:r>
            <w:proofErr w:type="spellEnd"/>
          </w:p>
        </w:tc>
        <w:tc>
          <w:tcPr>
            <w:tcW w:w="3196" w:type="dxa"/>
            <w:vAlign w:val="center"/>
          </w:tcPr>
          <w:p w14:paraId="182E8F78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састанак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3532" w:type="dxa"/>
            <w:vAlign w:val="center"/>
          </w:tcPr>
          <w:p w14:paraId="4D42BDF1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147DAE1B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управа</w:t>
            </w:r>
            <w:proofErr w:type="spellEnd"/>
          </w:p>
          <w:p w14:paraId="348CF656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школе</w:t>
            </w:r>
            <w:proofErr w:type="spellEnd"/>
          </w:p>
        </w:tc>
      </w:tr>
      <w:tr w:rsidR="004830FE" w:rsidRPr="00E943B0" w14:paraId="407D9FFA" w14:textId="77777777" w:rsidTr="005D1F2A">
        <w:trPr>
          <w:trHeight w:val="774"/>
        </w:trPr>
        <w:tc>
          <w:tcPr>
            <w:tcW w:w="3196" w:type="dxa"/>
            <w:vAlign w:val="center"/>
          </w:tcPr>
          <w:p w14:paraId="1FE8D2A9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3196" w:type="dxa"/>
            <w:vAlign w:val="center"/>
          </w:tcPr>
          <w:p w14:paraId="41E670DD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припрема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плана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и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програма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за</w:t>
            </w:r>
            <w:proofErr w:type="spellEnd"/>
          </w:p>
          <w:p w14:paraId="4084B576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наредну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школску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годину</w:t>
            </w:r>
            <w:proofErr w:type="spellEnd"/>
          </w:p>
        </w:tc>
        <w:tc>
          <w:tcPr>
            <w:tcW w:w="3196" w:type="dxa"/>
            <w:vAlign w:val="center"/>
          </w:tcPr>
          <w:p w14:paraId="3E324E47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састанак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3532" w:type="dxa"/>
            <w:vAlign w:val="center"/>
          </w:tcPr>
          <w:p w14:paraId="2AF1CE8A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198D4852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управа</w:t>
            </w:r>
            <w:proofErr w:type="spellEnd"/>
          </w:p>
          <w:p w14:paraId="5C1C3081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школе</w:t>
            </w:r>
            <w:proofErr w:type="spellEnd"/>
          </w:p>
        </w:tc>
      </w:tr>
    </w:tbl>
    <w:p w14:paraId="2E6F0EDE" w14:textId="77777777" w:rsidR="004830FE" w:rsidRPr="000002BC" w:rsidRDefault="004830FE" w:rsidP="004830FE">
      <w:pPr>
        <w:rPr>
          <w:sz w:val="22"/>
          <w:szCs w:val="22"/>
        </w:rPr>
      </w:pPr>
    </w:p>
    <w:p w14:paraId="759A1457" w14:textId="77777777" w:rsidR="004070BC" w:rsidRPr="000002BC" w:rsidRDefault="004070BC" w:rsidP="004830FE">
      <w:pPr>
        <w:rPr>
          <w:sz w:val="22"/>
          <w:szCs w:val="22"/>
        </w:rPr>
      </w:pPr>
    </w:p>
    <w:p w14:paraId="330B4890" w14:textId="77777777" w:rsidR="004070BC" w:rsidRPr="000002BC" w:rsidRDefault="004070BC" w:rsidP="004830FE">
      <w:pPr>
        <w:rPr>
          <w:sz w:val="22"/>
          <w:szCs w:val="22"/>
        </w:rPr>
      </w:pPr>
    </w:p>
    <w:p w14:paraId="52EB98FF" w14:textId="77777777" w:rsidR="004070BC" w:rsidRPr="000002BC" w:rsidRDefault="004070BC" w:rsidP="004830FE">
      <w:pPr>
        <w:rPr>
          <w:sz w:val="22"/>
          <w:szCs w:val="22"/>
        </w:rPr>
      </w:pPr>
    </w:p>
    <w:p w14:paraId="335962ED" w14:textId="77777777" w:rsidR="008622BA" w:rsidRPr="000002BC" w:rsidRDefault="008622BA" w:rsidP="004830FE">
      <w:pPr>
        <w:rPr>
          <w:sz w:val="22"/>
          <w:szCs w:val="22"/>
        </w:rPr>
      </w:pPr>
    </w:p>
    <w:p w14:paraId="0734F458" w14:textId="77777777" w:rsidR="008622BA" w:rsidRPr="000002BC" w:rsidRDefault="008622BA" w:rsidP="004830FE">
      <w:pPr>
        <w:rPr>
          <w:sz w:val="22"/>
          <w:szCs w:val="22"/>
        </w:rPr>
      </w:pPr>
    </w:p>
    <w:p w14:paraId="158E8A12" w14:textId="77777777" w:rsidR="008622BA" w:rsidRPr="000002BC" w:rsidRDefault="008622BA" w:rsidP="004830FE">
      <w:pPr>
        <w:rPr>
          <w:sz w:val="22"/>
          <w:szCs w:val="22"/>
        </w:rPr>
      </w:pPr>
    </w:p>
    <w:p w14:paraId="18538D90" w14:textId="77777777" w:rsidR="008622BA" w:rsidRPr="000002BC" w:rsidRDefault="008622BA" w:rsidP="004830FE">
      <w:pPr>
        <w:rPr>
          <w:sz w:val="22"/>
          <w:szCs w:val="22"/>
        </w:rPr>
      </w:pPr>
    </w:p>
    <w:p w14:paraId="586A898E" w14:textId="77777777" w:rsidR="004070BC" w:rsidRDefault="004070BC" w:rsidP="004830FE">
      <w:pPr>
        <w:rPr>
          <w:sz w:val="22"/>
          <w:szCs w:val="22"/>
          <w:lang w:val="sr-Cyrl-RS"/>
        </w:rPr>
      </w:pPr>
    </w:p>
    <w:p w14:paraId="0A2BE7ED" w14:textId="77777777" w:rsidR="00343133" w:rsidRDefault="00343133" w:rsidP="004830FE">
      <w:pPr>
        <w:rPr>
          <w:sz w:val="22"/>
          <w:szCs w:val="22"/>
          <w:lang w:val="sr-Cyrl-RS"/>
        </w:rPr>
      </w:pPr>
    </w:p>
    <w:p w14:paraId="516D32AF" w14:textId="77777777" w:rsidR="00343133" w:rsidRDefault="00343133" w:rsidP="004830FE">
      <w:pPr>
        <w:rPr>
          <w:sz w:val="22"/>
          <w:szCs w:val="22"/>
          <w:lang w:val="sr-Cyrl-RS"/>
        </w:rPr>
      </w:pPr>
    </w:p>
    <w:p w14:paraId="653E3744" w14:textId="77777777" w:rsidR="00343133" w:rsidRDefault="00343133" w:rsidP="004830FE">
      <w:pPr>
        <w:rPr>
          <w:sz w:val="22"/>
          <w:szCs w:val="22"/>
          <w:lang w:val="sr-Cyrl-RS"/>
        </w:rPr>
      </w:pPr>
    </w:p>
    <w:p w14:paraId="1EDB27C9" w14:textId="77777777" w:rsidR="00343133" w:rsidRDefault="00343133" w:rsidP="004830FE">
      <w:pPr>
        <w:rPr>
          <w:sz w:val="22"/>
          <w:szCs w:val="22"/>
          <w:lang w:val="sr-Cyrl-RS"/>
        </w:rPr>
      </w:pPr>
    </w:p>
    <w:p w14:paraId="58921C11" w14:textId="77777777" w:rsidR="00343133" w:rsidRDefault="00343133" w:rsidP="004830FE">
      <w:pPr>
        <w:rPr>
          <w:sz w:val="22"/>
          <w:szCs w:val="22"/>
          <w:lang w:val="sr-Cyrl-RS"/>
        </w:rPr>
      </w:pPr>
    </w:p>
    <w:p w14:paraId="784B8E0A" w14:textId="77777777" w:rsidR="00343133" w:rsidRPr="00343133" w:rsidRDefault="00343133" w:rsidP="004830FE">
      <w:pPr>
        <w:rPr>
          <w:sz w:val="22"/>
          <w:szCs w:val="22"/>
          <w:lang w:val="sr-Cyrl-RS"/>
        </w:rPr>
      </w:pPr>
    </w:p>
    <w:p w14:paraId="05951BFC" w14:textId="77777777" w:rsidR="004070BC" w:rsidRDefault="004070BC" w:rsidP="004830FE">
      <w:pPr>
        <w:rPr>
          <w:sz w:val="22"/>
          <w:szCs w:val="22"/>
          <w:lang w:val="sr-Cyrl-RS"/>
        </w:rPr>
      </w:pPr>
    </w:p>
    <w:p w14:paraId="445F39E2" w14:textId="77777777" w:rsidR="009018E7" w:rsidRDefault="009018E7" w:rsidP="004830FE">
      <w:pPr>
        <w:rPr>
          <w:sz w:val="22"/>
          <w:szCs w:val="22"/>
          <w:lang w:val="sr-Cyrl-RS"/>
        </w:rPr>
      </w:pPr>
    </w:p>
    <w:p w14:paraId="143C7ACE" w14:textId="77777777" w:rsidR="00E943B0" w:rsidRDefault="00E943B0" w:rsidP="004830FE">
      <w:pPr>
        <w:rPr>
          <w:sz w:val="22"/>
          <w:szCs w:val="22"/>
          <w:lang w:val="sr-Cyrl-RS"/>
        </w:rPr>
      </w:pPr>
    </w:p>
    <w:p w14:paraId="6F3FF34B" w14:textId="77777777" w:rsidR="00E943B0" w:rsidRDefault="00E943B0" w:rsidP="004830FE">
      <w:pPr>
        <w:rPr>
          <w:sz w:val="22"/>
          <w:szCs w:val="22"/>
          <w:lang w:val="sr-Cyrl-RS"/>
        </w:rPr>
      </w:pPr>
    </w:p>
    <w:p w14:paraId="036588E0" w14:textId="77777777" w:rsidR="00E943B0" w:rsidRDefault="00E943B0" w:rsidP="004830FE">
      <w:pPr>
        <w:rPr>
          <w:sz w:val="22"/>
          <w:szCs w:val="22"/>
          <w:lang w:val="sr-Cyrl-RS"/>
        </w:rPr>
      </w:pPr>
    </w:p>
    <w:p w14:paraId="694099F7" w14:textId="77777777" w:rsidR="00E943B0" w:rsidRDefault="00E943B0" w:rsidP="004830FE">
      <w:pPr>
        <w:rPr>
          <w:sz w:val="22"/>
          <w:szCs w:val="22"/>
          <w:lang w:val="sr-Cyrl-RS"/>
        </w:rPr>
      </w:pPr>
    </w:p>
    <w:p w14:paraId="6E5F9974" w14:textId="77777777" w:rsidR="00E943B0" w:rsidRDefault="00E943B0" w:rsidP="004830FE">
      <w:pPr>
        <w:rPr>
          <w:sz w:val="22"/>
          <w:szCs w:val="22"/>
          <w:lang w:val="sr-Cyrl-RS"/>
        </w:rPr>
      </w:pPr>
    </w:p>
    <w:p w14:paraId="648EF997" w14:textId="77777777" w:rsidR="00E943B0" w:rsidRDefault="00E943B0" w:rsidP="004830FE">
      <w:pPr>
        <w:rPr>
          <w:sz w:val="22"/>
          <w:szCs w:val="22"/>
          <w:lang w:val="sr-Cyrl-RS"/>
        </w:rPr>
      </w:pPr>
    </w:p>
    <w:p w14:paraId="5C09F8D6" w14:textId="77777777" w:rsidR="00E943B0" w:rsidRDefault="00E943B0" w:rsidP="004830FE">
      <w:pPr>
        <w:rPr>
          <w:sz w:val="22"/>
          <w:szCs w:val="22"/>
          <w:lang w:val="sr-Cyrl-RS"/>
        </w:rPr>
      </w:pPr>
    </w:p>
    <w:p w14:paraId="059C0190" w14:textId="77777777" w:rsidR="00E943B0" w:rsidRDefault="00E943B0" w:rsidP="004830FE">
      <w:pPr>
        <w:rPr>
          <w:sz w:val="22"/>
          <w:szCs w:val="22"/>
          <w:lang w:val="sr-Cyrl-RS"/>
        </w:rPr>
      </w:pPr>
    </w:p>
    <w:p w14:paraId="4CF4A04B" w14:textId="77777777" w:rsidR="00E943B0" w:rsidRDefault="00E943B0" w:rsidP="004830FE">
      <w:pPr>
        <w:rPr>
          <w:sz w:val="22"/>
          <w:szCs w:val="22"/>
          <w:lang w:val="sr-Cyrl-RS"/>
        </w:rPr>
      </w:pPr>
    </w:p>
    <w:p w14:paraId="5FB632D0" w14:textId="77777777" w:rsidR="00E943B0" w:rsidRDefault="00E943B0" w:rsidP="004830FE">
      <w:pPr>
        <w:rPr>
          <w:sz w:val="22"/>
          <w:szCs w:val="22"/>
          <w:lang w:val="sr-Cyrl-RS"/>
        </w:rPr>
      </w:pPr>
    </w:p>
    <w:p w14:paraId="6BC84009" w14:textId="77777777" w:rsidR="00E943B0" w:rsidRDefault="00E943B0" w:rsidP="004830FE">
      <w:pPr>
        <w:rPr>
          <w:sz w:val="22"/>
          <w:szCs w:val="22"/>
          <w:lang w:val="sr-Cyrl-RS"/>
        </w:rPr>
      </w:pPr>
    </w:p>
    <w:p w14:paraId="7C4D7760" w14:textId="77777777" w:rsidR="00E943B0" w:rsidRDefault="00E943B0" w:rsidP="004830FE">
      <w:pPr>
        <w:rPr>
          <w:sz w:val="22"/>
          <w:szCs w:val="22"/>
          <w:lang w:val="sr-Cyrl-RS"/>
        </w:rPr>
      </w:pPr>
    </w:p>
    <w:p w14:paraId="42E9A379" w14:textId="77777777" w:rsidR="00E943B0" w:rsidRDefault="00E943B0" w:rsidP="004830FE">
      <w:pPr>
        <w:rPr>
          <w:sz w:val="22"/>
          <w:szCs w:val="22"/>
          <w:lang w:val="sr-Cyrl-RS"/>
        </w:rPr>
      </w:pPr>
    </w:p>
    <w:p w14:paraId="18312DB4" w14:textId="77777777" w:rsidR="009018E7" w:rsidRPr="009018E7" w:rsidRDefault="009018E7" w:rsidP="004830FE">
      <w:pPr>
        <w:rPr>
          <w:sz w:val="22"/>
          <w:szCs w:val="22"/>
          <w:lang w:val="sr-Cyrl-RS"/>
        </w:rPr>
      </w:pPr>
    </w:p>
    <w:p w14:paraId="31B31694" w14:textId="77777777" w:rsidR="004830FE" w:rsidRPr="000002BC" w:rsidRDefault="004830FE" w:rsidP="00A169D6">
      <w:pPr>
        <w:pStyle w:val="BodyText2"/>
        <w:ind w:firstLine="720"/>
        <w:rPr>
          <w:b/>
          <w:sz w:val="22"/>
          <w:szCs w:val="22"/>
        </w:rPr>
      </w:pPr>
      <w:r w:rsidRPr="000002BC">
        <w:rPr>
          <w:b/>
          <w:sz w:val="22"/>
          <w:szCs w:val="22"/>
        </w:rPr>
        <w:lastRenderedPageBreak/>
        <w:t xml:space="preserve">6.3.8. </w:t>
      </w:r>
      <w:proofErr w:type="spellStart"/>
      <w:r w:rsidR="00C0485B" w:rsidRPr="000002BC">
        <w:rPr>
          <w:b/>
          <w:sz w:val="22"/>
          <w:szCs w:val="22"/>
        </w:rPr>
        <w:t>Комисија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за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="00C0485B" w:rsidRPr="000002BC">
        <w:rPr>
          <w:b/>
          <w:sz w:val="22"/>
          <w:szCs w:val="22"/>
        </w:rPr>
        <w:t>јавне</w:t>
      </w:r>
      <w:proofErr w:type="spellEnd"/>
      <w:r w:rsidR="00C0485B" w:rsidRPr="000002BC">
        <w:rPr>
          <w:b/>
          <w:sz w:val="22"/>
          <w:szCs w:val="22"/>
        </w:rPr>
        <w:t xml:space="preserve"> </w:t>
      </w:r>
      <w:proofErr w:type="spellStart"/>
      <w:r w:rsidR="00C0485B" w:rsidRPr="000002BC">
        <w:rPr>
          <w:b/>
          <w:sz w:val="22"/>
          <w:szCs w:val="22"/>
        </w:rPr>
        <w:t>наступе</w:t>
      </w:r>
      <w:proofErr w:type="spellEnd"/>
    </w:p>
    <w:p w14:paraId="3E75EA7B" w14:textId="77777777" w:rsidR="004F57C1" w:rsidRDefault="004F57C1" w:rsidP="00A169D6">
      <w:pPr>
        <w:pStyle w:val="BodyText2"/>
        <w:ind w:firstLine="720"/>
        <w:rPr>
          <w:b/>
          <w:sz w:val="22"/>
          <w:szCs w:val="22"/>
          <w:lang w:val="sr-Cyrl-RS"/>
        </w:rPr>
      </w:pPr>
    </w:p>
    <w:p w14:paraId="4CB14BCC" w14:textId="77777777" w:rsidR="00E943B0" w:rsidRDefault="00E943B0" w:rsidP="00A169D6">
      <w:pPr>
        <w:pStyle w:val="BodyText2"/>
        <w:ind w:firstLine="720"/>
        <w:rPr>
          <w:b/>
          <w:sz w:val="22"/>
          <w:szCs w:val="22"/>
          <w:lang w:val="sr-Cyrl-RS"/>
        </w:rPr>
      </w:pPr>
    </w:p>
    <w:p w14:paraId="48B5A627" w14:textId="77777777" w:rsidR="00E943B0" w:rsidRPr="00E943B0" w:rsidRDefault="00E943B0" w:rsidP="00A169D6">
      <w:pPr>
        <w:pStyle w:val="BodyText2"/>
        <w:ind w:firstLine="720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55"/>
        <w:gridCol w:w="3366"/>
        <w:gridCol w:w="3313"/>
        <w:gridCol w:w="3181"/>
      </w:tblGrid>
      <w:tr w:rsidR="004830FE" w:rsidRPr="000002BC" w14:paraId="4FF55BD9" w14:textId="77777777" w:rsidTr="00343133">
        <w:trPr>
          <w:trHeight w:val="540"/>
        </w:trPr>
        <w:tc>
          <w:tcPr>
            <w:tcW w:w="2455" w:type="dxa"/>
            <w:vAlign w:val="center"/>
          </w:tcPr>
          <w:p w14:paraId="7BB40639" w14:textId="77777777" w:rsidR="004830FE" w:rsidRPr="000002BC" w:rsidRDefault="004830FE" w:rsidP="0034313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3366" w:type="dxa"/>
            <w:vAlign w:val="center"/>
          </w:tcPr>
          <w:p w14:paraId="445FB3AA" w14:textId="77777777" w:rsidR="004830FE" w:rsidRPr="000002BC" w:rsidRDefault="004830FE" w:rsidP="0034313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3313" w:type="dxa"/>
            <w:vAlign w:val="center"/>
          </w:tcPr>
          <w:p w14:paraId="267C5D72" w14:textId="77777777" w:rsidR="004830FE" w:rsidRPr="000002BC" w:rsidRDefault="004830FE" w:rsidP="0034313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3181" w:type="dxa"/>
            <w:vAlign w:val="center"/>
          </w:tcPr>
          <w:p w14:paraId="0C19AC58" w14:textId="77777777" w:rsidR="004830FE" w:rsidRPr="000002BC" w:rsidRDefault="004830FE" w:rsidP="0034313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4830FE" w:rsidRPr="000002BC" w14:paraId="53EC7E1C" w14:textId="77777777" w:rsidTr="00343133">
        <w:trPr>
          <w:trHeight w:val="825"/>
        </w:trPr>
        <w:tc>
          <w:tcPr>
            <w:tcW w:w="2455" w:type="dxa"/>
            <w:vAlign w:val="center"/>
          </w:tcPr>
          <w:p w14:paraId="12D1704C" w14:textId="77777777" w:rsidR="004830FE" w:rsidRPr="000002BC" w:rsidRDefault="004830FE" w:rsidP="0034313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2.септембар 20</w:t>
            </w:r>
            <w:r w:rsidR="00343133">
              <w:rPr>
                <w:sz w:val="22"/>
                <w:szCs w:val="22"/>
                <w:lang w:val="sr-Cyrl-CS"/>
              </w:rPr>
              <w:t>20</w:t>
            </w:r>
            <w:r w:rsidRPr="000002BC">
              <w:rPr>
                <w:sz w:val="22"/>
                <w:szCs w:val="22"/>
                <w:lang w:val="sr-Cyrl-CS"/>
              </w:rPr>
              <w:t>.године</w:t>
            </w:r>
          </w:p>
        </w:tc>
        <w:tc>
          <w:tcPr>
            <w:tcW w:w="3366" w:type="dxa"/>
            <w:vAlign w:val="center"/>
          </w:tcPr>
          <w:p w14:paraId="07CDCCA2" w14:textId="77777777" w:rsidR="004830FE" w:rsidRPr="000002BC" w:rsidRDefault="004830FE" w:rsidP="0034313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Приредба поводом пријема ђака првака</w:t>
            </w:r>
          </w:p>
        </w:tc>
        <w:tc>
          <w:tcPr>
            <w:tcW w:w="3313" w:type="dxa"/>
            <w:vAlign w:val="center"/>
          </w:tcPr>
          <w:p w14:paraId="7D301F17" w14:textId="77777777" w:rsidR="004830FE" w:rsidRPr="000002BC" w:rsidRDefault="004830FE" w:rsidP="0034313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приредба</w:t>
            </w:r>
          </w:p>
        </w:tc>
        <w:tc>
          <w:tcPr>
            <w:tcW w:w="3181" w:type="dxa"/>
            <w:vAlign w:val="center"/>
          </w:tcPr>
          <w:p w14:paraId="3A25B70F" w14:textId="77777777" w:rsidR="004830FE" w:rsidRPr="000002BC" w:rsidRDefault="004830FE" w:rsidP="0034313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Учитељи и ученици 4.разреда</w:t>
            </w:r>
          </w:p>
        </w:tc>
      </w:tr>
      <w:tr w:rsidR="004830FE" w:rsidRPr="000002BC" w14:paraId="2A563935" w14:textId="77777777" w:rsidTr="00343133">
        <w:trPr>
          <w:trHeight w:val="1095"/>
        </w:trPr>
        <w:tc>
          <w:tcPr>
            <w:tcW w:w="2455" w:type="dxa"/>
            <w:vAlign w:val="center"/>
          </w:tcPr>
          <w:p w14:paraId="32AED2D6" w14:textId="77777777" w:rsidR="004830FE" w:rsidRPr="000002BC" w:rsidRDefault="004830FE" w:rsidP="0034313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27.јануар 202</w:t>
            </w:r>
            <w:r w:rsidR="00343133">
              <w:rPr>
                <w:sz w:val="22"/>
                <w:szCs w:val="22"/>
                <w:lang w:val="sr-Cyrl-CS"/>
              </w:rPr>
              <w:t>1</w:t>
            </w:r>
            <w:r w:rsidR="00E45343">
              <w:rPr>
                <w:sz w:val="22"/>
                <w:szCs w:val="22"/>
                <w:lang w:val="sr-Cyrl-CS"/>
              </w:rPr>
              <w:t xml:space="preserve">. </w:t>
            </w:r>
            <w:r w:rsidRPr="000002BC">
              <w:rPr>
                <w:sz w:val="22"/>
                <w:szCs w:val="22"/>
                <w:lang w:val="sr-Cyrl-CS"/>
              </w:rPr>
              <w:t>године</w:t>
            </w:r>
          </w:p>
        </w:tc>
        <w:tc>
          <w:tcPr>
            <w:tcW w:w="3366" w:type="dxa"/>
            <w:vAlign w:val="center"/>
          </w:tcPr>
          <w:p w14:paraId="77DB2D56" w14:textId="77777777" w:rsidR="004830FE" w:rsidRPr="000002BC" w:rsidRDefault="004830FE" w:rsidP="0034313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Приредба поводом прославе школске славеСветог Саве.</w:t>
            </w:r>
          </w:p>
        </w:tc>
        <w:tc>
          <w:tcPr>
            <w:tcW w:w="3313" w:type="dxa"/>
            <w:vAlign w:val="center"/>
          </w:tcPr>
          <w:p w14:paraId="2E673507" w14:textId="77777777" w:rsidR="004830FE" w:rsidRPr="000002BC" w:rsidRDefault="004830FE" w:rsidP="0034313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Свечана академија у Културном центру</w:t>
            </w:r>
          </w:p>
        </w:tc>
        <w:tc>
          <w:tcPr>
            <w:tcW w:w="3181" w:type="dxa"/>
            <w:vAlign w:val="center"/>
          </w:tcPr>
          <w:p w14:paraId="486A1FE4" w14:textId="77777777" w:rsidR="004830FE" w:rsidRPr="000002BC" w:rsidRDefault="004830FE" w:rsidP="0034313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Тим за јавне наступе(учитељи и наставници) и ученици</w:t>
            </w:r>
          </w:p>
        </w:tc>
      </w:tr>
      <w:tr w:rsidR="004830FE" w:rsidRPr="000002BC" w14:paraId="7802513D" w14:textId="77777777" w:rsidTr="00343133">
        <w:trPr>
          <w:trHeight w:val="810"/>
        </w:trPr>
        <w:tc>
          <w:tcPr>
            <w:tcW w:w="2455" w:type="dxa"/>
            <w:vAlign w:val="center"/>
          </w:tcPr>
          <w:p w14:paraId="48DD75C1" w14:textId="77777777" w:rsidR="004830FE" w:rsidRPr="000002BC" w:rsidRDefault="004830FE" w:rsidP="0034313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15.мај 202</w:t>
            </w:r>
            <w:r w:rsidR="00343133">
              <w:rPr>
                <w:sz w:val="22"/>
                <w:szCs w:val="22"/>
                <w:lang w:val="sr-Cyrl-CS"/>
              </w:rPr>
              <w:t>1</w:t>
            </w:r>
            <w:r w:rsidR="00E45343">
              <w:rPr>
                <w:sz w:val="22"/>
                <w:szCs w:val="22"/>
                <w:lang w:val="sr-Cyrl-CS"/>
              </w:rPr>
              <w:t xml:space="preserve">. </w:t>
            </w:r>
            <w:r w:rsidRPr="000002BC">
              <w:rPr>
                <w:sz w:val="22"/>
                <w:szCs w:val="22"/>
                <w:lang w:val="sr-Cyrl-CS"/>
              </w:rPr>
              <w:t>године</w:t>
            </w:r>
          </w:p>
        </w:tc>
        <w:tc>
          <w:tcPr>
            <w:tcW w:w="3366" w:type="dxa"/>
            <w:vAlign w:val="center"/>
          </w:tcPr>
          <w:p w14:paraId="72FB3C3C" w14:textId="77777777" w:rsidR="004830FE" w:rsidRPr="000002BC" w:rsidRDefault="004830FE" w:rsidP="0034313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Концерт поводом обележавања Дана школе</w:t>
            </w:r>
          </w:p>
        </w:tc>
        <w:tc>
          <w:tcPr>
            <w:tcW w:w="3313" w:type="dxa"/>
            <w:vAlign w:val="center"/>
          </w:tcPr>
          <w:p w14:paraId="2B42C2CF" w14:textId="77777777" w:rsidR="004830FE" w:rsidRPr="000002BC" w:rsidRDefault="004830FE" w:rsidP="0034313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Концерт у Културном центру</w:t>
            </w:r>
          </w:p>
        </w:tc>
        <w:tc>
          <w:tcPr>
            <w:tcW w:w="3181" w:type="dxa"/>
            <w:vAlign w:val="center"/>
          </w:tcPr>
          <w:p w14:paraId="3B38402A" w14:textId="77777777" w:rsidR="004830FE" w:rsidRPr="000002BC" w:rsidRDefault="004830FE" w:rsidP="0034313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Тим за јавне наступе и ученици школе</w:t>
            </w:r>
          </w:p>
        </w:tc>
      </w:tr>
      <w:tr w:rsidR="004830FE" w:rsidRPr="000002BC" w14:paraId="5B40F725" w14:textId="77777777" w:rsidTr="00343133">
        <w:trPr>
          <w:trHeight w:val="840"/>
        </w:trPr>
        <w:tc>
          <w:tcPr>
            <w:tcW w:w="2455" w:type="dxa"/>
            <w:vAlign w:val="center"/>
          </w:tcPr>
          <w:p w14:paraId="0BF38407" w14:textId="77777777" w:rsidR="004830FE" w:rsidRPr="000002BC" w:rsidRDefault="004830FE" w:rsidP="0034313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14.мај 202</w:t>
            </w:r>
            <w:r w:rsidR="00343133">
              <w:rPr>
                <w:sz w:val="22"/>
                <w:szCs w:val="22"/>
                <w:lang w:val="sr-Cyrl-CS"/>
              </w:rPr>
              <w:t>1</w:t>
            </w:r>
            <w:r w:rsidRPr="000002BC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366" w:type="dxa"/>
            <w:vAlign w:val="center"/>
          </w:tcPr>
          <w:p w14:paraId="181CC58E" w14:textId="77777777" w:rsidR="004830FE" w:rsidRPr="000002BC" w:rsidRDefault="004830FE" w:rsidP="0034313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Вече музике и поезије</w:t>
            </w:r>
          </w:p>
        </w:tc>
        <w:tc>
          <w:tcPr>
            <w:tcW w:w="3313" w:type="dxa"/>
            <w:vAlign w:val="center"/>
          </w:tcPr>
          <w:p w14:paraId="22D3973A" w14:textId="77777777" w:rsidR="004830FE" w:rsidRPr="000002BC" w:rsidRDefault="004830FE" w:rsidP="0034313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Музичко~поетско вече у Градској галерији</w:t>
            </w:r>
          </w:p>
        </w:tc>
        <w:tc>
          <w:tcPr>
            <w:tcW w:w="3181" w:type="dxa"/>
            <w:vAlign w:val="center"/>
          </w:tcPr>
          <w:p w14:paraId="2A5D6037" w14:textId="77777777" w:rsidR="004830FE" w:rsidRPr="000002BC" w:rsidRDefault="004830FE" w:rsidP="0034313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Тим за јавне наступе и ученици школе</w:t>
            </w:r>
          </w:p>
        </w:tc>
      </w:tr>
    </w:tbl>
    <w:p w14:paraId="6656261F" w14:textId="77777777" w:rsidR="004830FE" w:rsidRPr="000002BC" w:rsidRDefault="004830FE" w:rsidP="004830FE">
      <w:pPr>
        <w:rPr>
          <w:sz w:val="22"/>
          <w:szCs w:val="22"/>
        </w:rPr>
      </w:pPr>
    </w:p>
    <w:p w14:paraId="120171BE" w14:textId="2B013389" w:rsidR="004830FE" w:rsidRPr="000002BC" w:rsidRDefault="004830FE" w:rsidP="004830FE">
      <w:pPr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Координатор Комисије за јавне наступе</w:t>
      </w:r>
      <w:r w:rsidR="00FA239D">
        <w:rPr>
          <w:sz w:val="22"/>
          <w:szCs w:val="22"/>
          <w:lang w:val="sr-Cyrl-CS"/>
        </w:rPr>
        <w:t>:</w:t>
      </w:r>
      <w:r w:rsidRPr="000002BC">
        <w:rPr>
          <w:sz w:val="22"/>
          <w:szCs w:val="22"/>
          <w:lang w:val="sr-Cyrl-CS"/>
        </w:rPr>
        <w:t xml:space="preserve"> Милка Дробњаковић</w:t>
      </w:r>
    </w:p>
    <w:p w14:paraId="5C7550E0" w14:textId="77777777" w:rsidR="00D708AB" w:rsidRPr="000002BC" w:rsidRDefault="00D708AB" w:rsidP="00D708AB">
      <w:pPr>
        <w:rPr>
          <w:sz w:val="22"/>
          <w:szCs w:val="22"/>
        </w:rPr>
      </w:pPr>
    </w:p>
    <w:p w14:paraId="1BAC8CD3" w14:textId="77777777" w:rsidR="004070BC" w:rsidRPr="000002BC" w:rsidRDefault="004070BC" w:rsidP="00D708AB">
      <w:pPr>
        <w:pStyle w:val="BodyText2"/>
        <w:ind w:firstLine="720"/>
        <w:rPr>
          <w:b/>
          <w:sz w:val="22"/>
          <w:szCs w:val="22"/>
        </w:rPr>
      </w:pPr>
    </w:p>
    <w:p w14:paraId="45A34043" w14:textId="77777777" w:rsidR="004070BC" w:rsidRPr="00343133" w:rsidRDefault="00343133" w:rsidP="00343133">
      <w:pPr>
        <w:pStyle w:val="BodyText2"/>
        <w:rPr>
          <w:sz w:val="22"/>
          <w:szCs w:val="22"/>
          <w:lang w:val="sr-Cyrl-RS"/>
        </w:rPr>
      </w:pPr>
      <w:r w:rsidRPr="00343133">
        <w:rPr>
          <w:sz w:val="22"/>
          <w:szCs w:val="22"/>
        </w:rPr>
        <w:sym w:font="Symbol" w:char="F02A"/>
      </w:r>
      <w:r w:rsidRPr="00343133">
        <w:rPr>
          <w:sz w:val="22"/>
          <w:szCs w:val="22"/>
          <w:lang w:val="sr-Cyrl-RS"/>
        </w:rPr>
        <w:t xml:space="preserve"> Реализација активности зависи од епидемиолошке ситуације и упутстава Министарства просвете, науке и технолошког развоја.</w:t>
      </w:r>
    </w:p>
    <w:p w14:paraId="22E51A5E" w14:textId="77777777" w:rsidR="004070BC" w:rsidRPr="000002BC" w:rsidRDefault="004070BC" w:rsidP="00D708AB">
      <w:pPr>
        <w:pStyle w:val="BodyText2"/>
        <w:ind w:firstLine="720"/>
        <w:rPr>
          <w:b/>
          <w:sz w:val="22"/>
          <w:szCs w:val="22"/>
        </w:rPr>
      </w:pPr>
    </w:p>
    <w:p w14:paraId="4A313B53" w14:textId="77777777" w:rsidR="004070BC" w:rsidRPr="00343133" w:rsidRDefault="004070BC" w:rsidP="00D708AB">
      <w:pPr>
        <w:pStyle w:val="BodyText2"/>
        <w:ind w:firstLine="720"/>
        <w:rPr>
          <w:b/>
          <w:sz w:val="22"/>
          <w:szCs w:val="22"/>
          <w:lang w:val="sr-Cyrl-RS"/>
        </w:rPr>
      </w:pPr>
    </w:p>
    <w:p w14:paraId="5DBDBB50" w14:textId="77777777" w:rsidR="004070BC" w:rsidRPr="000002BC" w:rsidRDefault="004070BC" w:rsidP="00D708AB">
      <w:pPr>
        <w:pStyle w:val="BodyText2"/>
        <w:ind w:firstLine="720"/>
        <w:rPr>
          <w:b/>
          <w:sz w:val="22"/>
          <w:szCs w:val="22"/>
        </w:rPr>
      </w:pPr>
    </w:p>
    <w:p w14:paraId="52C7D5EF" w14:textId="77777777" w:rsidR="004070BC" w:rsidRPr="000002BC" w:rsidRDefault="004070BC" w:rsidP="00D708AB">
      <w:pPr>
        <w:pStyle w:val="BodyText2"/>
        <w:ind w:firstLine="720"/>
        <w:rPr>
          <w:b/>
          <w:sz w:val="22"/>
          <w:szCs w:val="22"/>
        </w:rPr>
      </w:pPr>
    </w:p>
    <w:p w14:paraId="576724EA" w14:textId="77777777" w:rsidR="004070BC" w:rsidRPr="000002BC" w:rsidRDefault="004070BC" w:rsidP="00D708AB">
      <w:pPr>
        <w:pStyle w:val="BodyText2"/>
        <w:ind w:firstLine="720"/>
        <w:rPr>
          <w:b/>
          <w:sz w:val="22"/>
          <w:szCs w:val="22"/>
        </w:rPr>
      </w:pPr>
    </w:p>
    <w:p w14:paraId="2AFFFED9" w14:textId="77777777" w:rsidR="004070BC" w:rsidRPr="000002BC" w:rsidRDefault="004070BC" w:rsidP="00D708AB">
      <w:pPr>
        <w:pStyle w:val="BodyText2"/>
        <w:ind w:firstLine="720"/>
        <w:rPr>
          <w:b/>
          <w:sz w:val="22"/>
          <w:szCs w:val="22"/>
        </w:rPr>
      </w:pPr>
    </w:p>
    <w:p w14:paraId="39E09C81" w14:textId="77777777" w:rsidR="004070BC" w:rsidRPr="000002BC" w:rsidRDefault="004070BC" w:rsidP="00D708AB">
      <w:pPr>
        <w:pStyle w:val="BodyText2"/>
        <w:ind w:firstLine="720"/>
        <w:rPr>
          <w:b/>
          <w:sz w:val="22"/>
          <w:szCs w:val="22"/>
        </w:rPr>
      </w:pPr>
    </w:p>
    <w:p w14:paraId="78E0DA40" w14:textId="77777777" w:rsidR="004070BC" w:rsidRPr="000002BC" w:rsidRDefault="004070BC" w:rsidP="00D708AB">
      <w:pPr>
        <w:pStyle w:val="BodyText2"/>
        <w:ind w:firstLine="720"/>
        <w:rPr>
          <w:b/>
          <w:sz w:val="22"/>
          <w:szCs w:val="22"/>
        </w:rPr>
      </w:pPr>
    </w:p>
    <w:p w14:paraId="6521BDD6" w14:textId="77777777" w:rsidR="004070BC" w:rsidRPr="000002BC" w:rsidRDefault="004070BC" w:rsidP="00D708AB">
      <w:pPr>
        <w:pStyle w:val="BodyText2"/>
        <w:ind w:firstLine="720"/>
        <w:rPr>
          <w:b/>
          <w:sz w:val="22"/>
          <w:szCs w:val="22"/>
        </w:rPr>
      </w:pPr>
    </w:p>
    <w:p w14:paraId="5A7CACDB" w14:textId="77777777" w:rsidR="004070BC" w:rsidRPr="000002BC" w:rsidRDefault="004070BC" w:rsidP="00D708AB">
      <w:pPr>
        <w:pStyle w:val="BodyText2"/>
        <w:ind w:firstLine="720"/>
        <w:rPr>
          <w:b/>
          <w:sz w:val="22"/>
          <w:szCs w:val="22"/>
        </w:rPr>
      </w:pPr>
    </w:p>
    <w:p w14:paraId="7C003FE5" w14:textId="77777777" w:rsidR="004070BC" w:rsidRPr="000002BC" w:rsidRDefault="004070BC" w:rsidP="00D708AB">
      <w:pPr>
        <w:pStyle w:val="BodyText2"/>
        <w:ind w:firstLine="720"/>
        <w:rPr>
          <w:b/>
          <w:sz w:val="22"/>
          <w:szCs w:val="22"/>
        </w:rPr>
      </w:pPr>
    </w:p>
    <w:p w14:paraId="30A03B70" w14:textId="77777777" w:rsidR="004070BC" w:rsidRPr="000002BC" w:rsidRDefault="004070BC" w:rsidP="00D708AB">
      <w:pPr>
        <w:pStyle w:val="BodyText2"/>
        <w:ind w:firstLine="720"/>
        <w:rPr>
          <w:b/>
          <w:sz w:val="22"/>
          <w:szCs w:val="22"/>
        </w:rPr>
      </w:pPr>
    </w:p>
    <w:p w14:paraId="0E150C49" w14:textId="77777777" w:rsidR="004070BC" w:rsidRPr="000002BC" w:rsidRDefault="004070BC" w:rsidP="00D708AB">
      <w:pPr>
        <w:pStyle w:val="BodyText2"/>
        <w:ind w:firstLine="720"/>
        <w:rPr>
          <w:b/>
          <w:sz w:val="22"/>
          <w:szCs w:val="22"/>
        </w:rPr>
      </w:pPr>
    </w:p>
    <w:p w14:paraId="588502C4" w14:textId="77777777" w:rsidR="004070BC" w:rsidRPr="000002BC" w:rsidRDefault="004070BC" w:rsidP="00D708AB">
      <w:pPr>
        <w:pStyle w:val="BodyText2"/>
        <w:ind w:firstLine="720"/>
        <w:rPr>
          <w:b/>
          <w:sz w:val="22"/>
          <w:szCs w:val="22"/>
        </w:rPr>
      </w:pPr>
    </w:p>
    <w:p w14:paraId="01C80687" w14:textId="77777777" w:rsidR="00343133" w:rsidRDefault="00343133" w:rsidP="00D708AB">
      <w:pPr>
        <w:pStyle w:val="BodyText2"/>
        <w:ind w:firstLine="720"/>
        <w:rPr>
          <w:b/>
          <w:sz w:val="22"/>
          <w:szCs w:val="22"/>
          <w:lang w:val="sr-Cyrl-RS"/>
        </w:rPr>
      </w:pPr>
    </w:p>
    <w:p w14:paraId="71AF1D0A" w14:textId="77777777" w:rsidR="004830FE" w:rsidRPr="000002BC" w:rsidRDefault="00D708AB" w:rsidP="00D708AB">
      <w:pPr>
        <w:pStyle w:val="BodyText2"/>
        <w:ind w:firstLine="720"/>
        <w:rPr>
          <w:sz w:val="22"/>
          <w:szCs w:val="22"/>
        </w:rPr>
      </w:pPr>
      <w:r w:rsidRPr="000002BC">
        <w:rPr>
          <w:b/>
          <w:sz w:val="22"/>
          <w:szCs w:val="22"/>
        </w:rPr>
        <w:t xml:space="preserve">6.3.9. </w:t>
      </w:r>
      <w:proofErr w:type="spellStart"/>
      <w:r w:rsidRPr="000002BC">
        <w:rPr>
          <w:b/>
          <w:sz w:val="22"/>
          <w:szCs w:val="22"/>
        </w:rPr>
        <w:t>План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рада</w:t>
      </w:r>
      <w:proofErr w:type="spellEnd"/>
      <w:r w:rsidR="004F2E01">
        <w:rPr>
          <w:b/>
          <w:sz w:val="22"/>
          <w:szCs w:val="22"/>
          <w:lang w:val="sr-Cyrl-RS"/>
        </w:rPr>
        <w:t xml:space="preserve"> </w:t>
      </w:r>
      <w:r w:rsidRPr="000002BC">
        <w:rPr>
          <w:b/>
          <w:sz w:val="22"/>
          <w:szCs w:val="22"/>
          <w:lang w:val="sr-Cyrl-CS" w:eastAsia="sr-Latn-CS"/>
        </w:rPr>
        <w:t>тима за међународну сарадњу и израду и прећење реализације пројеката</w:t>
      </w:r>
    </w:p>
    <w:p w14:paraId="65FA0B15" w14:textId="77777777" w:rsidR="00D708AB" w:rsidRPr="00343133" w:rsidRDefault="00D708AB" w:rsidP="00D708AB">
      <w:pPr>
        <w:ind w:left="283" w:hanging="283"/>
        <w:jc w:val="center"/>
        <w:rPr>
          <w:b/>
          <w:sz w:val="22"/>
          <w:szCs w:val="22"/>
          <w:lang w:val="sr-Cyrl-RS" w:eastAsia="sr-Latn-CS"/>
        </w:rPr>
      </w:pPr>
    </w:p>
    <w:tbl>
      <w:tblPr>
        <w:tblpPr w:leftFromText="180" w:rightFromText="180" w:vertAnchor="page" w:horzAnchor="margin" w:tblpY="2461"/>
        <w:tblW w:w="1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4513"/>
        <w:gridCol w:w="4253"/>
        <w:gridCol w:w="2336"/>
      </w:tblGrid>
      <w:tr w:rsidR="00E943B0" w:rsidRPr="00E45343" w14:paraId="26AA860F" w14:textId="77777777" w:rsidTr="00E943B0">
        <w:trPr>
          <w:trHeight w:val="694"/>
        </w:trPr>
        <w:tc>
          <w:tcPr>
            <w:tcW w:w="2541" w:type="dxa"/>
            <w:shd w:val="clear" w:color="auto" w:fill="auto"/>
            <w:vAlign w:val="center"/>
          </w:tcPr>
          <w:p w14:paraId="44881E8A" w14:textId="77777777" w:rsidR="00E943B0" w:rsidRPr="00E45343" w:rsidRDefault="00E943B0" w:rsidP="00E943B0">
            <w:pPr>
              <w:ind w:left="283" w:hanging="283"/>
              <w:jc w:val="center"/>
              <w:rPr>
                <w:b/>
                <w:lang w:val="sr-Latn-CS" w:eastAsia="sr-Latn-CS"/>
              </w:rPr>
            </w:pPr>
            <w:r w:rsidRPr="00E45343">
              <w:rPr>
                <w:b/>
                <w:lang w:val="sr-Cyrl-CS" w:eastAsia="sr-Latn-CS"/>
              </w:rPr>
              <w:t>Време реализације</w:t>
            </w:r>
          </w:p>
          <w:p w14:paraId="35085BEA" w14:textId="77777777" w:rsidR="00E943B0" w:rsidRPr="00E45343" w:rsidRDefault="00E943B0" w:rsidP="00E943B0">
            <w:pPr>
              <w:ind w:left="283" w:hanging="283"/>
              <w:jc w:val="center"/>
              <w:rPr>
                <w:b/>
                <w:lang w:val="sr-Latn-CS" w:eastAsia="sr-Latn-CS"/>
              </w:rPr>
            </w:pPr>
          </w:p>
        </w:tc>
        <w:tc>
          <w:tcPr>
            <w:tcW w:w="4513" w:type="dxa"/>
            <w:vAlign w:val="center"/>
          </w:tcPr>
          <w:p w14:paraId="1CBAFA4D" w14:textId="77777777" w:rsidR="00E943B0" w:rsidRPr="00E45343" w:rsidRDefault="00E943B0" w:rsidP="00E943B0">
            <w:pPr>
              <w:ind w:left="283" w:hanging="283"/>
              <w:jc w:val="center"/>
              <w:rPr>
                <w:b/>
                <w:lang w:val="sr-Cyrl-CS" w:eastAsia="sr-Latn-CS"/>
              </w:rPr>
            </w:pPr>
            <w:r w:rsidRPr="00E45343">
              <w:rPr>
                <w:b/>
                <w:lang w:val="sr-Cyrl-CS" w:eastAsia="sr-Latn-CS"/>
              </w:rPr>
              <w:t>Активности/теме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C210ABA" w14:textId="77777777" w:rsidR="00E943B0" w:rsidRPr="00E45343" w:rsidRDefault="00E943B0" w:rsidP="00E943B0">
            <w:pPr>
              <w:ind w:left="283" w:hanging="283"/>
              <w:jc w:val="center"/>
              <w:rPr>
                <w:b/>
                <w:lang w:val="sr-Cyrl-CS" w:eastAsia="sr-Latn-CS"/>
              </w:rPr>
            </w:pPr>
            <w:r w:rsidRPr="00E45343">
              <w:rPr>
                <w:b/>
                <w:lang w:val="sr-Cyrl-CS" w:eastAsia="sr-Latn-CS"/>
              </w:rPr>
              <w:t>Начин реализације: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2AA56899" w14:textId="77777777" w:rsidR="00E943B0" w:rsidRPr="00E45343" w:rsidRDefault="00E943B0" w:rsidP="00E943B0">
            <w:pPr>
              <w:ind w:left="283" w:hanging="283"/>
              <w:jc w:val="center"/>
              <w:rPr>
                <w:b/>
                <w:lang w:val="sr-Cyrl-CS" w:eastAsia="sr-Latn-CS"/>
              </w:rPr>
            </w:pPr>
            <w:r w:rsidRPr="00E45343">
              <w:rPr>
                <w:b/>
                <w:lang w:val="sr-Cyrl-CS" w:eastAsia="sr-Latn-CS"/>
              </w:rPr>
              <w:t>Носиоци реализације</w:t>
            </w:r>
          </w:p>
        </w:tc>
      </w:tr>
      <w:tr w:rsidR="00E943B0" w:rsidRPr="00E45343" w14:paraId="00FD01F4" w14:textId="77777777" w:rsidTr="00E943B0">
        <w:trPr>
          <w:trHeight w:val="596"/>
        </w:trPr>
        <w:tc>
          <w:tcPr>
            <w:tcW w:w="2541" w:type="dxa"/>
            <w:shd w:val="clear" w:color="auto" w:fill="auto"/>
            <w:vAlign w:val="center"/>
          </w:tcPr>
          <w:p w14:paraId="76E5A412" w14:textId="77777777" w:rsidR="00E943B0" w:rsidRPr="00E45343" w:rsidRDefault="00E943B0" w:rsidP="00E943B0">
            <w:pPr>
              <w:ind w:left="283" w:hanging="283"/>
              <w:jc w:val="center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септембар 2020.</w:t>
            </w:r>
          </w:p>
        </w:tc>
        <w:tc>
          <w:tcPr>
            <w:tcW w:w="4513" w:type="dxa"/>
            <w:vAlign w:val="center"/>
          </w:tcPr>
          <w:p w14:paraId="62D43056" w14:textId="77777777" w:rsidR="00E943B0" w:rsidRPr="00E45343" w:rsidRDefault="00E943B0" w:rsidP="00E943B0">
            <w:pPr>
              <w:ind w:left="283" w:hanging="283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Израда Плана за 20</w:t>
            </w:r>
            <w:r>
              <w:rPr>
                <w:lang w:val="sr-Latn-RS" w:eastAsia="sr-Latn-CS"/>
              </w:rPr>
              <w:t>20</w:t>
            </w:r>
            <w:r w:rsidRPr="00E45343">
              <w:rPr>
                <w:lang w:val="sr-Cyrl-CS" w:eastAsia="sr-Latn-CS"/>
              </w:rPr>
              <w:t>/202</w:t>
            </w:r>
            <w:r>
              <w:rPr>
                <w:lang w:val="sr-Latn-RS" w:eastAsia="sr-Latn-CS"/>
              </w:rPr>
              <w:t>1</w:t>
            </w:r>
            <w:r w:rsidRPr="00E45343">
              <w:rPr>
                <w:lang w:val="sr-Cyrl-CS" w:eastAsia="sr-Latn-CS"/>
              </w:rPr>
              <w:t>. год.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14F3F5E" w14:textId="77777777" w:rsidR="00E943B0" w:rsidRPr="00E45343" w:rsidRDefault="00E943B0" w:rsidP="00E943B0">
            <w:pPr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Планирање активности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583EB0BE" w14:textId="77777777" w:rsidR="00E943B0" w:rsidRPr="00E45343" w:rsidRDefault="00E943B0" w:rsidP="00E943B0">
            <w:pPr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Координатор</w:t>
            </w:r>
          </w:p>
          <w:p w14:paraId="780F60AF" w14:textId="77777777" w:rsidR="00E943B0" w:rsidRPr="00E45343" w:rsidRDefault="00E943B0" w:rsidP="00E943B0">
            <w:pPr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Чланови Тима</w:t>
            </w:r>
          </w:p>
        </w:tc>
      </w:tr>
      <w:tr w:rsidR="00E943B0" w:rsidRPr="00E45343" w14:paraId="62CA3F04" w14:textId="77777777" w:rsidTr="00E943B0">
        <w:trPr>
          <w:trHeight w:val="641"/>
        </w:trPr>
        <w:tc>
          <w:tcPr>
            <w:tcW w:w="2541" w:type="dxa"/>
            <w:shd w:val="clear" w:color="auto" w:fill="auto"/>
            <w:vAlign w:val="center"/>
          </w:tcPr>
          <w:p w14:paraId="0540A22B" w14:textId="77777777" w:rsidR="00E943B0" w:rsidRPr="00E45343" w:rsidRDefault="00E943B0" w:rsidP="00E943B0">
            <w:pPr>
              <w:ind w:left="283" w:hanging="283"/>
              <w:jc w:val="center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октобар – новембар 2020.</w:t>
            </w:r>
          </w:p>
        </w:tc>
        <w:tc>
          <w:tcPr>
            <w:tcW w:w="4513" w:type="dxa"/>
            <w:vAlign w:val="center"/>
          </w:tcPr>
          <w:p w14:paraId="1B9A0BC3" w14:textId="77777777" w:rsidR="00E943B0" w:rsidRPr="00E45343" w:rsidRDefault="00E943B0" w:rsidP="00E943B0">
            <w:pPr>
              <w:ind w:left="283" w:hanging="283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Израда апликација за пројекте донација (Телеком, Теленор)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FC20964" w14:textId="77777777" w:rsidR="00E943B0" w:rsidRPr="00E45343" w:rsidRDefault="00E943B0" w:rsidP="00E943B0">
            <w:pPr>
              <w:ind w:left="283" w:hanging="283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Попуњавање пројектне документације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51EF422B" w14:textId="77777777" w:rsidR="00E943B0" w:rsidRPr="00E45343" w:rsidRDefault="00E943B0" w:rsidP="00E943B0">
            <w:pPr>
              <w:ind w:left="283" w:hanging="283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Чланови Тима</w:t>
            </w:r>
          </w:p>
        </w:tc>
      </w:tr>
      <w:tr w:rsidR="00E943B0" w:rsidRPr="00E45343" w14:paraId="6F5C035B" w14:textId="77777777" w:rsidTr="00E943B0">
        <w:trPr>
          <w:trHeight w:val="641"/>
        </w:trPr>
        <w:tc>
          <w:tcPr>
            <w:tcW w:w="2541" w:type="dxa"/>
            <w:shd w:val="clear" w:color="auto" w:fill="auto"/>
            <w:vAlign w:val="center"/>
          </w:tcPr>
          <w:p w14:paraId="03E05CAA" w14:textId="77777777" w:rsidR="00E943B0" w:rsidRPr="00E45343" w:rsidRDefault="00E943B0" w:rsidP="00E943B0">
            <w:pPr>
              <w:jc w:val="center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децембар 2020 - јануар 2021.</w:t>
            </w:r>
          </w:p>
        </w:tc>
        <w:tc>
          <w:tcPr>
            <w:tcW w:w="4513" w:type="dxa"/>
            <w:vAlign w:val="center"/>
          </w:tcPr>
          <w:p w14:paraId="514FA1ED" w14:textId="77777777" w:rsidR="00E943B0" w:rsidRPr="00E45343" w:rsidRDefault="00E943B0" w:rsidP="00E943B0">
            <w:pPr>
              <w:ind w:left="283" w:hanging="283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Израда пројектне документације и апликација за Еразмус КА2 пројекте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703D577" w14:textId="77777777" w:rsidR="00E943B0" w:rsidRPr="00E45343" w:rsidRDefault="00E943B0" w:rsidP="00E943B0">
            <w:pPr>
              <w:ind w:left="283" w:hanging="283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Писање апликације за учествовање на конкурсу за Еразмус + пројекте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6921244C" w14:textId="77777777" w:rsidR="00E943B0" w:rsidRPr="00E45343" w:rsidRDefault="00E943B0" w:rsidP="00E943B0">
            <w:pPr>
              <w:ind w:left="283" w:hanging="283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 xml:space="preserve">О. Спасојевић, </w:t>
            </w:r>
          </w:p>
          <w:p w14:paraId="377A715E" w14:textId="77777777" w:rsidR="00E943B0" w:rsidRPr="00E45343" w:rsidRDefault="00E943B0" w:rsidP="00E943B0">
            <w:pPr>
              <w:ind w:left="283" w:hanging="283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Ј. Алексић</w:t>
            </w:r>
          </w:p>
        </w:tc>
      </w:tr>
      <w:tr w:rsidR="00E943B0" w:rsidRPr="00E45343" w14:paraId="418B3E38" w14:textId="77777777" w:rsidTr="00E943B0">
        <w:trPr>
          <w:trHeight w:val="641"/>
        </w:trPr>
        <w:tc>
          <w:tcPr>
            <w:tcW w:w="2541" w:type="dxa"/>
            <w:shd w:val="clear" w:color="auto" w:fill="auto"/>
            <w:vAlign w:val="center"/>
          </w:tcPr>
          <w:p w14:paraId="37F99C97" w14:textId="77777777" w:rsidR="00E943B0" w:rsidRPr="00E45343" w:rsidRDefault="00E943B0" w:rsidP="00E943B0">
            <w:pPr>
              <w:jc w:val="center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март 2021.</w:t>
            </w:r>
          </w:p>
        </w:tc>
        <w:tc>
          <w:tcPr>
            <w:tcW w:w="4513" w:type="dxa"/>
            <w:vAlign w:val="center"/>
          </w:tcPr>
          <w:p w14:paraId="7DF9214C" w14:textId="77777777" w:rsidR="00E943B0" w:rsidRPr="00E45343" w:rsidRDefault="00E943B0" w:rsidP="00E943B0">
            <w:pPr>
              <w:ind w:left="283" w:hanging="283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Састанак поводом планирања аплицирања за пројекте и донације (фондације и амбасаде)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97F55A5" w14:textId="77777777" w:rsidR="00E943B0" w:rsidRPr="00E45343" w:rsidRDefault="00E943B0" w:rsidP="00E943B0">
            <w:pPr>
              <w:ind w:left="283" w:hanging="283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Састанак чланова Тима; прикупљање информација о потребама школе и конкурсним роковима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050590A8" w14:textId="77777777" w:rsidR="00E943B0" w:rsidRPr="00E45343" w:rsidRDefault="00E943B0" w:rsidP="00E943B0">
            <w:pPr>
              <w:ind w:left="283" w:hanging="283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Чланови Тима</w:t>
            </w:r>
          </w:p>
        </w:tc>
      </w:tr>
      <w:tr w:rsidR="00E943B0" w:rsidRPr="00E45343" w14:paraId="6987E2FF" w14:textId="77777777" w:rsidTr="00E943B0">
        <w:trPr>
          <w:trHeight w:val="641"/>
        </w:trPr>
        <w:tc>
          <w:tcPr>
            <w:tcW w:w="2541" w:type="dxa"/>
            <w:shd w:val="clear" w:color="auto" w:fill="auto"/>
            <w:vAlign w:val="center"/>
          </w:tcPr>
          <w:p w14:paraId="15DEC53C" w14:textId="77777777" w:rsidR="00E943B0" w:rsidRPr="00E45343" w:rsidRDefault="00E943B0" w:rsidP="00E943B0">
            <w:pPr>
              <w:jc w:val="center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април - мај 2021.</w:t>
            </w:r>
          </w:p>
        </w:tc>
        <w:tc>
          <w:tcPr>
            <w:tcW w:w="4513" w:type="dxa"/>
            <w:vAlign w:val="center"/>
          </w:tcPr>
          <w:p w14:paraId="1E414EF0" w14:textId="77777777" w:rsidR="00E943B0" w:rsidRPr="00E45343" w:rsidRDefault="00E943B0" w:rsidP="00E943B0">
            <w:pPr>
              <w:ind w:left="283" w:hanging="283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Прикупљање документације за аплицирање за пројекте донација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A7E133F" w14:textId="77777777" w:rsidR="00E943B0" w:rsidRPr="00E45343" w:rsidRDefault="00E943B0" w:rsidP="00E943B0">
            <w:pPr>
              <w:ind w:left="283" w:hanging="283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Припремање и попуњавање пројектне документације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61B52B5B" w14:textId="77777777" w:rsidR="00E943B0" w:rsidRPr="00E45343" w:rsidRDefault="00E943B0" w:rsidP="00E943B0">
            <w:pPr>
              <w:ind w:left="283" w:hanging="283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О: Спасојевић</w:t>
            </w:r>
          </w:p>
          <w:p w14:paraId="7E4D293B" w14:textId="77777777" w:rsidR="00E943B0" w:rsidRPr="00E45343" w:rsidRDefault="00E943B0" w:rsidP="00E943B0">
            <w:pPr>
              <w:ind w:left="283" w:hanging="283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С. Радивојевић</w:t>
            </w:r>
          </w:p>
          <w:p w14:paraId="7133C134" w14:textId="77777777" w:rsidR="00E943B0" w:rsidRPr="00E45343" w:rsidRDefault="00E943B0" w:rsidP="00E943B0">
            <w:pPr>
              <w:ind w:left="283" w:hanging="283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М. Анђелић</w:t>
            </w:r>
          </w:p>
        </w:tc>
      </w:tr>
      <w:tr w:rsidR="00E943B0" w:rsidRPr="00E45343" w14:paraId="6312B531" w14:textId="77777777" w:rsidTr="00E943B0">
        <w:trPr>
          <w:trHeight w:val="641"/>
        </w:trPr>
        <w:tc>
          <w:tcPr>
            <w:tcW w:w="2541" w:type="dxa"/>
            <w:shd w:val="clear" w:color="auto" w:fill="auto"/>
            <w:vAlign w:val="center"/>
          </w:tcPr>
          <w:p w14:paraId="1D1C3B43" w14:textId="77777777" w:rsidR="00E943B0" w:rsidRPr="00E45343" w:rsidRDefault="00E943B0" w:rsidP="00E943B0">
            <w:pPr>
              <w:jc w:val="center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током целе године</w:t>
            </w:r>
          </w:p>
        </w:tc>
        <w:tc>
          <w:tcPr>
            <w:tcW w:w="4513" w:type="dxa"/>
            <w:vAlign w:val="center"/>
          </w:tcPr>
          <w:p w14:paraId="5F1A3F06" w14:textId="77777777" w:rsidR="00E943B0" w:rsidRPr="00E45343" w:rsidRDefault="00E943B0" w:rsidP="00E943B0">
            <w:pPr>
              <w:ind w:left="283" w:hanging="283"/>
              <w:rPr>
                <w:lang w:eastAsia="sr-Latn-CS"/>
              </w:rPr>
            </w:pPr>
            <w:r w:rsidRPr="00E45343">
              <w:rPr>
                <w:lang w:val="sr-Cyrl-CS" w:eastAsia="sr-Latn-CS"/>
              </w:rPr>
              <w:t>Реализација Еразмус пројекта „Да се свако уклопи лако“</w:t>
            </w:r>
            <w:r w:rsidRPr="00E45343">
              <w:rPr>
                <w:lang w:eastAsia="sr-Latn-CS"/>
              </w:rPr>
              <w:t xml:space="preserve"> (Fit to Belong) – </w:t>
            </w:r>
            <w:proofErr w:type="spellStart"/>
            <w:r w:rsidRPr="00E45343">
              <w:rPr>
                <w:lang w:eastAsia="sr-Latn-CS"/>
              </w:rPr>
              <w:t>друга</w:t>
            </w:r>
            <w:proofErr w:type="spellEnd"/>
            <w:r w:rsidRPr="00E45343">
              <w:rPr>
                <w:lang w:eastAsia="sr-Latn-CS"/>
              </w:rPr>
              <w:t xml:space="preserve"> </w:t>
            </w:r>
            <w:proofErr w:type="spellStart"/>
            <w:r w:rsidRPr="00E45343">
              <w:rPr>
                <w:lang w:eastAsia="sr-Latn-CS"/>
              </w:rPr>
              <w:t>година</w:t>
            </w:r>
            <w:proofErr w:type="spellEnd"/>
            <w:r w:rsidRPr="00E45343">
              <w:rPr>
                <w:lang w:eastAsia="sr-Latn-CS"/>
              </w:rPr>
              <w:t xml:space="preserve"> </w:t>
            </w:r>
            <w:proofErr w:type="spellStart"/>
            <w:r w:rsidRPr="00E45343">
              <w:rPr>
                <w:lang w:eastAsia="sr-Latn-CS"/>
              </w:rPr>
              <w:t>пројекта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14:paraId="0CF0A02D" w14:textId="77777777" w:rsidR="00E943B0" w:rsidRPr="00E45343" w:rsidRDefault="00E943B0" w:rsidP="00E943B0">
            <w:pPr>
              <w:ind w:left="283" w:hanging="283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Реализација пројектних активности, у складу са уговором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063D8D68" w14:textId="77777777" w:rsidR="00E943B0" w:rsidRPr="00E45343" w:rsidRDefault="00E943B0" w:rsidP="00E943B0">
            <w:pPr>
              <w:ind w:left="283" w:hanging="283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 xml:space="preserve">О. Спасојевић, </w:t>
            </w:r>
          </w:p>
          <w:p w14:paraId="026684F5" w14:textId="77777777" w:rsidR="00E943B0" w:rsidRPr="00E45343" w:rsidRDefault="00E943B0" w:rsidP="00E943B0">
            <w:pPr>
              <w:ind w:left="283" w:hanging="283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 xml:space="preserve">Ј. Алексић, </w:t>
            </w:r>
          </w:p>
          <w:p w14:paraId="32076AFE" w14:textId="77777777" w:rsidR="00E943B0" w:rsidRPr="00E45343" w:rsidRDefault="00E943B0" w:rsidP="00E943B0">
            <w:pPr>
              <w:ind w:left="283" w:hanging="283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 xml:space="preserve">М. Тасић, </w:t>
            </w:r>
          </w:p>
          <w:p w14:paraId="61A070C2" w14:textId="77777777" w:rsidR="00E943B0" w:rsidRPr="00E45343" w:rsidRDefault="00E943B0" w:rsidP="00E943B0">
            <w:pPr>
              <w:ind w:left="283" w:hanging="283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С. Лекић Остојић</w:t>
            </w:r>
          </w:p>
        </w:tc>
      </w:tr>
      <w:tr w:rsidR="00E943B0" w:rsidRPr="00E45343" w14:paraId="58A44F6F" w14:textId="77777777" w:rsidTr="00E943B0">
        <w:trPr>
          <w:trHeight w:val="641"/>
        </w:trPr>
        <w:tc>
          <w:tcPr>
            <w:tcW w:w="2541" w:type="dxa"/>
            <w:shd w:val="clear" w:color="auto" w:fill="auto"/>
            <w:vAlign w:val="center"/>
          </w:tcPr>
          <w:p w14:paraId="5FBDF629" w14:textId="77777777" w:rsidR="00E943B0" w:rsidRPr="00E45343" w:rsidRDefault="00E943B0" w:rsidP="00E943B0">
            <w:pPr>
              <w:jc w:val="center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током целе године</w:t>
            </w:r>
          </w:p>
        </w:tc>
        <w:tc>
          <w:tcPr>
            <w:tcW w:w="4513" w:type="dxa"/>
            <w:vAlign w:val="center"/>
          </w:tcPr>
          <w:p w14:paraId="1599692D" w14:textId="77777777" w:rsidR="00E943B0" w:rsidRPr="00E45343" w:rsidRDefault="00E943B0" w:rsidP="00E943B0">
            <w:pPr>
              <w:ind w:left="283" w:hanging="283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Реализација пројекта „Образовање за права детета“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9649480" w14:textId="77777777" w:rsidR="00E943B0" w:rsidRPr="00E45343" w:rsidRDefault="00E943B0" w:rsidP="00E943B0">
            <w:pPr>
              <w:ind w:left="283" w:hanging="283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 xml:space="preserve">Реализација пројекта, према утврђеном пројектном плану 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62A1D255" w14:textId="77777777" w:rsidR="00E943B0" w:rsidRPr="00E45343" w:rsidRDefault="00E943B0" w:rsidP="00E943B0">
            <w:pPr>
              <w:ind w:left="283" w:hanging="283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М. Анђелић</w:t>
            </w:r>
          </w:p>
          <w:p w14:paraId="750EECEE" w14:textId="77777777" w:rsidR="00E943B0" w:rsidRPr="00E45343" w:rsidRDefault="00E943B0" w:rsidP="00E943B0">
            <w:pPr>
              <w:ind w:left="283" w:hanging="283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С. Радивојевић</w:t>
            </w:r>
          </w:p>
        </w:tc>
      </w:tr>
      <w:tr w:rsidR="00E943B0" w:rsidRPr="00E45343" w14:paraId="754BAAC2" w14:textId="77777777" w:rsidTr="00E943B0">
        <w:trPr>
          <w:trHeight w:val="641"/>
        </w:trPr>
        <w:tc>
          <w:tcPr>
            <w:tcW w:w="2541" w:type="dxa"/>
            <w:shd w:val="clear" w:color="auto" w:fill="auto"/>
            <w:vAlign w:val="center"/>
          </w:tcPr>
          <w:p w14:paraId="32884199" w14:textId="77777777" w:rsidR="00E943B0" w:rsidRPr="00E45343" w:rsidRDefault="00E943B0" w:rsidP="00E943B0">
            <w:pPr>
              <w:jc w:val="center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током целе године, ако се укаже прилика</w:t>
            </w:r>
          </w:p>
        </w:tc>
        <w:tc>
          <w:tcPr>
            <w:tcW w:w="4513" w:type="dxa"/>
            <w:vAlign w:val="center"/>
          </w:tcPr>
          <w:p w14:paraId="3049501E" w14:textId="77777777" w:rsidR="00E943B0" w:rsidRPr="00E45343" w:rsidRDefault="00E943B0" w:rsidP="00E943B0">
            <w:pPr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Реализација пројеката</w:t>
            </w:r>
          </w:p>
        </w:tc>
        <w:tc>
          <w:tcPr>
            <w:tcW w:w="4253" w:type="dxa"/>
            <w:shd w:val="clear" w:color="auto" w:fill="auto"/>
          </w:tcPr>
          <w:p w14:paraId="079357F5" w14:textId="77777777" w:rsidR="00E943B0" w:rsidRPr="00E45343" w:rsidRDefault="00E943B0" w:rsidP="00E943B0">
            <w:pPr>
              <w:ind w:left="283" w:hanging="283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 xml:space="preserve">Реализација евентуално одобрених пројеката, према утврђеном пројектном плану 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3AA2094D" w14:textId="77777777" w:rsidR="00E943B0" w:rsidRPr="00E45343" w:rsidRDefault="00E943B0" w:rsidP="00E943B0">
            <w:pPr>
              <w:ind w:left="283" w:hanging="283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Чланови Тима</w:t>
            </w:r>
          </w:p>
        </w:tc>
      </w:tr>
      <w:tr w:rsidR="00E943B0" w:rsidRPr="00E45343" w14:paraId="27E3A81E" w14:textId="77777777" w:rsidTr="00E943B0">
        <w:trPr>
          <w:trHeight w:val="596"/>
        </w:trPr>
        <w:tc>
          <w:tcPr>
            <w:tcW w:w="2541" w:type="dxa"/>
            <w:shd w:val="clear" w:color="auto" w:fill="auto"/>
            <w:vAlign w:val="center"/>
          </w:tcPr>
          <w:p w14:paraId="72E2C1DE" w14:textId="77777777" w:rsidR="00E943B0" w:rsidRPr="00E45343" w:rsidRDefault="00E943B0" w:rsidP="00E943B0">
            <w:pPr>
              <w:ind w:left="283" w:hanging="283"/>
              <w:jc w:val="center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током целе године</w:t>
            </w:r>
          </w:p>
        </w:tc>
        <w:tc>
          <w:tcPr>
            <w:tcW w:w="4513" w:type="dxa"/>
            <w:vAlign w:val="center"/>
          </w:tcPr>
          <w:p w14:paraId="00346959" w14:textId="77777777" w:rsidR="00E943B0" w:rsidRPr="00E45343" w:rsidRDefault="00E943B0" w:rsidP="00E943B0">
            <w:pPr>
              <w:ind w:left="283" w:hanging="283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Учествовање у међународним Етвининг пројектима; координација Етвининг пројекта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5BA2D02" w14:textId="77777777" w:rsidR="00E943B0" w:rsidRPr="00E45343" w:rsidRDefault="00E943B0" w:rsidP="00E943B0">
            <w:pPr>
              <w:ind w:left="283" w:hanging="283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Организовање одговарајућих активности са ученицима</w:t>
            </w:r>
          </w:p>
          <w:p w14:paraId="025D8FFB" w14:textId="77777777" w:rsidR="00E943B0" w:rsidRPr="00E45343" w:rsidRDefault="00E943B0" w:rsidP="00E943B0">
            <w:pPr>
              <w:rPr>
                <w:lang w:val="sr-Cyrl-CS" w:eastAsia="sr-Latn-CS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5A694169" w14:textId="77777777" w:rsidR="00E943B0" w:rsidRPr="00E45343" w:rsidRDefault="00E943B0" w:rsidP="00E943B0">
            <w:pPr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О. Спасојевић</w:t>
            </w:r>
          </w:p>
          <w:p w14:paraId="12FF3FF4" w14:textId="77777777" w:rsidR="00E943B0" w:rsidRPr="00E45343" w:rsidRDefault="00E943B0" w:rsidP="00E943B0">
            <w:pPr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Ј. Алексић</w:t>
            </w:r>
          </w:p>
          <w:p w14:paraId="65451FD9" w14:textId="77777777" w:rsidR="00E943B0" w:rsidRPr="00E45343" w:rsidRDefault="00E943B0" w:rsidP="00E943B0">
            <w:pPr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М. Златковић</w:t>
            </w:r>
          </w:p>
        </w:tc>
      </w:tr>
      <w:tr w:rsidR="00E943B0" w:rsidRPr="00E45343" w14:paraId="57156B31" w14:textId="77777777" w:rsidTr="00E943B0">
        <w:trPr>
          <w:trHeight w:val="596"/>
        </w:trPr>
        <w:tc>
          <w:tcPr>
            <w:tcW w:w="2541" w:type="dxa"/>
            <w:shd w:val="clear" w:color="auto" w:fill="auto"/>
            <w:vAlign w:val="center"/>
          </w:tcPr>
          <w:p w14:paraId="63B54A08" w14:textId="77777777" w:rsidR="00E943B0" w:rsidRPr="00E45343" w:rsidRDefault="00E943B0" w:rsidP="00E943B0">
            <w:pPr>
              <w:ind w:left="283" w:hanging="283"/>
              <w:jc w:val="center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током целе године</w:t>
            </w:r>
          </w:p>
        </w:tc>
        <w:tc>
          <w:tcPr>
            <w:tcW w:w="4513" w:type="dxa"/>
            <w:vAlign w:val="center"/>
          </w:tcPr>
          <w:p w14:paraId="3CE60B85" w14:textId="77777777" w:rsidR="00E943B0" w:rsidRPr="00E45343" w:rsidRDefault="00E943B0" w:rsidP="00E943B0">
            <w:pPr>
              <w:ind w:left="283" w:hanging="283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Сарадња са другим тимовима (Еко школа, Тим за предузетништво)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054B565" w14:textId="77777777" w:rsidR="00E943B0" w:rsidRPr="00E45343" w:rsidRDefault="00E943B0" w:rsidP="00E943B0">
            <w:pPr>
              <w:ind w:left="283" w:hanging="283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Учествовање у активностима организованим од стране других тимова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2CBFD9DB" w14:textId="77777777" w:rsidR="00E943B0" w:rsidRPr="00E45343" w:rsidRDefault="00E943B0" w:rsidP="00E943B0">
            <w:pPr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Чланови Тима</w:t>
            </w:r>
          </w:p>
        </w:tc>
      </w:tr>
      <w:tr w:rsidR="00E943B0" w:rsidRPr="00E45343" w14:paraId="45667890" w14:textId="77777777" w:rsidTr="00E943B0">
        <w:trPr>
          <w:trHeight w:val="596"/>
        </w:trPr>
        <w:tc>
          <w:tcPr>
            <w:tcW w:w="2541" w:type="dxa"/>
            <w:shd w:val="clear" w:color="auto" w:fill="auto"/>
            <w:vAlign w:val="center"/>
          </w:tcPr>
          <w:p w14:paraId="6BBE1F53" w14:textId="77777777" w:rsidR="00E943B0" w:rsidRPr="00E45343" w:rsidRDefault="00E943B0" w:rsidP="00E943B0">
            <w:pPr>
              <w:ind w:left="283" w:hanging="283"/>
              <w:jc w:val="center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lastRenderedPageBreak/>
              <w:t>јун 2021.</w:t>
            </w:r>
          </w:p>
        </w:tc>
        <w:tc>
          <w:tcPr>
            <w:tcW w:w="4513" w:type="dxa"/>
            <w:vAlign w:val="center"/>
          </w:tcPr>
          <w:p w14:paraId="77C49BE6" w14:textId="77777777" w:rsidR="00E943B0" w:rsidRPr="00E45343" w:rsidRDefault="00E943B0" w:rsidP="00E943B0">
            <w:pPr>
              <w:ind w:left="283" w:hanging="283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Сумирање резултата, израда Извештаја, Разматрање и допуна Европског развојног плана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C9DC45C" w14:textId="77777777" w:rsidR="00E943B0" w:rsidRPr="00E45343" w:rsidRDefault="00E943B0" w:rsidP="00E943B0">
            <w:pPr>
              <w:ind w:left="283" w:hanging="283"/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Анализа реализованих активности; предлог плана за наредну школску годину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5B82D65C" w14:textId="77777777" w:rsidR="00E943B0" w:rsidRPr="00E45343" w:rsidRDefault="00E943B0" w:rsidP="00E943B0">
            <w:pPr>
              <w:rPr>
                <w:lang w:val="sr-Cyrl-CS" w:eastAsia="sr-Latn-CS"/>
              </w:rPr>
            </w:pPr>
            <w:r w:rsidRPr="00E45343">
              <w:rPr>
                <w:lang w:val="sr-Cyrl-CS" w:eastAsia="sr-Latn-CS"/>
              </w:rPr>
              <w:t>Чланови Тима</w:t>
            </w:r>
          </w:p>
        </w:tc>
      </w:tr>
    </w:tbl>
    <w:p w14:paraId="072C10CC" w14:textId="77777777" w:rsidR="004F2E01" w:rsidRDefault="004F2E01" w:rsidP="00D708AB">
      <w:pPr>
        <w:rPr>
          <w:b/>
          <w:sz w:val="22"/>
          <w:szCs w:val="22"/>
          <w:lang w:val="sr-Cyrl-RS"/>
        </w:rPr>
      </w:pPr>
    </w:p>
    <w:p w14:paraId="408D057A" w14:textId="77777777" w:rsidR="004F2E01" w:rsidRDefault="004F2E01" w:rsidP="00D708AB">
      <w:pPr>
        <w:rPr>
          <w:b/>
          <w:sz w:val="22"/>
          <w:szCs w:val="22"/>
          <w:lang w:val="sr-Cyrl-RS"/>
        </w:rPr>
      </w:pPr>
    </w:p>
    <w:p w14:paraId="7D17E8F7" w14:textId="77777777" w:rsidR="004F2E01" w:rsidRPr="00E45343" w:rsidRDefault="00E45343" w:rsidP="00D708AB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Latn-RS"/>
        </w:rPr>
        <w:tab/>
      </w:r>
      <w:r>
        <w:rPr>
          <w:b/>
          <w:sz w:val="22"/>
          <w:szCs w:val="22"/>
          <w:lang w:val="sr-Latn-RS"/>
        </w:rPr>
        <w:tab/>
      </w:r>
      <w:r>
        <w:rPr>
          <w:b/>
          <w:sz w:val="22"/>
          <w:szCs w:val="22"/>
          <w:lang w:val="sr-Latn-RS"/>
        </w:rPr>
        <w:tab/>
      </w:r>
      <w:r>
        <w:rPr>
          <w:b/>
          <w:sz w:val="22"/>
          <w:szCs w:val="22"/>
          <w:lang w:val="sr-Latn-RS"/>
        </w:rPr>
        <w:tab/>
      </w:r>
      <w:r>
        <w:rPr>
          <w:b/>
          <w:sz w:val="22"/>
          <w:szCs w:val="22"/>
          <w:lang w:val="sr-Latn-RS"/>
        </w:rPr>
        <w:tab/>
      </w:r>
      <w:r>
        <w:rPr>
          <w:b/>
          <w:sz w:val="22"/>
          <w:szCs w:val="22"/>
          <w:lang w:val="sr-Latn-RS"/>
        </w:rPr>
        <w:tab/>
      </w:r>
      <w:r>
        <w:rPr>
          <w:b/>
          <w:sz w:val="22"/>
          <w:szCs w:val="22"/>
          <w:lang w:val="sr-Latn-RS"/>
        </w:rPr>
        <w:tab/>
      </w:r>
      <w:r>
        <w:rPr>
          <w:b/>
          <w:sz w:val="22"/>
          <w:szCs w:val="22"/>
          <w:lang w:val="sr-Latn-RS"/>
        </w:rPr>
        <w:tab/>
      </w:r>
      <w:r>
        <w:rPr>
          <w:b/>
          <w:sz w:val="22"/>
          <w:szCs w:val="22"/>
          <w:lang w:val="sr-Latn-RS"/>
        </w:rPr>
        <w:tab/>
      </w:r>
      <w:r>
        <w:rPr>
          <w:b/>
          <w:sz w:val="22"/>
          <w:szCs w:val="22"/>
          <w:lang w:val="sr-Cyrl-RS"/>
        </w:rPr>
        <w:t>Координатор: Олгица Спасојевић</w:t>
      </w:r>
    </w:p>
    <w:p w14:paraId="19514F28" w14:textId="77777777" w:rsidR="004F2E01" w:rsidRDefault="004F2E01" w:rsidP="00D708AB">
      <w:pPr>
        <w:rPr>
          <w:b/>
          <w:sz w:val="22"/>
          <w:szCs w:val="22"/>
          <w:lang w:val="sr-Cyrl-RS"/>
        </w:rPr>
      </w:pPr>
    </w:p>
    <w:p w14:paraId="5F567C15" w14:textId="77777777" w:rsidR="004F2E01" w:rsidRDefault="004F2E01" w:rsidP="00D708AB">
      <w:pPr>
        <w:rPr>
          <w:b/>
          <w:sz w:val="22"/>
          <w:szCs w:val="22"/>
          <w:lang w:val="sr-Cyrl-RS"/>
        </w:rPr>
      </w:pPr>
    </w:p>
    <w:p w14:paraId="13E32792" w14:textId="77777777" w:rsidR="00E45343" w:rsidRDefault="00E45343" w:rsidP="00D708AB">
      <w:pPr>
        <w:rPr>
          <w:b/>
          <w:sz w:val="22"/>
          <w:szCs w:val="22"/>
          <w:lang w:val="sr-Cyrl-RS"/>
        </w:rPr>
      </w:pPr>
    </w:p>
    <w:p w14:paraId="0C71BBC6" w14:textId="77777777" w:rsidR="004F2E01" w:rsidRPr="004F2E01" w:rsidRDefault="004F2E01" w:rsidP="00D708AB">
      <w:pPr>
        <w:rPr>
          <w:b/>
          <w:sz w:val="22"/>
          <w:szCs w:val="22"/>
          <w:lang w:val="sr-Cyrl-RS"/>
        </w:rPr>
      </w:pPr>
    </w:p>
    <w:p w14:paraId="023D4318" w14:textId="77777777" w:rsidR="006A3D59" w:rsidRPr="000002BC" w:rsidRDefault="00A83516" w:rsidP="00BE6B6B">
      <w:pPr>
        <w:rPr>
          <w:b/>
          <w:sz w:val="22"/>
          <w:szCs w:val="22"/>
        </w:rPr>
      </w:pPr>
      <w:r w:rsidRPr="000002BC">
        <w:rPr>
          <w:b/>
          <w:sz w:val="22"/>
          <w:szCs w:val="22"/>
        </w:rPr>
        <w:t>6.3.10</w:t>
      </w:r>
      <w:r w:rsidR="00BE6B6B" w:rsidRPr="000002BC">
        <w:rPr>
          <w:b/>
          <w:sz w:val="22"/>
          <w:szCs w:val="22"/>
        </w:rPr>
        <w:t xml:space="preserve"> </w:t>
      </w:r>
      <w:r w:rsidR="006A3D59" w:rsidRPr="00E943B0">
        <w:rPr>
          <w:b/>
          <w:sz w:val="22"/>
          <w:szCs w:val="22"/>
          <w:lang w:val="sr-Cyrl-CS"/>
        </w:rPr>
        <w:t>Тим за заштиту од дискриминације, насиља, злостављања и занемаривања</w:t>
      </w:r>
      <w:r w:rsidR="006A3D59" w:rsidRPr="000002BC">
        <w:rPr>
          <w:sz w:val="22"/>
          <w:szCs w:val="22"/>
          <w:lang w:val="sr-Cyrl-CS"/>
        </w:rPr>
        <w:t xml:space="preserve"> </w:t>
      </w:r>
    </w:p>
    <w:p w14:paraId="0343B0FC" w14:textId="77777777" w:rsidR="006A3D59" w:rsidRDefault="006A3D59" w:rsidP="006A3D59">
      <w:pPr>
        <w:jc w:val="both"/>
        <w:rPr>
          <w:b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XSpec="center" w:tblpY="96"/>
        <w:tblW w:w="140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649"/>
        <w:gridCol w:w="2044"/>
        <w:gridCol w:w="1491"/>
        <w:gridCol w:w="2889"/>
      </w:tblGrid>
      <w:tr w:rsidR="00E45343" w:rsidRPr="00E45343" w14:paraId="13C49E56" w14:textId="77777777" w:rsidTr="00E45343">
        <w:trPr>
          <w:trHeight w:val="615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6E96F0B" w14:textId="77777777" w:rsidR="00E45343" w:rsidRPr="00E45343" w:rsidRDefault="00E45343" w:rsidP="00E4534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45343">
              <w:rPr>
                <w:rFonts w:ascii="Times New Roman" w:hAnsi="Times New Roman" w:cs="Times New Roman"/>
                <w:lang w:val="sr-Cyrl-CS"/>
              </w:rPr>
              <w:t>АКТИВНОСТ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455CC03" w14:textId="77777777" w:rsidR="00E45343" w:rsidRPr="00E45343" w:rsidRDefault="00E45343" w:rsidP="00E4534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45343">
              <w:rPr>
                <w:rFonts w:ascii="Times New Roman" w:hAnsi="Times New Roman" w:cs="Times New Roman"/>
                <w:lang w:val="sr-Cyrl-CS"/>
              </w:rPr>
              <w:t>НАЧИН РЕАЛИЗАЦИЈЕ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7A806B2C" w14:textId="77777777" w:rsidR="00E45343" w:rsidRPr="00E45343" w:rsidRDefault="00E45343" w:rsidP="00E4534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45343">
              <w:rPr>
                <w:rFonts w:ascii="Times New Roman" w:hAnsi="Times New Roman" w:cs="Times New Roman"/>
                <w:lang w:val="sr-Cyrl-CS"/>
              </w:rPr>
              <w:t>НОСИОЦИ АКТИВНОСТИ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2B9C8041" w14:textId="77777777" w:rsidR="00E45343" w:rsidRPr="00E45343" w:rsidRDefault="00E45343" w:rsidP="00E4534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45343">
              <w:rPr>
                <w:rFonts w:ascii="Times New Roman" w:hAnsi="Times New Roman" w:cs="Times New Roman"/>
                <w:lang w:val="sr-Cyrl-CS"/>
              </w:rPr>
              <w:t>ВРЕМЕ РЕАЛИЗАЦИЈЕ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2DF10E76" w14:textId="77777777" w:rsidR="00E45343" w:rsidRPr="00E45343" w:rsidRDefault="00E45343" w:rsidP="00E4534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45343">
              <w:rPr>
                <w:rFonts w:ascii="Times New Roman" w:hAnsi="Times New Roman" w:cs="Times New Roman"/>
                <w:lang w:val="sr-Cyrl-CS"/>
              </w:rPr>
              <w:t>НАЧИН ПРАЋЕЊА</w:t>
            </w:r>
          </w:p>
        </w:tc>
      </w:tr>
      <w:tr w:rsidR="00E45343" w:rsidRPr="00E45343" w14:paraId="239AD727" w14:textId="77777777" w:rsidTr="00E45343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FAF812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Конституисање Тима, избор координатора и договор о раду у овој школској години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0BB888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Формирање тима, подела задужења, давање предлога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B32C20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Чланови Тима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B07E9F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F68009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Увид у записник</w:t>
            </w:r>
          </w:p>
        </w:tc>
      </w:tr>
      <w:tr w:rsidR="00E45343" w:rsidRPr="00E45343" w14:paraId="76FE5058" w14:textId="77777777" w:rsidTr="00E45343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3CACA4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Доношење плана рада Тима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B7CF44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Израда и усвајање плана рада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974CAE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Чланови Тима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65750B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480BED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Увид у План и у Годишњи план рада школе</w:t>
            </w:r>
          </w:p>
        </w:tc>
      </w:tr>
      <w:tr w:rsidR="00E45343" w:rsidRPr="00E45343" w14:paraId="4680B079" w14:textId="77777777" w:rsidTr="00E45343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5D4A97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Подела задужења  осталим члановима колектива за реализацију активности које Тим планира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0337D5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Упознавање запослених о задужењима и неопходности извештавања координатора Тима о истим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81A9F8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Директор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623C6D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B4F750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Записник са састанка Тима</w:t>
            </w:r>
          </w:p>
        </w:tc>
      </w:tr>
      <w:tr w:rsidR="00E45343" w:rsidRPr="00E45343" w14:paraId="576879BA" w14:textId="77777777" w:rsidTr="00E45343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FEE7E6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343">
              <w:rPr>
                <w:rFonts w:ascii="Times New Roman" w:hAnsi="Times New Roman" w:cs="Times New Roman"/>
                <w:sz w:val="20"/>
                <w:szCs w:val="20"/>
              </w:rPr>
              <w:t>Информисање</w:t>
            </w:r>
            <w:proofErr w:type="spellEnd"/>
            <w:r w:rsidRPr="00E45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5343">
              <w:rPr>
                <w:rFonts w:ascii="Times New Roman" w:hAnsi="Times New Roman" w:cs="Times New Roman"/>
                <w:sz w:val="20"/>
                <w:szCs w:val="20"/>
              </w:rPr>
              <w:t>запослених</w:t>
            </w:r>
            <w:proofErr w:type="spellEnd"/>
            <w:r w:rsidRPr="00E45343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E453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изменама и допунама Правилника о протоколу поступања у установи у одговору на </w:t>
            </w:r>
            <w:proofErr w:type="gramStart"/>
            <w:r w:rsidRPr="00E453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насиље,злостављање</w:t>
            </w:r>
            <w:proofErr w:type="gramEnd"/>
            <w:r w:rsidRPr="00E453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занемаривање</w:t>
            </w:r>
            <w:r w:rsidRPr="00E45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134982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Слање документа електронским путем свим запосленима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F7C9BB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Чланови Тима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02EC0A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26250F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Увид у послате мејлове</w:t>
            </w:r>
          </w:p>
        </w:tc>
      </w:tr>
      <w:tr w:rsidR="00E45343" w:rsidRPr="00E45343" w14:paraId="34ECC757" w14:textId="77777777" w:rsidTr="00E45343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12C722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Упознавање запослених и ученика са превентивним и интервентним активностима,са последицама насиља,ризицима за појаву истог као и са улогама и одговорностима запослених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6E5924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Слање документа електронским путем свим запосленима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5E823C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Педагог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B70E91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Септембар-октобар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B69130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Увид у послате мејлове</w:t>
            </w:r>
          </w:p>
        </w:tc>
      </w:tr>
      <w:tr w:rsidR="00E45343" w:rsidRPr="00E45343" w14:paraId="277136A2" w14:textId="77777777" w:rsidTr="00E45343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A81378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Информисање родитеља и ученика о изменама и допунама Правилника о протоколу поступања у установи у одговору на насиље,злостављање и </w:t>
            </w: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занемаривање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FFCBA5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Слање документа електронским путем свим родитељима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3445E5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Одељенске старешине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6A2A93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F00EB6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Увид у документацију одељенских старешина</w:t>
            </w:r>
          </w:p>
        </w:tc>
      </w:tr>
      <w:tr w:rsidR="00E45343" w:rsidRPr="00E45343" w14:paraId="19BC1E90" w14:textId="77777777" w:rsidTr="00E45343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49A883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Праћење реализације стручног усавршавања запослених у области превенције насиља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D28441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Анализа плана и извештаја о СУ запослених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288336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Педагог,помоћник директора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3E810A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E92EFA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Увид у анализу СУ на нивоу школе</w:t>
            </w:r>
          </w:p>
        </w:tc>
      </w:tr>
      <w:tr w:rsidR="00E45343" w:rsidRPr="00E45343" w14:paraId="060DF5D7" w14:textId="77777777" w:rsidTr="00E45343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ED49F6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Информисање родитеља о планираним активностима и могућности тражења подршке и помоћи од Тима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3B3F6F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Упознавање родитеља са планирам активностима на родитељским састанцима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FD295E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Одељенске старешине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28BCCA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DF495A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Увид у записнике са родитељских састанака</w:t>
            </w:r>
          </w:p>
        </w:tc>
      </w:tr>
      <w:tr w:rsidR="00E45343" w:rsidRPr="00E45343" w14:paraId="00402E8C" w14:textId="77777777" w:rsidTr="00E45343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9CDB32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Упознавање родитеља о стању безбедности у школи, мерама за побољшање постојеће ситуације и превентивним активностима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91FFCD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Информисање на родитељским састанцима 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0F583B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Одељењски старешина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B8938B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01199A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Увид у записнике са родитељских састанака</w:t>
            </w:r>
          </w:p>
        </w:tc>
      </w:tr>
      <w:tr w:rsidR="00E45343" w:rsidRPr="00E45343" w14:paraId="65053123" w14:textId="77777777" w:rsidTr="00E45343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465F3E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Припрема програма превенције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C091B5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Планирање различитих  активности и садржаја на превенцији насиља, дискриминације и других облика ризичног понашања 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A2C039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Чланови Тима</w:t>
            </w:r>
          </w:p>
          <w:p w14:paraId="4FB4FAA9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0108D2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BC61EA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Увид у план Тима, Годишњи план рада школе и записник</w:t>
            </w:r>
          </w:p>
        </w:tc>
      </w:tr>
      <w:tr w:rsidR="00E45343" w:rsidRPr="00E45343" w14:paraId="77812F75" w14:textId="77777777" w:rsidTr="00E45343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3AF178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Конституисање групе Вршњачких едукатора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4E55B2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Избор чланова, формирање групе.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33A63FB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Одељењске старешине ,библиотекар Душица Додић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1A779E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Октобар-новембар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6B9D5F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Увид у записнике електронског дневника</w:t>
            </w:r>
          </w:p>
        </w:tc>
      </w:tr>
      <w:tr w:rsidR="00E45343" w:rsidRPr="00E45343" w14:paraId="5C36848F" w14:textId="77777777" w:rsidTr="00E45343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0695B7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Дефинисање улога и одговорности у примени процедура и поступака – успостављање ланца одговорности руководства, чланова Тима, дежурних наставника, предметних наставника, одељењских старешина и осталих запослених у школи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AA4AD9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Утврђивање јасних и прецизних улога и одговорности свих запослених у школи у примени процедура и поступака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06379B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Чланови Тима</w:t>
            </w:r>
          </w:p>
          <w:p w14:paraId="329007CE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Директор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884326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почетак октобра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84F66D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Увид у записник Тима</w:t>
            </w:r>
          </w:p>
          <w:p w14:paraId="5FEE8378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Штампани материјал на огласној табли</w:t>
            </w:r>
          </w:p>
        </w:tc>
      </w:tr>
      <w:tr w:rsidR="00E45343" w:rsidRPr="00E45343" w14:paraId="1E14D4C1" w14:textId="77777777" w:rsidTr="00E45343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88465B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Информисање запослених о утврђеним улогама и одговорностима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FFD3D2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Онлајн презентовање утврђених улога и одговорности 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6DF30F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Чланови Тима</w:t>
            </w:r>
          </w:p>
          <w:p w14:paraId="52126322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Директор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7203A4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0280D1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Увид у послате мејлове, обавештење на огласној табли</w:t>
            </w:r>
          </w:p>
        </w:tc>
      </w:tr>
      <w:tr w:rsidR="00E45343" w:rsidRPr="00E45343" w14:paraId="5000F1D7" w14:textId="77777777" w:rsidTr="00E45343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32A949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Анализа безбедности ученика у школи и предлог мера за унапређивање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951FB3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Онлајн анкетирање ученика о безбедности у школи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EDE920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Педагог,психолог</w:t>
            </w:r>
          </w:p>
          <w:p w14:paraId="6B1534F5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Одељењске старешине</w:t>
            </w:r>
          </w:p>
          <w:p w14:paraId="279D8E05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5E28C3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4E9D9A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Увид у резултате упитника на гугл диску </w:t>
            </w:r>
          </w:p>
        </w:tc>
      </w:tr>
      <w:tr w:rsidR="00E45343" w:rsidRPr="00E45343" w14:paraId="2890BC21" w14:textId="77777777" w:rsidTr="00E45343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4A973A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Примена утврђених поступака и процедура у ситуацијама дискриминације и насиља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9868E7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Спровођење одговарајућих поступака и процедура у ситуацијама дискриминације и насиља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FD6825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Чланови Тима</w:t>
            </w:r>
          </w:p>
          <w:p w14:paraId="34912198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Одељењске старешине</w:t>
            </w:r>
          </w:p>
          <w:p w14:paraId="3EC28901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Секретар</w:t>
            </w:r>
          </w:p>
          <w:p w14:paraId="480EBB76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Директор</w:t>
            </w:r>
          </w:p>
          <w:p w14:paraId="783A7E5F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Наставничко веће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0F00EA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A2FB55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Увид у записнике</w:t>
            </w:r>
          </w:p>
        </w:tc>
      </w:tr>
      <w:tr w:rsidR="00E45343" w:rsidRPr="00E45343" w14:paraId="7028B32B" w14:textId="77777777" w:rsidTr="00E45343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8E0612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Сарадња са Школском управом МПНТР, Полицијском управом, ЦСР, Домом здравља, локалном самоуправом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8BB057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Континуирана сарадња и укључивање спољашње мреже заштите у повећање безбедности ученика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F8BE3E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Чланови Тима</w:t>
            </w:r>
          </w:p>
          <w:p w14:paraId="00A712B0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Директор</w:t>
            </w:r>
          </w:p>
          <w:p w14:paraId="2484AC53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 сарадници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0D3C373" w14:textId="77777777" w:rsidR="00E45343" w:rsidRPr="00E45343" w:rsidRDefault="00E45343" w:rsidP="00E45343">
            <w:r w:rsidRPr="00E45343">
              <w:rPr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FDC2D8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Увид у записнике</w:t>
            </w:r>
          </w:p>
        </w:tc>
      </w:tr>
      <w:tr w:rsidR="00E45343" w:rsidRPr="00E45343" w14:paraId="0ED016A5" w14:textId="77777777" w:rsidTr="00E45343">
        <w:trPr>
          <w:trHeight w:val="780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6E60E2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Праћење и вредновање врста и учесталости дискриминације и насиља путем истраживања, запажања и провера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87A1AE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Редовно ажурирање података у вези са безбедношћу ученика и планирање даљих активности на основу тих података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527969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Чланови Тима</w:t>
            </w:r>
          </w:p>
          <w:p w14:paraId="6E088BE1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Одељењске старешине</w:t>
            </w:r>
          </w:p>
          <w:p w14:paraId="58EB35AA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76AF92" w14:textId="77777777" w:rsidR="00E45343" w:rsidRPr="00E45343" w:rsidRDefault="00E45343" w:rsidP="00E45343">
            <w:r w:rsidRPr="00E45343">
              <w:rPr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3A54B3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Увид у записнике</w:t>
            </w:r>
          </w:p>
        </w:tc>
      </w:tr>
      <w:tr w:rsidR="00E45343" w:rsidRPr="00E45343" w14:paraId="4AD657BC" w14:textId="77777777" w:rsidTr="00E45343">
        <w:trPr>
          <w:trHeight w:val="780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17395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Континуирано анализирање и праћење ситуације у погледу присуства и учесталости насиља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BC0B73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Разговори са ученицима и родитељима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0FF8F7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Педагог,психолог и одељенске старешине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CF12CB" w14:textId="77777777" w:rsidR="00E45343" w:rsidRPr="00E45343" w:rsidRDefault="00E45343" w:rsidP="00E45343">
            <w:pPr>
              <w:rPr>
                <w:sz w:val="20"/>
                <w:szCs w:val="20"/>
                <w:lang w:val="sr-Cyrl-CS"/>
              </w:rPr>
            </w:pPr>
            <w:r w:rsidRPr="00E45343">
              <w:rPr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10C15A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Докумензација одељенских старешина и стручне службе</w:t>
            </w:r>
          </w:p>
        </w:tc>
      </w:tr>
      <w:tr w:rsidR="00E45343" w:rsidRPr="00E45343" w14:paraId="7CF3C4D6" w14:textId="77777777" w:rsidTr="00E45343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F0B06C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Праћење и извештавање органа установе о остваривању и ефектима програма заштите 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ACF300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Редовно информисање директора и стручних органа о:  учесталости инцидентних ситуација и броју пријава, заступљености различитих облика и нивоа дискриминације и насиља, броју повреда, учесталости и броју васпитно-дисциплинских поступака, броју ученика у појачаном-васпитном раду, учешћу у обукама у превенцији дискриминације, насиља и других облика ризичног понашања, потребом за даљим усавршавањем у области превенције, броју и ефектима акција које промовишу сарадњу, разумевање и толеранцију, степену и квалитету укључености родитеља у живот и рад Школе 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F34A0D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Чланови Тима</w:t>
            </w:r>
          </w:p>
          <w:p w14:paraId="746CA2B8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Директор</w:t>
            </w:r>
          </w:p>
          <w:p w14:paraId="06AB706C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 сарадници</w:t>
            </w:r>
          </w:p>
          <w:p w14:paraId="7A049135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Наставничко веће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43A461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05D61B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Увид у записнике</w:t>
            </w:r>
          </w:p>
        </w:tc>
      </w:tr>
      <w:tr w:rsidR="00E45343" w:rsidRPr="00E45343" w14:paraId="6C162A58" w14:textId="77777777" w:rsidTr="00E45343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D34FB0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Пружање подршке ученицима који трпе дискриминацију, насиље, злостављање и занемаривање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A4D5D8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Интервенисање у циљу заустављања ДНЗЗ, осигуравање безбедности ученика изложених ДНЗЗ, примена мера на смањивању ризика од понављања, ублажавање последица и праћење ефеката предузетих мера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ACC789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Чланови Тима</w:t>
            </w:r>
          </w:p>
          <w:p w14:paraId="686FCD93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Одељењске старешине</w:t>
            </w:r>
          </w:p>
          <w:p w14:paraId="242E7584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Предметни наставници</w:t>
            </w:r>
          </w:p>
          <w:p w14:paraId="255F1F1F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 сарадници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D39BDC1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31789E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Увид у записнике</w:t>
            </w:r>
          </w:p>
          <w:p w14:paraId="73ED27A0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Увид у евиденцију случајева насиља, дискриминације, злостављања и занемаривања</w:t>
            </w:r>
          </w:p>
        </w:tc>
      </w:tr>
      <w:tr w:rsidR="00E45343" w:rsidRPr="00E45343" w14:paraId="0F8C2074" w14:textId="77777777" w:rsidTr="00E45343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6370AD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 са ученицима која врше дискриминацију, насиље, злостављање и занемаривање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E65651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Реализација појачаног-васпитног рада са ученицима која врше дискриминацију, насиље, злостављање </w:t>
            </w: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и занемаривање уз примену предложених активности из Правилника о друштвено-корисном и хуманитарном раду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8A477B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Чланови Тима</w:t>
            </w:r>
          </w:p>
          <w:p w14:paraId="2CE4FC4C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Одељењске старешине</w:t>
            </w:r>
          </w:p>
          <w:p w14:paraId="67AFB571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Предметни наставници</w:t>
            </w:r>
          </w:p>
          <w:p w14:paraId="5AD094FA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 сарадници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F02E5D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Током школске године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2F5CB5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Увид у записнике</w:t>
            </w:r>
          </w:p>
          <w:p w14:paraId="47046B10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45343" w:rsidRPr="00E45343" w14:paraId="7214C080" w14:textId="77777777" w:rsidTr="00E45343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C5BB3D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Саветодавни рад са родитељима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ACD65E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Информисање родитеља о планираним активностима и могућностима пружања подршке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A8D1BB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Чланови Тима</w:t>
            </w:r>
          </w:p>
          <w:p w14:paraId="2182B6E5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Одељењске старешине</w:t>
            </w:r>
          </w:p>
          <w:p w14:paraId="2EAF3F5E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Предметни наставници</w:t>
            </w:r>
          </w:p>
          <w:p w14:paraId="141ED144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 сарадници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4EE88E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3C7B08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Увид у записнике</w:t>
            </w:r>
          </w:p>
          <w:p w14:paraId="4648CE07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45343" w:rsidRPr="00E45343" w14:paraId="65171B99" w14:textId="77777777" w:rsidTr="00E45343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29E62A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Прикупљање документације и вођење евиденције и обезбеђивање заштите поверљивости података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6F8FE1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Прикупљање потребне документације и вођење прописане евиденције по нивоима насиља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5EF9489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Одељењске старешине</w:t>
            </w:r>
          </w:p>
          <w:p w14:paraId="632237E4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Предметни наставници</w:t>
            </w:r>
          </w:p>
          <w:p w14:paraId="32C703CA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Педагог и психолог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E92DAF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8A491F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Увид у документацију</w:t>
            </w:r>
          </w:p>
          <w:p w14:paraId="3F240D18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45343" w:rsidRPr="00E45343" w14:paraId="3EC99E6C" w14:textId="77777777" w:rsidTr="00E45343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8A9A2B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Организација и промоција активности установе,сарадња са другим установама,учествовање у пројектима и конкурсима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493870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071234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Предметни наставници,</w:t>
            </w:r>
          </w:p>
          <w:p w14:paraId="185235DA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Директор</w:t>
            </w:r>
          </w:p>
          <w:p w14:paraId="24E8A152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Стручна служба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819851" w14:textId="77777777" w:rsidR="00E45343" w:rsidRPr="00E45343" w:rsidRDefault="00E45343" w:rsidP="00E45343">
            <w:proofErr w:type="spellStart"/>
            <w:r w:rsidRPr="00E45343">
              <w:t>Током</w:t>
            </w:r>
            <w:proofErr w:type="spellEnd"/>
            <w:r w:rsidRPr="00E45343">
              <w:t xml:space="preserve"> </w:t>
            </w:r>
            <w:proofErr w:type="spellStart"/>
            <w:r w:rsidRPr="00E45343">
              <w:t>школске</w:t>
            </w:r>
            <w:proofErr w:type="spellEnd"/>
            <w:r w:rsidRPr="00E45343">
              <w:t xml:space="preserve"> </w:t>
            </w:r>
            <w:proofErr w:type="spellStart"/>
            <w:r w:rsidRPr="00E45343">
              <w:t>године</w:t>
            </w:r>
            <w:proofErr w:type="spellEnd"/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BD0085" w14:textId="77777777" w:rsidR="00E45343" w:rsidRPr="00E45343" w:rsidRDefault="00E45343" w:rsidP="00E45343">
            <w:proofErr w:type="spellStart"/>
            <w:r w:rsidRPr="00E45343">
              <w:t>Увид</w:t>
            </w:r>
            <w:proofErr w:type="spellEnd"/>
            <w:r w:rsidRPr="00E45343">
              <w:t xml:space="preserve"> у </w:t>
            </w:r>
            <w:proofErr w:type="spellStart"/>
            <w:r w:rsidRPr="00E45343">
              <w:t>документацију</w:t>
            </w:r>
            <w:proofErr w:type="spellEnd"/>
          </w:p>
        </w:tc>
      </w:tr>
      <w:tr w:rsidR="00E45343" w:rsidRPr="00E45343" w14:paraId="05E1D216" w14:textId="77777777" w:rsidTr="00E45343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CF603D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Вредновање рада Тима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ABD72E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Анализа и израда извештаја два пута у току школске године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6AE370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Координатор Тима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A436D2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Јануар</w:t>
            </w:r>
          </w:p>
          <w:p w14:paraId="59D80F26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C9FE32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Увид у записнике</w:t>
            </w:r>
          </w:p>
          <w:p w14:paraId="70299263" w14:textId="77777777" w:rsidR="00E45343" w:rsidRPr="00E45343" w:rsidRDefault="00E45343" w:rsidP="00E4534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53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Извештај</w:t>
            </w:r>
          </w:p>
        </w:tc>
      </w:tr>
    </w:tbl>
    <w:p w14:paraId="43453BAE" w14:textId="77777777" w:rsidR="00E45343" w:rsidRDefault="00E45343" w:rsidP="006A3D59">
      <w:pPr>
        <w:jc w:val="both"/>
        <w:rPr>
          <w:b/>
          <w:sz w:val="22"/>
          <w:szCs w:val="22"/>
          <w:lang w:val="sr-Cyrl-CS"/>
        </w:rPr>
      </w:pPr>
    </w:p>
    <w:p w14:paraId="520F6A10" w14:textId="77777777" w:rsidR="00E45343" w:rsidRPr="000002BC" w:rsidRDefault="00E45343" w:rsidP="006A3D59">
      <w:pPr>
        <w:jc w:val="both"/>
        <w:rPr>
          <w:b/>
          <w:sz w:val="22"/>
          <w:szCs w:val="22"/>
          <w:lang w:val="sr-Cyrl-CS"/>
        </w:rPr>
      </w:pPr>
    </w:p>
    <w:p w14:paraId="3464B836" w14:textId="77777777" w:rsidR="00D708AB" w:rsidRPr="000002BC" w:rsidRDefault="00D708AB" w:rsidP="00D708AB">
      <w:pPr>
        <w:rPr>
          <w:sz w:val="22"/>
          <w:szCs w:val="22"/>
        </w:rPr>
      </w:pPr>
    </w:p>
    <w:p w14:paraId="16FBC5A3" w14:textId="77777777" w:rsidR="004830FE" w:rsidRPr="000002BC" w:rsidRDefault="004830FE" w:rsidP="004830FE">
      <w:pPr>
        <w:rPr>
          <w:sz w:val="22"/>
          <w:szCs w:val="22"/>
        </w:rPr>
      </w:pPr>
    </w:p>
    <w:p w14:paraId="53D9C5C5" w14:textId="77777777" w:rsidR="00ED6C08" w:rsidRPr="000002BC" w:rsidRDefault="00ED6C08" w:rsidP="00ED6C08">
      <w:pPr>
        <w:rPr>
          <w:b/>
          <w:sz w:val="22"/>
          <w:szCs w:val="22"/>
        </w:rPr>
      </w:pPr>
    </w:p>
    <w:p w14:paraId="64850250" w14:textId="77777777" w:rsidR="004830FE" w:rsidRPr="000002BC" w:rsidRDefault="004830FE" w:rsidP="004830FE">
      <w:pPr>
        <w:rPr>
          <w:sz w:val="22"/>
          <w:szCs w:val="22"/>
        </w:rPr>
      </w:pPr>
    </w:p>
    <w:p w14:paraId="5DB6988B" w14:textId="77777777" w:rsidR="004830FE" w:rsidRDefault="004830FE" w:rsidP="004830FE">
      <w:pPr>
        <w:rPr>
          <w:sz w:val="22"/>
          <w:szCs w:val="22"/>
          <w:lang w:val="sr-Cyrl-RS"/>
        </w:rPr>
      </w:pPr>
    </w:p>
    <w:p w14:paraId="4106F266" w14:textId="77777777" w:rsidR="00E45343" w:rsidRDefault="00E45343" w:rsidP="004830FE">
      <w:pPr>
        <w:rPr>
          <w:sz w:val="22"/>
          <w:szCs w:val="22"/>
          <w:lang w:val="sr-Cyrl-RS"/>
        </w:rPr>
      </w:pPr>
    </w:p>
    <w:p w14:paraId="428E0E18" w14:textId="77777777" w:rsidR="00E45343" w:rsidRDefault="00E45343" w:rsidP="004830FE">
      <w:pPr>
        <w:rPr>
          <w:sz w:val="22"/>
          <w:szCs w:val="22"/>
          <w:lang w:val="sr-Cyrl-RS"/>
        </w:rPr>
      </w:pPr>
    </w:p>
    <w:p w14:paraId="5EBF7CCB" w14:textId="77777777" w:rsidR="00E45343" w:rsidRDefault="00E45343" w:rsidP="004830FE">
      <w:pPr>
        <w:rPr>
          <w:sz w:val="22"/>
          <w:szCs w:val="22"/>
          <w:lang w:val="sr-Cyrl-RS"/>
        </w:rPr>
      </w:pPr>
    </w:p>
    <w:p w14:paraId="73235BEC" w14:textId="77777777" w:rsidR="00E45343" w:rsidRDefault="00E45343" w:rsidP="004830FE">
      <w:pPr>
        <w:rPr>
          <w:sz w:val="22"/>
          <w:szCs w:val="22"/>
          <w:lang w:val="sr-Cyrl-RS"/>
        </w:rPr>
      </w:pPr>
    </w:p>
    <w:p w14:paraId="2E8A6752" w14:textId="77777777" w:rsidR="00E45343" w:rsidRDefault="00E45343" w:rsidP="004830FE">
      <w:pPr>
        <w:rPr>
          <w:sz w:val="22"/>
          <w:szCs w:val="22"/>
          <w:lang w:val="sr-Cyrl-RS"/>
        </w:rPr>
      </w:pPr>
    </w:p>
    <w:p w14:paraId="0EAA6E90" w14:textId="77777777" w:rsidR="00E45343" w:rsidRDefault="00E45343" w:rsidP="004830FE">
      <w:pPr>
        <w:rPr>
          <w:sz w:val="22"/>
          <w:szCs w:val="22"/>
          <w:lang w:val="sr-Cyrl-RS"/>
        </w:rPr>
      </w:pPr>
    </w:p>
    <w:p w14:paraId="3B603F83" w14:textId="77777777" w:rsidR="00E45343" w:rsidRDefault="00E45343" w:rsidP="004830FE">
      <w:pPr>
        <w:rPr>
          <w:sz w:val="22"/>
          <w:szCs w:val="22"/>
          <w:lang w:val="sr-Cyrl-RS"/>
        </w:rPr>
      </w:pPr>
    </w:p>
    <w:p w14:paraId="76715D14" w14:textId="77777777" w:rsidR="00E45343" w:rsidRDefault="00E45343" w:rsidP="004830FE">
      <w:pPr>
        <w:rPr>
          <w:sz w:val="22"/>
          <w:szCs w:val="22"/>
          <w:lang w:val="sr-Cyrl-RS"/>
        </w:rPr>
      </w:pPr>
    </w:p>
    <w:p w14:paraId="760CB5F5" w14:textId="77777777" w:rsidR="0087145E" w:rsidRPr="00E45343" w:rsidRDefault="0087145E" w:rsidP="004830FE">
      <w:pPr>
        <w:rPr>
          <w:sz w:val="22"/>
          <w:szCs w:val="22"/>
          <w:lang w:val="sr-Cyrl-RS"/>
        </w:rPr>
      </w:pPr>
    </w:p>
    <w:p w14:paraId="60AD7535" w14:textId="77777777" w:rsidR="004830FE" w:rsidRPr="000002BC" w:rsidRDefault="004830FE" w:rsidP="004830FE">
      <w:pPr>
        <w:rPr>
          <w:sz w:val="22"/>
          <w:szCs w:val="22"/>
        </w:rPr>
      </w:pPr>
    </w:p>
    <w:p w14:paraId="7976602C" w14:textId="77777777" w:rsidR="00ED6C08" w:rsidRPr="000002BC" w:rsidRDefault="00A83516" w:rsidP="00BB63FB">
      <w:pPr>
        <w:rPr>
          <w:b/>
          <w:sz w:val="22"/>
          <w:szCs w:val="22"/>
        </w:rPr>
      </w:pPr>
      <w:r w:rsidRPr="000002BC">
        <w:rPr>
          <w:b/>
          <w:sz w:val="22"/>
          <w:szCs w:val="22"/>
        </w:rPr>
        <w:t>6.3.</w:t>
      </w:r>
      <w:proofErr w:type="gramStart"/>
      <w:r w:rsidRPr="000002BC">
        <w:rPr>
          <w:b/>
          <w:sz w:val="22"/>
          <w:szCs w:val="22"/>
        </w:rPr>
        <w:t>11</w:t>
      </w:r>
      <w:r w:rsidR="00ED6C08" w:rsidRPr="000002BC">
        <w:rPr>
          <w:b/>
          <w:sz w:val="22"/>
          <w:szCs w:val="22"/>
        </w:rPr>
        <w:t>.</w:t>
      </w:r>
      <w:r w:rsidR="00ED6C08" w:rsidRPr="000002BC">
        <w:rPr>
          <w:b/>
          <w:sz w:val="22"/>
          <w:szCs w:val="22"/>
          <w:lang w:val="sr-Cyrl-CS"/>
        </w:rPr>
        <w:t>Тим</w:t>
      </w:r>
      <w:proofErr w:type="gramEnd"/>
      <w:r w:rsidR="00ED6C08" w:rsidRPr="000002BC">
        <w:rPr>
          <w:b/>
          <w:sz w:val="22"/>
          <w:szCs w:val="22"/>
          <w:lang w:val="sr-Cyrl-CS"/>
        </w:rPr>
        <w:t xml:space="preserve"> за самовредновање  </w:t>
      </w:r>
    </w:p>
    <w:p w14:paraId="4D5463BB" w14:textId="77777777" w:rsidR="00ED6C08" w:rsidRDefault="00ED6C08" w:rsidP="00ED6C08">
      <w:pPr>
        <w:pStyle w:val="BodyTextIndent"/>
        <w:ind w:left="360"/>
        <w:jc w:val="left"/>
        <w:rPr>
          <w:b w:val="0"/>
          <w:sz w:val="22"/>
          <w:szCs w:val="22"/>
          <w:lang w:val="sr-Cyrl-CS"/>
        </w:rPr>
      </w:pPr>
    </w:p>
    <w:p w14:paraId="3982DE91" w14:textId="77777777" w:rsidR="00E45343" w:rsidRDefault="00E45343" w:rsidP="00ED6C08">
      <w:pPr>
        <w:pStyle w:val="BodyTextIndent"/>
        <w:ind w:left="360"/>
        <w:jc w:val="left"/>
        <w:rPr>
          <w:b w:val="0"/>
          <w:sz w:val="22"/>
          <w:szCs w:val="22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2835"/>
        <w:gridCol w:w="2055"/>
        <w:gridCol w:w="2906"/>
      </w:tblGrid>
      <w:tr w:rsidR="00D02A32" w:rsidRPr="00D02A32" w14:paraId="66F9ABBD" w14:textId="77777777" w:rsidTr="00D02A32">
        <w:trPr>
          <w:trHeight w:val="584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</w:tcPr>
          <w:p w14:paraId="6CA12E26" w14:textId="77777777" w:rsidR="00D02A32" w:rsidRPr="00D02A32" w:rsidRDefault="00D02A32" w:rsidP="00D02A32">
            <w:pPr>
              <w:jc w:val="center"/>
              <w:rPr>
                <w:b/>
                <w:lang w:val="sr-Cyrl-CS"/>
              </w:rPr>
            </w:pPr>
            <w:r w:rsidRPr="00D02A32">
              <w:rPr>
                <w:b/>
                <w:lang w:val="sr-Cyrl-CS"/>
              </w:rPr>
              <w:t>ПРЕДВИЂЕНЕ АКТИВНОСТИ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14:paraId="7E7460F6" w14:textId="77777777" w:rsidR="00D02A32" w:rsidRPr="00D02A32" w:rsidRDefault="00D02A32" w:rsidP="00D02A32">
            <w:pPr>
              <w:jc w:val="center"/>
              <w:rPr>
                <w:b/>
                <w:lang w:val="sr-Cyrl-CS"/>
              </w:rPr>
            </w:pPr>
            <w:r w:rsidRPr="00D02A32">
              <w:rPr>
                <w:b/>
                <w:lang w:val="sr-Cyrl-CS"/>
              </w:rPr>
              <w:t xml:space="preserve">НОСИОЦИ АКТИВНОСТИ 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FFFFFF"/>
          </w:tcPr>
          <w:p w14:paraId="51B8B2A1" w14:textId="77777777" w:rsidR="00D02A32" w:rsidRPr="00D02A32" w:rsidRDefault="00D02A32" w:rsidP="00D02A32">
            <w:pPr>
              <w:jc w:val="center"/>
              <w:rPr>
                <w:b/>
                <w:lang w:val="sr-Cyrl-CS"/>
              </w:rPr>
            </w:pPr>
            <w:r w:rsidRPr="00D02A32">
              <w:rPr>
                <w:b/>
                <w:lang w:val="sr-Cyrl-CS"/>
              </w:rPr>
              <w:t>ВРЕМЕНСКА</w:t>
            </w:r>
          </w:p>
          <w:p w14:paraId="35A9AEAB" w14:textId="77777777" w:rsidR="00D02A32" w:rsidRPr="00D02A32" w:rsidRDefault="00D02A32" w:rsidP="00D02A32">
            <w:pPr>
              <w:jc w:val="center"/>
              <w:rPr>
                <w:b/>
                <w:lang w:val="sr-Cyrl-CS"/>
              </w:rPr>
            </w:pPr>
            <w:r w:rsidRPr="00D02A32">
              <w:rPr>
                <w:b/>
                <w:lang w:val="sr-Cyrl-CS"/>
              </w:rPr>
              <w:t>ДИНАМИКА</w:t>
            </w:r>
          </w:p>
        </w:tc>
        <w:tc>
          <w:tcPr>
            <w:tcW w:w="2906" w:type="dxa"/>
            <w:tcBorders>
              <w:top w:val="single" w:sz="4" w:space="0" w:color="auto"/>
            </w:tcBorders>
            <w:shd w:val="clear" w:color="auto" w:fill="FFFFFF"/>
          </w:tcPr>
          <w:p w14:paraId="499EAA57" w14:textId="77777777" w:rsidR="00D02A32" w:rsidRPr="00D02A32" w:rsidRDefault="00D02A32" w:rsidP="00D02A32">
            <w:pPr>
              <w:jc w:val="center"/>
              <w:rPr>
                <w:b/>
                <w:lang w:val="sr-Cyrl-CS"/>
              </w:rPr>
            </w:pPr>
            <w:r w:rsidRPr="00D02A32">
              <w:rPr>
                <w:b/>
                <w:lang w:val="sr-Cyrl-CS"/>
              </w:rPr>
              <w:t>НАЧИН ПРАЋЕЊА</w:t>
            </w:r>
          </w:p>
        </w:tc>
      </w:tr>
      <w:tr w:rsidR="00D02A32" w:rsidRPr="00D02A32" w14:paraId="25C16824" w14:textId="77777777" w:rsidTr="00D02A32">
        <w:trPr>
          <w:trHeight w:val="781"/>
        </w:trPr>
        <w:tc>
          <w:tcPr>
            <w:tcW w:w="3828" w:type="dxa"/>
          </w:tcPr>
          <w:p w14:paraId="133E4D3A" w14:textId="77777777" w:rsidR="00D02A32" w:rsidRPr="00D02A32" w:rsidRDefault="00D02A32" w:rsidP="00D02A32">
            <w:pPr>
              <w:jc w:val="center"/>
              <w:rPr>
                <w:lang w:val="sr-Cyrl-CS"/>
              </w:rPr>
            </w:pPr>
            <w:r w:rsidRPr="00D02A32">
              <w:rPr>
                <w:lang w:val="sr-Cyrl-CS"/>
              </w:rPr>
              <w:t xml:space="preserve">Дефинисање плана рада  за </w:t>
            </w:r>
          </w:p>
          <w:p w14:paraId="58255C32" w14:textId="77777777" w:rsidR="00D02A32" w:rsidRPr="00D02A32" w:rsidRDefault="00D02A32" w:rsidP="00D02A32">
            <w:pPr>
              <w:jc w:val="center"/>
              <w:rPr>
                <w:lang w:val="sr-Cyrl-CS"/>
              </w:rPr>
            </w:pPr>
            <w:r w:rsidRPr="00D02A32">
              <w:rPr>
                <w:lang w:val="sr-Cyrl-CS"/>
              </w:rPr>
              <w:t>школску 20</w:t>
            </w:r>
            <w:r w:rsidRPr="00D02A32">
              <w:rPr>
                <w:lang w:val="sr-Latn-RS"/>
              </w:rPr>
              <w:t>20</w:t>
            </w:r>
            <w:r w:rsidRPr="00D02A32">
              <w:rPr>
                <w:lang w:val="sr-Cyrl-CS"/>
              </w:rPr>
              <w:t>/ 20</w:t>
            </w:r>
            <w:r w:rsidRPr="00D02A32">
              <w:t>21</w:t>
            </w:r>
            <w:r w:rsidRPr="00D02A32">
              <w:rPr>
                <w:lang w:val="sr-Cyrl-CS"/>
              </w:rPr>
              <w:t>. годину</w:t>
            </w:r>
          </w:p>
        </w:tc>
        <w:tc>
          <w:tcPr>
            <w:tcW w:w="2835" w:type="dxa"/>
          </w:tcPr>
          <w:p w14:paraId="2C4ED7DC" w14:textId="77777777" w:rsidR="00D02A32" w:rsidRPr="00D02A32" w:rsidRDefault="00D02A32" w:rsidP="00D02A32">
            <w:pPr>
              <w:jc w:val="center"/>
              <w:rPr>
                <w:lang w:val="sr-Cyrl-CS"/>
              </w:rPr>
            </w:pPr>
          </w:p>
          <w:p w14:paraId="67BBE9C3" w14:textId="77777777" w:rsidR="00D02A32" w:rsidRPr="00D02A32" w:rsidRDefault="00D02A32" w:rsidP="00D02A32">
            <w:pPr>
              <w:jc w:val="center"/>
            </w:pPr>
            <w:r w:rsidRPr="00D02A32">
              <w:rPr>
                <w:lang w:val="sr-Cyrl-CS"/>
              </w:rPr>
              <w:t>ТЗС</w:t>
            </w:r>
          </w:p>
        </w:tc>
        <w:tc>
          <w:tcPr>
            <w:tcW w:w="2055" w:type="dxa"/>
            <w:vAlign w:val="center"/>
          </w:tcPr>
          <w:p w14:paraId="2F03CBB0" w14:textId="77777777" w:rsidR="00D02A32" w:rsidRPr="00D02A32" w:rsidRDefault="00D02A32" w:rsidP="00D02A32">
            <w:pPr>
              <w:jc w:val="center"/>
              <w:rPr>
                <w:lang w:val="sr-Cyrl-RS"/>
              </w:rPr>
            </w:pPr>
            <w:r w:rsidRPr="00D02A32">
              <w:rPr>
                <w:lang w:val="sr-Cyrl-RS"/>
              </w:rPr>
              <w:t>септембар</w:t>
            </w:r>
          </w:p>
        </w:tc>
        <w:tc>
          <w:tcPr>
            <w:tcW w:w="2906" w:type="dxa"/>
          </w:tcPr>
          <w:p w14:paraId="3FA9DD5A" w14:textId="77777777" w:rsidR="00D02A32" w:rsidRPr="00D02A32" w:rsidRDefault="00D02A32" w:rsidP="00D02A32">
            <w:pPr>
              <w:jc w:val="center"/>
              <w:rPr>
                <w:lang w:val="sr-Cyrl-CS"/>
              </w:rPr>
            </w:pPr>
            <w:r w:rsidRPr="00D02A32">
              <w:rPr>
                <w:lang w:val="sr-Cyrl-CS"/>
              </w:rPr>
              <w:t>евиденција тима,</w:t>
            </w:r>
          </w:p>
          <w:p w14:paraId="729DAB4C" w14:textId="77777777" w:rsidR="00D02A32" w:rsidRPr="00D02A32" w:rsidRDefault="00D02A32" w:rsidP="00D02A32">
            <w:pPr>
              <w:jc w:val="center"/>
              <w:rPr>
                <w:lang w:val="sr-Cyrl-CS"/>
              </w:rPr>
            </w:pPr>
            <w:r w:rsidRPr="00D02A32">
              <w:rPr>
                <w:lang w:val="sr-Cyrl-CS"/>
              </w:rPr>
              <w:t>педагошка документација</w:t>
            </w:r>
          </w:p>
        </w:tc>
      </w:tr>
      <w:tr w:rsidR="00D02A32" w:rsidRPr="00D02A32" w14:paraId="7B766025" w14:textId="77777777" w:rsidTr="00D02A32">
        <w:trPr>
          <w:trHeight w:val="192"/>
        </w:trPr>
        <w:tc>
          <w:tcPr>
            <w:tcW w:w="3828" w:type="dxa"/>
          </w:tcPr>
          <w:p w14:paraId="07C4E55A" w14:textId="77777777" w:rsidR="00D02A32" w:rsidRPr="00D02A32" w:rsidRDefault="00D02A32" w:rsidP="00D02A32">
            <w:pPr>
              <w:jc w:val="center"/>
              <w:rPr>
                <w:lang w:val="sr-Cyrl-RS"/>
              </w:rPr>
            </w:pPr>
            <w:r w:rsidRPr="00D02A32">
              <w:rPr>
                <w:lang w:val="sr-Cyrl-CS"/>
              </w:rPr>
              <w:t>Подела задужења у оквиру предмета самовредновања</w:t>
            </w:r>
          </w:p>
        </w:tc>
        <w:tc>
          <w:tcPr>
            <w:tcW w:w="2835" w:type="dxa"/>
          </w:tcPr>
          <w:p w14:paraId="279F70FC" w14:textId="77777777" w:rsidR="00D02A32" w:rsidRPr="00D02A32" w:rsidRDefault="00D02A32" w:rsidP="00D02A32">
            <w:pPr>
              <w:jc w:val="both"/>
              <w:rPr>
                <w:lang w:val="sr-Cyrl-CS"/>
              </w:rPr>
            </w:pPr>
          </w:p>
          <w:p w14:paraId="2ABE2B5F" w14:textId="77777777" w:rsidR="00D02A32" w:rsidRPr="00D02A32" w:rsidRDefault="00D02A32" w:rsidP="00D02A32">
            <w:pPr>
              <w:jc w:val="center"/>
              <w:rPr>
                <w:lang w:val="sr-Cyrl-CS"/>
              </w:rPr>
            </w:pPr>
            <w:r w:rsidRPr="00D02A32">
              <w:rPr>
                <w:lang w:val="sr-Cyrl-CS"/>
              </w:rPr>
              <w:t>ТЗС</w:t>
            </w:r>
          </w:p>
        </w:tc>
        <w:tc>
          <w:tcPr>
            <w:tcW w:w="2055" w:type="dxa"/>
            <w:vAlign w:val="center"/>
          </w:tcPr>
          <w:p w14:paraId="5C929B59" w14:textId="77777777" w:rsidR="00D02A32" w:rsidRPr="00D02A32" w:rsidRDefault="00D02A32" w:rsidP="00D02A32">
            <w:pPr>
              <w:jc w:val="center"/>
              <w:rPr>
                <w:lang w:val="sr-Cyrl-CS"/>
              </w:rPr>
            </w:pPr>
            <w:r w:rsidRPr="00D02A32">
              <w:rPr>
                <w:lang w:val="sr-Cyrl-CS"/>
              </w:rPr>
              <w:t>септембар</w:t>
            </w:r>
          </w:p>
        </w:tc>
        <w:tc>
          <w:tcPr>
            <w:tcW w:w="2906" w:type="dxa"/>
          </w:tcPr>
          <w:p w14:paraId="7F5E9C3D" w14:textId="77777777" w:rsidR="00D02A32" w:rsidRPr="00D02A32" w:rsidRDefault="00D02A32" w:rsidP="00D02A32">
            <w:pPr>
              <w:jc w:val="center"/>
              <w:rPr>
                <w:lang w:val="sr-Cyrl-CS"/>
              </w:rPr>
            </w:pPr>
          </w:p>
          <w:p w14:paraId="6B9CDA7A" w14:textId="77777777" w:rsidR="00D02A32" w:rsidRPr="00D02A32" w:rsidRDefault="00D02A32" w:rsidP="00D02A32">
            <w:pPr>
              <w:jc w:val="center"/>
            </w:pPr>
            <w:r w:rsidRPr="00D02A32">
              <w:rPr>
                <w:lang w:val="sr-Cyrl-CS"/>
              </w:rPr>
              <w:t>евиденције тим</w:t>
            </w:r>
            <w:r w:rsidRPr="00D02A32">
              <w:t>a</w:t>
            </w:r>
          </w:p>
        </w:tc>
      </w:tr>
      <w:tr w:rsidR="00D02A32" w:rsidRPr="00D02A32" w14:paraId="0011A31D" w14:textId="77777777" w:rsidTr="00D02A32">
        <w:trPr>
          <w:trHeight w:val="397"/>
        </w:trPr>
        <w:tc>
          <w:tcPr>
            <w:tcW w:w="3828" w:type="dxa"/>
          </w:tcPr>
          <w:p w14:paraId="075365F4" w14:textId="77777777" w:rsidR="00D02A32" w:rsidRPr="00D02A32" w:rsidRDefault="00D02A32" w:rsidP="00D02A32">
            <w:pPr>
              <w:jc w:val="center"/>
              <w:rPr>
                <w:lang w:val="sr-Latn-RS"/>
              </w:rPr>
            </w:pPr>
            <w:r w:rsidRPr="00D02A32">
              <w:rPr>
                <w:lang w:val="sr-Cyrl-CS"/>
              </w:rPr>
              <w:t xml:space="preserve">Упознавање колектива са планом и програмом рада ТЗС </w:t>
            </w:r>
          </w:p>
        </w:tc>
        <w:tc>
          <w:tcPr>
            <w:tcW w:w="2835" w:type="dxa"/>
          </w:tcPr>
          <w:p w14:paraId="257AF485" w14:textId="77777777" w:rsidR="00D02A32" w:rsidRPr="00D02A32" w:rsidRDefault="00D02A32" w:rsidP="00D02A32">
            <w:pPr>
              <w:jc w:val="center"/>
              <w:rPr>
                <w:lang w:val="sr-Cyrl-CS"/>
              </w:rPr>
            </w:pPr>
          </w:p>
          <w:p w14:paraId="7903529A" w14:textId="77777777" w:rsidR="00D02A32" w:rsidRPr="00D02A32" w:rsidRDefault="00D02A32" w:rsidP="00D02A32">
            <w:pPr>
              <w:jc w:val="center"/>
              <w:rPr>
                <w:lang w:val="sr-Cyrl-CS"/>
              </w:rPr>
            </w:pPr>
            <w:r w:rsidRPr="00D02A32">
              <w:rPr>
                <w:lang w:val="sr-Cyrl-CS"/>
              </w:rPr>
              <w:t>ТЗС</w:t>
            </w:r>
          </w:p>
        </w:tc>
        <w:tc>
          <w:tcPr>
            <w:tcW w:w="2055" w:type="dxa"/>
            <w:vAlign w:val="center"/>
          </w:tcPr>
          <w:p w14:paraId="0F84D84E" w14:textId="77777777" w:rsidR="00D02A32" w:rsidRPr="00D02A32" w:rsidRDefault="00D02A32" w:rsidP="00D02A32">
            <w:pPr>
              <w:rPr>
                <w:lang w:val="sr-Cyrl-RS"/>
              </w:rPr>
            </w:pPr>
            <w:r w:rsidRPr="00D02A32">
              <w:rPr>
                <w:lang w:val="sr-Latn-RS"/>
              </w:rPr>
              <w:t xml:space="preserve">   </w:t>
            </w:r>
            <w:r w:rsidRPr="00D02A32">
              <w:rPr>
                <w:lang w:val="sr-Cyrl-RS"/>
              </w:rPr>
              <w:t>током године</w:t>
            </w:r>
          </w:p>
        </w:tc>
        <w:tc>
          <w:tcPr>
            <w:tcW w:w="2906" w:type="dxa"/>
          </w:tcPr>
          <w:p w14:paraId="766AF3A3" w14:textId="77777777" w:rsidR="00D02A32" w:rsidRPr="00D02A32" w:rsidRDefault="00D02A32" w:rsidP="00D02A32">
            <w:pPr>
              <w:jc w:val="center"/>
              <w:rPr>
                <w:lang w:val="sr-Cyrl-CS"/>
              </w:rPr>
            </w:pPr>
            <w:r w:rsidRPr="00D02A32">
              <w:rPr>
                <w:lang w:val="sr-Cyrl-CS"/>
              </w:rPr>
              <w:t>евиденција тима, извештаји, огласна табла, школски сајт</w:t>
            </w:r>
          </w:p>
        </w:tc>
      </w:tr>
      <w:tr w:rsidR="00D02A32" w:rsidRPr="00D02A32" w14:paraId="25C5131B" w14:textId="77777777" w:rsidTr="00D02A32">
        <w:trPr>
          <w:trHeight w:val="384"/>
        </w:trPr>
        <w:tc>
          <w:tcPr>
            <w:tcW w:w="3828" w:type="dxa"/>
          </w:tcPr>
          <w:p w14:paraId="3FAB3C6B" w14:textId="77777777" w:rsidR="00D02A32" w:rsidRPr="00D02A32" w:rsidRDefault="00D02A32" w:rsidP="00D02A32">
            <w:pPr>
              <w:jc w:val="center"/>
            </w:pPr>
            <w:r w:rsidRPr="00D02A32">
              <w:rPr>
                <w:lang w:val="sr-Cyrl-CS"/>
              </w:rPr>
              <w:t>Одржавање састанака ТЗС</w:t>
            </w:r>
            <w:r w:rsidRPr="00D02A32">
              <w:t>,</w:t>
            </w:r>
            <w:r w:rsidRPr="00D02A32">
              <w:rPr>
                <w:lang w:val="sr-Cyrl-CS"/>
              </w:rPr>
              <w:t xml:space="preserve"> анализа урађеног и договор о реализацији даљих активности</w:t>
            </w:r>
          </w:p>
        </w:tc>
        <w:tc>
          <w:tcPr>
            <w:tcW w:w="2835" w:type="dxa"/>
          </w:tcPr>
          <w:p w14:paraId="2739A725" w14:textId="77777777" w:rsidR="00D02A32" w:rsidRPr="00D02A32" w:rsidRDefault="00D02A32" w:rsidP="00D02A32">
            <w:pPr>
              <w:jc w:val="center"/>
              <w:rPr>
                <w:lang w:val="sr-Cyrl-CS"/>
              </w:rPr>
            </w:pPr>
            <w:r w:rsidRPr="00D02A32">
              <w:rPr>
                <w:lang w:val="sr-Cyrl-CS"/>
              </w:rPr>
              <w:t>ТЗС и</w:t>
            </w:r>
          </w:p>
          <w:p w14:paraId="69CE087C" w14:textId="77777777" w:rsidR="00D02A32" w:rsidRPr="00D02A32" w:rsidRDefault="00D02A32" w:rsidP="00D02A32">
            <w:pPr>
              <w:jc w:val="center"/>
              <w:rPr>
                <w:lang w:val="sr-Cyrl-CS"/>
              </w:rPr>
            </w:pPr>
            <w:r w:rsidRPr="00D02A32">
              <w:rPr>
                <w:lang w:val="sr-Cyrl-CS"/>
              </w:rPr>
              <w:t>вође тимова по кључним областима</w:t>
            </w:r>
          </w:p>
        </w:tc>
        <w:tc>
          <w:tcPr>
            <w:tcW w:w="2055" w:type="dxa"/>
            <w:vAlign w:val="center"/>
          </w:tcPr>
          <w:p w14:paraId="20287948" w14:textId="77777777" w:rsidR="00D02A32" w:rsidRPr="00D02A32" w:rsidRDefault="00D02A32" w:rsidP="00D02A32">
            <w:pPr>
              <w:jc w:val="center"/>
              <w:rPr>
                <w:lang w:val="sr-Cyrl-CS"/>
              </w:rPr>
            </w:pPr>
            <w:r w:rsidRPr="00D02A32">
              <w:rPr>
                <w:lang w:val="sr-Cyrl-CS"/>
              </w:rPr>
              <w:t>на крају класификационих периода</w:t>
            </w:r>
          </w:p>
        </w:tc>
        <w:tc>
          <w:tcPr>
            <w:tcW w:w="2906" w:type="dxa"/>
          </w:tcPr>
          <w:p w14:paraId="4BC178C7" w14:textId="77777777" w:rsidR="00D02A32" w:rsidRPr="00D02A32" w:rsidRDefault="00D02A32" w:rsidP="00D02A32">
            <w:pPr>
              <w:jc w:val="both"/>
              <w:rPr>
                <w:lang w:val="sr-Latn-RS"/>
              </w:rPr>
            </w:pPr>
          </w:p>
          <w:p w14:paraId="584337EB" w14:textId="77777777" w:rsidR="00D02A32" w:rsidRPr="00D02A32" w:rsidRDefault="00D02A32" w:rsidP="00D02A32">
            <w:pPr>
              <w:jc w:val="center"/>
              <w:rPr>
                <w:lang w:val="sr-Latn-RS"/>
              </w:rPr>
            </w:pPr>
            <w:r w:rsidRPr="00D02A32">
              <w:rPr>
                <w:lang w:val="sr-Latn-RS"/>
              </w:rPr>
              <w:t>e</w:t>
            </w:r>
            <w:r w:rsidRPr="00D02A32">
              <w:rPr>
                <w:lang w:val="sr-Cyrl-CS"/>
              </w:rPr>
              <w:t>виденција тима</w:t>
            </w:r>
          </w:p>
        </w:tc>
      </w:tr>
      <w:tr w:rsidR="00D02A32" w:rsidRPr="00D02A32" w14:paraId="7B6D97C8" w14:textId="77777777" w:rsidTr="00D02A32">
        <w:trPr>
          <w:trHeight w:val="384"/>
        </w:trPr>
        <w:tc>
          <w:tcPr>
            <w:tcW w:w="3828" w:type="dxa"/>
          </w:tcPr>
          <w:p w14:paraId="147AB965" w14:textId="77777777" w:rsidR="00D02A32" w:rsidRPr="00D02A32" w:rsidRDefault="00D02A32" w:rsidP="00D02A32">
            <w:pPr>
              <w:jc w:val="center"/>
              <w:rPr>
                <w:lang w:val="sr-Cyrl-CS"/>
              </w:rPr>
            </w:pPr>
            <w:r w:rsidRPr="00D02A32">
              <w:rPr>
                <w:lang w:val="sr-Latn-CS"/>
              </w:rPr>
              <w:t>E</w:t>
            </w:r>
            <w:r w:rsidRPr="00D02A32">
              <w:rPr>
                <w:lang w:val="sr-Cyrl-CS"/>
              </w:rPr>
              <w:t>валуација рада и степена остварености плана ТЗС</w:t>
            </w:r>
          </w:p>
        </w:tc>
        <w:tc>
          <w:tcPr>
            <w:tcW w:w="2835" w:type="dxa"/>
          </w:tcPr>
          <w:p w14:paraId="43270F37" w14:textId="77777777" w:rsidR="00D02A32" w:rsidRPr="00D02A32" w:rsidRDefault="00D02A32" w:rsidP="00D02A32">
            <w:pPr>
              <w:jc w:val="both"/>
              <w:rPr>
                <w:lang w:val="sr-Cyrl-CS"/>
              </w:rPr>
            </w:pPr>
            <w:r w:rsidRPr="00D02A32">
              <w:rPr>
                <w:lang w:val="sr-Cyrl-CS"/>
              </w:rPr>
              <w:t xml:space="preserve">                 </w:t>
            </w:r>
          </w:p>
          <w:p w14:paraId="4C7F7B4F" w14:textId="77777777" w:rsidR="00D02A32" w:rsidRPr="00D02A32" w:rsidRDefault="00D02A32" w:rsidP="00D02A32">
            <w:pPr>
              <w:jc w:val="center"/>
              <w:rPr>
                <w:lang w:val="sr-Cyrl-CS"/>
              </w:rPr>
            </w:pPr>
            <w:r w:rsidRPr="00D02A32">
              <w:rPr>
                <w:lang w:val="sr-Cyrl-CS"/>
              </w:rPr>
              <w:t>ТЗС</w:t>
            </w:r>
          </w:p>
        </w:tc>
        <w:tc>
          <w:tcPr>
            <w:tcW w:w="2055" w:type="dxa"/>
          </w:tcPr>
          <w:p w14:paraId="51AA66BB" w14:textId="77777777" w:rsidR="00D02A32" w:rsidRPr="00D02A32" w:rsidRDefault="00D02A32" w:rsidP="00D02A32">
            <w:pPr>
              <w:jc w:val="center"/>
              <w:rPr>
                <w:lang w:val="sr-Cyrl-RS"/>
              </w:rPr>
            </w:pPr>
          </w:p>
          <w:p w14:paraId="1133F664" w14:textId="77777777" w:rsidR="00D02A32" w:rsidRPr="00D02A32" w:rsidRDefault="00D02A32" w:rsidP="00D02A32">
            <w:pPr>
              <w:jc w:val="center"/>
              <w:rPr>
                <w:lang w:val="sr-Cyrl-RS"/>
              </w:rPr>
            </w:pPr>
            <w:r w:rsidRPr="00D02A32">
              <w:rPr>
                <w:lang w:val="sr-Cyrl-RS"/>
              </w:rPr>
              <w:t>јануар/јун</w:t>
            </w:r>
          </w:p>
        </w:tc>
        <w:tc>
          <w:tcPr>
            <w:tcW w:w="2906" w:type="dxa"/>
          </w:tcPr>
          <w:p w14:paraId="118027BB" w14:textId="77777777" w:rsidR="00D02A32" w:rsidRPr="00D02A32" w:rsidRDefault="00D02A32" w:rsidP="00D02A32">
            <w:pPr>
              <w:jc w:val="center"/>
              <w:rPr>
                <w:lang w:val="sr-Cyrl-CS"/>
              </w:rPr>
            </w:pPr>
            <w:r w:rsidRPr="00D02A32">
              <w:rPr>
                <w:lang w:val="sr-Cyrl-CS"/>
              </w:rPr>
              <w:t>евиденција тима,</w:t>
            </w:r>
          </w:p>
          <w:p w14:paraId="7C80FCC2" w14:textId="77777777" w:rsidR="00D02A32" w:rsidRPr="00D02A32" w:rsidRDefault="00D02A32" w:rsidP="00D02A32">
            <w:pPr>
              <w:jc w:val="center"/>
              <w:rPr>
                <w:lang w:val="sr-Cyrl-RS"/>
              </w:rPr>
            </w:pPr>
            <w:r w:rsidRPr="00D02A32">
              <w:rPr>
                <w:lang w:val="sr-Cyrl-CS"/>
              </w:rPr>
              <w:t>извештаји о раду</w:t>
            </w:r>
          </w:p>
        </w:tc>
      </w:tr>
      <w:tr w:rsidR="00D02A32" w:rsidRPr="00D02A32" w14:paraId="4D1E37AE" w14:textId="77777777" w:rsidTr="00D02A32">
        <w:trPr>
          <w:trHeight w:val="589"/>
        </w:trPr>
        <w:tc>
          <w:tcPr>
            <w:tcW w:w="3828" w:type="dxa"/>
          </w:tcPr>
          <w:p w14:paraId="3664D6DB" w14:textId="77777777" w:rsidR="00D02A32" w:rsidRPr="00D02A32" w:rsidRDefault="00D02A32" w:rsidP="00D02A32">
            <w:pPr>
              <w:jc w:val="center"/>
              <w:rPr>
                <w:lang w:val="sr-Latn-RS"/>
              </w:rPr>
            </w:pPr>
            <w:r w:rsidRPr="00D02A32">
              <w:rPr>
                <w:lang w:val="sr-Cyrl-CS"/>
              </w:rPr>
              <w:t>Презентовање извештаја о резултатима</w:t>
            </w:r>
            <w:r w:rsidRPr="00D02A32">
              <w:rPr>
                <w:lang w:val="sr-Latn-RS"/>
              </w:rPr>
              <w:t xml:space="preserve"> </w:t>
            </w:r>
            <w:r w:rsidRPr="00D02A32">
              <w:rPr>
                <w:lang w:val="sr-Cyrl-CS"/>
              </w:rPr>
              <w:t>самовредновања</w:t>
            </w:r>
          </w:p>
        </w:tc>
        <w:tc>
          <w:tcPr>
            <w:tcW w:w="2835" w:type="dxa"/>
          </w:tcPr>
          <w:p w14:paraId="55936B7F" w14:textId="77777777" w:rsidR="00D02A32" w:rsidRPr="00D02A32" w:rsidRDefault="00D02A32" w:rsidP="00D02A32">
            <w:pPr>
              <w:jc w:val="center"/>
              <w:rPr>
                <w:lang w:val="sr-Cyrl-CS"/>
              </w:rPr>
            </w:pPr>
          </w:p>
          <w:p w14:paraId="138FBC1C" w14:textId="77777777" w:rsidR="00D02A32" w:rsidRPr="00D02A32" w:rsidRDefault="00D02A32" w:rsidP="00D02A32">
            <w:pPr>
              <w:jc w:val="center"/>
              <w:rPr>
                <w:lang w:val="sr-Cyrl-CS"/>
              </w:rPr>
            </w:pPr>
            <w:r w:rsidRPr="00D02A32">
              <w:rPr>
                <w:lang w:val="sr-Cyrl-CS"/>
              </w:rPr>
              <w:t>ТЗС</w:t>
            </w:r>
          </w:p>
        </w:tc>
        <w:tc>
          <w:tcPr>
            <w:tcW w:w="2055" w:type="dxa"/>
          </w:tcPr>
          <w:p w14:paraId="0C3030E7" w14:textId="77777777" w:rsidR="00D02A32" w:rsidRPr="00D02A32" w:rsidRDefault="00D02A32" w:rsidP="00D02A32">
            <w:pPr>
              <w:jc w:val="center"/>
              <w:rPr>
                <w:lang w:val="sr-Cyrl-RS"/>
              </w:rPr>
            </w:pPr>
          </w:p>
          <w:p w14:paraId="2FD0C045" w14:textId="77777777" w:rsidR="00D02A32" w:rsidRPr="00D02A32" w:rsidRDefault="00D02A32" w:rsidP="00D02A32">
            <w:pPr>
              <w:jc w:val="center"/>
              <w:rPr>
                <w:lang w:val="sr-Cyrl-RS"/>
              </w:rPr>
            </w:pPr>
            <w:r w:rsidRPr="00D02A32">
              <w:rPr>
                <w:lang w:val="sr-Cyrl-RS"/>
              </w:rPr>
              <w:t>јануар/август</w:t>
            </w:r>
          </w:p>
        </w:tc>
        <w:tc>
          <w:tcPr>
            <w:tcW w:w="2906" w:type="dxa"/>
          </w:tcPr>
          <w:p w14:paraId="766CF34D" w14:textId="77777777" w:rsidR="00D02A32" w:rsidRPr="00D02A32" w:rsidRDefault="00D02A32" w:rsidP="00D02A32">
            <w:pPr>
              <w:jc w:val="center"/>
              <w:rPr>
                <w:lang w:val="sr-Cyrl-CS"/>
              </w:rPr>
            </w:pPr>
            <w:r w:rsidRPr="00D02A32">
              <w:rPr>
                <w:lang w:val="sr-Latn-RS"/>
              </w:rPr>
              <w:t>e</w:t>
            </w:r>
            <w:r w:rsidRPr="00D02A32">
              <w:rPr>
                <w:lang w:val="sr-Cyrl-CS"/>
              </w:rPr>
              <w:t>виденција тима,</w:t>
            </w:r>
          </w:p>
          <w:p w14:paraId="4CBEC1D0" w14:textId="77777777" w:rsidR="00D02A32" w:rsidRPr="00D02A32" w:rsidRDefault="00D02A32" w:rsidP="00D02A32">
            <w:pPr>
              <w:jc w:val="center"/>
              <w:rPr>
                <w:lang w:val="sr-Cyrl-CS"/>
              </w:rPr>
            </w:pPr>
            <w:r w:rsidRPr="00D02A32">
              <w:rPr>
                <w:lang w:val="sr-Cyrl-CS"/>
              </w:rPr>
              <w:t>извештаји о раду</w:t>
            </w:r>
          </w:p>
        </w:tc>
      </w:tr>
    </w:tbl>
    <w:p w14:paraId="1B4AF65D" w14:textId="77777777" w:rsidR="00E45343" w:rsidRDefault="00E45343" w:rsidP="00ED6C08">
      <w:pPr>
        <w:pStyle w:val="BodyTextIndent"/>
        <w:ind w:left="360"/>
        <w:jc w:val="left"/>
        <w:rPr>
          <w:b w:val="0"/>
          <w:sz w:val="22"/>
          <w:szCs w:val="22"/>
          <w:lang w:val="sr-Cyrl-CS"/>
        </w:rPr>
      </w:pPr>
    </w:p>
    <w:p w14:paraId="25DA13B2" w14:textId="77777777" w:rsidR="00E45343" w:rsidRDefault="00E45343" w:rsidP="00ED6C08">
      <w:pPr>
        <w:pStyle w:val="BodyTextIndent"/>
        <w:ind w:left="360"/>
        <w:jc w:val="left"/>
        <w:rPr>
          <w:b w:val="0"/>
          <w:sz w:val="22"/>
          <w:szCs w:val="22"/>
          <w:lang w:val="sr-Cyrl-CS"/>
        </w:rPr>
      </w:pPr>
    </w:p>
    <w:p w14:paraId="3A325933" w14:textId="77777777" w:rsidR="00E45343" w:rsidRDefault="00E45343" w:rsidP="00ED6C08">
      <w:pPr>
        <w:pStyle w:val="BodyTextIndent"/>
        <w:ind w:left="360"/>
        <w:jc w:val="left"/>
        <w:rPr>
          <w:b w:val="0"/>
          <w:sz w:val="22"/>
          <w:szCs w:val="22"/>
          <w:lang w:val="sr-Cyrl-CS"/>
        </w:rPr>
      </w:pPr>
    </w:p>
    <w:p w14:paraId="3894C295" w14:textId="77777777" w:rsidR="00E45343" w:rsidRDefault="00D02A32" w:rsidP="00ED6C08">
      <w:pPr>
        <w:pStyle w:val="BodyTextIndent"/>
        <w:ind w:left="360"/>
        <w:jc w:val="left"/>
        <w:rPr>
          <w:b w:val="0"/>
          <w:sz w:val="22"/>
          <w:szCs w:val="22"/>
          <w:lang w:val="sr-Cyrl-CS"/>
        </w:rPr>
      </w:pPr>
      <w:r w:rsidRPr="00D02A32">
        <w:rPr>
          <w:b w:val="0"/>
          <w:sz w:val="22"/>
          <w:szCs w:val="22"/>
          <w:lang w:val="sr-Cyrl-CS"/>
        </w:rPr>
        <w:t>ОБЛАСТ КВАЛИТЕТА 1. ОБРАЗОВНА ПОСТИГНУЋА УЧЕНИКА</w:t>
      </w:r>
    </w:p>
    <w:p w14:paraId="3DF9ABCA" w14:textId="77777777" w:rsidR="00D02A32" w:rsidRDefault="00D02A32" w:rsidP="00ED6C08">
      <w:pPr>
        <w:pStyle w:val="BodyTextIndent"/>
        <w:ind w:left="360"/>
        <w:jc w:val="left"/>
        <w:rPr>
          <w:b w:val="0"/>
          <w:sz w:val="22"/>
          <w:szCs w:val="22"/>
          <w:lang w:val="sr-Cyrl-CS"/>
        </w:rPr>
      </w:pPr>
    </w:p>
    <w:tbl>
      <w:tblPr>
        <w:tblW w:w="12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1"/>
        <w:gridCol w:w="142"/>
        <w:gridCol w:w="2693"/>
        <w:gridCol w:w="4394"/>
      </w:tblGrid>
      <w:tr w:rsidR="00D02A32" w:rsidRPr="00D02A32" w14:paraId="50E33DC9" w14:textId="77777777" w:rsidTr="00D02A32">
        <w:tc>
          <w:tcPr>
            <w:tcW w:w="12757" w:type="dxa"/>
            <w:gridSpan w:val="5"/>
            <w:shd w:val="clear" w:color="auto" w:fill="F2F2F2"/>
          </w:tcPr>
          <w:p w14:paraId="2E40402C" w14:textId="77777777" w:rsidR="00D02A32" w:rsidRPr="00D02A32" w:rsidRDefault="00D02A32" w:rsidP="00D02A32">
            <w:pPr>
              <w:jc w:val="center"/>
              <w:rPr>
                <w:lang w:val="sr-Cyrl-CS"/>
              </w:rPr>
            </w:pPr>
            <w:r w:rsidRPr="00D02A32">
              <w:rPr>
                <w:lang w:val="sr-Cyrl-CS"/>
              </w:rPr>
              <w:t>ПРЕДМЕТ САМОВРЕДНОВАЊА:</w:t>
            </w:r>
          </w:p>
          <w:p w14:paraId="71EA9F04" w14:textId="77777777" w:rsidR="00D02A32" w:rsidRPr="00D02A32" w:rsidRDefault="00D02A32" w:rsidP="00D02A32">
            <w:pPr>
              <w:jc w:val="center"/>
              <w:rPr>
                <w:b/>
                <w:lang w:val="sr-Cyrl-CS"/>
              </w:rPr>
            </w:pPr>
            <w:r w:rsidRPr="00D02A32">
              <w:rPr>
                <w:b/>
                <w:lang w:val="sr-Cyrl-CS"/>
              </w:rPr>
              <w:t>1. ОБРАЗОВНА ПОСТИГНУЋА УЧЕНИКА</w:t>
            </w:r>
          </w:p>
        </w:tc>
      </w:tr>
      <w:tr w:rsidR="00D02A32" w:rsidRPr="00D02A32" w14:paraId="5C214673" w14:textId="77777777" w:rsidTr="00D02A32">
        <w:tc>
          <w:tcPr>
            <w:tcW w:w="2977" w:type="dxa"/>
          </w:tcPr>
          <w:p w14:paraId="38C62010" w14:textId="77777777" w:rsidR="00D02A32" w:rsidRPr="00D02A32" w:rsidRDefault="00D02A32" w:rsidP="00D02A32">
            <w:pPr>
              <w:jc w:val="center"/>
              <w:rPr>
                <w:sz w:val="22"/>
                <w:szCs w:val="22"/>
                <w:lang w:val="sr-Cyrl-CS"/>
              </w:rPr>
            </w:pPr>
            <w:r w:rsidRPr="00D02A32">
              <w:rPr>
                <w:sz w:val="22"/>
                <w:szCs w:val="22"/>
                <w:lang w:val="sr-Cyrl-CS"/>
              </w:rPr>
              <w:t>ЦИЉЕВИ  И   АКТИВНОСТИ</w:t>
            </w:r>
          </w:p>
        </w:tc>
        <w:tc>
          <w:tcPr>
            <w:tcW w:w="2693" w:type="dxa"/>
            <w:gridSpan w:val="2"/>
          </w:tcPr>
          <w:p w14:paraId="23C8C9B3" w14:textId="77777777" w:rsidR="00D02A32" w:rsidRPr="00D02A32" w:rsidRDefault="00D02A32" w:rsidP="00D02A32">
            <w:pPr>
              <w:jc w:val="center"/>
              <w:rPr>
                <w:sz w:val="22"/>
                <w:szCs w:val="22"/>
                <w:lang w:val="sr-Cyrl-CS"/>
              </w:rPr>
            </w:pPr>
            <w:r w:rsidRPr="00D02A32">
              <w:rPr>
                <w:sz w:val="22"/>
                <w:szCs w:val="22"/>
                <w:lang w:val="sr-Cyrl-CS"/>
              </w:rPr>
              <w:t>ВРЕМЕНСКА ДИНАМИКА</w:t>
            </w:r>
          </w:p>
        </w:tc>
        <w:tc>
          <w:tcPr>
            <w:tcW w:w="2693" w:type="dxa"/>
          </w:tcPr>
          <w:p w14:paraId="68EEA13B" w14:textId="77777777" w:rsidR="00D02A32" w:rsidRPr="00D02A32" w:rsidRDefault="00D02A32" w:rsidP="00D02A32">
            <w:pPr>
              <w:jc w:val="center"/>
              <w:rPr>
                <w:sz w:val="22"/>
                <w:szCs w:val="22"/>
                <w:lang w:val="sr-Cyrl-CS"/>
              </w:rPr>
            </w:pPr>
            <w:r w:rsidRPr="00D02A32">
              <w:rPr>
                <w:sz w:val="22"/>
                <w:szCs w:val="22"/>
                <w:lang w:val="sr-Cyrl-CS"/>
              </w:rPr>
              <w:t>НОСИОЦИ АКТИВНОСТИ</w:t>
            </w:r>
          </w:p>
        </w:tc>
        <w:tc>
          <w:tcPr>
            <w:tcW w:w="4394" w:type="dxa"/>
          </w:tcPr>
          <w:p w14:paraId="25AC4008" w14:textId="77777777" w:rsidR="00D02A32" w:rsidRPr="00D02A32" w:rsidRDefault="00D02A32" w:rsidP="00D02A32">
            <w:pPr>
              <w:jc w:val="center"/>
              <w:rPr>
                <w:sz w:val="22"/>
                <w:szCs w:val="22"/>
                <w:lang w:val="sr-Cyrl-CS"/>
              </w:rPr>
            </w:pPr>
            <w:r w:rsidRPr="00D02A32">
              <w:rPr>
                <w:sz w:val="22"/>
                <w:szCs w:val="22"/>
                <w:lang w:val="sr-Cyrl-CS"/>
              </w:rPr>
              <w:t>ИНСТРУМЕНТИ И ТЕХНИКЕ</w:t>
            </w:r>
          </w:p>
        </w:tc>
      </w:tr>
      <w:tr w:rsidR="00D02A32" w:rsidRPr="00D02A32" w14:paraId="5A16D601" w14:textId="77777777" w:rsidTr="00D02A32">
        <w:tc>
          <w:tcPr>
            <w:tcW w:w="2977" w:type="dxa"/>
            <w:vMerge w:val="restart"/>
          </w:tcPr>
          <w:p w14:paraId="039897ED" w14:textId="77777777" w:rsidR="00D02A32" w:rsidRPr="00D02A32" w:rsidRDefault="00D02A32" w:rsidP="00D02A32">
            <w:pPr>
              <w:jc w:val="center"/>
              <w:rPr>
                <w:b/>
                <w:lang w:val="sr-Cyrl-CS"/>
              </w:rPr>
            </w:pPr>
          </w:p>
          <w:p w14:paraId="10091307" w14:textId="77777777" w:rsidR="00D02A32" w:rsidRPr="00D02A32" w:rsidRDefault="00D02A32" w:rsidP="00D02A32">
            <w:pPr>
              <w:jc w:val="center"/>
              <w:rPr>
                <w:b/>
                <w:lang w:val="sr-Cyrl-CS"/>
              </w:rPr>
            </w:pPr>
          </w:p>
          <w:p w14:paraId="472BA24C" w14:textId="77777777" w:rsidR="00D02A32" w:rsidRPr="00D02A32" w:rsidRDefault="00D02A32" w:rsidP="00D02A32">
            <w:pPr>
              <w:jc w:val="center"/>
              <w:rPr>
                <w:b/>
                <w:lang w:val="sr-Cyrl-CS"/>
              </w:rPr>
            </w:pPr>
          </w:p>
          <w:p w14:paraId="6FFE24A2" w14:textId="77777777" w:rsidR="00D02A32" w:rsidRPr="00D02A32" w:rsidRDefault="00D02A32" w:rsidP="00D02A32">
            <w:pPr>
              <w:jc w:val="center"/>
              <w:rPr>
                <w:b/>
                <w:lang w:val="sr-Cyrl-CS"/>
              </w:rPr>
            </w:pPr>
          </w:p>
          <w:p w14:paraId="03D051B1" w14:textId="77777777" w:rsidR="00D02A32" w:rsidRPr="00D02A32" w:rsidRDefault="00D02A32" w:rsidP="00D02A32">
            <w:pPr>
              <w:jc w:val="center"/>
              <w:rPr>
                <w:b/>
                <w:lang w:val="sr-Cyrl-CS"/>
              </w:rPr>
            </w:pPr>
          </w:p>
          <w:p w14:paraId="69DAAA12" w14:textId="77777777" w:rsidR="00D02A32" w:rsidRPr="00D02A32" w:rsidRDefault="00D02A32" w:rsidP="00D02A32">
            <w:pPr>
              <w:jc w:val="center"/>
              <w:rPr>
                <w:b/>
                <w:lang w:val="sr-Cyrl-CS"/>
              </w:rPr>
            </w:pPr>
          </w:p>
          <w:p w14:paraId="04BB6C47" w14:textId="77777777" w:rsidR="00D02A32" w:rsidRPr="00D02A32" w:rsidRDefault="00D02A32" w:rsidP="00D02A32">
            <w:pPr>
              <w:jc w:val="center"/>
              <w:rPr>
                <w:b/>
                <w:lang w:val="sr-Cyrl-CS"/>
              </w:rPr>
            </w:pPr>
          </w:p>
          <w:p w14:paraId="25359D50" w14:textId="77777777" w:rsidR="00D02A32" w:rsidRPr="00D02A32" w:rsidRDefault="00D02A32" w:rsidP="00D02A32">
            <w:pPr>
              <w:jc w:val="center"/>
              <w:rPr>
                <w:b/>
                <w:lang w:val="sr-Cyrl-CS"/>
              </w:rPr>
            </w:pPr>
            <w:r w:rsidRPr="00D02A32">
              <w:rPr>
                <w:b/>
                <w:lang w:val="sr-Cyrl-CS"/>
              </w:rPr>
              <w:t>1.Утврђивање квалитета школских постигнућа</w:t>
            </w:r>
          </w:p>
        </w:tc>
        <w:tc>
          <w:tcPr>
            <w:tcW w:w="2693" w:type="dxa"/>
            <w:gridSpan w:val="2"/>
          </w:tcPr>
          <w:p w14:paraId="14E0BE69" w14:textId="77777777" w:rsidR="00D02A32" w:rsidRPr="00D02A32" w:rsidRDefault="00D02A32" w:rsidP="00D02A32">
            <w:pPr>
              <w:jc w:val="center"/>
            </w:pPr>
            <w:r w:rsidRPr="00D02A32">
              <w:lastRenderedPageBreak/>
              <w:t>j</w:t>
            </w:r>
            <w:r w:rsidRPr="00D02A32">
              <w:rPr>
                <w:lang w:val="sr-Cyrl-CS"/>
              </w:rPr>
              <w:t>ануар</w:t>
            </w:r>
            <w:r w:rsidRPr="00D02A32">
              <w:t xml:space="preserve"> 2021.</w:t>
            </w:r>
          </w:p>
          <w:p w14:paraId="0CF58C67" w14:textId="77777777" w:rsidR="00D02A32" w:rsidRPr="00D02A32" w:rsidRDefault="00D02A32" w:rsidP="00D02A32">
            <w:pPr>
              <w:jc w:val="center"/>
            </w:pPr>
            <w:r w:rsidRPr="00D02A32">
              <w:t>j</w:t>
            </w:r>
            <w:r w:rsidRPr="00D02A32">
              <w:rPr>
                <w:lang w:val="sr-Cyrl-CS"/>
              </w:rPr>
              <w:t>ун</w:t>
            </w:r>
            <w:r w:rsidRPr="00D02A32">
              <w:t xml:space="preserve"> 2021.</w:t>
            </w:r>
          </w:p>
        </w:tc>
        <w:tc>
          <w:tcPr>
            <w:tcW w:w="2693" w:type="dxa"/>
          </w:tcPr>
          <w:p w14:paraId="4317FF1E" w14:textId="77777777" w:rsidR="00D02A32" w:rsidRPr="00D02A32" w:rsidRDefault="00D02A32" w:rsidP="00D02A32">
            <w:pPr>
              <w:jc w:val="center"/>
              <w:rPr>
                <w:lang w:val="sr-Cyrl-CS"/>
              </w:rPr>
            </w:pPr>
            <w:r w:rsidRPr="00D02A32">
              <w:rPr>
                <w:lang w:val="sr-Cyrl-CS"/>
              </w:rPr>
              <w:t>ТЗС</w:t>
            </w:r>
          </w:p>
          <w:p w14:paraId="0AA3087B" w14:textId="77777777" w:rsidR="00D02A32" w:rsidRPr="00D02A32" w:rsidRDefault="00D02A32" w:rsidP="00D02A32">
            <w:pPr>
              <w:jc w:val="center"/>
              <w:rPr>
                <w:lang w:val="sr-Cyrl-CS"/>
              </w:rPr>
            </w:pPr>
            <w:r w:rsidRPr="00D02A32">
              <w:rPr>
                <w:lang w:val="sr-Cyrl-CS"/>
              </w:rPr>
              <w:t>педагог школе</w:t>
            </w:r>
          </w:p>
          <w:p w14:paraId="2B88FD59" w14:textId="77777777" w:rsidR="00D02A32" w:rsidRPr="00D02A32" w:rsidRDefault="00D02A32" w:rsidP="00D02A32">
            <w:pPr>
              <w:jc w:val="center"/>
              <w:rPr>
                <w:lang w:val="sr-Latn-RS"/>
              </w:rPr>
            </w:pPr>
            <w:r w:rsidRPr="00D02A32">
              <w:rPr>
                <w:lang w:val="sr-Cyrl-CS"/>
              </w:rPr>
              <w:t>директор</w:t>
            </w:r>
          </w:p>
        </w:tc>
        <w:tc>
          <w:tcPr>
            <w:tcW w:w="4394" w:type="dxa"/>
            <w:vMerge w:val="restart"/>
          </w:tcPr>
          <w:p w14:paraId="416C0EAE" w14:textId="77777777" w:rsidR="00D02A32" w:rsidRPr="00D02A32" w:rsidRDefault="00D02A32" w:rsidP="00D02A32">
            <w:pPr>
              <w:rPr>
                <w:lang w:val="ru-RU"/>
              </w:rPr>
            </w:pPr>
            <w:r w:rsidRPr="00D02A32">
              <w:rPr>
                <w:lang w:val="ru-RU"/>
              </w:rPr>
              <w:t xml:space="preserve">Анкетирање </w:t>
            </w:r>
          </w:p>
          <w:p w14:paraId="697C10C2" w14:textId="77777777" w:rsidR="00D02A32" w:rsidRPr="00D02A32" w:rsidRDefault="00D02A32" w:rsidP="00D02A32">
            <w:pPr>
              <w:rPr>
                <w:lang w:val="ru-RU"/>
              </w:rPr>
            </w:pPr>
            <w:r w:rsidRPr="00D02A32">
              <w:rPr>
                <w:lang w:val="ru-RU"/>
              </w:rPr>
              <w:t>(анкете, упитници)</w:t>
            </w:r>
          </w:p>
          <w:p w14:paraId="579BE3BA" w14:textId="77777777" w:rsidR="00D02A32" w:rsidRPr="00D02A32" w:rsidRDefault="00D02A32" w:rsidP="00D02A32">
            <w:pPr>
              <w:rPr>
                <w:lang w:val="ru-RU"/>
              </w:rPr>
            </w:pPr>
          </w:p>
          <w:p w14:paraId="127C3D13" w14:textId="77777777" w:rsidR="00D02A32" w:rsidRPr="00D02A32" w:rsidRDefault="00D02A32" w:rsidP="00D02A32">
            <w:pPr>
              <w:rPr>
                <w:lang w:val="ru-RU"/>
              </w:rPr>
            </w:pPr>
            <w:r w:rsidRPr="00D02A32">
              <w:rPr>
                <w:lang w:val="ru-RU"/>
              </w:rPr>
              <w:t>Интервјуисање (разговори)</w:t>
            </w:r>
          </w:p>
          <w:p w14:paraId="433FC7F6" w14:textId="77777777" w:rsidR="00D02A32" w:rsidRPr="00D02A32" w:rsidRDefault="00D02A32" w:rsidP="00D02A32">
            <w:pPr>
              <w:rPr>
                <w:lang w:val="ru-RU"/>
              </w:rPr>
            </w:pPr>
          </w:p>
          <w:p w14:paraId="00E6FBD7" w14:textId="77777777" w:rsidR="00D02A32" w:rsidRPr="00D02A32" w:rsidRDefault="00D02A32" w:rsidP="00D02A32">
            <w:r w:rsidRPr="00D02A32">
              <w:rPr>
                <w:lang w:val="ru-RU"/>
              </w:rPr>
              <w:t xml:space="preserve">Тестирање (тестови) </w:t>
            </w:r>
          </w:p>
          <w:p w14:paraId="385827EB" w14:textId="77777777" w:rsidR="00D02A32" w:rsidRPr="00D02A32" w:rsidRDefault="00D02A32" w:rsidP="00D02A32">
            <w:pPr>
              <w:rPr>
                <w:lang w:val="ru-RU"/>
              </w:rPr>
            </w:pPr>
            <w:r w:rsidRPr="00D02A32">
              <w:rPr>
                <w:lang w:val="ru-RU"/>
              </w:rPr>
              <w:lastRenderedPageBreak/>
              <w:t xml:space="preserve">Анализирање документације (извештаји, записници, дневници рада) </w:t>
            </w:r>
          </w:p>
          <w:p w14:paraId="290040C9" w14:textId="77777777" w:rsidR="00D02A32" w:rsidRPr="00D02A32" w:rsidRDefault="00D02A32" w:rsidP="00D02A32">
            <w:pPr>
              <w:rPr>
                <w:lang w:val="ru-RU"/>
              </w:rPr>
            </w:pPr>
            <w:r w:rsidRPr="00D02A32">
              <w:rPr>
                <w:lang w:val="ru-RU"/>
              </w:rPr>
              <w:t xml:space="preserve">Праћење  </w:t>
            </w:r>
          </w:p>
          <w:p w14:paraId="09C218DE" w14:textId="77777777" w:rsidR="00D02A32" w:rsidRPr="00D02A32" w:rsidRDefault="00D02A32" w:rsidP="00D02A32">
            <w:pPr>
              <w:rPr>
                <w:lang w:val="ru-RU"/>
              </w:rPr>
            </w:pPr>
          </w:p>
          <w:p w14:paraId="7640B8D0" w14:textId="77777777" w:rsidR="00D02A32" w:rsidRPr="00D02A32" w:rsidRDefault="00D02A32" w:rsidP="00D02A32">
            <w:pPr>
              <w:rPr>
                <w:lang w:val="ru-RU"/>
              </w:rPr>
            </w:pPr>
          </w:p>
          <w:p w14:paraId="2BFEFE4C" w14:textId="77777777" w:rsidR="00D02A32" w:rsidRPr="00D02A32" w:rsidRDefault="00D02A32" w:rsidP="00D02A32">
            <w:pPr>
              <w:rPr>
                <w:lang w:val="ru-RU"/>
              </w:rPr>
            </w:pPr>
          </w:p>
          <w:p w14:paraId="706E7177" w14:textId="77777777" w:rsidR="00D02A32" w:rsidRPr="00D02A32" w:rsidRDefault="00D02A32" w:rsidP="00D02A32">
            <w:pPr>
              <w:rPr>
                <w:lang w:val="ru-RU"/>
              </w:rPr>
            </w:pPr>
          </w:p>
          <w:p w14:paraId="5803C37C" w14:textId="77777777" w:rsidR="00D02A32" w:rsidRPr="00D02A32" w:rsidRDefault="00D02A32" w:rsidP="00D02A32">
            <w:pPr>
              <w:rPr>
                <w:lang w:val="ru-RU"/>
              </w:rPr>
            </w:pPr>
          </w:p>
          <w:p w14:paraId="236F638F" w14:textId="77777777" w:rsidR="00D02A32" w:rsidRPr="00D02A32" w:rsidRDefault="00D02A32" w:rsidP="00D02A32">
            <w:pPr>
              <w:rPr>
                <w:lang w:val="ru-RU"/>
              </w:rPr>
            </w:pPr>
          </w:p>
          <w:p w14:paraId="034B33ED" w14:textId="77777777" w:rsidR="00D02A32" w:rsidRPr="00D02A32" w:rsidRDefault="00D02A32" w:rsidP="00D02A32">
            <w:pPr>
              <w:rPr>
                <w:lang w:val="ru-RU"/>
              </w:rPr>
            </w:pPr>
            <w:r w:rsidRPr="00D02A32">
              <w:rPr>
                <w:lang w:val="ru-RU"/>
              </w:rPr>
              <w:t xml:space="preserve">Анкетирање </w:t>
            </w:r>
          </w:p>
          <w:p w14:paraId="7713CFCE" w14:textId="77777777" w:rsidR="00D02A32" w:rsidRPr="00D02A32" w:rsidRDefault="00D02A32" w:rsidP="00D02A32">
            <w:pPr>
              <w:rPr>
                <w:lang w:val="ru-RU"/>
              </w:rPr>
            </w:pPr>
            <w:r w:rsidRPr="00D02A32">
              <w:rPr>
                <w:lang w:val="ru-RU"/>
              </w:rPr>
              <w:t>(анкете, упитници)</w:t>
            </w:r>
          </w:p>
          <w:p w14:paraId="4E180155" w14:textId="77777777" w:rsidR="00D02A32" w:rsidRPr="00D02A32" w:rsidRDefault="00D02A32" w:rsidP="00D02A32">
            <w:pPr>
              <w:rPr>
                <w:lang w:val="ru-RU"/>
              </w:rPr>
            </w:pPr>
          </w:p>
          <w:p w14:paraId="09F7EF3A" w14:textId="77777777" w:rsidR="00D02A32" w:rsidRPr="00D02A32" w:rsidRDefault="00D02A32" w:rsidP="00D02A32">
            <w:pPr>
              <w:rPr>
                <w:lang w:val="ru-RU"/>
              </w:rPr>
            </w:pPr>
            <w:r w:rsidRPr="00D02A32">
              <w:rPr>
                <w:lang w:val="ru-RU"/>
              </w:rPr>
              <w:t>Интервјуисање (разговори)</w:t>
            </w:r>
          </w:p>
          <w:p w14:paraId="07A13347" w14:textId="77777777" w:rsidR="00D02A32" w:rsidRPr="00D02A32" w:rsidRDefault="00D02A32" w:rsidP="00D02A32">
            <w:pPr>
              <w:rPr>
                <w:lang w:val="ru-RU"/>
              </w:rPr>
            </w:pPr>
          </w:p>
          <w:p w14:paraId="4E38EEE7" w14:textId="77777777" w:rsidR="00D02A32" w:rsidRPr="00D02A32" w:rsidRDefault="00D02A32" w:rsidP="00D02A32">
            <w:pPr>
              <w:rPr>
                <w:lang w:val="ru-RU"/>
              </w:rPr>
            </w:pPr>
            <w:r w:rsidRPr="00D02A32">
              <w:rPr>
                <w:lang w:val="ru-RU"/>
              </w:rPr>
              <w:t xml:space="preserve">Тестирање (тестови) </w:t>
            </w:r>
          </w:p>
          <w:p w14:paraId="7931F206" w14:textId="77777777" w:rsidR="00D02A32" w:rsidRPr="00D02A32" w:rsidRDefault="00D02A32" w:rsidP="00D02A32">
            <w:pPr>
              <w:rPr>
                <w:lang w:val="ru-RU"/>
              </w:rPr>
            </w:pPr>
          </w:p>
          <w:p w14:paraId="0C1ED5C8" w14:textId="77777777" w:rsidR="00D02A32" w:rsidRPr="00D02A32" w:rsidRDefault="00D02A32" w:rsidP="00D02A32">
            <w:pPr>
              <w:rPr>
                <w:lang w:val="ru-RU"/>
              </w:rPr>
            </w:pPr>
            <w:r w:rsidRPr="00D02A32">
              <w:rPr>
                <w:lang w:val="ru-RU"/>
              </w:rPr>
              <w:t xml:space="preserve">Анализирање документације (извештаји, записници, дневници рада) </w:t>
            </w:r>
          </w:p>
          <w:p w14:paraId="15FC080A" w14:textId="77777777" w:rsidR="00D02A32" w:rsidRPr="00D02A32" w:rsidRDefault="00D02A32" w:rsidP="00D02A32">
            <w:pPr>
              <w:rPr>
                <w:lang w:val="ru-RU"/>
              </w:rPr>
            </w:pPr>
          </w:p>
          <w:p w14:paraId="00CD2BD2" w14:textId="77777777" w:rsidR="00D02A32" w:rsidRPr="00D02A32" w:rsidRDefault="00D02A32" w:rsidP="00D02A32">
            <w:pPr>
              <w:rPr>
                <w:lang w:val="sr-Cyrl-CS"/>
              </w:rPr>
            </w:pPr>
            <w:r w:rsidRPr="00D02A32">
              <w:rPr>
                <w:lang w:val="ru-RU"/>
              </w:rPr>
              <w:t xml:space="preserve">Праћење  </w:t>
            </w:r>
          </w:p>
        </w:tc>
      </w:tr>
      <w:tr w:rsidR="00D02A32" w:rsidRPr="00D02A32" w14:paraId="3D582F56" w14:textId="77777777" w:rsidTr="00D02A32">
        <w:tc>
          <w:tcPr>
            <w:tcW w:w="2977" w:type="dxa"/>
            <w:vMerge/>
          </w:tcPr>
          <w:p w14:paraId="391CBF7A" w14:textId="77777777" w:rsidR="00D02A32" w:rsidRPr="00D02A32" w:rsidRDefault="00D02A32" w:rsidP="00D02A32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386" w:type="dxa"/>
            <w:gridSpan w:val="3"/>
          </w:tcPr>
          <w:p w14:paraId="1EEA8BD5" w14:textId="77777777" w:rsidR="00D02A32" w:rsidRPr="00D02A32" w:rsidRDefault="00D02A32" w:rsidP="00D02A32">
            <w:pPr>
              <w:jc w:val="center"/>
              <w:rPr>
                <w:lang w:val="sr-Cyrl-CS"/>
              </w:rPr>
            </w:pPr>
            <w:r w:rsidRPr="00D02A32">
              <w:rPr>
                <w:sz w:val="22"/>
                <w:szCs w:val="22"/>
                <w:lang w:val="sr-Cyrl-CS"/>
              </w:rPr>
              <w:t>ОЧЕКИВАНИ ИСХОДИ</w:t>
            </w:r>
          </w:p>
        </w:tc>
        <w:tc>
          <w:tcPr>
            <w:tcW w:w="4394" w:type="dxa"/>
            <w:vMerge/>
          </w:tcPr>
          <w:p w14:paraId="27031C0F" w14:textId="77777777" w:rsidR="00D02A32" w:rsidRPr="00D02A32" w:rsidRDefault="00D02A32" w:rsidP="00D02A32">
            <w:pPr>
              <w:rPr>
                <w:lang w:val="ru-RU"/>
              </w:rPr>
            </w:pPr>
          </w:p>
        </w:tc>
      </w:tr>
      <w:tr w:rsidR="00D02A32" w:rsidRPr="00D02A32" w14:paraId="276BD3AA" w14:textId="77777777" w:rsidTr="00D02A32">
        <w:tc>
          <w:tcPr>
            <w:tcW w:w="2977" w:type="dxa"/>
            <w:vMerge/>
          </w:tcPr>
          <w:p w14:paraId="7B1CBF72" w14:textId="77777777" w:rsidR="00D02A32" w:rsidRPr="00D02A32" w:rsidRDefault="00D02A32" w:rsidP="00D02A32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386" w:type="dxa"/>
            <w:gridSpan w:val="3"/>
          </w:tcPr>
          <w:p w14:paraId="18E96404" w14:textId="77777777" w:rsidR="00D02A32" w:rsidRPr="00D02A32" w:rsidRDefault="00D02A32" w:rsidP="00D02A32">
            <w:pPr>
              <w:rPr>
                <w:lang w:val="sr-Cyrl-CS"/>
              </w:rPr>
            </w:pPr>
            <w:r w:rsidRPr="00D02A32">
              <w:rPr>
                <w:lang w:val="sr-Cyrl-CS"/>
              </w:rPr>
              <w:t>Успех ученика 1-7. разреда показује да су остварени образовни стандарди;</w:t>
            </w:r>
          </w:p>
          <w:p w14:paraId="4CAE9AA2" w14:textId="77777777" w:rsidR="00D02A32" w:rsidRPr="00D02A32" w:rsidRDefault="00D02A32" w:rsidP="00D02A32">
            <w:r w:rsidRPr="00D02A32">
              <w:rPr>
                <w:lang w:val="ru-RU"/>
              </w:rPr>
              <w:lastRenderedPageBreak/>
              <w:t>Резултати на завршном испиту показују да је остварени основни/средњи/напредни  ниво образовних стандарда;</w:t>
            </w:r>
          </w:p>
          <w:p w14:paraId="616F26FF" w14:textId="77777777" w:rsidR="00D02A32" w:rsidRPr="00D02A32" w:rsidRDefault="00D02A32" w:rsidP="00D02A32">
            <w:r w:rsidRPr="00D02A32">
              <w:rPr>
                <w:lang w:val="ru-RU"/>
              </w:rPr>
              <w:t>Ученици којима је потребна додатна подршка у образовању остварују постигнућа у складу са индивидуалним циљевима учења/прилагођеним образовним стандардима;</w:t>
            </w:r>
            <w:r w:rsidRPr="00D02A32">
              <w:rPr>
                <w:lang w:val="sr-Latn-CS"/>
              </w:rPr>
              <w:t xml:space="preserve"> </w:t>
            </w:r>
          </w:p>
          <w:p w14:paraId="0037DEEE" w14:textId="77777777" w:rsidR="00D02A32" w:rsidRPr="00D02A32" w:rsidRDefault="00D02A32" w:rsidP="00D02A32">
            <w:r w:rsidRPr="00D02A32">
              <w:rPr>
                <w:lang w:val="ru-RU"/>
              </w:rPr>
              <w:t>Школске оцене су у складу са резултатима на завршном испиту;</w:t>
            </w:r>
            <w:r w:rsidRPr="00D02A32">
              <w:rPr>
                <w:lang w:val="sr-Latn-CS"/>
              </w:rPr>
              <w:t xml:space="preserve"> </w:t>
            </w:r>
          </w:p>
          <w:p w14:paraId="7A6FFF37" w14:textId="77777777" w:rsidR="00D02A32" w:rsidRPr="00D02A32" w:rsidRDefault="00D02A32" w:rsidP="00D02A32">
            <w:pPr>
              <w:rPr>
                <w:lang w:val="sr-Cyrl-RS"/>
              </w:rPr>
            </w:pPr>
            <w:r w:rsidRPr="00D02A32">
              <w:rPr>
                <w:lang w:val="ru-RU"/>
              </w:rPr>
              <w:t xml:space="preserve">Резултати ученика на завршном/ националном испиту показују да је школа остварила резултате на нивоу просека Републике. </w:t>
            </w:r>
          </w:p>
        </w:tc>
        <w:tc>
          <w:tcPr>
            <w:tcW w:w="4394" w:type="dxa"/>
            <w:vMerge/>
          </w:tcPr>
          <w:p w14:paraId="359EC802" w14:textId="77777777" w:rsidR="00D02A32" w:rsidRPr="00D02A32" w:rsidRDefault="00D02A32" w:rsidP="00D02A32">
            <w:pPr>
              <w:rPr>
                <w:lang w:val="ru-RU"/>
              </w:rPr>
            </w:pPr>
          </w:p>
        </w:tc>
      </w:tr>
      <w:tr w:rsidR="00D02A32" w:rsidRPr="00D02A32" w14:paraId="2D4A611C" w14:textId="77777777" w:rsidTr="00D02A32">
        <w:tc>
          <w:tcPr>
            <w:tcW w:w="2977" w:type="dxa"/>
            <w:vMerge w:val="restart"/>
          </w:tcPr>
          <w:p w14:paraId="6EA3D98D" w14:textId="77777777" w:rsidR="00D02A32" w:rsidRPr="00D02A32" w:rsidRDefault="00D02A32" w:rsidP="00D02A32">
            <w:pPr>
              <w:jc w:val="center"/>
              <w:rPr>
                <w:b/>
                <w:lang w:val="sr-Cyrl-CS"/>
              </w:rPr>
            </w:pPr>
          </w:p>
          <w:p w14:paraId="1EDDEA4A" w14:textId="77777777" w:rsidR="00D02A32" w:rsidRPr="00D02A32" w:rsidRDefault="00D02A32" w:rsidP="00D02A32">
            <w:pPr>
              <w:jc w:val="center"/>
              <w:rPr>
                <w:b/>
                <w:lang w:val="sr-Cyrl-CS"/>
              </w:rPr>
            </w:pPr>
          </w:p>
          <w:p w14:paraId="4271DA4C" w14:textId="77777777" w:rsidR="00D02A32" w:rsidRPr="00D02A32" w:rsidRDefault="00D02A32" w:rsidP="00D02A32">
            <w:pPr>
              <w:jc w:val="center"/>
              <w:rPr>
                <w:b/>
                <w:lang w:val="sr-Cyrl-CS"/>
              </w:rPr>
            </w:pPr>
          </w:p>
          <w:p w14:paraId="24D05F0B" w14:textId="77777777" w:rsidR="00D02A32" w:rsidRPr="00D02A32" w:rsidRDefault="00D02A32" w:rsidP="00D02A32">
            <w:pPr>
              <w:jc w:val="center"/>
              <w:rPr>
                <w:b/>
                <w:lang w:val="sr-Cyrl-CS"/>
              </w:rPr>
            </w:pPr>
          </w:p>
          <w:p w14:paraId="68DADCC5" w14:textId="77777777" w:rsidR="00D02A32" w:rsidRPr="00D02A32" w:rsidRDefault="00D02A32" w:rsidP="00D02A32">
            <w:pPr>
              <w:jc w:val="center"/>
              <w:rPr>
                <w:b/>
                <w:lang w:val="sr-Cyrl-CS"/>
              </w:rPr>
            </w:pPr>
          </w:p>
          <w:p w14:paraId="2F545F1D" w14:textId="77777777" w:rsidR="00D02A32" w:rsidRPr="00D02A32" w:rsidRDefault="00D02A32" w:rsidP="00D02A32">
            <w:pPr>
              <w:jc w:val="center"/>
              <w:rPr>
                <w:b/>
                <w:lang w:val="sr-Cyrl-CS"/>
              </w:rPr>
            </w:pPr>
          </w:p>
          <w:p w14:paraId="52D1A471" w14:textId="77777777" w:rsidR="00D02A32" w:rsidRPr="00D02A32" w:rsidRDefault="00D02A32" w:rsidP="00D02A32">
            <w:pPr>
              <w:jc w:val="center"/>
              <w:rPr>
                <w:b/>
                <w:lang w:val="sr-Cyrl-CS"/>
              </w:rPr>
            </w:pPr>
          </w:p>
          <w:p w14:paraId="4F9E52C6" w14:textId="77777777" w:rsidR="00D02A32" w:rsidRPr="00D02A32" w:rsidRDefault="00D02A32" w:rsidP="00D02A32">
            <w:pPr>
              <w:jc w:val="center"/>
              <w:rPr>
                <w:b/>
                <w:lang w:val="sr-Cyrl-CS"/>
              </w:rPr>
            </w:pPr>
          </w:p>
          <w:p w14:paraId="07DA59F6" w14:textId="77777777" w:rsidR="00D02A32" w:rsidRPr="00D02A32" w:rsidRDefault="00D02A32" w:rsidP="00D02A32">
            <w:pPr>
              <w:jc w:val="center"/>
              <w:rPr>
                <w:b/>
                <w:lang w:val="sr-Cyrl-CS"/>
              </w:rPr>
            </w:pPr>
          </w:p>
          <w:p w14:paraId="5EB9F8A6" w14:textId="77777777" w:rsidR="00D02A32" w:rsidRPr="00D02A32" w:rsidRDefault="00D02A32" w:rsidP="00D02A32">
            <w:pPr>
              <w:jc w:val="center"/>
              <w:rPr>
                <w:b/>
                <w:lang w:val="sr-Cyrl-CS"/>
              </w:rPr>
            </w:pPr>
            <w:r w:rsidRPr="00D02A32">
              <w:rPr>
                <w:b/>
                <w:lang w:val="sr-Cyrl-CS"/>
              </w:rPr>
              <w:t>2. Континуирани допринос већој успешности ученика</w:t>
            </w:r>
          </w:p>
          <w:p w14:paraId="1F84E0AF" w14:textId="77777777" w:rsidR="00D02A32" w:rsidRPr="00D02A32" w:rsidRDefault="00D02A32" w:rsidP="00D02A32">
            <w:pPr>
              <w:jc w:val="center"/>
              <w:rPr>
                <w:b/>
                <w:lang w:val="sr-Cyrl-CS"/>
              </w:rPr>
            </w:pPr>
          </w:p>
          <w:p w14:paraId="47AC4E06" w14:textId="77777777" w:rsidR="00D02A32" w:rsidRPr="00D02A32" w:rsidRDefault="00D02A32" w:rsidP="00D02A32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551" w:type="dxa"/>
            <w:tcBorders>
              <w:bottom w:val="single" w:sz="4" w:space="0" w:color="FFFFFF"/>
            </w:tcBorders>
          </w:tcPr>
          <w:p w14:paraId="383A1BB7" w14:textId="77777777" w:rsidR="00D02A32" w:rsidRPr="00D02A32" w:rsidRDefault="00D02A32" w:rsidP="00D02A32">
            <w:pPr>
              <w:jc w:val="center"/>
              <w:rPr>
                <w:sz w:val="22"/>
                <w:szCs w:val="22"/>
                <w:lang w:val="sr-Cyrl-CS"/>
              </w:rPr>
            </w:pPr>
            <w:r w:rsidRPr="00D02A32">
              <w:rPr>
                <w:sz w:val="22"/>
                <w:szCs w:val="22"/>
                <w:lang w:val="sr-Cyrl-CS"/>
              </w:rPr>
              <w:t>ВРЕМЕНСКА ДИНАМИКА</w:t>
            </w:r>
          </w:p>
        </w:tc>
        <w:tc>
          <w:tcPr>
            <w:tcW w:w="2835" w:type="dxa"/>
            <w:gridSpan w:val="2"/>
            <w:tcBorders>
              <w:bottom w:val="single" w:sz="4" w:space="0" w:color="FFFFFF"/>
            </w:tcBorders>
          </w:tcPr>
          <w:p w14:paraId="284605A9" w14:textId="77777777" w:rsidR="00D02A32" w:rsidRPr="00D02A32" w:rsidRDefault="00D02A32" w:rsidP="00D02A32">
            <w:pPr>
              <w:jc w:val="center"/>
              <w:rPr>
                <w:sz w:val="22"/>
                <w:szCs w:val="22"/>
                <w:lang w:val="sr-Cyrl-CS"/>
              </w:rPr>
            </w:pPr>
            <w:r w:rsidRPr="00D02A32">
              <w:rPr>
                <w:sz w:val="22"/>
                <w:szCs w:val="22"/>
                <w:lang w:val="sr-Cyrl-CS"/>
              </w:rPr>
              <w:t>НОСИОЦИ АКТИВНОСТИ</w:t>
            </w:r>
          </w:p>
        </w:tc>
        <w:tc>
          <w:tcPr>
            <w:tcW w:w="4394" w:type="dxa"/>
            <w:vMerge/>
            <w:tcBorders>
              <w:bottom w:val="single" w:sz="4" w:space="0" w:color="FFFFFF"/>
            </w:tcBorders>
          </w:tcPr>
          <w:p w14:paraId="2153F77E" w14:textId="77777777" w:rsidR="00D02A32" w:rsidRPr="00D02A32" w:rsidRDefault="00D02A32" w:rsidP="00D02A32">
            <w:pPr>
              <w:rPr>
                <w:lang w:val="ru-RU"/>
              </w:rPr>
            </w:pPr>
          </w:p>
        </w:tc>
      </w:tr>
      <w:tr w:rsidR="00D02A32" w:rsidRPr="00D02A32" w14:paraId="55488B18" w14:textId="77777777" w:rsidTr="00D02A32">
        <w:tc>
          <w:tcPr>
            <w:tcW w:w="2977" w:type="dxa"/>
            <w:vMerge/>
          </w:tcPr>
          <w:p w14:paraId="197C3BD4" w14:textId="77777777" w:rsidR="00D02A32" w:rsidRPr="00D02A32" w:rsidRDefault="00D02A32" w:rsidP="00D02A32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551" w:type="dxa"/>
            <w:tcBorders>
              <w:bottom w:val="single" w:sz="4" w:space="0" w:color="FFFFFF"/>
            </w:tcBorders>
          </w:tcPr>
          <w:p w14:paraId="4E0FE086" w14:textId="77777777" w:rsidR="00D02A32" w:rsidRPr="00D02A32" w:rsidRDefault="00D02A32" w:rsidP="00D02A32">
            <w:pPr>
              <w:jc w:val="center"/>
              <w:rPr>
                <w:lang w:val="sr-Cyrl-CS"/>
              </w:rPr>
            </w:pPr>
            <w:r w:rsidRPr="00D02A32">
              <w:rPr>
                <w:lang w:val="sr-Cyrl-CS"/>
              </w:rPr>
              <w:t xml:space="preserve">током </w:t>
            </w:r>
          </w:p>
          <w:p w14:paraId="52254A79" w14:textId="77777777" w:rsidR="00D02A32" w:rsidRPr="00D02A32" w:rsidRDefault="00D02A32" w:rsidP="00D02A32">
            <w:pPr>
              <w:jc w:val="center"/>
              <w:rPr>
                <w:lang w:val="sr-Cyrl-CS"/>
              </w:rPr>
            </w:pPr>
            <w:r w:rsidRPr="00D02A32">
              <w:rPr>
                <w:lang w:val="sr-Cyrl-CS"/>
              </w:rPr>
              <w:t>школске</w:t>
            </w:r>
          </w:p>
          <w:p w14:paraId="7BA6DCF8" w14:textId="77777777" w:rsidR="00D02A32" w:rsidRPr="00D02A32" w:rsidRDefault="00D02A32" w:rsidP="00D02A32">
            <w:pPr>
              <w:jc w:val="center"/>
              <w:rPr>
                <w:lang w:val="sr-Cyrl-CS"/>
              </w:rPr>
            </w:pPr>
            <w:r w:rsidRPr="00D02A32">
              <w:rPr>
                <w:lang w:val="sr-Cyrl-CS"/>
              </w:rPr>
              <w:t xml:space="preserve"> године</w:t>
            </w:r>
          </w:p>
        </w:tc>
        <w:tc>
          <w:tcPr>
            <w:tcW w:w="2835" w:type="dxa"/>
            <w:gridSpan w:val="2"/>
            <w:tcBorders>
              <w:bottom w:val="single" w:sz="4" w:space="0" w:color="FFFFFF"/>
            </w:tcBorders>
          </w:tcPr>
          <w:p w14:paraId="4B780E34" w14:textId="77777777" w:rsidR="00D02A32" w:rsidRPr="00D02A32" w:rsidRDefault="00D02A32" w:rsidP="00D02A32">
            <w:pPr>
              <w:jc w:val="center"/>
              <w:rPr>
                <w:lang w:val="sr-Cyrl-CS"/>
              </w:rPr>
            </w:pPr>
            <w:r w:rsidRPr="00D02A32">
              <w:rPr>
                <w:lang w:val="sr-Cyrl-CS"/>
              </w:rPr>
              <w:t>предметни наставници</w:t>
            </w:r>
          </w:p>
          <w:p w14:paraId="57C5C152" w14:textId="77777777" w:rsidR="00D02A32" w:rsidRPr="00D02A32" w:rsidRDefault="00D02A32" w:rsidP="00D02A32">
            <w:pPr>
              <w:jc w:val="center"/>
              <w:rPr>
                <w:lang w:val="sr-Cyrl-CS"/>
              </w:rPr>
            </w:pPr>
            <w:r w:rsidRPr="00D02A32">
              <w:rPr>
                <w:lang w:val="sr-Cyrl-CS"/>
              </w:rPr>
              <w:t>педагог</w:t>
            </w:r>
          </w:p>
          <w:p w14:paraId="58965E39" w14:textId="77777777" w:rsidR="00D02A32" w:rsidRPr="00D02A32" w:rsidRDefault="00D02A32" w:rsidP="00D02A32">
            <w:pPr>
              <w:jc w:val="center"/>
              <w:rPr>
                <w:lang w:val="sr-Latn-RS"/>
              </w:rPr>
            </w:pPr>
            <w:r w:rsidRPr="00D02A32">
              <w:rPr>
                <w:lang w:val="sr-Cyrl-CS"/>
              </w:rPr>
              <w:t>директор</w:t>
            </w:r>
          </w:p>
        </w:tc>
        <w:tc>
          <w:tcPr>
            <w:tcW w:w="4394" w:type="dxa"/>
            <w:vMerge/>
            <w:tcBorders>
              <w:bottom w:val="single" w:sz="4" w:space="0" w:color="FFFFFF"/>
            </w:tcBorders>
          </w:tcPr>
          <w:p w14:paraId="1BA99F14" w14:textId="77777777" w:rsidR="00D02A32" w:rsidRPr="00D02A32" w:rsidRDefault="00D02A32" w:rsidP="00D02A32">
            <w:pPr>
              <w:rPr>
                <w:lang w:val="ru-RU"/>
              </w:rPr>
            </w:pPr>
          </w:p>
        </w:tc>
      </w:tr>
      <w:tr w:rsidR="00D02A32" w:rsidRPr="00D02A32" w14:paraId="2FABA4FB" w14:textId="77777777" w:rsidTr="00D02A32">
        <w:tc>
          <w:tcPr>
            <w:tcW w:w="2977" w:type="dxa"/>
            <w:vMerge/>
          </w:tcPr>
          <w:p w14:paraId="5B0D06D6" w14:textId="77777777" w:rsidR="00D02A32" w:rsidRPr="00D02A32" w:rsidRDefault="00D02A32" w:rsidP="00D02A32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FFFFFF"/>
            </w:tcBorders>
          </w:tcPr>
          <w:p w14:paraId="1DCC27E5" w14:textId="77777777" w:rsidR="00D02A32" w:rsidRPr="00D02A32" w:rsidRDefault="00D02A32" w:rsidP="00D02A32">
            <w:pPr>
              <w:jc w:val="center"/>
              <w:rPr>
                <w:lang w:val="sr-Cyrl-CS"/>
              </w:rPr>
            </w:pPr>
            <w:r w:rsidRPr="00D02A32">
              <w:rPr>
                <w:lang w:val="sr-Cyrl-CS"/>
              </w:rPr>
              <w:t>ОЧЕКИВАНИ ИСХОДИ</w:t>
            </w:r>
          </w:p>
        </w:tc>
        <w:tc>
          <w:tcPr>
            <w:tcW w:w="4394" w:type="dxa"/>
            <w:vMerge/>
            <w:tcBorders>
              <w:bottom w:val="single" w:sz="4" w:space="0" w:color="FFFFFF"/>
            </w:tcBorders>
          </w:tcPr>
          <w:p w14:paraId="3C23421A" w14:textId="77777777" w:rsidR="00D02A32" w:rsidRPr="00D02A32" w:rsidRDefault="00D02A32" w:rsidP="00D02A32">
            <w:pPr>
              <w:rPr>
                <w:lang w:val="ru-RU"/>
              </w:rPr>
            </w:pPr>
          </w:p>
        </w:tc>
      </w:tr>
      <w:tr w:rsidR="00D02A32" w:rsidRPr="00D02A32" w14:paraId="59E03D27" w14:textId="77777777" w:rsidTr="00D02A32">
        <w:trPr>
          <w:trHeight w:val="276"/>
        </w:trPr>
        <w:tc>
          <w:tcPr>
            <w:tcW w:w="2977" w:type="dxa"/>
            <w:vMerge/>
            <w:tcBorders>
              <w:bottom w:val="single" w:sz="4" w:space="0" w:color="FFFFFF"/>
            </w:tcBorders>
          </w:tcPr>
          <w:p w14:paraId="66E4FA3D" w14:textId="77777777" w:rsidR="00D02A32" w:rsidRPr="00D02A32" w:rsidRDefault="00D02A32" w:rsidP="00D02A32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386" w:type="dxa"/>
            <w:gridSpan w:val="3"/>
            <w:vMerge w:val="restart"/>
          </w:tcPr>
          <w:p w14:paraId="7960D3D1" w14:textId="77777777" w:rsidR="00D02A32" w:rsidRPr="00D02A32" w:rsidRDefault="00D02A32" w:rsidP="00D02A32">
            <w:r w:rsidRPr="00D02A32">
              <w:rPr>
                <w:lang w:val="ru-RU"/>
              </w:rPr>
              <w:t>Школа примењује</w:t>
            </w:r>
            <w:r w:rsidRPr="00D02A32">
              <w:rPr>
                <w:b/>
                <w:bCs/>
                <w:lang w:val="ru-RU"/>
              </w:rPr>
              <w:t xml:space="preserve"> </w:t>
            </w:r>
            <w:r w:rsidRPr="00D02A32">
              <w:rPr>
                <w:lang w:val="ru-RU"/>
              </w:rPr>
              <w:t>поступке којима прати успешност ученика;</w:t>
            </w:r>
          </w:p>
          <w:p w14:paraId="12AAFB14" w14:textId="77777777" w:rsidR="00D02A32" w:rsidRPr="00D02A32" w:rsidRDefault="00D02A32" w:rsidP="00D02A32">
            <w:r w:rsidRPr="00D02A32">
              <w:rPr>
                <w:lang w:val="ru-RU"/>
              </w:rPr>
              <w:t>Број ученика који су напустили школовање је исти или мањи у односу на прошлу школску годину;</w:t>
            </w:r>
            <w:r w:rsidRPr="00D02A32">
              <w:rPr>
                <w:lang w:val="sr-Latn-CS"/>
              </w:rPr>
              <w:t xml:space="preserve"> </w:t>
            </w:r>
          </w:p>
          <w:p w14:paraId="446EF55F" w14:textId="77777777" w:rsidR="00D02A32" w:rsidRPr="00D02A32" w:rsidRDefault="00D02A32" w:rsidP="00D02A32">
            <w:r w:rsidRPr="00D02A32">
              <w:rPr>
                <w:lang w:val="ru-RU"/>
              </w:rPr>
              <w:t>Ученици који поха</w:t>
            </w:r>
            <w:r w:rsidRPr="00D02A32">
              <w:rPr>
                <w:lang w:val="sr-Cyrl-CS"/>
              </w:rPr>
              <w:t>ђ</w:t>
            </w:r>
            <w:r w:rsidRPr="00D02A32">
              <w:rPr>
                <w:lang w:val="ru-RU"/>
              </w:rPr>
              <w:t>ају допунску наставу показују напредак у учењу;</w:t>
            </w:r>
            <w:r w:rsidRPr="00D02A32">
              <w:rPr>
                <w:lang w:val="sr-Latn-CS"/>
              </w:rPr>
              <w:t xml:space="preserve"> </w:t>
            </w:r>
          </w:p>
          <w:p w14:paraId="6FC825CF" w14:textId="77777777" w:rsidR="00D02A32" w:rsidRPr="00D02A32" w:rsidRDefault="00D02A32" w:rsidP="00D02A32">
            <w:r w:rsidRPr="00D02A32">
              <w:rPr>
                <w:lang w:val="ru-RU"/>
              </w:rPr>
              <w:t>Ученици за које је сачињен ИОП остварују напредак у складу са циљевима постављеним у плану;</w:t>
            </w:r>
          </w:p>
          <w:p w14:paraId="6C5F7068" w14:textId="77777777" w:rsidR="00D02A32" w:rsidRPr="00D02A32" w:rsidRDefault="00D02A32" w:rsidP="00D02A32">
            <w:r w:rsidRPr="00D02A32">
              <w:rPr>
                <w:lang w:val="ru-RU"/>
              </w:rPr>
              <w:t>Ученици који су укључени у додатни рад остварују напредак у складу са постављеним циљевима;</w:t>
            </w:r>
            <w:r w:rsidRPr="00D02A32">
              <w:rPr>
                <w:lang w:val="sr-Latn-CS"/>
              </w:rPr>
              <w:t xml:space="preserve"> </w:t>
            </w:r>
          </w:p>
          <w:p w14:paraId="24682983" w14:textId="77777777" w:rsidR="00D02A32" w:rsidRPr="00D02A32" w:rsidRDefault="00D02A32" w:rsidP="00D02A32">
            <w:pPr>
              <w:rPr>
                <w:lang w:val="sr-Cyrl-RS"/>
              </w:rPr>
            </w:pPr>
            <w:r w:rsidRPr="00D02A32">
              <w:rPr>
                <w:lang w:val="ru-RU"/>
              </w:rPr>
              <w:t>Просечни резултати ученика на завршним испитима бољи су у односу на претходну школску годину;</w:t>
            </w:r>
            <w:r w:rsidRPr="00D02A32">
              <w:rPr>
                <w:lang w:val="sr-Latn-CS"/>
              </w:rPr>
              <w:t xml:space="preserve"> </w:t>
            </w:r>
          </w:p>
        </w:tc>
        <w:tc>
          <w:tcPr>
            <w:tcW w:w="4394" w:type="dxa"/>
            <w:vMerge/>
            <w:tcBorders>
              <w:bottom w:val="single" w:sz="4" w:space="0" w:color="FFFFFF"/>
            </w:tcBorders>
          </w:tcPr>
          <w:p w14:paraId="4B0D5770" w14:textId="77777777" w:rsidR="00D02A32" w:rsidRPr="00D02A32" w:rsidRDefault="00D02A32" w:rsidP="00D02A32">
            <w:pPr>
              <w:rPr>
                <w:lang w:val="ru-RU"/>
              </w:rPr>
            </w:pPr>
          </w:p>
        </w:tc>
      </w:tr>
      <w:tr w:rsidR="00D02A32" w:rsidRPr="00D02A32" w14:paraId="3463A612" w14:textId="77777777" w:rsidTr="00D02A32">
        <w:trPr>
          <w:trHeight w:val="58"/>
        </w:trPr>
        <w:tc>
          <w:tcPr>
            <w:tcW w:w="2977" w:type="dxa"/>
            <w:tcBorders>
              <w:top w:val="single" w:sz="4" w:space="0" w:color="FFFFFF"/>
            </w:tcBorders>
          </w:tcPr>
          <w:p w14:paraId="0A96D65D" w14:textId="77777777" w:rsidR="00D02A32" w:rsidRPr="00D02A32" w:rsidRDefault="00D02A32" w:rsidP="00D02A32">
            <w:pPr>
              <w:rPr>
                <w:lang w:val="sr-Cyrl-CS"/>
              </w:rPr>
            </w:pPr>
          </w:p>
        </w:tc>
        <w:tc>
          <w:tcPr>
            <w:tcW w:w="5386" w:type="dxa"/>
            <w:gridSpan w:val="3"/>
            <w:vMerge/>
          </w:tcPr>
          <w:p w14:paraId="57AA756A" w14:textId="77777777" w:rsidR="00D02A32" w:rsidRPr="00D02A32" w:rsidRDefault="00D02A32" w:rsidP="00D02A32">
            <w:pPr>
              <w:rPr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FFFFFF"/>
            </w:tcBorders>
          </w:tcPr>
          <w:p w14:paraId="41675639" w14:textId="77777777" w:rsidR="00D02A32" w:rsidRPr="00D02A32" w:rsidRDefault="00D02A32" w:rsidP="00D02A32">
            <w:pPr>
              <w:rPr>
                <w:lang w:val="ru-RU"/>
              </w:rPr>
            </w:pPr>
          </w:p>
        </w:tc>
      </w:tr>
    </w:tbl>
    <w:tbl>
      <w:tblPr>
        <w:tblpPr w:leftFromText="180" w:rightFromText="180" w:vertAnchor="page" w:horzAnchor="margin" w:tblpY="449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4309"/>
        <w:gridCol w:w="3600"/>
        <w:gridCol w:w="3960"/>
      </w:tblGrid>
      <w:tr w:rsidR="00E943B0" w:rsidRPr="00B82A6E" w14:paraId="578381DD" w14:textId="77777777" w:rsidTr="00E943B0">
        <w:trPr>
          <w:trHeight w:val="567"/>
        </w:trPr>
        <w:tc>
          <w:tcPr>
            <w:tcW w:w="13289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E6C073" w14:textId="77777777" w:rsidR="00E943B0" w:rsidRPr="00E943B0" w:rsidRDefault="00E943B0" w:rsidP="00E943B0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val="sr-Cyrl-CS"/>
              </w:rPr>
            </w:pPr>
            <w:r w:rsidRPr="00E943B0">
              <w:rPr>
                <w:rFonts w:eastAsiaTheme="minorHAnsi"/>
                <w:b/>
                <w:sz w:val="22"/>
                <w:szCs w:val="22"/>
              </w:rPr>
              <w:lastRenderedPageBreak/>
              <w:t>6.3.12.</w:t>
            </w:r>
            <w:r w:rsidRPr="00E943B0">
              <w:rPr>
                <w:rFonts w:eastAsiaTheme="minorHAnsi"/>
                <w:b/>
                <w:sz w:val="22"/>
                <w:szCs w:val="22"/>
                <w:lang w:val="sr-Cyrl-RS"/>
              </w:rPr>
              <w:t xml:space="preserve"> </w:t>
            </w:r>
            <w:r w:rsidRPr="00E943B0">
              <w:rPr>
                <w:rFonts w:eastAsiaTheme="minorHAnsi"/>
                <w:b/>
                <w:sz w:val="22"/>
                <w:szCs w:val="22"/>
                <w:lang w:val="sr-Cyrl-CS"/>
              </w:rPr>
              <w:t>План рада пројекта „ЕКО-школа“</w:t>
            </w:r>
          </w:p>
          <w:p w14:paraId="4871F9A8" w14:textId="77777777" w:rsidR="00E943B0" w:rsidRPr="00B82A6E" w:rsidRDefault="00E943B0" w:rsidP="00E943B0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val="sr-Cyrl-CS"/>
              </w:rPr>
            </w:pPr>
          </w:p>
        </w:tc>
      </w:tr>
      <w:tr w:rsidR="00E943B0" w:rsidRPr="00B82A6E" w14:paraId="4FDAB8DC" w14:textId="77777777" w:rsidTr="00E943B0">
        <w:trPr>
          <w:trHeight w:val="567"/>
        </w:trPr>
        <w:tc>
          <w:tcPr>
            <w:tcW w:w="14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19E156" w14:textId="77777777" w:rsidR="00E943B0" w:rsidRPr="00B82A6E" w:rsidRDefault="00E943B0" w:rsidP="00E943B0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AE68937" w14:textId="77777777" w:rsidR="00E943B0" w:rsidRPr="00B82A6E" w:rsidRDefault="00E943B0" w:rsidP="00E943B0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b/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92AEF40" w14:textId="77777777" w:rsidR="00E943B0" w:rsidRPr="00B82A6E" w:rsidRDefault="00E943B0" w:rsidP="00E943B0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F295625" w14:textId="77777777" w:rsidR="00E943B0" w:rsidRPr="00B82A6E" w:rsidRDefault="00E943B0" w:rsidP="00E943B0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E943B0" w:rsidRPr="00B82A6E" w14:paraId="2AD49D02" w14:textId="77777777" w:rsidTr="00E943B0">
        <w:trPr>
          <w:trHeight w:val="567"/>
        </w:trPr>
        <w:tc>
          <w:tcPr>
            <w:tcW w:w="142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14:paraId="14F2AD96" w14:textId="77777777" w:rsidR="00E943B0" w:rsidRPr="00B82A6E" w:rsidRDefault="00E943B0" w:rsidP="00E943B0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val="sr-Cyrl-CS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t>август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A08EB" w14:textId="77777777" w:rsidR="00E943B0" w:rsidRPr="00B82A6E" w:rsidRDefault="00E943B0" w:rsidP="00E943B0">
            <w:pPr>
              <w:spacing w:line="276" w:lineRule="auto"/>
              <w:ind w:left="160" w:right="175"/>
              <w:jc w:val="both"/>
              <w:rPr>
                <w:rFonts w:eastAsia="Arial"/>
                <w:sz w:val="22"/>
                <w:szCs w:val="22"/>
                <w:lang w:val="sr-Cyrl-RS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t>Израда Плана рада Еко-школе</w:t>
            </w:r>
          </w:p>
          <w:p w14:paraId="5F34E667" w14:textId="77777777" w:rsidR="00E943B0" w:rsidRPr="00B82A6E" w:rsidRDefault="00E943B0" w:rsidP="00E943B0">
            <w:pPr>
              <w:spacing w:line="276" w:lineRule="auto"/>
              <w:ind w:left="160" w:right="175"/>
              <w:jc w:val="both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Договор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о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пројектима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састанку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-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одбора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седници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Наставничког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већа</w:t>
            </w:r>
            <w:proofErr w:type="spellEnd"/>
          </w:p>
          <w:p w14:paraId="0B77DEC1" w14:textId="77777777" w:rsidR="00E943B0" w:rsidRPr="00B82A6E" w:rsidRDefault="00E943B0" w:rsidP="00E943B0">
            <w:pPr>
              <w:spacing w:line="276" w:lineRule="auto"/>
              <w:ind w:left="160" w:right="175"/>
              <w:jc w:val="both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 xml:space="preserve">-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Договор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о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активностима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одбора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патроле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о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сарадњи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локалном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заједницом</w:t>
            </w:r>
            <w:proofErr w:type="spellEnd"/>
          </w:p>
          <w:p w14:paraId="10A943B8" w14:textId="77777777" w:rsidR="00E943B0" w:rsidRPr="00B82A6E" w:rsidRDefault="00E943B0" w:rsidP="00E943B0">
            <w:pPr>
              <w:spacing w:line="276" w:lineRule="auto"/>
              <w:ind w:left="160" w:right="175"/>
              <w:jc w:val="both"/>
              <w:rPr>
                <w:rFonts w:eastAsia="Arial"/>
                <w:sz w:val="22"/>
                <w:szCs w:val="22"/>
                <w:lang w:val="sr-Cyrl-RS"/>
              </w:rPr>
            </w:pPr>
            <w:r w:rsidRPr="00B82A6E">
              <w:rPr>
                <w:rFonts w:eastAsia="Arial"/>
                <w:sz w:val="22"/>
                <w:szCs w:val="22"/>
              </w:rPr>
              <w:t xml:space="preserve">-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Формирање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патроле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доношење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плана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рада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у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сарадњи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Еко-одбором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14:paraId="4897A6C3" w14:textId="77777777" w:rsidR="00E943B0" w:rsidRPr="00B82A6E" w:rsidRDefault="00E943B0" w:rsidP="00E943B0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Путем усаглашавања планова рада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CE5542A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RS"/>
              </w:rPr>
            </w:pPr>
            <w:r w:rsidRPr="00B82A6E">
              <w:rPr>
                <w:rFonts w:eastAsiaTheme="minorHAnsi"/>
                <w:sz w:val="22"/>
                <w:szCs w:val="22"/>
                <w:lang w:val="sr-Cyrl-RS"/>
              </w:rPr>
              <w:t>Директор</w:t>
            </w:r>
          </w:p>
          <w:p w14:paraId="04DABA7C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  <w:p w14:paraId="5630D7D3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RS"/>
              </w:rPr>
              <w:t>Чланови Еко-одбора</w:t>
            </w:r>
          </w:p>
        </w:tc>
      </w:tr>
      <w:tr w:rsidR="00E943B0" w:rsidRPr="00B82A6E" w14:paraId="39375D4C" w14:textId="77777777" w:rsidTr="00E943B0">
        <w:trPr>
          <w:cantSplit/>
          <w:trHeight w:val="4762"/>
        </w:trPr>
        <w:tc>
          <w:tcPr>
            <w:tcW w:w="142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14:paraId="39982A06" w14:textId="77777777" w:rsidR="00E943B0" w:rsidRPr="00B82A6E" w:rsidRDefault="00E943B0" w:rsidP="00E943B0">
            <w:pPr>
              <w:spacing w:line="276" w:lineRule="auto"/>
              <w:jc w:val="center"/>
              <w:rPr>
                <w:rFonts w:eastAsia="Arial"/>
                <w:sz w:val="22"/>
                <w:szCs w:val="22"/>
                <w:lang w:val="sr-Cyrl-RS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t>септембар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0E8EC" w14:textId="77777777" w:rsidR="00E943B0" w:rsidRPr="00B82A6E" w:rsidRDefault="00E943B0" w:rsidP="00E943B0">
            <w:pPr>
              <w:spacing w:line="276" w:lineRule="auto"/>
              <w:ind w:left="160" w:right="175"/>
              <w:jc w:val="both"/>
              <w:rPr>
                <w:rFonts w:eastAsia="Arial"/>
                <w:sz w:val="22"/>
                <w:szCs w:val="22"/>
                <w:lang w:val="sr-Cyrl-RS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t>-Упознавање Савета родитеља школе са програмским корацима и избор представника родитеља за чланове Одбора еко – школе</w:t>
            </w:r>
          </w:p>
          <w:p w14:paraId="5B4456D0" w14:textId="77777777" w:rsidR="00E943B0" w:rsidRPr="00B82A6E" w:rsidRDefault="00E943B0" w:rsidP="00E943B0">
            <w:pPr>
              <w:spacing w:line="276" w:lineRule="auto"/>
              <w:ind w:left="160" w:right="175"/>
              <w:jc w:val="both"/>
              <w:rPr>
                <w:rFonts w:eastAsia="Arial"/>
                <w:sz w:val="22"/>
                <w:szCs w:val="22"/>
                <w:lang w:val="sr-Cyrl-RS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t>-Постављање еко-паноа у матичној школи и издвојеним одељењима;</w:t>
            </w:r>
          </w:p>
          <w:p w14:paraId="67C3426D" w14:textId="77777777" w:rsidR="00E943B0" w:rsidRPr="00B82A6E" w:rsidRDefault="00E943B0" w:rsidP="00E943B0">
            <w:pPr>
              <w:spacing w:line="276" w:lineRule="auto"/>
              <w:ind w:left="160" w:right="175"/>
              <w:jc w:val="both"/>
              <w:rPr>
                <w:rFonts w:eastAsia="Arial"/>
                <w:sz w:val="22"/>
                <w:szCs w:val="22"/>
                <w:lang w:val="sr-Cyrl-RS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t xml:space="preserve">-Извештавање о стању на терену; </w:t>
            </w:r>
          </w:p>
          <w:p w14:paraId="48D839C5" w14:textId="77777777" w:rsidR="00E943B0" w:rsidRPr="00B82A6E" w:rsidRDefault="00E943B0" w:rsidP="00E943B0">
            <w:pPr>
              <w:spacing w:line="276" w:lineRule="auto"/>
              <w:ind w:left="160" w:right="175"/>
              <w:jc w:val="both"/>
              <w:rPr>
                <w:rFonts w:eastAsia="Arial"/>
                <w:sz w:val="22"/>
                <w:szCs w:val="22"/>
                <w:lang w:val="sr-Cyrl-RS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t>-Анализа прикупљених података и утврђивање чињеничног стања у школи, школском дворишту и издвојеним одељењима;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A2D232B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-Кроз постер-презентацију</w:t>
            </w:r>
          </w:p>
          <w:p w14:paraId="20AAF1FA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5911D6FD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-Попуњавање Упитника за процену стања животне средине;</w:t>
            </w:r>
          </w:p>
          <w:p w14:paraId="1C719994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4D1D8B4C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-Прикупљање старог папира, флаша и лименки;</w:t>
            </w:r>
          </w:p>
          <w:p w14:paraId="0175B5DC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1BCE64D5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-Мапирање и фотографисање дивљих депонија у околини;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7FF03CA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RS"/>
              </w:rPr>
            </w:pPr>
            <w:r w:rsidRPr="00B82A6E">
              <w:rPr>
                <w:rFonts w:eastAsiaTheme="minorHAnsi"/>
                <w:sz w:val="22"/>
                <w:szCs w:val="22"/>
                <w:lang w:val="sr-Cyrl-RS"/>
              </w:rPr>
              <w:t>-Еко-одбор</w:t>
            </w:r>
          </w:p>
          <w:p w14:paraId="6D413B80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  <w:p w14:paraId="7A94A138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RS"/>
              </w:rPr>
            </w:pPr>
            <w:r w:rsidRPr="00B82A6E">
              <w:rPr>
                <w:rFonts w:eastAsiaTheme="minorHAnsi"/>
                <w:sz w:val="22"/>
                <w:szCs w:val="22"/>
                <w:lang w:val="sr-Cyrl-RS"/>
              </w:rPr>
              <w:t>-Еко-патрола</w:t>
            </w:r>
          </w:p>
          <w:p w14:paraId="32F9EE23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  <w:p w14:paraId="393173E1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RS"/>
              </w:rPr>
            </w:pPr>
            <w:r w:rsidRPr="00B82A6E">
              <w:rPr>
                <w:rFonts w:eastAsiaTheme="minorHAnsi"/>
                <w:sz w:val="22"/>
                <w:szCs w:val="22"/>
                <w:lang w:val="sr-Cyrl-RS"/>
              </w:rPr>
              <w:t>-родитељи</w:t>
            </w:r>
          </w:p>
        </w:tc>
      </w:tr>
      <w:tr w:rsidR="00E943B0" w:rsidRPr="00B82A6E" w14:paraId="6FA7F7B7" w14:textId="77777777" w:rsidTr="00E943B0">
        <w:trPr>
          <w:cantSplit/>
          <w:trHeight w:val="1077"/>
        </w:trPr>
        <w:tc>
          <w:tcPr>
            <w:tcW w:w="142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030F4B" w14:textId="77777777" w:rsidR="00E943B0" w:rsidRPr="00B82A6E" w:rsidRDefault="00E943B0" w:rsidP="00E943B0">
            <w:pPr>
              <w:spacing w:line="276" w:lineRule="auto"/>
              <w:ind w:left="113" w:right="113"/>
              <w:jc w:val="center"/>
              <w:rPr>
                <w:rFonts w:eastAsia="Arial"/>
                <w:sz w:val="22"/>
                <w:szCs w:val="22"/>
                <w:lang w:val="sr-Cyrl-RS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lastRenderedPageBreak/>
              <w:t>септембар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E6C30" w14:textId="77777777" w:rsidR="00E943B0" w:rsidRPr="00B82A6E" w:rsidRDefault="00E943B0" w:rsidP="00E943B0">
            <w:pPr>
              <w:rPr>
                <w:rFonts w:eastAsia="Arial"/>
              </w:rPr>
            </w:pPr>
            <w:r w:rsidRPr="00B82A6E">
              <w:rPr>
                <w:rFonts w:eastAsia="Arial"/>
              </w:rPr>
              <w:t>-</w:t>
            </w:r>
            <w:proofErr w:type="spellStart"/>
            <w:r w:rsidRPr="00B82A6E">
              <w:rPr>
                <w:rFonts w:eastAsia="Arial"/>
              </w:rPr>
              <w:t>Обележавање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значајних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еколошких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датума</w:t>
            </w:r>
            <w:proofErr w:type="spellEnd"/>
            <w:r w:rsidRPr="00B82A6E">
              <w:rPr>
                <w:rFonts w:eastAsia="Arial"/>
              </w:rPr>
              <w:t>:</w:t>
            </w:r>
          </w:p>
          <w:p w14:paraId="73395343" w14:textId="77777777" w:rsidR="00E943B0" w:rsidRPr="00B82A6E" w:rsidRDefault="00E943B0" w:rsidP="00E943B0">
            <w:pPr>
              <w:rPr>
                <w:rFonts w:eastAsia="Calibri"/>
                <w:color w:val="000000"/>
              </w:rPr>
            </w:pPr>
            <w:r w:rsidRPr="00B82A6E">
              <w:rPr>
                <w:rFonts w:eastAsia="Arial"/>
                <w:color w:val="000000"/>
              </w:rPr>
              <w:t xml:space="preserve">16. </w:t>
            </w:r>
            <w:proofErr w:type="spellStart"/>
            <w:r w:rsidRPr="00B82A6E">
              <w:rPr>
                <w:rFonts w:eastAsia="Arial"/>
                <w:color w:val="000000"/>
              </w:rPr>
              <w:t>септембра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, </w:t>
            </w:r>
            <w:proofErr w:type="spellStart"/>
            <w:r w:rsidRPr="00B82A6E">
              <w:rPr>
                <w:rFonts w:eastAsia="Arial"/>
                <w:color w:val="000000"/>
              </w:rPr>
              <w:t>Светског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</w:rPr>
              <w:t>заштите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</w:rPr>
              <w:t>озонског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</w:rPr>
              <w:t>омотача</w:t>
            </w:r>
            <w:proofErr w:type="spellEnd"/>
            <w:r w:rsidRPr="00B82A6E">
              <w:rPr>
                <w:rFonts w:eastAsia="Arial"/>
                <w:color w:val="000000"/>
              </w:rPr>
              <w:t>;</w:t>
            </w:r>
          </w:p>
          <w:p w14:paraId="793C2BC5" w14:textId="77777777" w:rsidR="00E943B0" w:rsidRPr="00B82A6E" w:rsidRDefault="00E943B0" w:rsidP="00E943B0">
            <w:pPr>
              <w:rPr>
                <w:rFonts w:eastAsiaTheme="minorHAnsi"/>
                <w:color w:val="000000"/>
              </w:rPr>
            </w:pPr>
            <w:r w:rsidRPr="00B82A6E">
              <w:rPr>
                <w:rFonts w:eastAsia="Arial"/>
                <w:color w:val="000000"/>
              </w:rPr>
              <w:t xml:space="preserve">22. </w:t>
            </w:r>
            <w:proofErr w:type="spellStart"/>
            <w:r w:rsidRPr="00B82A6E">
              <w:rPr>
                <w:rFonts w:eastAsia="Arial"/>
                <w:color w:val="000000"/>
              </w:rPr>
              <w:t>септембра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, </w:t>
            </w:r>
            <w:proofErr w:type="spellStart"/>
            <w:r w:rsidRPr="00B82A6E">
              <w:rPr>
                <w:rFonts w:eastAsia="Arial"/>
                <w:color w:val="000000"/>
              </w:rPr>
              <w:t>Европског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</w:rPr>
              <w:t>без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</w:rPr>
              <w:t>аутомобила</w:t>
            </w:r>
            <w:proofErr w:type="spellEnd"/>
            <w:r w:rsidRPr="00B82A6E">
              <w:rPr>
                <w:rFonts w:eastAsia="Arial"/>
                <w:color w:val="000000"/>
              </w:rPr>
              <w:t>;</w:t>
            </w:r>
          </w:p>
          <w:p w14:paraId="14681D47" w14:textId="77777777" w:rsidR="00E943B0" w:rsidRPr="00B82A6E" w:rsidRDefault="00E943B0" w:rsidP="00E943B0">
            <w:pPr>
              <w:rPr>
                <w:rFonts w:eastAsiaTheme="minorHAnsi"/>
                <w:color w:val="000000"/>
              </w:rPr>
            </w:pPr>
            <w:r w:rsidRPr="00B82A6E">
              <w:rPr>
                <w:rFonts w:eastAsia="Arial"/>
                <w:color w:val="000000"/>
              </w:rPr>
              <w:t xml:space="preserve">25. </w:t>
            </w:r>
            <w:proofErr w:type="spellStart"/>
            <w:r w:rsidRPr="00B82A6E">
              <w:rPr>
                <w:rFonts w:eastAsia="Arial"/>
                <w:color w:val="000000"/>
              </w:rPr>
              <w:t>септембра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, </w:t>
            </w:r>
            <w:proofErr w:type="spellStart"/>
            <w:r w:rsidRPr="00B82A6E">
              <w:rPr>
                <w:rFonts w:eastAsia="Arial"/>
                <w:color w:val="000000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</w:rPr>
              <w:t>руда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и </w:t>
            </w:r>
            <w:proofErr w:type="spellStart"/>
            <w:r w:rsidRPr="00B82A6E">
              <w:rPr>
                <w:rFonts w:eastAsia="Arial"/>
                <w:color w:val="000000"/>
              </w:rPr>
              <w:t>минерала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</w:p>
          <w:p w14:paraId="7937F83E" w14:textId="77777777" w:rsidR="00E943B0" w:rsidRPr="00B82A6E" w:rsidRDefault="00E943B0" w:rsidP="00E943B0">
            <w:pPr>
              <w:rPr>
                <w:rFonts w:eastAsiaTheme="minorHAnsi"/>
                <w:color w:val="000000"/>
              </w:rPr>
            </w:pPr>
            <w:r w:rsidRPr="00B82A6E">
              <w:rPr>
                <w:rFonts w:eastAsia="Arial"/>
                <w:color w:val="000000"/>
              </w:rPr>
              <w:t xml:space="preserve">27.септембра, </w:t>
            </w:r>
            <w:proofErr w:type="spellStart"/>
            <w:r w:rsidRPr="00B82A6E">
              <w:rPr>
                <w:rFonts w:eastAsia="Arial"/>
                <w:color w:val="000000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</w:rPr>
              <w:t>туризма</w:t>
            </w:r>
            <w:proofErr w:type="spellEnd"/>
          </w:p>
          <w:p w14:paraId="733B5F5A" w14:textId="77777777" w:rsidR="00E943B0" w:rsidRPr="00B82A6E" w:rsidRDefault="00E943B0" w:rsidP="00E943B0">
            <w:pPr>
              <w:rPr>
                <w:rFonts w:eastAsiaTheme="minorHAnsi"/>
                <w:color w:val="000000"/>
              </w:rPr>
            </w:pPr>
            <w:r w:rsidRPr="00B82A6E">
              <w:rPr>
                <w:rFonts w:eastAsia="Arial"/>
                <w:color w:val="000000"/>
              </w:rPr>
              <w:t xml:space="preserve">29.септембра, </w:t>
            </w:r>
            <w:proofErr w:type="spellStart"/>
            <w:r w:rsidRPr="00B82A6E">
              <w:rPr>
                <w:rFonts w:eastAsia="Arial"/>
                <w:color w:val="000000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</w:rPr>
              <w:t>зелене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</w:rPr>
              <w:t>куповине</w:t>
            </w:r>
            <w:proofErr w:type="spellEnd"/>
          </w:p>
          <w:p w14:paraId="47C5F136" w14:textId="77777777" w:rsidR="00E943B0" w:rsidRPr="00B82A6E" w:rsidRDefault="00E943B0" w:rsidP="00E943B0">
            <w:pPr>
              <w:spacing w:line="276" w:lineRule="auto"/>
              <w:rPr>
                <w:rFonts w:eastAsia="Arial"/>
                <w:sz w:val="22"/>
                <w:szCs w:val="22"/>
                <w:lang w:val="sr-Cyrl-R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FC385A7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-Кроз постер-презентацију</w:t>
            </w:r>
          </w:p>
          <w:p w14:paraId="5AEB13C2" w14:textId="77777777" w:rsidR="00E943B0" w:rsidRPr="00B82A6E" w:rsidRDefault="00E943B0" w:rsidP="00E943B0">
            <w:pPr>
              <w:spacing w:line="276" w:lineRule="auto"/>
              <w:ind w:right="175"/>
              <w:jc w:val="both"/>
              <w:rPr>
                <w:rFonts w:eastAsia="Arial"/>
                <w:sz w:val="22"/>
                <w:szCs w:val="22"/>
              </w:rPr>
            </w:pPr>
          </w:p>
          <w:p w14:paraId="0761ED3F" w14:textId="77777777" w:rsidR="00E943B0" w:rsidRPr="00B82A6E" w:rsidRDefault="00E943B0" w:rsidP="00E943B0">
            <w:pPr>
              <w:spacing w:line="276" w:lineRule="auto"/>
              <w:ind w:right="175"/>
              <w:jc w:val="both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Попуњавање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Упитника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за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процену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стања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животне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средине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  <w:p w14:paraId="52D72F5A" w14:textId="77777777" w:rsidR="00E943B0" w:rsidRPr="00B82A6E" w:rsidRDefault="00E943B0" w:rsidP="00E943B0">
            <w:pPr>
              <w:spacing w:line="276" w:lineRule="auto"/>
              <w:ind w:left="160" w:right="175"/>
              <w:jc w:val="both"/>
              <w:rPr>
                <w:rFonts w:eastAsia="Arial"/>
                <w:sz w:val="22"/>
                <w:szCs w:val="22"/>
              </w:rPr>
            </w:pPr>
          </w:p>
          <w:p w14:paraId="244062A5" w14:textId="77777777" w:rsidR="00E943B0" w:rsidRPr="00B82A6E" w:rsidRDefault="00E943B0" w:rsidP="00E943B0">
            <w:pPr>
              <w:spacing w:line="276" w:lineRule="auto"/>
              <w:ind w:left="160" w:right="175"/>
              <w:jc w:val="both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Прикупљање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старог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папира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флаша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лименки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  <w:p w14:paraId="55150A57" w14:textId="77777777" w:rsidR="00E943B0" w:rsidRPr="00B82A6E" w:rsidRDefault="00E943B0" w:rsidP="00E943B0">
            <w:pPr>
              <w:spacing w:line="276" w:lineRule="auto"/>
              <w:ind w:left="160" w:right="175"/>
              <w:jc w:val="both"/>
              <w:rPr>
                <w:rFonts w:eastAsia="Arial"/>
                <w:sz w:val="22"/>
                <w:szCs w:val="22"/>
              </w:rPr>
            </w:pPr>
          </w:p>
          <w:p w14:paraId="233A8080" w14:textId="77777777" w:rsidR="00E943B0" w:rsidRPr="00B82A6E" w:rsidRDefault="00E943B0" w:rsidP="00E943B0">
            <w:pPr>
              <w:spacing w:line="276" w:lineRule="auto"/>
              <w:ind w:right="175"/>
              <w:jc w:val="both"/>
              <w:rPr>
                <w:rFonts w:eastAsia="Arial"/>
                <w:sz w:val="22"/>
                <w:szCs w:val="22"/>
                <w:lang w:val="sr-Cyrl-RS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Мапирање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фотографисање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дивљих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депонија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у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околини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80A0" w14:textId="77777777" w:rsidR="00E943B0" w:rsidRPr="00B82A6E" w:rsidRDefault="00E943B0" w:rsidP="00E943B0">
            <w:pPr>
              <w:spacing w:after="200" w:line="276" w:lineRule="auto"/>
              <w:rPr>
                <w:rFonts w:eastAsia="Arial"/>
                <w:sz w:val="22"/>
                <w:szCs w:val="22"/>
              </w:rPr>
            </w:pPr>
          </w:p>
          <w:p w14:paraId="0F33309A" w14:textId="77777777" w:rsidR="00E943B0" w:rsidRPr="00B82A6E" w:rsidRDefault="00E943B0" w:rsidP="00E943B0">
            <w:pPr>
              <w:spacing w:after="200" w:line="276" w:lineRule="auto"/>
              <w:rPr>
                <w:rFonts w:eastAsia="Arial"/>
                <w:sz w:val="22"/>
                <w:szCs w:val="22"/>
                <w:lang w:val="sr-Cyrl-RS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Еко-одбор</w:t>
            </w:r>
            <w:proofErr w:type="spellEnd"/>
          </w:p>
          <w:p w14:paraId="39DC3972" w14:textId="77777777" w:rsidR="00E943B0" w:rsidRPr="00B82A6E" w:rsidRDefault="00E943B0" w:rsidP="00E943B0">
            <w:pPr>
              <w:spacing w:after="200" w:line="276" w:lineRule="auto"/>
              <w:rPr>
                <w:rFonts w:eastAsia="Arial"/>
                <w:sz w:val="22"/>
                <w:szCs w:val="22"/>
                <w:lang w:val="sr-Cyrl-RS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Еко-патрола</w:t>
            </w:r>
            <w:proofErr w:type="spellEnd"/>
          </w:p>
          <w:p w14:paraId="5094986A" w14:textId="77777777" w:rsidR="00E943B0" w:rsidRPr="00B82A6E" w:rsidRDefault="00E943B0" w:rsidP="00E943B0">
            <w:pPr>
              <w:spacing w:after="200" w:line="276" w:lineRule="auto"/>
              <w:rPr>
                <w:rFonts w:eastAsia="Arial"/>
                <w:sz w:val="22"/>
                <w:szCs w:val="22"/>
                <w:lang w:val="sr-Cyrl-RS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t>-родитељи</w:t>
            </w:r>
          </w:p>
        </w:tc>
      </w:tr>
      <w:tr w:rsidR="00E943B0" w:rsidRPr="00B82A6E" w14:paraId="5561C563" w14:textId="77777777" w:rsidTr="00E943B0">
        <w:trPr>
          <w:cantSplit/>
          <w:trHeight w:val="6013"/>
        </w:trPr>
        <w:tc>
          <w:tcPr>
            <w:tcW w:w="142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14:paraId="19D72630" w14:textId="77777777" w:rsidR="00E943B0" w:rsidRPr="00B82A6E" w:rsidRDefault="00E943B0" w:rsidP="00E943B0">
            <w:pPr>
              <w:spacing w:line="276" w:lineRule="auto"/>
              <w:ind w:left="113" w:right="113"/>
              <w:jc w:val="center"/>
              <w:rPr>
                <w:rFonts w:eastAsia="Arial"/>
                <w:sz w:val="22"/>
                <w:szCs w:val="22"/>
                <w:lang w:val="sr-Cyrl-RS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t>октобар</w:t>
            </w:r>
          </w:p>
        </w:tc>
        <w:tc>
          <w:tcPr>
            <w:tcW w:w="4309" w:type="dxa"/>
            <w:tcBorders>
              <w:top w:val="single" w:sz="4" w:space="0" w:color="auto"/>
            </w:tcBorders>
          </w:tcPr>
          <w:p w14:paraId="6DE0B8E8" w14:textId="77777777" w:rsidR="00E943B0" w:rsidRPr="00B82A6E" w:rsidRDefault="00E943B0" w:rsidP="00E943B0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Учешће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наших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ђака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изложби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централном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градском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тргу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под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називом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r w:rsidRPr="00B82A6E">
              <w:rPr>
                <w:color w:val="000000"/>
                <w:sz w:val="22"/>
                <w:szCs w:val="22"/>
              </w:rPr>
              <w:t>„</w:t>
            </w:r>
            <w:proofErr w:type="spellStart"/>
            <w:r w:rsidRPr="00B82A6E">
              <w:rPr>
                <w:color w:val="000000"/>
                <w:sz w:val="22"/>
                <w:szCs w:val="22"/>
              </w:rPr>
              <w:t>Како</w:t>
            </w:r>
            <w:proofErr w:type="spellEnd"/>
            <w:r w:rsidRPr="00B82A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color w:val="000000"/>
                <w:sz w:val="22"/>
                <w:szCs w:val="22"/>
              </w:rPr>
              <w:t>ће</w:t>
            </w:r>
            <w:proofErr w:type="spellEnd"/>
            <w:r w:rsidRPr="00B82A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color w:val="000000"/>
                <w:sz w:val="22"/>
                <w:szCs w:val="22"/>
              </w:rPr>
              <w:t>изгледати</w:t>
            </w:r>
            <w:proofErr w:type="spellEnd"/>
            <w:r w:rsidRPr="00B82A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color w:val="000000"/>
                <w:sz w:val="22"/>
                <w:szCs w:val="22"/>
              </w:rPr>
              <w:t>наша</w:t>
            </w:r>
            <w:proofErr w:type="spellEnd"/>
            <w:r w:rsidRPr="00B82A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82A6E">
              <w:rPr>
                <w:color w:val="000000"/>
                <w:sz w:val="22"/>
                <w:szCs w:val="22"/>
              </w:rPr>
              <w:t>будућност</w:t>
            </w:r>
            <w:proofErr w:type="spellEnd"/>
            <w:r w:rsidRPr="00B82A6E">
              <w:rPr>
                <w:color w:val="000000"/>
                <w:sz w:val="22"/>
                <w:szCs w:val="22"/>
              </w:rPr>
              <w:t>?“</w:t>
            </w:r>
            <w:proofErr w:type="gramEnd"/>
            <w:r w:rsidRPr="00B82A6E">
              <w:rPr>
                <w:color w:val="000000"/>
                <w:sz w:val="22"/>
                <w:szCs w:val="22"/>
              </w:rPr>
              <w:t xml:space="preserve"> </w:t>
            </w:r>
          </w:p>
          <w:p w14:paraId="61228255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Припрема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реализација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манифестације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„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Сточићу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постави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82A6E">
              <w:rPr>
                <w:rFonts w:eastAsia="Arial"/>
                <w:sz w:val="22"/>
                <w:szCs w:val="22"/>
              </w:rPr>
              <w:t>се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!“</w:t>
            </w:r>
            <w:proofErr w:type="gram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централном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градском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тргу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поводом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обележавања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здраве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хране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хлеба</w:t>
            </w:r>
            <w:proofErr w:type="spellEnd"/>
          </w:p>
          <w:p w14:paraId="03EEE002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Седнице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Еко-патроле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Еко-одбора</w:t>
            </w:r>
            <w:proofErr w:type="spellEnd"/>
          </w:p>
          <w:p w14:paraId="7E145A21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Акција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прикупљања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старог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папира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флаша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тетрапака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лименки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 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Пригодно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обележавање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:</w:t>
            </w:r>
          </w:p>
          <w:p w14:paraId="6DD2A709" w14:textId="77777777" w:rsidR="00E943B0" w:rsidRPr="00B82A6E" w:rsidRDefault="00E943B0" w:rsidP="00E943B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4.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октобра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Светског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заштите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животиња</w:t>
            </w:r>
            <w:proofErr w:type="spellEnd"/>
          </w:p>
          <w:p w14:paraId="455EF8A2" w14:textId="77777777" w:rsidR="00E943B0" w:rsidRPr="00B82A6E" w:rsidRDefault="00E943B0" w:rsidP="00E943B0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16.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октобра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здраве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хране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хлеба</w:t>
            </w:r>
            <w:proofErr w:type="spellEnd"/>
          </w:p>
          <w:p w14:paraId="67753C23" w14:textId="77777777" w:rsidR="00E943B0" w:rsidRPr="00B82A6E" w:rsidRDefault="00E943B0" w:rsidP="00E943B0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17.октобра,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борбе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против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сиромаштва</w:t>
            </w:r>
            <w:proofErr w:type="spellEnd"/>
          </w:p>
          <w:p w14:paraId="1790EA07" w14:textId="77777777" w:rsidR="00E943B0" w:rsidRPr="00B82A6E" w:rsidRDefault="00E943B0" w:rsidP="00E943B0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18.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октобра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пешачења</w:t>
            </w:r>
            <w:proofErr w:type="spellEnd"/>
          </w:p>
          <w:p w14:paraId="2D6EC3D2" w14:textId="77777777" w:rsidR="00E943B0" w:rsidRPr="00B82A6E" w:rsidRDefault="00E943B0" w:rsidP="00E943B0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20.октобра,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јабука</w:t>
            </w:r>
            <w:proofErr w:type="spellEnd"/>
          </w:p>
          <w:p w14:paraId="0D5B0863" w14:textId="77777777" w:rsidR="00E943B0" w:rsidRPr="00B82A6E" w:rsidRDefault="00E943B0" w:rsidP="00E943B0">
            <w:pPr>
              <w:rPr>
                <w:color w:val="000000"/>
                <w:sz w:val="22"/>
                <w:szCs w:val="22"/>
                <w:lang w:val="sr-Cyrl-RS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Месечне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анализе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сакупљања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селектовања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мерења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збрињавања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отпада</w:t>
            </w:r>
            <w:proofErr w:type="spellEnd"/>
            <w:r w:rsidRPr="00B82A6E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785D812C" w14:textId="77777777" w:rsidR="00E943B0" w:rsidRPr="00B82A6E" w:rsidRDefault="00E943B0" w:rsidP="00E943B0">
            <w:pPr>
              <w:rPr>
                <w:rFonts w:eastAsia="Arial"/>
              </w:rPr>
            </w:pPr>
            <w:r w:rsidRPr="00B82A6E">
              <w:rPr>
                <w:color w:val="000000"/>
                <w:sz w:val="22"/>
                <w:szCs w:val="22"/>
                <w:lang w:val="sr-Cyrl-RS"/>
              </w:rPr>
              <w:t>У</w:t>
            </w:r>
            <w:proofErr w:type="spellStart"/>
            <w:r w:rsidRPr="00B82A6E">
              <w:rPr>
                <w:color w:val="000000"/>
                <w:sz w:val="22"/>
                <w:szCs w:val="22"/>
              </w:rPr>
              <w:t>че</w:t>
            </w:r>
            <w:proofErr w:type="spellEnd"/>
            <w:r w:rsidRPr="00B82A6E">
              <w:rPr>
                <w:color w:val="000000"/>
                <w:sz w:val="22"/>
                <w:szCs w:val="22"/>
                <w:lang w:val="sr-Cyrl-RS"/>
              </w:rPr>
              <w:t>шће</w:t>
            </w:r>
            <w:r w:rsidRPr="00B82A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B82A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color w:val="000000"/>
                <w:sz w:val="22"/>
                <w:szCs w:val="22"/>
              </w:rPr>
              <w:t>наградном</w:t>
            </w:r>
            <w:proofErr w:type="spellEnd"/>
            <w:r w:rsidRPr="00B82A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color w:val="000000"/>
                <w:sz w:val="22"/>
                <w:szCs w:val="22"/>
              </w:rPr>
              <w:t>конкурсу</w:t>
            </w:r>
            <w:proofErr w:type="spellEnd"/>
            <w:r w:rsidRPr="00B82A6E">
              <w:rPr>
                <w:color w:val="000000"/>
                <w:sz w:val="22"/>
                <w:szCs w:val="22"/>
              </w:rPr>
              <w:t xml:space="preserve"> „У </w:t>
            </w:r>
            <w:proofErr w:type="spellStart"/>
            <w:r w:rsidRPr="00B82A6E">
              <w:rPr>
                <w:color w:val="000000"/>
                <w:sz w:val="22"/>
                <w:szCs w:val="22"/>
              </w:rPr>
              <w:t>коштац</w:t>
            </w:r>
            <w:proofErr w:type="spellEnd"/>
            <w:r w:rsidRPr="00B82A6E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B82A6E">
              <w:rPr>
                <w:color w:val="000000"/>
                <w:sz w:val="22"/>
                <w:szCs w:val="22"/>
              </w:rPr>
              <w:t>пластиком</w:t>
            </w:r>
            <w:proofErr w:type="spellEnd"/>
            <w:r w:rsidRPr="00B82A6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6317291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B82A6E">
              <w:rPr>
                <w:rFonts w:eastAsiaTheme="minorHAnsi"/>
                <w:sz w:val="22"/>
                <w:szCs w:val="22"/>
              </w:rPr>
              <w:t>заједно</w:t>
            </w:r>
            <w:proofErr w:type="spellEnd"/>
            <w:r w:rsidRPr="00B82A6E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Theme="minorHAnsi"/>
                <w:sz w:val="22"/>
                <w:szCs w:val="22"/>
              </w:rPr>
              <w:t>са</w:t>
            </w:r>
            <w:proofErr w:type="spellEnd"/>
            <w:r w:rsidRPr="00B82A6E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Theme="minorHAnsi"/>
                <w:sz w:val="22"/>
                <w:szCs w:val="22"/>
              </w:rPr>
              <w:t>осталим</w:t>
            </w:r>
            <w:proofErr w:type="spellEnd"/>
            <w:r w:rsidRPr="00B82A6E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Theme="minorHAnsi"/>
                <w:sz w:val="22"/>
                <w:szCs w:val="22"/>
              </w:rPr>
              <w:t>пожешким</w:t>
            </w:r>
            <w:proofErr w:type="spellEnd"/>
            <w:r w:rsidRPr="00B82A6E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Theme="minorHAnsi"/>
                <w:sz w:val="22"/>
                <w:szCs w:val="22"/>
              </w:rPr>
              <w:t>основцима</w:t>
            </w:r>
            <w:proofErr w:type="spellEnd"/>
            <w:r w:rsidRPr="00B82A6E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Theme="minorHAnsi"/>
                <w:sz w:val="22"/>
                <w:szCs w:val="22"/>
              </w:rPr>
              <w:t>средњошколцима</w:t>
            </w:r>
            <w:proofErr w:type="spellEnd"/>
          </w:p>
          <w:p w14:paraId="2204E8A3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315D8564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6BD30E70" w14:textId="77777777" w:rsidR="00E943B0" w:rsidRPr="00B82A6E" w:rsidRDefault="00E943B0" w:rsidP="00E943B0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B82A6E">
              <w:rPr>
                <w:color w:val="000000"/>
                <w:sz w:val="22"/>
                <w:szCs w:val="22"/>
                <w:lang w:val="sr-Cyrl-RS"/>
              </w:rPr>
              <w:t xml:space="preserve">Израда </w:t>
            </w:r>
            <w:proofErr w:type="spellStart"/>
            <w:r w:rsidRPr="00B82A6E">
              <w:rPr>
                <w:color w:val="000000"/>
                <w:sz w:val="22"/>
                <w:szCs w:val="22"/>
              </w:rPr>
              <w:t>чам</w:t>
            </w:r>
            <w:proofErr w:type="spellEnd"/>
            <w:r w:rsidRPr="00B82A6E">
              <w:rPr>
                <w:color w:val="000000"/>
                <w:sz w:val="22"/>
                <w:szCs w:val="22"/>
                <w:lang w:val="sr-Cyrl-RS"/>
              </w:rPr>
              <w:t>аца</w:t>
            </w:r>
            <w:r w:rsidRPr="00B82A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color w:val="000000"/>
                <w:sz w:val="22"/>
                <w:szCs w:val="22"/>
              </w:rPr>
              <w:t>од</w:t>
            </w:r>
            <w:proofErr w:type="spellEnd"/>
            <w:r w:rsidRPr="00B82A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color w:val="000000"/>
                <w:sz w:val="22"/>
                <w:szCs w:val="22"/>
              </w:rPr>
              <w:t>пластике</w:t>
            </w:r>
            <w:proofErr w:type="spellEnd"/>
            <w:r w:rsidRPr="00B82A6E">
              <w:rPr>
                <w:color w:val="000000"/>
                <w:sz w:val="22"/>
                <w:szCs w:val="22"/>
              </w:rPr>
              <w:t xml:space="preserve"> и </w:t>
            </w:r>
            <w:r w:rsidRPr="00B82A6E">
              <w:rPr>
                <w:color w:val="000000"/>
                <w:sz w:val="22"/>
                <w:szCs w:val="22"/>
                <w:lang w:val="sr-Cyrl-RS"/>
              </w:rPr>
              <w:t>слање</w:t>
            </w:r>
            <w:r w:rsidRPr="00B82A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color w:val="000000"/>
                <w:sz w:val="22"/>
                <w:szCs w:val="22"/>
              </w:rPr>
              <w:t>фотографиј</w:t>
            </w:r>
            <w:proofErr w:type="spellEnd"/>
            <w:r w:rsidRPr="00B82A6E">
              <w:rPr>
                <w:color w:val="000000"/>
                <w:sz w:val="22"/>
                <w:szCs w:val="22"/>
                <w:lang w:val="sr-Cyrl-RS"/>
              </w:rPr>
              <w:t>а</w:t>
            </w:r>
            <w:r w:rsidRPr="00B82A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color w:val="000000"/>
                <w:sz w:val="22"/>
                <w:szCs w:val="22"/>
              </w:rPr>
              <w:t>радова</w:t>
            </w:r>
            <w:proofErr w:type="spellEnd"/>
            <w:r w:rsidRPr="00B82A6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B82A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color w:val="000000"/>
                <w:sz w:val="22"/>
                <w:szCs w:val="22"/>
              </w:rPr>
              <w:t>описом</w:t>
            </w:r>
            <w:proofErr w:type="spellEnd"/>
            <w:r w:rsidRPr="00B82A6E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color w:val="000000"/>
                <w:sz w:val="22"/>
                <w:szCs w:val="22"/>
              </w:rPr>
              <w:t>количином</w:t>
            </w:r>
            <w:proofErr w:type="spellEnd"/>
            <w:r w:rsidRPr="00B82A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color w:val="000000"/>
                <w:sz w:val="22"/>
                <w:szCs w:val="22"/>
              </w:rPr>
              <w:t>искоришћене</w:t>
            </w:r>
            <w:proofErr w:type="spellEnd"/>
            <w:r w:rsidRPr="00B82A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color w:val="000000"/>
                <w:sz w:val="22"/>
                <w:szCs w:val="22"/>
              </w:rPr>
              <w:t>пластичне</w:t>
            </w:r>
            <w:proofErr w:type="spellEnd"/>
            <w:r w:rsidRPr="00B82A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color w:val="000000"/>
                <w:sz w:val="22"/>
                <w:szCs w:val="22"/>
              </w:rPr>
              <w:t>амбалаже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DDD8F9" w14:textId="77777777" w:rsidR="00E943B0" w:rsidRPr="00B82A6E" w:rsidRDefault="00E943B0" w:rsidP="00E943B0">
            <w:pPr>
              <w:spacing w:before="100" w:after="280" w:line="276" w:lineRule="auto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Еко-патрола</w:t>
            </w:r>
            <w:proofErr w:type="spellEnd"/>
          </w:p>
          <w:p w14:paraId="4BD98CB7" w14:textId="77777777" w:rsidR="00E943B0" w:rsidRPr="00B82A6E" w:rsidRDefault="00E943B0" w:rsidP="00E943B0">
            <w:pPr>
              <w:spacing w:before="280" w:after="280" w:line="276" w:lineRule="auto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еколошки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инспектор</w:t>
            </w:r>
            <w:proofErr w:type="spellEnd"/>
          </w:p>
          <w:p w14:paraId="73F83486" w14:textId="77777777" w:rsidR="00E943B0" w:rsidRPr="00B82A6E" w:rsidRDefault="00E943B0" w:rsidP="00E943B0">
            <w:pPr>
              <w:spacing w:after="280" w:line="276" w:lineRule="auto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 xml:space="preserve">-ЈКП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Пожега</w:t>
            </w:r>
            <w:proofErr w:type="spellEnd"/>
          </w:p>
          <w:p w14:paraId="1403F60A" w14:textId="77777777" w:rsidR="00E943B0" w:rsidRPr="00B82A6E" w:rsidRDefault="00E943B0" w:rsidP="00E943B0">
            <w:pPr>
              <w:spacing w:after="280" w:line="276" w:lineRule="auto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Еко-одбор</w:t>
            </w:r>
            <w:proofErr w:type="spellEnd"/>
          </w:p>
          <w:p w14:paraId="77028CC2" w14:textId="77777777" w:rsidR="00E943B0" w:rsidRPr="00B82A6E" w:rsidRDefault="00E943B0" w:rsidP="00E943B0">
            <w:pPr>
              <w:spacing w:after="280" w:line="276" w:lineRule="auto"/>
              <w:rPr>
                <w:rFonts w:eastAsia="Arial"/>
                <w:sz w:val="22"/>
                <w:szCs w:val="22"/>
                <w:lang w:val="sr-Cyrl-RS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t>-родитељи</w:t>
            </w:r>
          </w:p>
          <w:p w14:paraId="37DEF858" w14:textId="77777777" w:rsidR="00E943B0" w:rsidRPr="00B82A6E" w:rsidRDefault="00E943B0" w:rsidP="00E943B0">
            <w:pPr>
              <w:spacing w:after="280" w:line="276" w:lineRule="auto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Планинарско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удружење</w:t>
            </w:r>
            <w:proofErr w:type="spellEnd"/>
          </w:p>
          <w:p w14:paraId="7FEA2A32" w14:textId="77777777" w:rsidR="00E943B0" w:rsidRPr="00B82A6E" w:rsidRDefault="00E943B0" w:rsidP="00E943B0">
            <w:pPr>
              <w:spacing w:after="280" w:line="276" w:lineRule="auto"/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E943B0" w:rsidRPr="00B82A6E" w14:paraId="5C6AD08E" w14:textId="77777777" w:rsidTr="00E943B0">
        <w:trPr>
          <w:cantSplit/>
          <w:trHeight w:val="5046"/>
        </w:trPr>
        <w:tc>
          <w:tcPr>
            <w:tcW w:w="1420" w:type="dxa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14:paraId="22DE3F4F" w14:textId="77777777" w:rsidR="00E943B0" w:rsidRPr="00B82A6E" w:rsidRDefault="00E943B0" w:rsidP="00E943B0">
            <w:pPr>
              <w:spacing w:line="276" w:lineRule="auto"/>
              <w:ind w:left="113" w:right="113"/>
              <w:jc w:val="center"/>
              <w:rPr>
                <w:rFonts w:eastAsia="Arial"/>
                <w:sz w:val="22"/>
                <w:szCs w:val="22"/>
                <w:lang w:val="sr-Cyrl-RS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lastRenderedPageBreak/>
              <w:t>новембар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32F7318" w14:textId="77777777" w:rsidR="00E943B0" w:rsidRPr="00B82A6E" w:rsidRDefault="00E943B0" w:rsidP="00E943B0">
            <w:pPr>
              <w:ind w:left="250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Обавештавање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јавности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медија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(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локална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регионалне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телевизије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радио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станице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)</w:t>
            </w:r>
          </w:p>
          <w:p w14:paraId="0E5F3ECE" w14:textId="77777777" w:rsidR="00E943B0" w:rsidRPr="00B82A6E" w:rsidRDefault="00E943B0" w:rsidP="00E943B0">
            <w:pPr>
              <w:ind w:left="250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Уређивање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Еко-кутка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улазу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у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матичну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школу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  <w:p w14:paraId="76F92B91" w14:textId="77777777" w:rsidR="00E943B0" w:rsidRPr="00B82A6E" w:rsidRDefault="00E943B0" w:rsidP="00E943B0">
            <w:pPr>
              <w:ind w:left="250" w:right="175"/>
              <w:jc w:val="both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Постављање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канти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за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селектовање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отпада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  <w:p w14:paraId="5009457F" w14:textId="77777777" w:rsidR="00E943B0" w:rsidRPr="00B82A6E" w:rsidRDefault="00E943B0" w:rsidP="00E943B0">
            <w:pPr>
              <w:ind w:left="250" w:right="175"/>
              <w:jc w:val="both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Организовање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изложбе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од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рециклажног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материјала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ревије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еко-модела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  <w:p w14:paraId="0EBC01AA" w14:textId="77777777" w:rsidR="00E943B0" w:rsidRPr="00B82A6E" w:rsidRDefault="00E943B0" w:rsidP="00E943B0">
            <w:pPr>
              <w:ind w:left="250" w:right="175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Учешће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фестивалу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„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Грин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Фест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”</w:t>
            </w:r>
          </w:p>
          <w:p w14:paraId="5D989925" w14:textId="77777777" w:rsidR="00E943B0" w:rsidRPr="00B82A6E" w:rsidRDefault="00E943B0" w:rsidP="00E943B0">
            <w:pPr>
              <w:ind w:left="250" w:right="165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Пригодно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обележавање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еко-датума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:</w:t>
            </w:r>
          </w:p>
          <w:p w14:paraId="4237F7BC" w14:textId="77777777" w:rsidR="00E943B0" w:rsidRPr="00B82A6E" w:rsidRDefault="00E943B0" w:rsidP="00E943B0">
            <w:pPr>
              <w:rPr>
                <w:rFonts w:eastAsia="Calibri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 xml:space="preserve">3.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новембра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Светског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дан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чистог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ваздуха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  <w:p w14:paraId="7827B239" w14:textId="77777777" w:rsidR="00E943B0" w:rsidRPr="00B82A6E" w:rsidRDefault="00E943B0" w:rsidP="00E943B0">
            <w:pPr>
              <w:rPr>
                <w:rFonts w:eastAsiaTheme="minorHAnsi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 xml:space="preserve">4.новембра,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борбе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против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климатских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промена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  <w:p w14:paraId="25ED2720" w14:textId="77777777" w:rsidR="00E943B0" w:rsidRPr="00B82A6E" w:rsidRDefault="00E943B0" w:rsidP="00E943B0">
            <w:pPr>
              <w:rPr>
                <w:rFonts w:eastAsiaTheme="minorHAnsi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 xml:space="preserve">7.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новембра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науке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  <w:p w14:paraId="1602B831" w14:textId="77777777" w:rsidR="00E943B0" w:rsidRPr="00B82A6E" w:rsidRDefault="00E943B0" w:rsidP="00E943B0">
            <w:pPr>
              <w:rPr>
                <w:rFonts w:eastAsiaTheme="minorHAnsi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 xml:space="preserve">17.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новембра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Еколошког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покрета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  <w:p w14:paraId="0160E0CF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27.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новембра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уздржавања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од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куповине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14:paraId="7C9D10BB" w14:textId="77777777" w:rsidR="00E943B0" w:rsidRPr="00B82A6E" w:rsidRDefault="00E943B0" w:rsidP="00E943B0">
            <w:pPr>
              <w:ind w:right="175"/>
              <w:jc w:val="both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t>Кроз с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арадњ</w:t>
            </w:r>
            <w:proofErr w:type="spellEnd"/>
            <w:r w:rsidRPr="00B82A6E">
              <w:rPr>
                <w:rFonts w:eastAsia="Arial"/>
                <w:sz w:val="22"/>
                <w:szCs w:val="22"/>
                <w:lang w:val="sr-Cyrl-RS"/>
              </w:rPr>
              <w:t>у</w:t>
            </w:r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ЈКП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Пожега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  <w:p w14:paraId="3097C43B" w14:textId="77777777" w:rsidR="00E943B0" w:rsidRPr="00B82A6E" w:rsidRDefault="00E943B0" w:rsidP="00E943B0">
            <w:pPr>
              <w:ind w:left="250" w:right="175"/>
              <w:jc w:val="both"/>
              <w:rPr>
                <w:rFonts w:eastAsia="Arial"/>
                <w:sz w:val="22"/>
                <w:szCs w:val="22"/>
              </w:rPr>
            </w:pPr>
          </w:p>
          <w:p w14:paraId="494FD8D6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Постер-презентације</w:t>
            </w:r>
          </w:p>
          <w:p w14:paraId="173E5593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4D6594FC" w14:textId="77777777" w:rsidR="00E943B0" w:rsidRPr="00B82A6E" w:rsidRDefault="00E943B0" w:rsidP="00E943B0">
            <w:pPr>
              <w:ind w:right="175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Сарадња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82A6E">
              <w:rPr>
                <w:rFonts w:eastAsia="Arial"/>
                <w:sz w:val="22"/>
                <w:szCs w:val="22"/>
              </w:rPr>
              <w:t>са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општинском</w:t>
            </w:r>
            <w:proofErr w:type="spellEnd"/>
            <w:proofErr w:type="gram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Еколошком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канцеларијом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  <w:p w14:paraId="4D11644F" w14:textId="77777777" w:rsidR="00E943B0" w:rsidRPr="00B82A6E" w:rsidRDefault="00E943B0" w:rsidP="00E943B0">
            <w:pPr>
              <w:ind w:right="175"/>
              <w:rPr>
                <w:rFonts w:eastAsia="Arial"/>
                <w:sz w:val="22"/>
                <w:szCs w:val="22"/>
              </w:rPr>
            </w:pPr>
          </w:p>
          <w:p w14:paraId="2F41FF98" w14:textId="77777777" w:rsidR="00E943B0" w:rsidRPr="00B82A6E" w:rsidRDefault="00E943B0" w:rsidP="00E943B0">
            <w:pPr>
              <w:ind w:right="175"/>
              <w:jc w:val="both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t>У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спостављање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сарадње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Агенцијом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за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рециклажу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  <w:p w14:paraId="11F73C58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D2B271" w14:textId="77777777" w:rsidR="00E943B0" w:rsidRPr="00B82A6E" w:rsidRDefault="00E943B0" w:rsidP="00E943B0">
            <w:pPr>
              <w:spacing w:after="280" w:line="276" w:lineRule="auto"/>
              <w:jc w:val="center"/>
              <w:rPr>
                <w:rFonts w:eastAsia="Arial"/>
                <w:sz w:val="22"/>
                <w:szCs w:val="22"/>
                <w:lang w:val="sr-Cyrl-RS"/>
              </w:rPr>
            </w:pPr>
          </w:p>
          <w:p w14:paraId="321474EA" w14:textId="77777777" w:rsidR="00E943B0" w:rsidRPr="00B82A6E" w:rsidRDefault="00E943B0" w:rsidP="00E943B0">
            <w:pPr>
              <w:spacing w:before="100" w:after="280" w:line="276" w:lineRule="auto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Еко-одбор</w:t>
            </w:r>
            <w:proofErr w:type="spellEnd"/>
          </w:p>
          <w:p w14:paraId="55D60302" w14:textId="77777777" w:rsidR="00E943B0" w:rsidRPr="00B82A6E" w:rsidRDefault="00E943B0" w:rsidP="00E943B0">
            <w:pPr>
              <w:spacing w:after="280" w:line="276" w:lineRule="auto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Одељенске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старешине</w:t>
            </w:r>
            <w:proofErr w:type="spellEnd"/>
          </w:p>
          <w:p w14:paraId="0E3E40F1" w14:textId="77777777" w:rsidR="00E943B0" w:rsidRPr="00B82A6E" w:rsidRDefault="00E943B0" w:rsidP="00E943B0">
            <w:pPr>
              <w:spacing w:after="280" w:line="276" w:lineRule="auto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Еко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одбор</w:t>
            </w:r>
            <w:proofErr w:type="spellEnd"/>
          </w:p>
          <w:p w14:paraId="054E0F88" w14:textId="77777777" w:rsidR="00E943B0" w:rsidRPr="00B82A6E" w:rsidRDefault="00E943B0" w:rsidP="00E943B0">
            <w:pPr>
              <w:spacing w:after="280" w:line="276" w:lineRule="auto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Еко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патроле</w:t>
            </w:r>
            <w:proofErr w:type="spellEnd"/>
          </w:p>
          <w:p w14:paraId="1EB68DCE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</w:tr>
      <w:tr w:rsidR="00E943B0" w:rsidRPr="00B82A6E" w14:paraId="57629198" w14:textId="77777777" w:rsidTr="00E943B0">
        <w:trPr>
          <w:cantSplit/>
          <w:trHeight w:val="4592"/>
        </w:trPr>
        <w:tc>
          <w:tcPr>
            <w:tcW w:w="142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14:paraId="08CFC4AF" w14:textId="77777777" w:rsidR="00E943B0" w:rsidRPr="00B82A6E" w:rsidRDefault="00E943B0" w:rsidP="00E943B0">
            <w:pPr>
              <w:spacing w:line="276" w:lineRule="auto"/>
              <w:ind w:left="113" w:right="113"/>
              <w:jc w:val="center"/>
              <w:rPr>
                <w:rFonts w:eastAsia="Arial"/>
                <w:sz w:val="22"/>
                <w:szCs w:val="22"/>
                <w:lang w:val="sr-Cyrl-RS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t>децембар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B93309" w14:textId="77777777" w:rsidR="00E943B0" w:rsidRPr="00B82A6E" w:rsidRDefault="00E943B0" w:rsidP="00E943B0">
            <w:pPr>
              <w:spacing w:line="276" w:lineRule="auto"/>
              <w:rPr>
                <w:rFonts w:eastAsia="Arial"/>
                <w:sz w:val="22"/>
                <w:szCs w:val="22"/>
                <w:lang w:val="sr-Cyrl-RS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t xml:space="preserve">    Изложба „Живот смећа“</w:t>
            </w:r>
          </w:p>
          <w:p w14:paraId="4CE7A25B" w14:textId="77777777" w:rsidR="00E943B0" w:rsidRPr="00B82A6E" w:rsidRDefault="00E943B0" w:rsidP="00E943B0">
            <w:pPr>
              <w:rPr>
                <w:rFonts w:eastAsia="Arial"/>
              </w:rPr>
            </w:pPr>
            <w:r w:rsidRPr="00B82A6E">
              <w:rPr>
                <w:rFonts w:eastAsiaTheme="minorHAnsi"/>
                <w:noProof/>
              </w:rPr>
              <w:t xml:space="preserve">„Хајдемо у </w:t>
            </w:r>
            <w:proofErr w:type="gramStart"/>
            <w:r w:rsidRPr="00B82A6E">
              <w:rPr>
                <w:rFonts w:eastAsiaTheme="minorHAnsi"/>
                <w:noProof/>
              </w:rPr>
              <w:t xml:space="preserve">планине“ </w:t>
            </w:r>
            <w:r w:rsidRPr="00B82A6E">
              <w:rPr>
                <w:rFonts w:eastAsia="Arial"/>
              </w:rPr>
              <w:t>-</w:t>
            </w:r>
            <w:proofErr w:type="spellStart"/>
            <w:proofErr w:type="gramEnd"/>
            <w:r w:rsidRPr="00B82A6E">
              <w:rPr>
                <w:rFonts w:eastAsia="Arial"/>
              </w:rPr>
              <w:t>Обележавање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Међународног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дана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планина</w:t>
            </w:r>
            <w:proofErr w:type="spellEnd"/>
            <w:r w:rsidRPr="00B82A6E">
              <w:rPr>
                <w:rFonts w:eastAsia="Arial"/>
              </w:rPr>
              <w:t xml:space="preserve">, 11. </w:t>
            </w:r>
            <w:proofErr w:type="spellStart"/>
            <w:r w:rsidRPr="00B82A6E">
              <w:rPr>
                <w:rFonts w:eastAsia="Arial"/>
              </w:rPr>
              <w:t>децембра</w:t>
            </w:r>
            <w:proofErr w:type="spellEnd"/>
            <w:r w:rsidRPr="00B82A6E">
              <w:rPr>
                <w:rFonts w:eastAsia="Arial"/>
              </w:rPr>
              <w:t>;</w:t>
            </w:r>
          </w:p>
          <w:p w14:paraId="6D4C5ED6" w14:textId="77777777" w:rsidR="00E943B0" w:rsidRPr="00B82A6E" w:rsidRDefault="00E943B0" w:rsidP="00E943B0">
            <w:pPr>
              <w:rPr>
                <w:rFonts w:eastAsia="Arial"/>
              </w:rPr>
            </w:pPr>
            <w:r w:rsidRPr="00B82A6E">
              <w:rPr>
                <w:rFonts w:eastAsia="Arial"/>
              </w:rPr>
              <w:t>-</w:t>
            </w:r>
            <w:proofErr w:type="spellStart"/>
            <w:r w:rsidRPr="00B82A6E">
              <w:rPr>
                <w:rFonts w:eastAsia="Arial"/>
              </w:rPr>
              <w:t>Конкурс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за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најлепше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укрешену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учионицу</w:t>
            </w:r>
            <w:proofErr w:type="spellEnd"/>
            <w:r w:rsidRPr="00B82A6E">
              <w:rPr>
                <w:rFonts w:eastAsia="Arial"/>
              </w:rPr>
              <w:t xml:space="preserve"> у </w:t>
            </w:r>
            <w:proofErr w:type="spellStart"/>
            <w:r w:rsidRPr="00B82A6E">
              <w:rPr>
                <w:rFonts w:eastAsia="Arial"/>
              </w:rPr>
              <w:t>духу</w:t>
            </w:r>
            <w:proofErr w:type="spellEnd"/>
            <w:r w:rsidRPr="00B82A6E">
              <w:rPr>
                <w:rFonts w:eastAsia="Arial"/>
              </w:rPr>
              <w:t xml:space="preserve"> </w:t>
            </w:r>
          </w:p>
          <w:p w14:paraId="25DF3985" w14:textId="77777777" w:rsidR="00E943B0" w:rsidRPr="00B82A6E" w:rsidRDefault="00E943B0" w:rsidP="00E943B0">
            <w:pPr>
              <w:rPr>
                <w:rFonts w:eastAsia="Arial"/>
              </w:rPr>
            </w:pPr>
            <w:r w:rsidRPr="00B82A6E">
              <w:rPr>
                <w:rFonts w:eastAsia="Arial"/>
              </w:rPr>
              <w:t>-</w:t>
            </w:r>
            <w:proofErr w:type="spellStart"/>
            <w:r w:rsidRPr="00B82A6E">
              <w:rPr>
                <w:rFonts w:eastAsia="Arial"/>
              </w:rPr>
              <w:t>Украшавање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јелке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са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бусеном</w:t>
            </w:r>
            <w:proofErr w:type="spellEnd"/>
            <w:r w:rsidRPr="00B82A6E">
              <w:rPr>
                <w:rFonts w:eastAsia="Arial"/>
              </w:rPr>
              <w:t xml:space="preserve"> (</w:t>
            </w:r>
            <w:proofErr w:type="spellStart"/>
            <w:r w:rsidRPr="00B82A6E">
              <w:rPr>
                <w:rFonts w:eastAsia="Arial"/>
              </w:rPr>
              <w:t>декорација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од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рециклабилног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материјала</w:t>
            </w:r>
            <w:proofErr w:type="spellEnd"/>
            <w:r w:rsidRPr="00B82A6E">
              <w:rPr>
                <w:rFonts w:eastAsia="Arial"/>
              </w:rPr>
              <w:t xml:space="preserve">) и </w:t>
            </w:r>
            <w:proofErr w:type="spellStart"/>
            <w:r w:rsidRPr="00B82A6E">
              <w:rPr>
                <w:rFonts w:eastAsia="Arial"/>
              </w:rPr>
              <w:t>акција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против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бесправног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сечења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јелки</w:t>
            </w:r>
            <w:proofErr w:type="spellEnd"/>
          </w:p>
          <w:p w14:paraId="7FAE6DDE" w14:textId="77777777" w:rsidR="00E943B0" w:rsidRPr="00B82A6E" w:rsidRDefault="00E943B0" w:rsidP="00E943B0">
            <w:pPr>
              <w:rPr>
                <w:rFonts w:eastAsia="Arial"/>
              </w:rPr>
            </w:pPr>
            <w:r w:rsidRPr="00B82A6E">
              <w:rPr>
                <w:rFonts w:eastAsia="Arial"/>
              </w:rPr>
              <w:t>-</w:t>
            </w:r>
            <w:proofErr w:type="spellStart"/>
            <w:r w:rsidRPr="00B82A6E">
              <w:rPr>
                <w:rFonts w:eastAsia="Arial"/>
              </w:rPr>
              <w:t>Реализација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месечних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акција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прикупљања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папира</w:t>
            </w:r>
            <w:proofErr w:type="spellEnd"/>
          </w:p>
          <w:p w14:paraId="61B9D395" w14:textId="77777777" w:rsidR="00E943B0" w:rsidRPr="00B82A6E" w:rsidRDefault="00E943B0" w:rsidP="00E943B0">
            <w:pPr>
              <w:rPr>
                <w:rFonts w:eastAsia="Arial"/>
              </w:rPr>
            </w:pPr>
            <w:r w:rsidRPr="00B82A6E">
              <w:rPr>
                <w:rFonts w:eastAsia="Arial"/>
              </w:rPr>
              <w:t>-„</w:t>
            </w:r>
            <w:proofErr w:type="spellStart"/>
            <w:r w:rsidRPr="00B82A6E">
              <w:rPr>
                <w:rFonts w:eastAsia="Arial"/>
              </w:rPr>
              <w:t>Најлепша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новогодишња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еко-</w:t>
            </w:r>
            <w:proofErr w:type="gramStart"/>
            <w:r w:rsidRPr="00B82A6E">
              <w:rPr>
                <w:rFonts w:eastAsia="Arial"/>
              </w:rPr>
              <w:t>учионица</w:t>
            </w:r>
            <w:proofErr w:type="spellEnd"/>
            <w:r w:rsidRPr="00B82A6E">
              <w:rPr>
                <w:rFonts w:eastAsia="Arial"/>
              </w:rPr>
              <w:t>“</w:t>
            </w:r>
            <w:proofErr w:type="gramEnd"/>
          </w:p>
          <w:p w14:paraId="30F6F7BC" w14:textId="77777777" w:rsidR="00E943B0" w:rsidRPr="00B82A6E" w:rsidRDefault="00E943B0" w:rsidP="00E943B0">
            <w:pPr>
              <w:rPr>
                <w:rFonts w:eastAsia="Arial"/>
              </w:rPr>
            </w:pPr>
            <w:r w:rsidRPr="00B82A6E">
              <w:rPr>
                <w:rFonts w:eastAsiaTheme="minorHAnsi"/>
                <w:noProof/>
              </w:rPr>
              <w:t>„Свака лименка се рачуна у Еко-школама“</w:t>
            </w:r>
          </w:p>
          <w:p w14:paraId="0D8AC3C3" w14:textId="77777777" w:rsidR="00E943B0" w:rsidRPr="00B82A6E" w:rsidRDefault="00E943B0" w:rsidP="00E943B0">
            <w:pPr>
              <w:rPr>
                <w:rFonts w:eastAsia="Arial"/>
                <w:lang w:val="sr-Cyrl-RS"/>
              </w:rPr>
            </w:pPr>
            <w:r w:rsidRPr="00B82A6E">
              <w:rPr>
                <w:rFonts w:eastAsiaTheme="minorHAnsi"/>
                <w:noProof/>
                <w:lang w:val="sr-Cyrl-RS"/>
              </w:rPr>
              <w:t xml:space="preserve">    Конкурс за најлепшу јелку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F84C8DD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Учешће у пројекту „Рука у тесту“</w:t>
            </w:r>
          </w:p>
          <w:p w14:paraId="441A8287" w14:textId="77777777" w:rsidR="00E943B0" w:rsidRPr="00B82A6E" w:rsidRDefault="00E943B0" w:rsidP="00E943B0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t>Израдом</w:t>
            </w:r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еколошки</w:t>
            </w:r>
            <w:proofErr w:type="spellEnd"/>
            <w:r w:rsidRPr="00B82A6E">
              <w:rPr>
                <w:rFonts w:eastAsia="Arial"/>
                <w:sz w:val="22"/>
                <w:szCs w:val="22"/>
                <w:lang w:val="sr-Cyrl-RS"/>
              </w:rPr>
              <w:t>х</w:t>
            </w:r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украс</w:t>
            </w:r>
            <w:proofErr w:type="spellEnd"/>
            <w:r w:rsidRPr="00B82A6E">
              <w:rPr>
                <w:rFonts w:eastAsia="Arial"/>
                <w:sz w:val="22"/>
                <w:szCs w:val="22"/>
                <w:lang w:val="sr-Cyrl-RS"/>
              </w:rPr>
              <w:t>а за н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овогодишњ</w:t>
            </w:r>
            <w:proofErr w:type="spellEnd"/>
            <w:r w:rsidRPr="00B82A6E">
              <w:rPr>
                <w:rFonts w:eastAsia="Arial"/>
                <w:sz w:val="22"/>
                <w:szCs w:val="22"/>
                <w:lang w:val="sr-Cyrl-RS"/>
              </w:rPr>
              <w:t>е</w:t>
            </w:r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празнике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</w:p>
          <w:p w14:paraId="480E5061" w14:textId="77777777" w:rsidR="00E943B0" w:rsidRPr="00B82A6E" w:rsidRDefault="00E943B0" w:rsidP="00E943B0">
            <w:pPr>
              <w:spacing w:line="276" w:lineRule="auto"/>
              <w:rPr>
                <w:rFonts w:eastAsia="Arial"/>
                <w:sz w:val="22"/>
                <w:szCs w:val="22"/>
                <w:lang w:val="sr-Cyrl-RS"/>
              </w:rPr>
            </w:pPr>
          </w:p>
          <w:p w14:paraId="682E832F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noProof/>
                <w:sz w:val="22"/>
                <w:szCs w:val="22"/>
              </w:rPr>
            </w:pPr>
            <w:r w:rsidRPr="00B82A6E">
              <w:rPr>
                <w:rFonts w:eastAsiaTheme="minorHAnsi"/>
                <w:noProof/>
                <w:sz w:val="22"/>
                <w:szCs w:val="22"/>
              </w:rPr>
              <w:t>израдом постера</w:t>
            </w:r>
          </w:p>
          <w:p w14:paraId="5B6B9C22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noProof/>
                <w:sz w:val="22"/>
                <w:szCs w:val="22"/>
                <w:lang w:val="sr-Cyrl-CS"/>
              </w:rPr>
            </w:pPr>
          </w:p>
          <w:p w14:paraId="4A519A12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noProof/>
                <w:sz w:val="22"/>
                <w:szCs w:val="22"/>
              </w:rPr>
            </w:pPr>
            <w:r w:rsidRPr="00B82A6E">
              <w:rPr>
                <w:rFonts w:eastAsiaTheme="minorHAnsi"/>
                <w:noProof/>
                <w:sz w:val="22"/>
                <w:szCs w:val="22"/>
                <w:lang w:val="sr-Cyrl-RS"/>
              </w:rPr>
              <w:t xml:space="preserve">Трибина </w:t>
            </w:r>
            <w:r w:rsidRPr="00B82A6E">
              <w:rPr>
                <w:rFonts w:eastAsiaTheme="minorHAnsi"/>
                <w:noProof/>
                <w:sz w:val="22"/>
                <w:szCs w:val="22"/>
              </w:rPr>
              <w:t>за тридесет ученика у школској библиотеци</w:t>
            </w:r>
          </w:p>
          <w:p w14:paraId="37907696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3C222E5C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06595F69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Ученици израђују јелку од рециклабилних материјала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ADE669" w14:textId="77777777" w:rsidR="00E943B0" w:rsidRPr="00B82A6E" w:rsidRDefault="00E943B0" w:rsidP="00E943B0">
            <w:pPr>
              <w:rPr>
                <w:rFonts w:eastAsia="Arial"/>
              </w:rPr>
            </w:pPr>
            <w:proofErr w:type="spellStart"/>
            <w:r w:rsidRPr="00B82A6E">
              <w:rPr>
                <w:rFonts w:eastAsia="Arial"/>
              </w:rPr>
              <w:t>Еко-одбор</w:t>
            </w:r>
            <w:proofErr w:type="spellEnd"/>
            <w:r w:rsidRPr="00B82A6E">
              <w:rPr>
                <w:rFonts w:eastAsia="Arial"/>
              </w:rPr>
              <w:t xml:space="preserve"> </w:t>
            </w:r>
          </w:p>
          <w:p w14:paraId="036D0485" w14:textId="77777777" w:rsidR="00E943B0" w:rsidRPr="00B82A6E" w:rsidRDefault="00E943B0" w:rsidP="00E943B0">
            <w:pPr>
              <w:rPr>
                <w:rFonts w:eastAsia="Arial"/>
              </w:rPr>
            </w:pPr>
            <w:proofErr w:type="spellStart"/>
            <w:r w:rsidRPr="00B82A6E">
              <w:rPr>
                <w:rFonts w:eastAsia="Arial"/>
              </w:rPr>
              <w:t>Еко-патрола</w:t>
            </w:r>
            <w:proofErr w:type="spellEnd"/>
          </w:p>
          <w:p w14:paraId="0853028A" w14:textId="77777777" w:rsidR="00E943B0" w:rsidRPr="00B82A6E" w:rsidRDefault="00E943B0" w:rsidP="00E943B0">
            <w:pPr>
              <w:rPr>
                <w:rFonts w:eastAsia="Arial"/>
              </w:rPr>
            </w:pPr>
            <w:proofErr w:type="spellStart"/>
            <w:r w:rsidRPr="00B82A6E">
              <w:rPr>
                <w:rFonts w:eastAsia="Arial"/>
              </w:rPr>
              <w:t>Учитељи</w:t>
            </w:r>
            <w:proofErr w:type="spellEnd"/>
            <w:r w:rsidRPr="00B82A6E">
              <w:rPr>
                <w:rFonts w:eastAsia="Arial"/>
              </w:rPr>
              <w:t xml:space="preserve">, </w:t>
            </w:r>
            <w:proofErr w:type="spellStart"/>
            <w:r w:rsidRPr="00B82A6E">
              <w:rPr>
                <w:rFonts w:eastAsia="Arial"/>
              </w:rPr>
              <w:t>наставници</w:t>
            </w:r>
            <w:proofErr w:type="spellEnd"/>
            <w:r w:rsidRPr="00B82A6E">
              <w:rPr>
                <w:rFonts w:eastAsia="Arial"/>
              </w:rPr>
              <w:t xml:space="preserve"> и </w:t>
            </w:r>
            <w:proofErr w:type="spellStart"/>
            <w:r w:rsidRPr="00B82A6E">
              <w:rPr>
                <w:rFonts w:eastAsia="Arial"/>
              </w:rPr>
              <w:t>ученици</w:t>
            </w:r>
            <w:proofErr w:type="spellEnd"/>
            <w:r w:rsidRPr="00B82A6E">
              <w:rPr>
                <w:rFonts w:eastAsia="Arial"/>
              </w:rPr>
              <w:t xml:space="preserve">  </w:t>
            </w:r>
          </w:p>
          <w:p w14:paraId="73951FA7" w14:textId="77777777" w:rsidR="00E943B0" w:rsidRPr="00B82A6E" w:rsidRDefault="00E943B0" w:rsidP="00E943B0">
            <w:pPr>
              <w:rPr>
                <w:rFonts w:eastAsia="Arial"/>
              </w:rPr>
            </w:pPr>
          </w:p>
          <w:p w14:paraId="3AEC3A5C" w14:textId="77777777" w:rsidR="00E943B0" w:rsidRPr="00B82A6E" w:rsidRDefault="00E943B0" w:rsidP="00E943B0">
            <w:pPr>
              <w:rPr>
                <w:rFonts w:eastAsia="Arial"/>
              </w:rPr>
            </w:pPr>
            <w:r w:rsidRPr="00B82A6E">
              <w:rPr>
                <w:rFonts w:eastAsia="Arial"/>
                <w:lang w:val="sr-Cyrl-RS"/>
              </w:rPr>
              <w:t xml:space="preserve">   </w:t>
            </w:r>
            <w:proofErr w:type="spellStart"/>
            <w:r w:rsidRPr="00B82A6E">
              <w:rPr>
                <w:rFonts w:eastAsia="Arial"/>
              </w:rPr>
              <w:t>Координатори</w:t>
            </w:r>
            <w:proofErr w:type="spellEnd"/>
          </w:p>
          <w:p w14:paraId="1387BC75" w14:textId="77777777" w:rsidR="00E943B0" w:rsidRPr="00B82A6E" w:rsidRDefault="00E943B0" w:rsidP="00E943B0">
            <w:pPr>
              <w:rPr>
                <w:rFonts w:eastAsia="Arial"/>
              </w:rPr>
            </w:pPr>
            <w:proofErr w:type="spellStart"/>
            <w:r w:rsidRPr="00B82A6E">
              <w:rPr>
                <w:rFonts w:eastAsia="Arial"/>
              </w:rPr>
              <w:t>ученици</w:t>
            </w:r>
            <w:proofErr w:type="spellEnd"/>
            <w:r w:rsidRPr="00B82A6E">
              <w:rPr>
                <w:rFonts w:eastAsia="Arial"/>
              </w:rPr>
              <w:t xml:space="preserve"> и </w:t>
            </w:r>
            <w:proofErr w:type="spellStart"/>
            <w:r w:rsidRPr="00B82A6E">
              <w:rPr>
                <w:rFonts w:eastAsia="Arial"/>
              </w:rPr>
              <w:t>њихови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родитељи</w:t>
            </w:r>
            <w:proofErr w:type="spellEnd"/>
            <w:r w:rsidRPr="00B82A6E">
              <w:rPr>
                <w:rFonts w:eastAsia="Arial"/>
              </w:rPr>
              <w:t xml:space="preserve">  </w:t>
            </w:r>
          </w:p>
          <w:p w14:paraId="59559098" w14:textId="77777777" w:rsidR="00E943B0" w:rsidRPr="00B82A6E" w:rsidRDefault="00E943B0" w:rsidP="00E943B0">
            <w:pPr>
              <w:rPr>
                <w:rFonts w:eastAsia="Arial"/>
              </w:rPr>
            </w:pPr>
            <w:proofErr w:type="spellStart"/>
            <w:r w:rsidRPr="00B82A6E">
              <w:rPr>
                <w:rFonts w:eastAsia="Arial"/>
              </w:rPr>
              <w:t>Наставно</w:t>
            </w:r>
            <w:proofErr w:type="spellEnd"/>
            <w:r w:rsidRPr="00B82A6E">
              <w:rPr>
                <w:rFonts w:eastAsia="Arial"/>
              </w:rPr>
              <w:t xml:space="preserve"> и </w:t>
            </w:r>
            <w:proofErr w:type="spellStart"/>
            <w:r w:rsidRPr="00B82A6E">
              <w:rPr>
                <w:rFonts w:eastAsia="Arial"/>
              </w:rPr>
              <w:t>ненаставно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особље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школе</w:t>
            </w:r>
            <w:proofErr w:type="spellEnd"/>
            <w:r w:rsidRPr="00B82A6E">
              <w:rPr>
                <w:rFonts w:eastAsia="Arial"/>
              </w:rPr>
              <w:t xml:space="preserve">, </w:t>
            </w:r>
            <w:proofErr w:type="spellStart"/>
            <w:r w:rsidRPr="00B82A6E">
              <w:rPr>
                <w:rFonts w:eastAsia="Arial"/>
              </w:rPr>
              <w:t>ученици</w:t>
            </w:r>
            <w:proofErr w:type="spellEnd"/>
            <w:r w:rsidRPr="00B82A6E">
              <w:rPr>
                <w:rFonts w:eastAsia="Arial"/>
              </w:rPr>
              <w:t xml:space="preserve"> и </w:t>
            </w:r>
            <w:proofErr w:type="spellStart"/>
            <w:r w:rsidRPr="00B82A6E">
              <w:rPr>
                <w:rFonts w:eastAsia="Arial"/>
              </w:rPr>
              <w:t>родитељи</w:t>
            </w:r>
            <w:proofErr w:type="spellEnd"/>
          </w:p>
          <w:p w14:paraId="42990AFC" w14:textId="77777777" w:rsidR="00E943B0" w:rsidRPr="00B82A6E" w:rsidRDefault="00E943B0" w:rsidP="00E943B0">
            <w:pPr>
              <w:rPr>
                <w:rFonts w:eastAsia="Arial"/>
              </w:rPr>
            </w:pPr>
            <w:proofErr w:type="spellStart"/>
            <w:r w:rsidRPr="00B82A6E">
              <w:rPr>
                <w:rFonts w:eastAsia="Arial"/>
              </w:rPr>
              <w:t>Еко-патрола</w:t>
            </w:r>
            <w:proofErr w:type="spellEnd"/>
          </w:p>
          <w:p w14:paraId="04473161" w14:textId="77777777" w:rsidR="00E943B0" w:rsidRPr="00B82A6E" w:rsidRDefault="00E943B0" w:rsidP="00E943B0">
            <w:pPr>
              <w:rPr>
                <w:rFonts w:eastAsiaTheme="minorHAnsi"/>
                <w:lang w:val="sr-Cyrl-RS"/>
              </w:rPr>
            </w:pPr>
            <w:r w:rsidRPr="00B82A6E">
              <w:rPr>
                <w:rFonts w:eastAsia="Arial"/>
              </w:rPr>
              <w:t xml:space="preserve">  </w:t>
            </w:r>
            <w:proofErr w:type="spellStart"/>
            <w:r w:rsidRPr="00B82A6E">
              <w:rPr>
                <w:rFonts w:eastAsia="Arial"/>
              </w:rPr>
              <w:t>Еко-одбор</w:t>
            </w:r>
            <w:proofErr w:type="spellEnd"/>
            <w:r w:rsidRPr="00B82A6E">
              <w:rPr>
                <w:rFonts w:eastAsia="Arial"/>
              </w:rPr>
              <w:t xml:space="preserve"> и </w:t>
            </w:r>
            <w:proofErr w:type="spellStart"/>
            <w:r w:rsidRPr="00B82A6E">
              <w:rPr>
                <w:rFonts w:eastAsia="Arial"/>
              </w:rPr>
              <w:t>еко-патрола</w:t>
            </w:r>
            <w:proofErr w:type="spellEnd"/>
          </w:p>
          <w:p w14:paraId="3A3E02D2" w14:textId="77777777" w:rsidR="00E943B0" w:rsidRPr="00B82A6E" w:rsidRDefault="00E943B0" w:rsidP="00E943B0">
            <w:pPr>
              <w:rPr>
                <w:rFonts w:eastAsia="Arial"/>
              </w:rPr>
            </w:pPr>
            <w:proofErr w:type="spellStart"/>
            <w:r w:rsidRPr="00B82A6E">
              <w:rPr>
                <w:rFonts w:eastAsia="Arial"/>
              </w:rPr>
              <w:t>наставници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ТиИО</w:t>
            </w:r>
            <w:proofErr w:type="spellEnd"/>
            <w:r w:rsidRPr="00B82A6E">
              <w:rPr>
                <w:rFonts w:eastAsia="Arial"/>
              </w:rPr>
              <w:t xml:space="preserve"> и </w:t>
            </w:r>
            <w:proofErr w:type="spellStart"/>
            <w:r w:rsidRPr="00B82A6E">
              <w:rPr>
                <w:rFonts w:eastAsia="Arial"/>
              </w:rPr>
              <w:t>ученици</w:t>
            </w:r>
            <w:proofErr w:type="spellEnd"/>
          </w:p>
          <w:p w14:paraId="77FF0F0C" w14:textId="77777777" w:rsidR="00E943B0" w:rsidRPr="00B82A6E" w:rsidRDefault="00E943B0" w:rsidP="00E943B0">
            <w:pPr>
              <w:rPr>
                <w:rFonts w:eastAsia="Arial"/>
                <w:lang w:val="sr-Cyrl-RS"/>
              </w:rPr>
            </w:pPr>
            <w:proofErr w:type="spellStart"/>
            <w:r w:rsidRPr="00B82A6E">
              <w:rPr>
                <w:rFonts w:eastAsia="Arial"/>
              </w:rPr>
              <w:t>чланови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Еколошког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удружења</w:t>
            </w:r>
            <w:proofErr w:type="spellEnd"/>
            <w:r w:rsidRPr="00B82A6E">
              <w:rPr>
                <w:rFonts w:eastAsia="Arial"/>
              </w:rPr>
              <w:t xml:space="preserve"> „</w:t>
            </w:r>
            <w:proofErr w:type="spellStart"/>
            <w:r w:rsidRPr="00B82A6E">
              <w:rPr>
                <w:rFonts w:eastAsia="Arial"/>
              </w:rPr>
              <w:t>Чувари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proofErr w:type="gramStart"/>
            <w:r w:rsidRPr="00B82A6E">
              <w:rPr>
                <w:rFonts w:eastAsia="Arial"/>
              </w:rPr>
              <w:t>природе</w:t>
            </w:r>
            <w:proofErr w:type="spellEnd"/>
            <w:r w:rsidRPr="00B82A6E">
              <w:rPr>
                <w:rFonts w:eastAsia="Arial"/>
              </w:rPr>
              <w:t xml:space="preserve">“ </w:t>
            </w:r>
            <w:proofErr w:type="spellStart"/>
            <w:r w:rsidRPr="00B82A6E">
              <w:rPr>
                <w:rFonts w:eastAsia="Arial"/>
              </w:rPr>
              <w:t>из</w:t>
            </w:r>
            <w:proofErr w:type="spellEnd"/>
            <w:proofErr w:type="gram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Пожеге</w:t>
            </w:r>
            <w:proofErr w:type="spellEnd"/>
          </w:p>
          <w:p w14:paraId="0EF13A9F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RS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t xml:space="preserve">                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Еко-патрола</w:t>
            </w:r>
            <w:proofErr w:type="spellEnd"/>
          </w:p>
        </w:tc>
      </w:tr>
      <w:tr w:rsidR="00E943B0" w:rsidRPr="00B82A6E" w14:paraId="1A56EC67" w14:textId="77777777" w:rsidTr="00E943B0">
        <w:trPr>
          <w:cantSplit/>
          <w:trHeight w:val="1134"/>
        </w:trPr>
        <w:tc>
          <w:tcPr>
            <w:tcW w:w="1420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785805" w14:textId="77777777" w:rsidR="00E943B0" w:rsidRPr="00B82A6E" w:rsidRDefault="00E943B0" w:rsidP="00E943B0">
            <w:pPr>
              <w:spacing w:line="276" w:lineRule="auto"/>
              <w:ind w:left="113" w:right="113"/>
              <w:jc w:val="center"/>
              <w:rPr>
                <w:rFonts w:eastAsia="Arial"/>
                <w:sz w:val="22"/>
                <w:szCs w:val="22"/>
                <w:lang w:val="sr-Cyrl-RS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lastRenderedPageBreak/>
              <w:t>јануар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B5EB" w14:textId="77777777" w:rsidR="00E943B0" w:rsidRPr="00B82A6E" w:rsidRDefault="00E943B0" w:rsidP="00E943B0">
            <w:pPr>
              <w:ind w:right="165"/>
              <w:jc w:val="both"/>
              <w:rPr>
                <w:sz w:val="22"/>
                <w:szCs w:val="22"/>
                <w:lang w:val="ru-RU"/>
              </w:rPr>
            </w:pPr>
            <w:r w:rsidRPr="00B82A6E">
              <w:rPr>
                <w:sz w:val="22"/>
                <w:szCs w:val="22"/>
                <w:lang w:val="ru-RU"/>
              </w:rPr>
              <w:t>-Дан образовања о заштити животне средине, 26. Јануар</w:t>
            </w:r>
          </w:p>
          <w:p w14:paraId="6BB0ED2F" w14:textId="77777777" w:rsidR="00E943B0" w:rsidRPr="00B82A6E" w:rsidRDefault="00E943B0" w:rsidP="00E943B0">
            <w:pPr>
              <w:ind w:right="165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Расписивање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конкурса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за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нај-еко-учионицу</w:t>
            </w:r>
            <w:proofErr w:type="spellEnd"/>
          </w:p>
          <w:p w14:paraId="7D8804BA" w14:textId="77777777" w:rsidR="00E943B0" w:rsidRPr="00B82A6E" w:rsidRDefault="00E943B0" w:rsidP="00E943B0">
            <w:pPr>
              <w:ind w:right="165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Отпад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збрињавање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отпада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радионице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предавања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разредима</w:t>
            </w:r>
            <w:proofErr w:type="spellEnd"/>
          </w:p>
          <w:p w14:paraId="662A600F" w14:textId="77777777" w:rsidR="00E943B0" w:rsidRPr="00B82A6E" w:rsidRDefault="00E943B0" w:rsidP="00E943B0">
            <w:pPr>
              <w:ind w:right="165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Организовање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</w:p>
          <w:p w14:paraId="02B40F79" w14:textId="77777777" w:rsidR="00E943B0" w:rsidRPr="00B82A6E" w:rsidRDefault="00E943B0" w:rsidP="00E943B0">
            <w:pPr>
              <w:jc w:val="both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Сакупљање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података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недељне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месечне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анализе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сакупљања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селектовања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отпада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14:paraId="50C23746" w14:textId="77777777" w:rsidR="00E943B0" w:rsidRPr="00B82A6E" w:rsidRDefault="00E943B0" w:rsidP="00E943B0">
            <w:pPr>
              <w:spacing w:before="100" w:after="280" w:line="276" w:lineRule="auto"/>
              <w:ind w:left="250" w:right="165"/>
              <w:jc w:val="both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Организација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радионице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предавања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тему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сепарације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рециклаже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отпада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гостима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из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Министарства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животне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средине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или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предузећа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за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рециклажу</w:t>
            </w:r>
            <w:proofErr w:type="spellEnd"/>
          </w:p>
          <w:p w14:paraId="45CF599D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DBD11" w14:textId="77777777" w:rsidR="00E943B0" w:rsidRPr="00B82A6E" w:rsidRDefault="00E943B0" w:rsidP="00E943B0">
            <w:pPr>
              <w:spacing w:before="100" w:after="280" w:line="276" w:lineRule="auto"/>
              <w:jc w:val="center"/>
              <w:rPr>
                <w:rFonts w:eastAsia="Arial"/>
                <w:sz w:val="22"/>
                <w:szCs w:val="22"/>
              </w:rPr>
            </w:pPr>
          </w:p>
          <w:p w14:paraId="2A3B17A2" w14:textId="77777777" w:rsidR="00E943B0" w:rsidRPr="00B82A6E" w:rsidRDefault="00E943B0" w:rsidP="00E943B0">
            <w:pPr>
              <w:spacing w:after="280" w:line="276" w:lineRule="auto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Еко-одбор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еко-патрола</w:t>
            </w:r>
            <w:proofErr w:type="spellEnd"/>
          </w:p>
          <w:p w14:paraId="38066F41" w14:textId="77777777" w:rsidR="00E943B0" w:rsidRPr="00B82A6E" w:rsidRDefault="00E943B0" w:rsidP="00E943B0">
            <w:pPr>
              <w:spacing w:after="280" w:line="276" w:lineRule="auto"/>
              <w:jc w:val="center"/>
              <w:rPr>
                <w:rFonts w:eastAsia="Arial"/>
                <w:sz w:val="22"/>
                <w:szCs w:val="22"/>
              </w:rPr>
            </w:pPr>
          </w:p>
          <w:p w14:paraId="69E6DC70" w14:textId="77777777" w:rsidR="00E943B0" w:rsidRPr="00B82A6E" w:rsidRDefault="00E943B0" w:rsidP="00E943B0">
            <w:pPr>
              <w:spacing w:after="280" w:line="276" w:lineRule="auto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Координатори</w:t>
            </w:r>
            <w:proofErr w:type="spellEnd"/>
          </w:p>
          <w:p w14:paraId="58A3ADFF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noProof/>
                <w:sz w:val="22"/>
                <w:szCs w:val="22"/>
              </w:rPr>
            </w:pPr>
          </w:p>
        </w:tc>
      </w:tr>
      <w:tr w:rsidR="00E943B0" w:rsidRPr="00B82A6E" w14:paraId="33C26657" w14:textId="77777777" w:rsidTr="00E943B0">
        <w:trPr>
          <w:cantSplit/>
          <w:trHeight w:val="5586"/>
        </w:trPr>
        <w:tc>
          <w:tcPr>
            <w:tcW w:w="142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14:paraId="13B7D9F4" w14:textId="77777777" w:rsidR="00E943B0" w:rsidRPr="00B82A6E" w:rsidRDefault="00E943B0" w:rsidP="00E943B0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t>фебру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ар</w:t>
            </w:r>
            <w:proofErr w:type="spellEnd"/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311167" w14:textId="77777777" w:rsidR="00E943B0" w:rsidRPr="00B82A6E" w:rsidRDefault="00E943B0" w:rsidP="00E943B0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B82A6E">
              <w:rPr>
                <w:sz w:val="22"/>
                <w:szCs w:val="22"/>
                <w:lang w:val="ru-RU"/>
              </w:rPr>
              <w:t>Постављање кућица за псе, израђених на часовима ТиИО</w:t>
            </w:r>
          </w:p>
          <w:p w14:paraId="687552E4" w14:textId="77777777" w:rsidR="00E943B0" w:rsidRPr="00B82A6E" w:rsidRDefault="00E943B0" w:rsidP="00E943B0">
            <w:pPr>
              <w:spacing w:before="100" w:after="280" w:line="276" w:lineRule="auto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Састанак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члановима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82A6E">
              <w:rPr>
                <w:rFonts w:eastAsia="Arial"/>
                <w:sz w:val="22"/>
                <w:szCs w:val="22"/>
              </w:rPr>
              <w:t>патроле:задаци</w:t>
            </w:r>
            <w:proofErr w:type="spellEnd"/>
            <w:proofErr w:type="gram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патроле,планирање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активности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за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прво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полугодиште</w:t>
            </w:r>
            <w:proofErr w:type="spellEnd"/>
          </w:p>
          <w:p w14:paraId="77F9D0B0" w14:textId="77777777" w:rsidR="00E943B0" w:rsidRPr="00B82A6E" w:rsidRDefault="00E943B0" w:rsidP="00E943B0">
            <w:pPr>
              <w:spacing w:after="200" w:line="276" w:lineRule="auto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Пригодно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обележавање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: </w:t>
            </w:r>
          </w:p>
          <w:p w14:paraId="45C7E44D" w14:textId="77777777" w:rsidR="00E943B0" w:rsidRPr="00B82A6E" w:rsidRDefault="00E943B0" w:rsidP="00E943B0">
            <w:pPr>
              <w:numPr>
                <w:ilvl w:val="0"/>
                <w:numId w:val="53"/>
              </w:numPr>
              <w:spacing w:after="200" w:line="276" w:lineRule="auto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зелене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куповине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или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туризма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), </w:t>
            </w:r>
          </w:p>
          <w:p w14:paraId="208E3B43" w14:textId="77777777" w:rsidR="00E943B0" w:rsidRPr="00B82A6E" w:rsidRDefault="00E943B0" w:rsidP="00E943B0">
            <w:pPr>
              <w:numPr>
                <w:ilvl w:val="0"/>
                <w:numId w:val="53"/>
              </w:numPr>
              <w:spacing w:after="280" w:line="276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14.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фебруара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Светског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очувања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енергије</w:t>
            </w:r>
            <w:proofErr w:type="spellEnd"/>
          </w:p>
          <w:p w14:paraId="0B84324A" w14:textId="77777777" w:rsidR="00E943B0" w:rsidRPr="00B82A6E" w:rsidRDefault="00E943B0" w:rsidP="00E943B0">
            <w:pPr>
              <w:spacing w:after="280" w:line="276" w:lineRule="auto"/>
              <w:ind w:left="360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Акције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сакупљања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селектовања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збрињавања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отпада</w:t>
            </w:r>
            <w:proofErr w:type="spellEnd"/>
          </w:p>
          <w:p w14:paraId="6989F628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CB53BFD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У сарадњи са наставницима ТиИО и удружењима „Спаса“ и „Чувари природе“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FCB427B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sz w:val="22"/>
                <w:szCs w:val="22"/>
                <w:lang w:val="ru-RU"/>
              </w:rPr>
              <w:t>Чланови Еко-патроле</w:t>
            </w:r>
          </w:p>
        </w:tc>
      </w:tr>
      <w:tr w:rsidR="00E943B0" w:rsidRPr="00B82A6E" w14:paraId="2178DF09" w14:textId="77777777" w:rsidTr="00E943B0">
        <w:trPr>
          <w:cantSplit/>
          <w:trHeight w:val="3231"/>
        </w:trPr>
        <w:tc>
          <w:tcPr>
            <w:tcW w:w="1420" w:type="dxa"/>
            <w:tcBorders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14:paraId="43DCE29C" w14:textId="77777777" w:rsidR="00E943B0" w:rsidRPr="00B82A6E" w:rsidRDefault="00E943B0" w:rsidP="00E943B0">
            <w:pPr>
              <w:spacing w:line="276" w:lineRule="auto"/>
              <w:ind w:left="113" w:right="113"/>
              <w:jc w:val="center"/>
              <w:rPr>
                <w:rFonts w:eastAsia="Arial"/>
                <w:sz w:val="22"/>
                <w:szCs w:val="22"/>
                <w:lang w:val="sr-Cyrl-RS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lastRenderedPageBreak/>
              <w:t>март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BEE4DB2" w14:textId="77777777" w:rsidR="00E943B0" w:rsidRPr="00B82A6E" w:rsidRDefault="00E943B0" w:rsidP="00E943B0">
            <w:pPr>
              <w:rPr>
                <w:rFonts w:eastAsia="Arial"/>
              </w:rPr>
            </w:pPr>
            <w:r w:rsidRPr="00B82A6E">
              <w:rPr>
                <w:rFonts w:eastAsia="Arial"/>
              </w:rPr>
              <w:t>-</w:t>
            </w:r>
            <w:proofErr w:type="spellStart"/>
            <w:r w:rsidRPr="00B82A6E">
              <w:rPr>
                <w:rFonts w:eastAsia="Arial"/>
              </w:rPr>
              <w:t>Уређивање</w:t>
            </w:r>
            <w:proofErr w:type="spellEnd"/>
            <w:r w:rsidRPr="00B82A6E">
              <w:rPr>
                <w:rFonts w:eastAsia="Arial"/>
              </w:rPr>
              <w:t xml:space="preserve"> и </w:t>
            </w:r>
            <w:proofErr w:type="spellStart"/>
            <w:r w:rsidRPr="00B82A6E">
              <w:rPr>
                <w:rFonts w:eastAsia="Arial"/>
              </w:rPr>
              <w:t>допуњавање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веб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странице</w:t>
            </w:r>
            <w:proofErr w:type="spellEnd"/>
          </w:p>
          <w:p w14:paraId="50276308" w14:textId="77777777" w:rsidR="00E943B0" w:rsidRPr="00B82A6E" w:rsidRDefault="00E943B0" w:rsidP="00E943B0">
            <w:pPr>
              <w:rPr>
                <w:rFonts w:eastAsia="Arial"/>
              </w:rPr>
            </w:pPr>
            <w:r w:rsidRPr="00B82A6E">
              <w:rPr>
                <w:rFonts w:eastAsia="Arial"/>
              </w:rPr>
              <w:t>-</w:t>
            </w:r>
            <w:proofErr w:type="spellStart"/>
            <w:r w:rsidRPr="00B82A6E">
              <w:rPr>
                <w:rFonts w:eastAsia="Arial"/>
              </w:rPr>
              <w:t>Исправљање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уочених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грешака</w:t>
            </w:r>
            <w:proofErr w:type="spellEnd"/>
            <w:r w:rsidRPr="00B82A6E">
              <w:rPr>
                <w:rFonts w:eastAsia="Arial"/>
              </w:rPr>
              <w:t xml:space="preserve"> и </w:t>
            </w:r>
            <w:proofErr w:type="spellStart"/>
            <w:r w:rsidRPr="00B82A6E">
              <w:rPr>
                <w:rFonts w:eastAsia="Arial"/>
              </w:rPr>
              <w:t>пропуста</w:t>
            </w:r>
            <w:proofErr w:type="spellEnd"/>
          </w:p>
          <w:p w14:paraId="120EFAAF" w14:textId="77777777" w:rsidR="00E943B0" w:rsidRPr="00B82A6E" w:rsidRDefault="00E943B0" w:rsidP="00E943B0">
            <w:pPr>
              <w:rPr>
                <w:rFonts w:eastAsia="Calibri"/>
              </w:rPr>
            </w:pPr>
            <w:r w:rsidRPr="00B82A6E">
              <w:rPr>
                <w:rFonts w:eastAsia="Arial"/>
              </w:rPr>
              <w:t>-</w:t>
            </w:r>
            <w:proofErr w:type="spellStart"/>
            <w:r w:rsidRPr="00B82A6E">
              <w:rPr>
                <w:rFonts w:eastAsia="Arial"/>
              </w:rPr>
              <w:t>Обележавање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значајних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еко-датума</w:t>
            </w:r>
            <w:proofErr w:type="spellEnd"/>
            <w:r w:rsidRPr="00B82A6E">
              <w:rPr>
                <w:rFonts w:eastAsia="Arial"/>
              </w:rPr>
              <w:t xml:space="preserve"> у </w:t>
            </w:r>
            <w:proofErr w:type="spellStart"/>
            <w:r w:rsidRPr="00B82A6E">
              <w:rPr>
                <w:rFonts w:eastAsia="Arial"/>
              </w:rPr>
              <w:t>школи</w:t>
            </w:r>
            <w:proofErr w:type="spellEnd"/>
            <w:r w:rsidRPr="00B82A6E">
              <w:rPr>
                <w:rFonts w:eastAsia="Arial"/>
              </w:rPr>
              <w:t>:</w:t>
            </w:r>
            <w:r w:rsidRPr="00B82A6E">
              <w:rPr>
                <w:rFonts w:eastAsiaTheme="minorHAnsi"/>
              </w:rPr>
              <w:t xml:space="preserve"> </w:t>
            </w:r>
          </w:p>
          <w:p w14:paraId="63B3B7B5" w14:textId="77777777" w:rsidR="00E943B0" w:rsidRPr="00B82A6E" w:rsidRDefault="00E943B0" w:rsidP="00E943B0">
            <w:pPr>
              <w:rPr>
                <w:rFonts w:eastAsiaTheme="minorHAnsi"/>
                <w:color w:val="000000"/>
              </w:rPr>
            </w:pPr>
            <w:r w:rsidRPr="00B82A6E">
              <w:rPr>
                <w:rFonts w:eastAsia="Arial"/>
                <w:color w:val="000000"/>
              </w:rPr>
              <w:t xml:space="preserve">5. </w:t>
            </w:r>
            <w:proofErr w:type="spellStart"/>
            <w:r w:rsidRPr="00B82A6E">
              <w:rPr>
                <w:rFonts w:eastAsia="Arial"/>
                <w:color w:val="000000"/>
              </w:rPr>
              <w:t>марта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, </w:t>
            </w:r>
            <w:proofErr w:type="spellStart"/>
            <w:r w:rsidRPr="00B82A6E">
              <w:rPr>
                <w:rFonts w:eastAsia="Arial"/>
                <w:color w:val="000000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</w:rPr>
              <w:t>енергетске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</w:rPr>
              <w:t>ефикасности</w:t>
            </w:r>
            <w:proofErr w:type="spellEnd"/>
          </w:p>
          <w:p w14:paraId="009B7413" w14:textId="77777777" w:rsidR="00E943B0" w:rsidRPr="00B82A6E" w:rsidRDefault="00E943B0" w:rsidP="00E943B0">
            <w:pPr>
              <w:rPr>
                <w:rFonts w:eastAsiaTheme="minorHAnsi"/>
                <w:color w:val="000000"/>
              </w:rPr>
            </w:pPr>
            <w:r w:rsidRPr="00B82A6E">
              <w:rPr>
                <w:rFonts w:eastAsia="Arial"/>
                <w:color w:val="000000"/>
              </w:rPr>
              <w:t xml:space="preserve">21.марта, </w:t>
            </w:r>
            <w:proofErr w:type="spellStart"/>
            <w:r w:rsidRPr="00B82A6E">
              <w:rPr>
                <w:rFonts w:eastAsia="Arial"/>
                <w:color w:val="000000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</w:rPr>
              <w:t>шума</w:t>
            </w:r>
            <w:proofErr w:type="spellEnd"/>
          </w:p>
          <w:p w14:paraId="66C09DCB" w14:textId="77777777" w:rsidR="00E943B0" w:rsidRPr="00B82A6E" w:rsidRDefault="00E943B0" w:rsidP="00E943B0">
            <w:pPr>
              <w:rPr>
                <w:rFonts w:eastAsiaTheme="minorHAnsi"/>
                <w:color w:val="000000"/>
              </w:rPr>
            </w:pPr>
            <w:r w:rsidRPr="00B82A6E">
              <w:rPr>
                <w:rFonts w:eastAsia="Arial"/>
                <w:color w:val="000000"/>
              </w:rPr>
              <w:t xml:space="preserve">22. </w:t>
            </w:r>
            <w:proofErr w:type="spellStart"/>
            <w:r w:rsidRPr="00B82A6E">
              <w:rPr>
                <w:rFonts w:eastAsia="Arial"/>
                <w:color w:val="000000"/>
              </w:rPr>
              <w:t>марта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, </w:t>
            </w:r>
            <w:proofErr w:type="spellStart"/>
            <w:r w:rsidRPr="00B82A6E">
              <w:rPr>
                <w:rFonts w:eastAsia="Arial"/>
                <w:color w:val="000000"/>
              </w:rPr>
              <w:t>Светског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</w:rPr>
              <w:t>воде</w:t>
            </w:r>
            <w:proofErr w:type="spellEnd"/>
          </w:p>
          <w:p w14:paraId="06726AFD" w14:textId="77777777" w:rsidR="00E943B0" w:rsidRPr="00B82A6E" w:rsidRDefault="00E943B0" w:rsidP="00E943B0">
            <w:pPr>
              <w:rPr>
                <w:rFonts w:eastAsia="Arial"/>
              </w:rPr>
            </w:pPr>
            <w:r w:rsidRPr="00B82A6E">
              <w:rPr>
                <w:rFonts w:eastAsia="Arial"/>
              </w:rPr>
              <w:t>-</w:t>
            </w:r>
            <w:proofErr w:type="spellStart"/>
            <w:r w:rsidRPr="00B82A6E">
              <w:rPr>
                <w:rFonts w:eastAsia="Arial"/>
              </w:rPr>
              <w:t>Озелењавање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сваке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учионице</w:t>
            </w:r>
            <w:proofErr w:type="spellEnd"/>
            <w:r w:rsidRPr="00B82A6E">
              <w:rPr>
                <w:rFonts w:eastAsia="Arial"/>
              </w:rPr>
              <w:t xml:space="preserve"> и </w:t>
            </w:r>
            <w:proofErr w:type="spellStart"/>
            <w:r w:rsidRPr="00B82A6E">
              <w:rPr>
                <w:rFonts w:eastAsia="Arial"/>
              </w:rPr>
              <w:t>других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просторија</w:t>
            </w:r>
            <w:proofErr w:type="spellEnd"/>
            <w:r w:rsidRPr="00B82A6E">
              <w:rPr>
                <w:rFonts w:eastAsia="Arial"/>
              </w:rPr>
              <w:t xml:space="preserve"> у </w:t>
            </w:r>
            <w:proofErr w:type="spellStart"/>
            <w:r w:rsidRPr="00B82A6E">
              <w:rPr>
                <w:rFonts w:eastAsia="Arial"/>
              </w:rPr>
              <w:t>школи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биљкама</w:t>
            </w:r>
            <w:proofErr w:type="spellEnd"/>
            <w:r w:rsidRPr="00B82A6E">
              <w:rPr>
                <w:rFonts w:eastAsia="Arial"/>
              </w:rPr>
              <w:t xml:space="preserve"> (</w:t>
            </w:r>
            <w:proofErr w:type="spellStart"/>
            <w:r w:rsidRPr="00B82A6E">
              <w:rPr>
                <w:rFonts w:eastAsia="Arial"/>
              </w:rPr>
              <w:t>донетим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од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куће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или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добијеним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донацијама</w:t>
            </w:r>
            <w:proofErr w:type="spellEnd"/>
            <w:r w:rsidRPr="00B82A6E">
              <w:rPr>
                <w:rFonts w:eastAsia="Arial"/>
              </w:rPr>
              <w:t>)</w:t>
            </w:r>
          </w:p>
          <w:p w14:paraId="6E7F1C9C" w14:textId="77777777" w:rsidR="00E943B0" w:rsidRPr="00B82A6E" w:rsidRDefault="00E943B0" w:rsidP="00E943B0">
            <w:pPr>
              <w:rPr>
                <w:rFonts w:eastAsiaTheme="minorHAnsi"/>
                <w:lang w:val="sr-Cyrl-CS"/>
              </w:rPr>
            </w:pPr>
            <w:r w:rsidRPr="00B82A6E">
              <w:rPr>
                <w:rFonts w:eastAsia="Arial"/>
                <w:lang w:val="sr-Cyrl-RS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Обележавање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Недеље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новца</w:t>
            </w:r>
            <w:proofErr w:type="spellEnd"/>
          </w:p>
          <w:p w14:paraId="1D798F6D" w14:textId="77777777" w:rsidR="00E943B0" w:rsidRPr="00B82A6E" w:rsidRDefault="00E943B0" w:rsidP="00E943B0">
            <w:pPr>
              <w:rPr>
                <w:rFonts w:eastAsia="Arial"/>
              </w:rPr>
            </w:pPr>
            <w:proofErr w:type="spellStart"/>
            <w:r w:rsidRPr="00B82A6E">
              <w:rPr>
                <w:rFonts w:eastAsia="Arial"/>
              </w:rPr>
              <w:t>Конкурс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за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proofErr w:type="gramStart"/>
            <w:r w:rsidRPr="00B82A6E">
              <w:rPr>
                <w:rFonts w:eastAsia="Arial"/>
              </w:rPr>
              <w:t>троминутну</w:t>
            </w:r>
            <w:proofErr w:type="spellEnd"/>
            <w:r w:rsidRPr="00B82A6E">
              <w:rPr>
                <w:rFonts w:eastAsia="Arial"/>
              </w:rPr>
              <w:t xml:space="preserve">  </w:t>
            </w:r>
            <w:proofErr w:type="spellStart"/>
            <w:r w:rsidRPr="00B82A6E">
              <w:rPr>
                <w:rFonts w:eastAsia="Arial"/>
              </w:rPr>
              <w:t>рекламу</w:t>
            </w:r>
            <w:proofErr w:type="spellEnd"/>
            <w:proofErr w:type="gram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наше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школе</w:t>
            </w:r>
            <w:proofErr w:type="spellEnd"/>
          </w:p>
          <w:p w14:paraId="5B7FFAB9" w14:textId="77777777" w:rsidR="00E943B0" w:rsidRPr="00B82A6E" w:rsidRDefault="00E943B0" w:rsidP="00E943B0">
            <w:pPr>
              <w:spacing w:after="200"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C278E7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noProof/>
                <w:sz w:val="22"/>
                <w:szCs w:val="22"/>
                <w:lang w:val="sr-Cyrl-RS"/>
              </w:rPr>
              <w:t>кроз изложбу у холу школе</w:t>
            </w:r>
          </w:p>
          <w:p w14:paraId="5AA50CC2" w14:textId="77777777" w:rsidR="00E943B0" w:rsidRPr="00B82A6E" w:rsidRDefault="00E943B0" w:rsidP="00E943B0">
            <w:pPr>
              <w:spacing w:after="280" w:line="276" w:lineRule="auto"/>
              <w:rPr>
                <w:rFonts w:eastAsia="Arial"/>
                <w:sz w:val="22"/>
                <w:szCs w:val="22"/>
                <w:lang w:val="sr-Cyrl-RS"/>
              </w:rPr>
            </w:pPr>
          </w:p>
          <w:p w14:paraId="08E75C53" w14:textId="77777777" w:rsidR="00E943B0" w:rsidRPr="00B82A6E" w:rsidRDefault="00E943B0" w:rsidP="00E943B0">
            <w:pPr>
              <w:spacing w:after="280" w:line="276" w:lineRule="auto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t>- Кроз п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раћење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спровођења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Програма</w:t>
            </w:r>
            <w:proofErr w:type="spellEnd"/>
            <w:r w:rsidRPr="00B82A6E">
              <w:rPr>
                <w:rFonts w:eastAsia="Arial"/>
                <w:sz w:val="22"/>
                <w:szCs w:val="22"/>
                <w:lang w:val="sr-Cyrl-RS"/>
              </w:rPr>
              <w:t xml:space="preserve"> и у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чешће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конкурсима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еко-тематиком</w:t>
            </w:r>
            <w:proofErr w:type="spellEnd"/>
          </w:p>
          <w:p w14:paraId="2ECD9A92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презентација</w:t>
            </w:r>
          </w:p>
          <w:p w14:paraId="20AF9248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0A8B9353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279F8F5A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Ученици обрађују фотографије школе и израђују филмове у различитим програмима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B2C04" w14:textId="77777777" w:rsidR="00E943B0" w:rsidRPr="00B82A6E" w:rsidRDefault="00E943B0" w:rsidP="00E943B0">
            <w:pPr>
              <w:spacing w:after="280" w:line="276" w:lineRule="auto"/>
              <w:jc w:val="center"/>
              <w:rPr>
                <w:rFonts w:eastAsia="Arial"/>
                <w:sz w:val="22"/>
                <w:szCs w:val="22"/>
                <w:lang w:val="sr-Cyrl-RS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Еко-одбор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еко-патрола</w:t>
            </w:r>
            <w:proofErr w:type="spellEnd"/>
          </w:p>
          <w:p w14:paraId="71E45165" w14:textId="77777777" w:rsidR="00E943B0" w:rsidRPr="00B82A6E" w:rsidRDefault="00E943B0" w:rsidP="00E943B0">
            <w:pPr>
              <w:spacing w:after="280" w:line="276" w:lineRule="auto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Координатори</w:t>
            </w:r>
            <w:proofErr w:type="spellEnd"/>
          </w:p>
          <w:p w14:paraId="5F137584" w14:textId="77777777" w:rsidR="00E943B0" w:rsidRPr="00B82A6E" w:rsidRDefault="00E943B0" w:rsidP="00E943B0">
            <w:pPr>
              <w:spacing w:after="280" w:line="276" w:lineRule="auto"/>
              <w:jc w:val="center"/>
              <w:rPr>
                <w:rFonts w:eastAsia="Arial"/>
                <w:sz w:val="22"/>
                <w:szCs w:val="22"/>
              </w:rPr>
            </w:pPr>
          </w:p>
          <w:p w14:paraId="08904377" w14:textId="77777777" w:rsidR="00E943B0" w:rsidRPr="00B82A6E" w:rsidRDefault="00E943B0" w:rsidP="00E943B0">
            <w:pPr>
              <w:spacing w:after="280" w:line="276" w:lineRule="auto"/>
              <w:jc w:val="center"/>
              <w:rPr>
                <w:rFonts w:eastAsia="Arial"/>
                <w:sz w:val="22"/>
                <w:szCs w:val="22"/>
                <w:lang w:val="sr-Cyrl-RS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t>Наставници ликовне културе</w:t>
            </w:r>
          </w:p>
        </w:tc>
      </w:tr>
      <w:tr w:rsidR="00E943B0" w:rsidRPr="00B82A6E" w14:paraId="122CB5F6" w14:textId="77777777" w:rsidTr="00E943B0">
        <w:trPr>
          <w:cantSplit/>
          <w:trHeight w:val="4932"/>
        </w:trPr>
        <w:tc>
          <w:tcPr>
            <w:tcW w:w="142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14:paraId="35111597" w14:textId="77777777" w:rsidR="00E943B0" w:rsidRPr="00B82A6E" w:rsidRDefault="00E943B0" w:rsidP="00E943B0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април</w:t>
            </w:r>
            <w:proofErr w:type="spellEnd"/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7619F8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="Arial"/>
                <w:sz w:val="22"/>
                <w:szCs w:val="22"/>
              </w:rPr>
              <w:t>„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Тихе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књиге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(Quite books),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најбољи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82A6E">
              <w:rPr>
                <w:rFonts w:eastAsia="Arial"/>
                <w:sz w:val="22"/>
                <w:szCs w:val="22"/>
              </w:rPr>
              <w:t>пријатељи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“</w:t>
            </w:r>
            <w:proofErr w:type="gramEnd"/>
            <w:r w:rsidRPr="00B82A6E">
              <w:rPr>
                <w:rFonts w:eastAsia="Arial"/>
                <w:sz w:val="22"/>
                <w:szCs w:val="22"/>
              </w:rPr>
              <w:t xml:space="preserve">: (2.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април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Дан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дечје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књиге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)</w:t>
            </w:r>
          </w:p>
          <w:p w14:paraId="2CCF3050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Буђење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врта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</w:p>
          <w:p w14:paraId="237D3239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Тематске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радионице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</w:p>
          <w:p w14:paraId="14FC8149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Обележавање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:</w:t>
            </w:r>
          </w:p>
          <w:p w14:paraId="35F8996C" w14:textId="77777777" w:rsidR="00E943B0" w:rsidRPr="00B82A6E" w:rsidRDefault="00E943B0" w:rsidP="00E943B0">
            <w:pPr>
              <w:numPr>
                <w:ilvl w:val="0"/>
                <w:numId w:val="55"/>
              </w:numPr>
              <w:spacing w:after="200" w:line="276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7.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априла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Светског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здравља</w:t>
            </w:r>
            <w:proofErr w:type="spellEnd"/>
          </w:p>
          <w:p w14:paraId="1D229E27" w14:textId="77777777" w:rsidR="00E943B0" w:rsidRPr="00B82A6E" w:rsidRDefault="00E943B0" w:rsidP="00E943B0">
            <w:pPr>
              <w:numPr>
                <w:ilvl w:val="0"/>
                <w:numId w:val="55"/>
              </w:numPr>
              <w:spacing w:after="200" w:line="276" w:lineRule="auto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22.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априла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планете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Земље</w:t>
            </w:r>
            <w:proofErr w:type="spellEnd"/>
          </w:p>
          <w:p w14:paraId="5419F072" w14:textId="77777777" w:rsidR="00E943B0" w:rsidRPr="00B82A6E" w:rsidRDefault="00E943B0" w:rsidP="00E943B0">
            <w:pPr>
              <w:jc w:val="both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Прикупљање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разврставање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коришћење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отпада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насталог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у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току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извођења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наставе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  <w:p w14:paraId="022A1AB0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Избор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најбоље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уређене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учионице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: </w:t>
            </w:r>
          </w:p>
          <w:p w14:paraId="244E7A2D" w14:textId="77777777" w:rsidR="00E943B0" w:rsidRPr="00B82A6E" w:rsidRDefault="00E943B0" w:rsidP="00E943B0">
            <w:pPr>
              <w:spacing w:line="276" w:lineRule="auto"/>
              <w:rPr>
                <w:rFonts w:eastAsia="Arial"/>
                <w:sz w:val="22"/>
                <w:szCs w:val="22"/>
                <w:lang w:val="sr-Cyrl-RS"/>
              </w:rPr>
            </w:pPr>
            <w:r w:rsidRPr="00B82A6E">
              <w:rPr>
                <w:rFonts w:eastAsia="Arial"/>
                <w:sz w:val="22"/>
                <w:szCs w:val="22"/>
              </w:rPr>
              <w:t>„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Нај-еко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82A6E">
              <w:rPr>
                <w:rFonts w:eastAsia="Arial"/>
                <w:sz w:val="22"/>
                <w:szCs w:val="22"/>
              </w:rPr>
              <w:t>учионица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“</w:t>
            </w:r>
            <w:proofErr w:type="gram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  <w:p w14:paraId="71B1D894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Организација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Васкршњег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базара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централном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градском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тргу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14:paraId="4ECE9A81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t>У</w:t>
            </w:r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сарадњи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Тимом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за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инклузивно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образовање</w:t>
            </w:r>
            <w:proofErr w:type="spellEnd"/>
          </w:p>
          <w:p w14:paraId="670A20B3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 xml:space="preserve">-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садња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цвећа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у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школском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дворишту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  <w:p w14:paraId="0A956B11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сарадња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другим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школама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у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развијању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јачању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еколошке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свести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; </w:t>
            </w:r>
          </w:p>
          <w:p w14:paraId="21391E34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Свакодневно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чишћење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школског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дворишта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селектовање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прикупљеног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отпада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  <w:p w14:paraId="27487F1E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</w:p>
          <w:p w14:paraId="23416DA7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Деца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израђују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корпице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сапуне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торбице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украшавају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јаја</w:t>
            </w:r>
            <w:proofErr w:type="spellEnd"/>
            <w:r w:rsidRPr="00B82A6E">
              <w:rPr>
                <w:rFonts w:eastAsiaTheme="minorHAnsi"/>
                <w:sz w:val="22"/>
                <w:szCs w:val="22"/>
              </w:rPr>
              <w:t xml:space="preserve"> </w:t>
            </w:r>
          </w:p>
          <w:p w14:paraId="20186BA6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82A6E">
              <w:rPr>
                <w:rFonts w:eastAsiaTheme="minorHAnsi"/>
                <w:sz w:val="22"/>
                <w:szCs w:val="22"/>
              </w:rPr>
              <w:t>Постављање</w:t>
            </w:r>
            <w:proofErr w:type="spellEnd"/>
            <w:r w:rsidRPr="00B82A6E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Theme="minorHAnsi"/>
                <w:sz w:val="22"/>
                <w:szCs w:val="22"/>
              </w:rPr>
              <w:t>изложбе</w:t>
            </w:r>
            <w:proofErr w:type="spellEnd"/>
            <w:r w:rsidRPr="00B82A6E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Theme="minorHAnsi"/>
                <w:sz w:val="22"/>
                <w:szCs w:val="22"/>
              </w:rPr>
              <w:t>васкршњих</w:t>
            </w:r>
            <w:proofErr w:type="spellEnd"/>
            <w:r w:rsidRPr="00B82A6E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Theme="minorHAnsi"/>
                <w:sz w:val="22"/>
                <w:szCs w:val="22"/>
              </w:rPr>
              <w:t>јаја</w:t>
            </w:r>
            <w:proofErr w:type="spellEnd"/>
            <w:r w:rsidRPr="00B82A6E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Theme="minorHAnsi"/>
                <w:sz w:val="22"/>
                <w:szCs w:val="22"/>
              </w:rPr>
              <w:t>дечјих</w:t>
            </w:r>
            <w:proofErr w:type="spellEnd"/>
            <w:r w:rsidRPr="00B82A6E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Theme="minorHAnsi"/>
                <w:sz w:val="22"/>
                <w:szCs w:val="22"/>
              </w:rPr>
              <w:t>рукотворина</w:t>
            </w:r>
            <w:proofErr w:type="spellEnd"/>
          </w:p>
          <w:p w14:paraId="63E679D2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1BDC682D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Ученици</w:t>
            </w:r>
          </w:p>
          <w:p w14:paraId="719535A0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04372C92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 xml:space="preserve">Чланови Тима за предузетништво </w:t>
            </w:r>
          </w:p>
          <w:p w14:paraId="53B590D0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7781691B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Чланови Тима за инклузивно образовање</w:t>
            </w:r>
          </w:p>
          <w:p w14:paraId="3AAA2014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2B9D6F11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Запослени у специјалном одељењу</w:t>
            </w:r>
          </w:p>
          <w:p w14:paraId="51BAA3CF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002B24BA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Представници хуманитарних организација</w:t>
            </w:r>
          </w:p>
        </w:tc>
      </w:tr>
      <w:tr w:rsidR="00E943B0" w:rsidRPr="00B82A6E" w14:paraId="5603D355" w14:textId="77777777" w:rsidTr="00E943B0">
        <w:trPr>
          <w:trHeight w:val="1755"/>
        </w:trPr>
        <w:tc>
          <w:tcPr>
            <w:tcW w:w="1420" w:type="dxa"/>
            <w:tcBorders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14:paraId="584D4F4C" w14:textId="77777777" w:rsidR="00E943B0" w:rsidRPr="00B82A6E" w:rsidRDefault="00E943B0" w:rsidP="00E943B0">
            <w:pPr>
              <w:spacing w:line="276" w:lineRule="auto"/>
              <w:ind w:left="113" w:right="113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lastRenderedPageBreak/>
              <w:t>мај</w:t>
            </w:r>
            <w:proofErr w:type="spellEnd"/>
          </w:p>
          <w:p w14:paraId="28E7EFE8" w14:textId="77777777" w:rsidR="00E943B0" w:rsidRPr="00B82A6E" w:rsidRDefault="00E943B0" w:rsidP="00E943B0">
            <w:pPr>
              <w:spacing w:line="276" w:lineRule="auto"/>
              <w:ind w:left="113" w:right="113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4EB6667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Озелењавање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уређење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школе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школског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дворишта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</w:p>
          <w:p w14:paraId="35C4766E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Слање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прилога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за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билтен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„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Чувари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Златибора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”</w:t>
            </w:r>
          </w:p>
          <w:p w14:paraId="4D001AD9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Организација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спровођење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Зелене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контроле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у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граду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околини</w:t>
            </w:r>
            <w:proofErr w:type="spellEnd"/>
          </w:p>
          <w:p w14:paraId="1812DC36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Постављање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кућица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за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птице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израђених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часовима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ТиИО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; </w:t>
            </w:r>
          </w:p>
          <w:p w14:paraId="2696D43E" w14:textId="77777777" w:rsidR="00E943B0" w:rsidRPr="00B82A6E" w:rsidRDefault="00E943B0" w:rsidP="00E943B0">
            <w:pPr>
              <w:ind w:right="265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Организовање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предавања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: „Bird watching –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посматрање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82A6E">
              <w:rPr>
                <w:rFonts w:eastAsia="Arial"/>
                <w:sz w:val="22"/>
                <w:szCs w:val="22"/>
              </w:rPr>
              <w:t>птица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“</w:t>
            </w:r>
            <w:proofErr w:type="gramEnd"/>
          </w:p>
          <w:p w14:paraId="03591316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Пригодно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обележавање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еко-датума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:</w:t>
            </w:r>
          </w:p>
          <w:p w14:paraId="0B3DEE30" w14:textId="77777777" w:rsidR="00E943B0" w:rsidRPr="00B82A6E" w:rsidRDefault="00E943B0" w:rsidP="00E943B0">
            <w:pPr>
              <w:numPr>
                <w:ilvl w:val="0"/>
                <w:numId w:val="56"/>
              </w:numPr>
              <w:spacing w:after="200" w:line="276" w:lineRule="auto"/>
              <w:ind w:left="790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Међународног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птица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B82A6E">
              <w:rPr>
                <w:rFonts w:eastAsia="Arial"/>
                <w:color w:val="000000"/>
                <w:sz w:val="22"/>
                <w:szCs w:val="22"/>
              </w:rPr>
              <w:t>9.маја</w:t>
            </w:r>
            <w:proofErr w:type="gramEnd"/>
            <w:r w:rsidRPr="00B82A6E">
              <w:rPr>
                <w:rFonts w:eastAsia="Arial"/>
                <w:color w:val="000000"/>
                <w:sz w:val="22"/>
                <w:szCs w:val="22"/>
              </w:rPr>
              <w:t>)</w:t>
            </w:r>
          </w:p>
          <w:p w14:paraId="61E76DF1" w14:textId="77777777" w:rsidR="00E943B0" w:rsidRPr="00B82A6E" w:rsidRDefault="00E943B0" w:rsidP="00E943B0">
            <w:pPr>
              <w:numPr>
                <w:ilvl w:val="0"/>
                <w:numId w:val="56"/>
              </w:numPr>
              <w:spacing w:after="200" w:line="276" w:lineRule="auto"/>
              <w:ind w:left="790"/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акције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за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климу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B82A6E">
              <w:rPr>
                <w:rFonts w:eastAsia="Arial"/>
                <w:color w:val="000000"/>
                <w:sz w:val="22"/>
                <w:szCs w:val="22"/>
              </w:rPr>
              <w:t>15.маја</w:t>
            </w:r>
            <w:proofErr w:type="gramEnd"/>
            <w:r w:rsidRPr="00B82A6E">
              <w:rPr>
                <w:rFonts w:eastAsia="Arial"/>
                <w:color w:val="000000"/>
                <w:sz w:val="22"/>
                <w:szCs w:val="22"/>
              </w:rPr>
              <w:t>)</w:t>
            </w:r>
          </w:p>
          <w:p w14:paraId="0671B3D6" w14:textId="77777777" w:rsidR="00E943B0" w:rsidRPr="00B82A6E" w:rsidRDefault="00E943B0" w:rsidP="00E943B0">
            <w:pPr>
              <w:numPr>
                <w:ilvl w:val="0"/>
                <w:numId w:val="56"/>
              </w:numPr>
              <w:spacing w:after="200" w:line="276" w:lineRule="auto"/>
              <w:ind w:left="790"/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фасцинације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биљкама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уједно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нашег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b/>
                <w:color w:val="000000"/>
                <w:sz w:val="22"/>
                <w:szCs w:val="22"/>
              </w:rPr>
              <w:t>Пројектног</w:t>
            </w:r>
            <w:proofErr w:type="spellEnd"/>
            <w:r w:rsidRPr="00B82A6E"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b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  <w:r w:rsidRPr="00B82A6E">
              <w:rPr>
                <w:rFonts w:eastAsia="Arial"/>
                <w:color w:val="000000"/>
                <w:sz w:val="22"/>
                <w:szCs w:val="22"/>
              </w:rPr>
              <w:t>(</w:t>
            </w:r>
            <w:proofErr w:type="gramStart"/>
            <w:r w:rsidRPr="00B82A6E">
              <w:rPr>
                <w:rFonts w:eastAsia="Arial"/>
                <w:color w:val="000000"/>
                <w:sz w:val="22"/>
                <w:szCs w:val="22"/>
              </w:rPr>
              <w:t>18.маја</w:t>
            </w:r>
            <w:proofErr w:type="gramEnd"/>
            <w:r w:rsidRPr="00B82A6E">
              <w:rPr>
                <w:rFonts w:eastAsia="Arial"/>
                <w:color w:val="000000"/>
                <w:sz w:val="22"/>
                <w:szCs w:val="22"/>
              </w:rPr>
              <w:t>)</w:t>
            </w:r>
          </w:p>
          <w:p w14:paraId="530CC0D4" w14:textId="77777777" w:rsidR="00E943B0" w:rsidRPr="00B82A6E" w:rsidRDefault="00E943B0" w:rsidP="00E943B0">
            <w:pPr>
              <w:numPr>
                <w:ilvl w:val="0"/>
                <w:numId w:val="56"/>
              </w:numPr>
              <w:spacing w:after="200" w:line="276" w:lineRule="auto"/>
              <w:ind w:left="790"/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Европског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паркова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B82A6E">
              <w:rPr>
                <w:rFonts w:eastAsia="Arial"/>
                <w:color w:val="000000"/>
                <w:sz w:val="22"/>
                <w:szCs w:val="22"/>
              </w:rPr>
              <w:t>24.маја</w:t>
            </w:r>
            <w:proofErr w:type="gramEnd"/>
            <w:r w:rsidRPr="00B82A6E">
              <w:rPr>
                <w:rFonts w:eastAsia="Arial"/>
                <w:color w:val="000000"/>
                <w:sz w:val="22"/>
                <w:szCs w:val="22"/>
              </w:rPr>
              <w:t>)</w:t>
            </w:r>
          </w:p>
          <w:p w14:paraId="2B4E65AD" w14:textId="77777777" w:rsidR="00E943B0" w:rsidRPr="00B82A6E" w:rsidRDefault="00E943B0" w:rsidP="00E943B0">
            <w:pPr>
              <w:numPr>
                <w:ilvl w:val="0"/>
                <w:numId w:val="56"/>
              </w:numPr>
              <w:spacing w:after="200" w:line="276" w:lineRule="auto"/>
              <w:ind w:left="790"/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лептирова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B82A6E">
              <w:rPr>
                <w:rFonts w:eastAsia="Arial"/>
                <w:color w:val="000000"/>
                <w:sz w:val="22"/>
                <w:szCs w:val="22"/>
              </w:rPr>
              <w:t>28.маја</w:t>
            </w:r>
            <w:proofErr w:type="gramEnd"/>
            <w:r w:rsidRPr="00B82A6E">
              <w:rPr>
                <w:rFonts w:eastAsia="Arial"/>
                <w:color w:val="000000"/>
                <w:sz w:val="22"/>
                <w:szCs w:val="22"/>
              </w:rPr>
              <w:t>)</w:t>
            </w:r>
          </w:p>
          <w:p w14:paraId="799F5D75" w14:textId="77777777" w:rsidR="00E943B0" w:rsidRPr="00B82A6E" w:rsidRDefault="00E943B0" w:rsidP="00E943B0">
            <w:pPr>
              <w:numPr>
                <w:ilvl w:val="0"/>
                <w:numId w:val="56"/>
              </w:numPr>
              <w:spacing w:after="200" w:line="276" w:lineRule="auto"/>
              <w:ind w:left="790"/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Светског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борбе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против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пушења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br/>
              <w:t>(</w:t>
            </w:r>
            <w:proofErr w:type="gramStart"/>
            <w:r w:rsidRPr="00B82A6E">
              <w:rPr>
                <w:rFonts w:eastAsia="Arial"/>
                <w:color w:val="000000"/>
                <w:sz w:val="22"/>
                <w:szCs w:val="22"/>
              </w:rPr>
              <w:t>31.маја</w:t>
            </w:r>
            <w:proofErr w:type="gramEnd"/>
            <w:r w:rsidRPr="00B82A6E">
              <w:rPr>
                <w:rFonts w:eastAsia="Arial"/>
                <w:color w:val="000000"/>
                <w:sz w:val="22"/>
                <w:szCs w:val="22"/>
              </w:rPr>
              <w:t>)</w:t>
            </w:r>
          </w:p>
          <w:p w14:paraId="71D159DF" w14:textId="77777777" w:rsidR="00E943B0" w:rsidRPr="00B82A6E" w:rsidRDefault="00E943B0" w:rsidP="00E943B0">
            <w:pPr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1B055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Праћење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оцењивање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уредности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унутрашњости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школе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простора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око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школе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-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школског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дворишта</w:t>
            </w:r>
            <w:proofErr w:type="spellEnd"/>
          </w:p>
          <w:p w14:paraId="2F866B25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</w:p>
          <w:p w14:paraId="52C9421B" w14:textId="77777777" w:rsidR="00E943B0" w:rsidRPr="00B82A6E" w:rsidRDefault="00E943B0" w:rsidP="00E943B0">
            <w:pPr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0DF9F395" w14:textId="77777777" w:rsidR="00E943B0" w:rsidRPr="00B82A6E" w:rsidRDefault="00E943B0" w:rsidP="00E943B0">
            <w:pPr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49025293" w14:textId="77777777" w:rsidR="00E943B0" w:rsidRPr="00B82A6E" w:rsidRDefault="00E943B0" w:rsidP="00E943B0">
            <w:pPr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7926BB1F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Писање и слање прилога</w:t>
            </w:r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</w:p>
          <w:p w14:paraId="5DE59FC7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</w:p>
          <w:p w14:paraId="4D2F7786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</w:p>
          <w:p w14:paraId="31092E8A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</w:p>
          <w:p w14:paraId="484B3C53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  <w:lang w:val="sr-Cyrl-RS"/>
              </w:rPr>
            </w:pPr>
          </w:p>
          <w:p w14:paraId="09560DFA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  <w:lang w:val="sr-Cyrl-RS"/>
              </w:rPr>
            </w:pPr>
          </w:p>
          <w:p w14:paraId="4562F0C8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  <w:lang w:val="sr-Cyrl-RS"/>
              </w:rPr>
            </w:pPr>
          </w:p>
          <w:p w14:paraId="7FBC1500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t>О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бележавање</w:t>
            </w:r>
            <w:proofErr w:type="spellEnd"/>
            <w:r w:rsidRPr="00B82A6E">
              <w:rPr>
                <w:rFonts w:eastAsia="Arial"/>
                <w:sz w:val="22"/>
                <w:szCs w:val="22"/>
                <w:lang w:val="sr-Cyrl-RS"/>
              </w:rPr>
              <w:t>м</w:t>
            </w:r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еко-датума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:</w:t>
            </w:r>
          </w:p>
          <w:p w14:paraId="6D7E93DD" w14:textId="77777777" w:rsidR="00E943B0" w:rsidRPr="00B82A6E" w:rsidRDefault="00E943B0" w:rsidP="00E943B0">
            <w:pPr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BFB70A9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Ученици и ментори</w:t>
            </w:r>
          </w:p>
          <w:p w14:paraId="681DC21B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58AC8749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6DCED090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Ученици</w:t>
            </w:r>
          </w:p>
          <w:p w14:paraId="3224045F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2AC88542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69ACF929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2BDF7EF9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3816F192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633E4315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Еко-патроле</w:t>
            </w:r>
          </w:p>
          <w:p w14:paraId="66A05CAF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R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 xml:space="preserve">Депонија „Дубоко“ </w:t>
            </w:r>
          </w:p>
          <w:p w14:paraId="3110A088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Чланови Еко-одбора</w:t>
            </w:r>
          </w:p>
          <w:p w14:paraId="65EB5E04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R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родитељи</w:t>
            </w:r>
          </w:p>
          <w:p w14:paraId="1182ACC7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Директор</w:t>
            </w:r>
          </w:p>
          <w:p w14:paraId="5D2B024B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Млади екорепортери</w:t>
            </w:r>
          </w:p>
        </w:tc>
      </w:tr>
      <w:tr w:rsidR="00E943B0" w:rsidRPr="00B82A6E" w14:paraId="70670624" w14:textId="77777777" w:rsidTr="00E943B0">
        <w:trPr>
          <w:cantSplit/>
          <w:trHeight w:val="1587"/>
        </w:trPr>
        <w:tc>
          <w:tcPr>
            <w:tcW w:w="142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14:paraId="6BCF46C8" w14:textId="77777777" w:rsidR="00E943B0" w:rsidRPr="00B82A6E" w:rsidRDefault="00E943B0" w:rsidP="00E943B0">
            <w:pPr>
              <w:spacing w:line="276" w:lineRule="auto"/>
              <w:ind w:left="113" w:right="113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lastRenderedPageBreak/>
              <w:t>јун</w:t>
            </w:r>
            <w:proofErr w:type="spellEnd"/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B5DDF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</w:p>
          <w:p w14:paraId="3FACE730" w14:textId="77777777" w:rsidR="00E943B0" w:rsidRPr="00B82A6E" w:rsidRDefault="00E943B0" w:rsidP="00E943B0">
            <w:pPr>
              <w:rPr>
                <w:rFonts w:eastAsia="Arial"/>
              </w:rPr>
            </w:pPr>
            <w:proofErr w:type="spellStart"/>
            <w:r w:rsidRPr="00B82A6E">
              <w:rPr>
                <w:rFonts w:eastAsia="Arial"/>
              </w:rPr>
              <w:t>Промоција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r w:rsidRPr="00B82A6E">
              <w:rPr>
                <w:rFonts w:eastAsia="Arial"/>
                <w:lang w:val="sr-Cyrl-RS"/>
              </w:rPr>
              <w:t>Еко-</w:t>
            </w:r>
            <w:proofErr w:type="spellStart"/>
            <w:r w:rsidRPr="00B82A6E">
              <w:rPr>
                <w:rFonts w:eastAsia="Arial"/>
              </w:rPr>
              <w:t>школе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кроз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представљање</w:t>
            </w:r>
            <w:proofErr w:type="spellEnd"/>
            <w:r w:rsidRPr="00B82A6E">
              <w:rPr>
                <w:rFonts w:eastAsia="Arial"/>
              </w:rPr>
              <w:t>:</w:t>
            </w:r>
          </w:p>
          <w:p w14:paraId="672DF899" w14:textId="77777777" w:rsidR="00E943B0" w:rsidRPr="00B82A6E" w:rsidRDefault="00E943B0" w:rsidP="00E943B0">
            <w:pPr>
              <w:rPr>
                <w:rFonts w:eastAsia="Arial"/>
              </w:rPr>
            </w:pPr>
            <w:r w:rsidRPr="00B82A6E">
              <w:rPr>
                <w:rFonts w:eastAsia="Arial"/>
              </w:rPr>
              <w:t>-</w:t>
            </w:r>
            <w:proofErr w:type="spellStart"/>
            <w:r w:rsidRPr="00B82A6E">
              <w:rPr>
                <w:rFonts w:eastAsia="Arial"/>
              </w:rPr>
              <w:t>школског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листа</w:t>
            </w:r>
            <w:proofErr w:type="spellEnd"/>
            <w:r w:rsidRPr="00B82A6E">
              <w:rPr>
                <w:rFonts w:eastAsia="Arial"/>
              </w:rPr>
              <w:t xml:space="preserve">, </w:t>
            </w:r>
          </w:p>
          <w:p w14:paraId="69A6EF74" w14:textId="77777777" w:rsidR="00E943B0" w:rsidRPr="00B82A6E" w:rsidRDefault="00E943B0" w:rsidP="00E943B0">
            <w:pPr>
              <w:rPr>
                <w:rFonts w:eastAsia="Arial"/>
              </w:rPr>
            </w:pPr>
            <w:r w:rsidRPr="00B82A6E">
              <w:rPr>
                <w:rFonts w:eastAsia="Arial"/>
              </w:rPr>
              <w:t>-</w:t>
            </w:r>
            <w:proofErr w:type="spellStart"/>
            <w:r w:rsidRPr="00B82A6E">
              <w:rPr>
                <w:rFonts w:eastAsia="Arial"/>
              </w:rPr>
              <w:t>дидактичког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материјала</w:t>
            </w:r>
            <w:proofErr w:type="spellEnd"/>
            <w:r w:rsidRPr="00B82A6E">
              <w:rPr>
                <w:rFonts w:eastAsia="Arial"/>
              </w:rPr>
              <w:t xml:space="preserve">, </w:t>
            </w:r>
          </w:p>
          <w:p w14:paraId="443D283B" w14:textId="77777777" w:rsidR="00E943B0" w:rsidRPr="00B82A6E" w:rsidRDefault="00E943B0" w:rsidP="00E943B0">
            <w:pPr>
              <w:rPr>
                <w:rFonts w:eastAsia="Arial"/>
              </w:rPr>
            </w:pPr>
            <w:r w:rsidRPr="00B82A6E">
              <w:rPr>
                <w:rFonts w:eastAsia="Arial"/>
              </w:rPr>
              <w:t>-</w:t>
            </w:r>
            <w:proofErr w:type="spellStart"/>
            <w:r w:rsidRPr="00B82A6E">
              <w:rPr>
                <w:rFonts w:eastAsia="Arial"/>
              </w:rPr>
              <w:t>резултата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рада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r w:rsidRPr="00B82A6E">
              <w:rPr>
                <w:rFonts w:eastAsia="Arial"/>
                <w:lang w:val="sr-Cyrl-RS"/>
              </w:rPr>
              <w:t>Еко-школе</w:t>
            </w:r>
            <w:r w:rsidRPr="00B82A6E">
              <w:rPr>
                <w:rFonts w:eastAsia="Arial"/>
              </w:rPr>
              <w:t xml:space="preserve">, </w:t>
            </w:r>
          </w:p>
          <w:p w14:paraId="793D3945" w14:textId="77777777" w:rsidR="00E943B0" w:rsidRPr="00B82A6E" w:rsidRDefault="00E943B0" w:rsidP="00E943B0">
            <w:pPr>
              <w:rPr>
                <w:rFonts w:eastAsia="Arial"/>
              </w:rPr>
            </w:pPr>
            <w:r w:rsidRPr="00B82A6E">
              <w:rPr>
                <w:rFonts w:eastAsia="Arial"/>
              </w:rPr>
              <w:t>-</w:t>
            </w:r>
            <w:proofErr w:type="spellStart"/>
            <w:r w:rsidRPr="00B82A6E">
              <w:rPr>
                <w:rFonts w:eastAsia="Arial"/>
              </w:rPr>
              <w:t>Еразмус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пројекта</w:t>
            </w:r>
            <w:proofErr w:type="spellEnd"/>
            <w:r w:rsidRPr="00B82A6E">
              <w:rPr>
                <w:rFonts w:eastAsia="Arial"/>
              </w:rPr>
              <w:t xml:space="preserve"> и </w:t>
            </w:r>
            <w:proofErr w:type="spellStart"/>
            <w:r w:rsidRPr="00B82A6E">
              <w:rPr>
                <w:rFonts w:eastAsia="Arial"/>
              </w:rPr>
              <w:t>Етвининг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пројеката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на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градском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тргу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CB041A" w14:textId="77777777" w:rsidR="00E943B0" w:rsidRPr="00B82A6E" w:rsidRDefault="00E943B0" w:rsidP="00E943B0">
            <w:pPr>
              <w:rPr>
                <w:rFonts w:eastAsiaTheme="minorHAnsi"/>
                <w:lang w:val="sr-Cyrl-CS"/>
              </w:rPr>
            </w:pPr>
            <w:r w:rsidRPr="00B82A6E">
              <w:rPr>
                <w:rFonts w:eastAsiaTheme="minorHAnsi"/>
                <w:lang w:val="sr-Cyrl-CS"/>
              </w:rPr>
              <w:t>Пројектни дан, 5. јун, на централном градском тргу</w:t>
            </w:r>
          </w:p>
          <w:p w14:paraId="536932FC" w14:textId="77777777" w:rsidR="00E943B0" w:rsidRPr="00B82A6E" w:rsidRDefault="00E943B0" w:rsidP="00E943B0">
            <w:pPr>
              <w:rPr>
                <w:rFonts w:eastAsia="Arial"/>
              </w:rPr>
            </w:pPr>
            <w:proofErr w:type="spellStart"/>
            <w:r w:rsidRPr="00B82A6E">
              <w:rPr>
                <w:rFonts w:eastAsia="Arial"/>
              </w:rPr>
              <w:t>Спровођење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манифестација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везаних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за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обележавање</w:t>
            </w:r>
            <w:proofErr w:type="spellEnd"/>
            <w:r w:rsidRPr="00B82A6E">
              <w:rPr>
                <w:rFonts w:eastAsia="Arial"/>
              </w:rPr>
              <w:t xml:space="preserve">: </w:t>
            </w:r>
          </w:p>
          <w:p w14:paraId="05D5C9B6" w14:textId="77777777" w:rsidR="00E943B0" w:rsidRPr="00B82A6E" w:rsidRDefault="00E943B0" w:rsidP="00E943B0">
            <w:pPr>
              <w:rPr>
                <w:rFonts w:eastAsiaTheme="minorHAnsi"/>
                <w:color w:val="A55858"/>
              </w:rPr>
            </w:pPr>
            <w:r w:rsidRPr="00B82A6E">
              <w:rPr>
                <w:rFonts w:eastAsiaTheme="minorHAnsi"/>
              </w:rPr>
              <w:t>-</w:t>
            </w:r>
            <w:r w:rsidRPr="00B82A6E">
              <w:rPr>
                <w:rFonts w:eastAsiaTheme="minorHAnsi"/>
                <w:lang w:val="sr-Cyrl-RS"/>
              </w:rPr>
              <w:t xml:space="preserve">Обележавањем Светског дана заштите животне средине, </w:t>
            </w:r>
            <w:proofErr w:type="gramStart"/>
            <w:r w:rsidRPr="00B82A6E">
              <w:rPr>
                <w:rFonts w:eastAsiaTheme="minorHAnsi"/>
                <w:lang w:val="sr-Cyrl-RS"/>
              </w:rPr>
              <w:t>5.јуна</w:t>
            </w:r>
            <w:proofErr w:type="gramEnd"/>
            <w:r w:rsidRPr="00B82A6E">
              <w:rPr>
                <w:rFonts w:eastAsiaTheme="minorHAnsi"/>
                <w:lang w:val="sr-Cyrl-RS"/>
              </w:rPr>
              <w:t xml:space="preserve"> и </w:t>
            </w:r>
            <w:proofErr w:type="spellStart"/>
            <w:r w:rsidRPr="00B82A6E">
              <w:rPr>
                <w:rFonts w:eastAsia="Arial"/>
              </w:rPr>
              <w:t>Дана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Сунца</w:t>
            </w:r>
            <w:proofErr w:type="spellEnd"/>
            <w:r w:rsidRPr="00B82A6E">
              <w:rPr>
                <w:rFonts w:eastAsia="Arial"/>
              </w:rPr>
              <w:t xml:space="preserve"> (18.јуна)</w:t>
            </w:r>
          </w:p>
          <w:p w14:paraId="75A80EA0" w14:textId="77777777" w:rsidR="00E943B0" w:rsidRPr="00B82A6E" w:rsidRDefault="00E943B0" w:rsidP="00E943B0">
            <w:pPr>
              <w:rPr>
                <w:rFonts w:eastAsia="Arial"/>
              </w:rPr>
            </w:pPr>
            <w:r w:rsidRPr="00B82A6E">
              <w:rPr>
                <w:rFonts w:eastAsia="Arial"/>
                <w:lang w:val="sr-Cyrl-RS"/>
              </w:rPr>
              <w:t>Подношењем и</w:t>
            </w:r>
            <w:proofErr w:type="spellStart"/>
            <w:r w:rsidRPr="00B82A6E">
              <w:rPr>
                <w:rFonts w:eastAsia="Arial"/>
              </w:rPr>
              <w:t>звештај</w:t>
            </w:r>
            <w:proofErr w:type="spellEnd"/>
            <w:r w:rsidRPr="00B82A6E">
              <w:rPr>
                <w:rFonts w:eastAsia="Arial"/>
                <w:lang w:val="sr-Cyrl-RS"/>
              </w:rPr>
              <w:t>а</w:t>
            </w:r>
            <w:r w:rsidRPr="00B82A6E">
              <w:rPr>
                <w:rFonts w:eastAsia="Arial"/>
              </w:rPr>
              <w:t xml:space="preserve"> о </w:t>
            </w:r>
            <w:proofErr w:type="spellStart"/>
            <w:r w:rsidRPr="00B82A6E">
              <w:rPr>
                <w:rFonts w:eastAsia="Arial"/>
              </w:rPr>
              <w:t>спровођењу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програма</w:t>
            </w:r>
            <w:proofErr w:type="spellEnd"/>
            <w:r w:rsidRPr="00B82A6E">
              <w:rPr>
                <w:rFonts w:eastAsia="Arial"/>
              </w:rPr>
              <w:t xml:space="preserve"> у </w:t>
            </w:r>
            <w:proofErr w:type="spellStart"/>
            <w:r w:rsidRPr="00B82A6E">
              <w:rPr>
                <w:rFonts w:eastAsia="Arial"/>
              </w:rPr>
              <w:t>овој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школској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години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460337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RS"/>
              </w:rPr>
            </w:pPr>
            <w:r w:rsidRPr="00B82A6E">
              <w:rPr>
                <w:rFonts w:eastAsiaTheme="minorHAnsi"/>
                <w:sz w:val="22"/>
                <w:szCs w:val="22"/>
                <w:lang w:val="sr-Cyrl-RS"/>
              </w:rPr>
              <w:t>Директор</w:t>
            </w:r>
          </w:p>
          <w:p w14:paraId="57F62ED1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  <w:p w14:paraId="1A6EFFF7" w14:textId="77777777" w:rsidR="00E943B0" w:rsidRPr="00B82A6E" w:rsidRDefault="00E943B0" w:rsidP="00E943B0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Theme="minorHAnsi"/>
                <w:sz w:val="22"/>
                <w:szCs w:val="22"/>
                <w:lang w:val="sr-Cyrl-RS"/>
              </w:rPr>
              <w:t xml:space="preserve">Чланови Тима </w:t>
            </w:r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</w:p>
          <w:p w14:paraId="2F5E59C2" w14:textId="77777777" w:rsidR="00E943B0" w:rsidRPr="00B82A6E" w:rsidRDefault="00E943B0" w:rsidP="00E943B0">
            <w:pPr>
              <w:spacing w:line="276" w:lineRule="auto"/>
              <w:rPr>
                <w:rFonts w:eastAsia="Arial"/>
                <w:sz w:val="22"/>
                <w:szCs w:val="22"/>
              </w:rPr>
            </w:pPr>
          </w:p>
          <w:p w14:paraId="51A635B3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="Arial"/>
                <w:sz w:val="22"/>
                <w:szCs w:val="22"/>
                <w:lang w:val="sr-Cyrl-CS"/>
              </w:rPr>
              <w:t>Ученици</w:t>
            </w:r>
          </w:p>
        </w:tc>
      </w:tr>
      <w:tr w:rsidR="00E943B0" w:rsidRPr="00B82A6E" w14:paraId="67C7F05D" w14:textId="77777777" w:rsidTr="00E943B0">
        <w:trPr>
          <w:trHeight w:val="1755"/>
        </w:trPr>
        <w:tc>
          <w:tcPr>
            <w:tcW w:w="142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14:paraId="3B63856B" w14:textId="77777777" w:rsidR="00E943B0" w:rsidRPr="00B82A6E" w:rsidRDefault="00E943B0" w:rsidP="00E943B0">
            <w:pPr>
              <w:spacing w:line="276" w:lineRule="auto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 w:rsidRPr="00B82A6E">
              <w:rPr>
                <w:rFonts w:eastAsiaTheme="minorHAnsi"/>
                <w:color w:val="000000"/>
                <w:sz w:val="22"/>
                <w:szCs w:val="22"/>
              </w:rPr>
              <w:t>током</w:t>
            </w:r>
            <w:proofErr w:type="spellEnd"/>
            <w:r w:rsidRPr="00B82A6E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Theme="minorHAnsi"/>
                <w:color w:val="000000"/>
                <w:sz w:val="22"/>
                <w:szCs w:val="22"/>
              </w:rPr>
              <w:t>целе</w:t>
            </w:r>
            <w:proofErr w:type="spellEnd"/>
            <w:r w:rsidRPr="00B82A6E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Theme="minorHAnsi"/>
                <w:color w:val="000000"/>
                <w:sz w:val="22"/>
                <w:szCs w:val="22"/>
              </w:rPr>
              <w:t>године</w:t>
            </w:r>
            <w:proofErr w:type="spellEnd"/>
          </w:p>
          <w:p w14:paraId="74023AE6" w14:textId="77777777" w:rsidR="00E943B0" w:rsidRPr="00B82A6E" w:rsidRDefault="00E943B0" w:rsidP="00E943B0">
            <w:pPr>
              <w:spacing w:line="276" w:lineRule="auto"/>
              <w:ind w:left="113" w:right="113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9A9260" w14:textId="77777777" w:rsidR="00E943B0" w:rsidRPr="00B82A6E" w:rsidRDefault="00E943B0" w:rsidP="00E943B0">
            <w:pPr>
              <w:rPr>
                <w:rFonts w:eastAsia="Arial"/>
              </w:rPr>
            </w:pPr>
            <w:proofErr w:type="spellStart"/>
            <w:r w:rsidRPr="00B82A6E">
              <w:rPr>
                <w:rFonts w:eastAsiaTheme="minorHAnsi"/>
              </w:rPr>
              <w:t>Акције</w:t>
            </w:r>
            <w:proofErr w:type="spellEnd"/>
            <w:r w:rsidRPr="00B82A6E">
              <w:rPr>
                <w:rFonts w:eastAsiaTheme="minorHAnsi"/>
              </w:rPr>
              <w:t xml:space="preserve"> </w:t>
            </w:r>
            <w:proofErr w:type="spellStart"/>
            <w:r w:rsidRPr="00B82A6E">
              <w:rPr>
                <w:rFonts w:eastAsiaTheme="minorHAnsi"/>
              </w:rPr>
              <w:t>сакупљања</w:t>
            </w:r>
            <w:proofErr w:type="spellEnd"/>
            <w:r w:rsidRPr="00B82A6E">
              <w:rPr>
                <w:rFonts w:eastAsiaTheme="minorHAnsi"/>
              </w:rPr>
              <w:t xml:space="preserve">, </w:t>
            </w:r>
            <w:proofErr w:type="spellStart"/>
            <w:r w:rsidRPr="00B82A6E">
              <w:rPr>
                <w:rFonts w:eastAsiaTheme="minorHAnsi"/>
              </w:rPr>
              <w:t>селектовања</w:t>
            </w:r>
            <w:proofErr w:type="spellEnd"/>
            <w:r w:rsidRPr="00B82A6E">
              <w:rPr>
                <w:rFonts w:eastAsiaTheme="minorHAnsi"/>
              </w:rPr>
              <w:t xml:space="preserve"> и </w:t>
            </w:r>
            <w:proofErr w:type="spellStart"/>
            <w:r w:rsidRPr="00B82A6E">
              <w:rPr>
                <w:rFonts w:eastAsiaTheme="minorHAnsi"/>
              </w:rPr>
              <w:t>збрињавања</w:t>
            </w:r>
            <w:proofErr w:type="spellEnd"/>
            <w:r w:rsidRPr="00B82A6E">
              <w:rPr>
                <w:rFonts w:eastAsiaTheme="minorHAnsi"/>
              </w:rPr>
              <w:t xml:space="preserve"> </w:t>
            </w:r>
            <w:proofErr w:type="spellStart"/>
            <w:r w:rsidRPr="00B82A6E">
              <w:rPr>
                <w:rFonts w:eastAsiaTheme="minorHAnsi"/>
              </w:rPr>
              <w:t>отпада</w:t>
            </w:r>
            <w:proofErr w:type="spellEnd"/>
          </w:p>
          <w:p w14:paraId="08EE3A6E" w14:textId="77777777" w:rsidR="00E943B0" w:rsidRPr="00B82A6E" w:rsidRDefault="00E943B0" w:rsidP="00E943B0">
            <w:pPr>
              <w:rPr>
                <w:rFonts w:eastAsiaTheme="minorHAnsi"/>
                <w:lang w:val="sr-Cyrl-CS"/>
              </w:rPr>
            </w:pPr>
            <w:proofErr w:type="spellStart"/>
            <w:r w:rsidRPr="00B82A6E">
              <w:rPr>
                <w:rFonts w:eastAsia="Arial"/>
              </w:rPr>
              <w:t>Слање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извештаја</w:t>
            </w:r>
            <w:proofErr w:type="spellEnd"/>
            <w:r w:rsidRPr="00B82A6E">
              <w:rPr>
                <w:rFonts w:eastAsia="Arial"/>
              </w:rPr>
              <w:t xml:space="preserve"> и </w:t>
            </w:r>
            <w:proofErr w:type="spellStart"/>
            <w:r w:rsidRPr="00B82A6E">
              <w:rPr>
                <w:rFonts w:eastAsia="Arial"/>
              </w:rPr>
              <w:t>прилога</w:t>
            </w:r>
            <w:proofErr w:type="spellEnd"/>
            <w:r w:rsidRPr="00B82A6E">
              <w:rPr>
                <w:rFonts w:eastAsia="Arial"/>
                <w:lang w:val="sr-Cyrl-RS"/>
              </w:rPr>
              <w:t xml:space="preserve"> о еколошким активностима</w:t>
            </w:r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за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билтене</w:t>
            </w:r>
            <w:proofErr w:type="spellEnd"/>
            <w:r w:rsidRPr="00B82A6E">
              <w:rPr>
                <w:rFonts w:eastAsia="Arial"/>
              </w:rPr>
              <w:t xml:space="preserve">, </w:t>
            </w:r>
            <w:proofErr w:type="spellStart"/>
            <w:r w:rsidRPr="00B82A6E">
              <w:rPr>
                <w:rFonts w:eastAsia="Arial"/>
              </w:rPr>
              <w:t>зборнике</w:t>
            </w:r>
            <w:proofErr w:type="spellEnd"/>
            <w:r w:rsidRPr="00B82A6E">
              <w:rPr>
                <w:rFonts w:eastAsia="Arial"/>
              </w:rPr>
              <w:t xml:space="preserve"> и </w:t>
            </w:r>
            <w:proofErr w:type="spellStart"/>
            <w:r w:rsidRPr="00B82A6E">
              <w:rPr>
                <w:rFonts w:eastAsia="Arial"/>
              </w:rPr>
              <w:t>часописе</w:t>
            </w:r>
            <w:proofErr w:type="spellEnd"/>
          </w:p>
          <w:p w14:paraId="3644415D" w14:textId="77777777" w:rsidR="00E943B0" w:rsidRPr="00B82A6E" w:rsidRDefault="00E943B0" w:rsidP="00E943B0">
            <w:pPr>
              <w:rPr>
                <w:lang w:val="sr-Cyrl-CS"/>
              </w:rPr>
            </w:pPr>
            <w:proofErr w:type="spellStart"/>
            <w:r w:rsidRPr="00B82A6E">
              <w:rPr>
                <w:rFonts w:eastAsia="Arial"/>
              </w:rPr>
              <w:t>Обележавање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свих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важних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еколошких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датума</w:t>
            </w:r>
            <w:proofErr w:type="spellEnd"/>
          </w:p>
          <w:p w14:paraId="738C577C" w14:textId="77777777" w:rsidR="00E943B0" w:rsidRPr="00B82A6E" w:rsidRDefault="00E943B0" w:rsidP="00E943B0">
            <w:pPr>
              <w:rPr>
                <w:sz w:val="22"/>
                <w:szCs w:val="22"/>
                <w:lang w:val="ru-RU"/>
              </w:rPr>
            </w:pPr>
            <w:r w:rsidRPr="00B82A6E">
              <w:rPr>
                <w:sz w:val="22"/>
                <w:szCs w:val="22"/>
                <w:lang w:val="ru-RU"/>
              </w:rPr>
              <w:t>Праћење конкурса на којима су учествовали наши ученици и чланови „Еко-патроле“, правећи чамце и друга пловила од пластике.</w:t>
            </w:r>
          </w:p>
          <w:p w14:paraId="6A0533EB" w14:textId="77777777" w:rsidR="00E943B0" w:rsidRPr="00B82A6E" w:rsidRDefault="00E943B0" w:rsidP="00E943B0">
            <w:pPr>
              <w:rPr>
                <w:sz w:val="22"/>
                <w:szCs w:val="22"/>
                <w:lang w:val="ru-RU"/>
              </w:rPr>
            </w:pPr>
          </w:p>
          <w:p w14:paraId="64A5B295" w14:textId="77777777" w:rsidR="00E943B0" w:rsidRPr="00B82A6E" w:rsidRDefault="00E943B0" w:rsidP="00E943B0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r w:rsidRPr="00B82A6E">
              <w:rPr>
                <w:sz w:val="22"/>
                <w:szCs w:val="22"/>
                <w:lang w:val="ru-RU"/>
              </w:rPr>
              <w:t>Слање прилога за часопис  „Чувари Златибора“ и билтен</w:t>
            </w:r>
            <w:r w:rsidRPr="00B82A6E">
              <w:rPr>
                <w:sz w:val="22"/>
                <w:szCs w:val="22"/>
              </w:rPr>
              <w:t xml:space="preserve"> „</w:t>
            </w:r>
            <w:proofErr w:type="spellStart"/>
            <w:r w:rsidRPr="00B82A6E">
              <w:rPr>
                <w:sz w:val="22"/>
                <w:szCs w:val="22"/>
              </w:rPr>
              <w:t>CSOnnect</w:t>
            </w:r>
            <w:proofErr w:type="spellEnd"/>
            <w:r w:rsidRPr="00B82A6E">
              <w:rPr>
                <w:sz w:val="22"/>
                <w:szCs w:val="22"/>
              </w:rPr>
              <w:t>”</w:t>
            </w:r>
          </w:p>
          <w:p w14:paraId="43C0F3C4" w14:textId="77777777" w:rsidR="00E943B0" w:rsidRPr="00B82A6E" w:rsidRDefault="00E943B0" w:rsidP="00E943B0">
            <w:pPr>
              <w:spacing w:line="276" w:lineRule="auto"/>
              <w:rPr>
                <w:rFonts w:eastAsia="Arial"/>
                <w:sz w:val="22"/>
                <w:szCs w:val="22"/>
                <w:lang w:val="sr-Cyrl-RS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Учешће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креативним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еколошким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конкурсима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у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пројектима</w:t>
            </w:r>
            <w:proofErr w:type="spellEnd"/>
            <w:r w:rsidRPr="00B82A6E">
              <w:rPr>
                <w:rFonts w:eastAsia="Arial"/>
                <w:sz w:val="22"/>
                <w:szCs w:val="22"/>
                <w:lang w:val="sr-Cyrl-RS"/>
              </w:rPr>
              <w:t>:</w:t>
            </w:r>
          </w:p>
          <w:p w14:paraId="5C5486C9" w14:textId="77777777" w:rsidR="00E943B0" w:rsidRPr="00B82A6E" w:rsidRDefault="00E943B0" w:rsidP="00E943B0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„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Дунавски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82A6E">
              <w:rPr>
                <w:rFonts w:eastAsia="Arial"/>
                <w:sz w:val="22"/>
                <w:szCs w:val="22"/>
              </w:rPr>
              <w:t>уметници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“</w:t>
            </w:r>
            <w:proofErr w:type="gramEnd"/>
            <w:r w:rsidRPr="00B82A6E">
              <w:rPr>
                <w:rFonts w:eastAsia="Arial"/>
                <w:sz w:val="22"/>
                <w:szCs w:val="22"/>
              </w:rPr>
              <w:t>,</w:t>
            </w:r>
          </w:p>
          <w:p w14:paraId="31C3AC08" w14:textId="77777777" w:rsidR="00E943B0" w:rsidRPr="00B82A6E" w:rsidRDefault="00E943B0" w:rsidP="00E943B0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„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Како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изаћи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крај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82A6E">
              <w:rPr>
                <w:rFonts w:eastAsia="Arial"/>
                <w:sz w:val="22"/>
                <w:szCs w:val="22"/>
              </w:rPr>
              <w:t>пластиком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?“</w:t>
            </w:r>
            <w:proofErr w:type="gramEnd"/>
          </w:p>
          <w:p w14:paraId="3AAB6EAC" w14:textId="77777777" w:rsidR="00E943B0" w:rsidRPr="00B82A6E" w:rsidRDefault="00E943B0" w:rsidP="00E943B0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„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Руке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у </w:t>
            </w:r>
            <w:proofErr w:type="spellStart"/>
            <w:proofErr w:type="gramStart"/>
            <w:r w:rsidRPr="00B82A6E">
              <w:rPr>
                <w:rFonts w:eastAsia="Arial"/>
                <w:sz w:val="22"/>
                <w:szCs w:val="22"/>
              </w:rPr>
              <w:t>тесту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“</w:t>
            </w:r>
            <w:proofErr w:type="gramEnd"/>
          </w:p>
          <w:p w14:paraId="5DC18610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„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Испразни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82A6E">
              <w:rPr>
                <w:rFonts w:eastAsia="Arial"/>
                <w:sz w:val="22"/>
                <w:szCs w:val="22"/>
              </w:rPr>
              <w:t>контејнер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!“</w:t>
            </w:r>
            <w:proofErr w:type="gramEnd"/>
            <w:r w:rsidRPr="00B82A6E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</w:p>
          <w:p w14:paraId="6440FBE3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 w:rsidRPr="00B82A6E">
              <w:rPr>
                <w:rFonts w:eastAsiaTheme="minorHAnsi"/>
                <w:color w:val="000000"/>
                <w:sz w:val="22"/>
                <w:szCs w:val="22"/>
              </w:rPr>
              <w:t>Млади</w:t>
            </w:r>
            <w:proofErr w:type="spellEnd"/>
            <w:r w:rsidRPr="00B82A6E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Theme="minorHAnsi"/>
                <w:color w:val="000000"/>
                <w:sz w:val="22"/>
                <w:szCs w:val="22"/>
              </w:rPr>
              <w:t>екорепортери</w:t>
            </w:r>
            <w:proofErr w:type="spellEnd"/>
          </w:p>
          <w:p w14:paraId="2C0C18C5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Theme="minorHAnsi"/>
                <w:color w:val="000000"/>
                <w:sz w:val="22"/>
                <w:szCs w:val="22"/>
              </w:rPr>
              <w:t>Енергетска</w:t>
            </w:r>
            <w:proofErr w:type="spellEnd"/>
            <w:r w:rsidRPr="00B82A6E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Theme="minorHAnsi"/>
                <w:color w:val="000000"/>
                <w:sz w:val="22"/>
                <w:szCs w:val="22"/>
              </w:rPr>
              <w:t>ефикасност</w:t>
            </w:r>
            <w:proofErr w:type="spellEnd"/>
            <w:r w:rsidRPr="00B82A6E">
              <w:rPr>
                <w:rFonts w:eastAsiaTheme="minorHAns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Theme="minorHAnsi"/>
                <w:color w:val="000000"/>
                <w:sz w:val="22"/>
                <w:szCs w:val="22"/>
              </w:rPr>
              <w:t>сл</w:t>
            </w:r>
            <w:proofErr w:type="spellEnd"/>
            <w:r w:rsidRPr="00B82A6E">
              <w:rPr>
                <w:rFonts w:eastAsia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1F0738" w14:textId="77777777" w:rsidR="00E943B0" w:rsidRPr="00B82A6E" w:rsidRDefault="00E943B0" w:rsidP="00E943B0">
            <w:pPr>
              <w:spacing w:line="276" w:lineRule="auto"/>
              <w:rPr>
                <w:rFonts w:eastAsia="Arial"/>
                <w:sz w:val="22"/>
                <w:szCs w:val="22"/>
                <w:lang w:val="sr-Cyrl-RS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t>Укључивањем свих издвојених одељења</w:t>
            </w:r>
          </w:p>
          <w:p w14:paraId="2C64DE64" w14:textId="77777777" w:rsidR="00E943B0" w:rsidRPr="00B82A6E" w:rsidRDefault="00E943B0" w:rsidP="00E943B0">
            <w:pPr>
              <w:spacing w:line="276" w:lineRule="auto"/>
              <w:rPr>
                <w:rFonts w:eastAsia="Arial"/>
                <w:sz w:val="22"/>
                <w:szCs w:val="22"/>
                <w:lang w:val="sr-Cyrl-RS"/>
              </w:rPr>
            </w:pPr>
          </w:p>
          <w:p w14:paraId="34B45D26" w14:textId="77777777" w:rsidR="00E943B0" w:rsidRPr="00B82A6E" w:rsidRDefault="00E943B0" w:rsidP="00E943B0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Избор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ученичких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радова</w:t>
            </w:r>
            <w:proofErr w:type="spellEnd"/>
            <w:r w:rsidRPr="00B82A6E">
              <w:rPr>
                <w:rFonts w:eastAsia="Arial"/>
                <w:sz w:val="22"/>
                <w:szCs w:val="22"/>
                <w:lang w:val="sr-Cyrl-RS"/>
              </w:rPr>
              <w:t>, слање извештаја, прилога и фотографија</w:t>
            </w:r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уређивање</w:t>
            </w:r>
            <w:proofErr w:type="spellEnd"/>
          </w:p>
          <w:p w14:paraId="066644D6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sz w:val="22"/>
                <w:szCs w:val="22"/>
                <w:lang w:val="sr-Cyrl-RS"/>
              </w:rPr>
              <w:t>Кроз т</w:t>
            </w:r>
            <w:proofErr w:type="spellStart"/>
            <w:r w:rsidRPr="00B82A6E">
              <w:rPr>
                <w:sz w:val="22"/>
                <w:szCs w:val="22"/>
              </w:rPr>
              <w:t>ематски</w:t>
            </w:r>
            <w:proofErr w:type="spellEnd"/>
            <w:r w:rsidRPr="00B82A6E">
              <w:rPr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sz w:val="22"/>
                <w:szCs w:val="22"/>
              </w:rPr>
              <w:t>дан</w:t>
            </w:r>
            <w:proofErr w:type="spellEnd"/>
          </w:p>
          <w:p w14:paraId="1C6B8AE7" w14:textId="77777777" w:rsidR="00E943B0" w:rsidRPr="00B82A6E" w:rsidRDefault="00E943B0" w:rsidP="00E943B0">
            <w:pPr>
              <w:spacing w:beforeAutospacing="1" w:after="280" w:afterAutospacing="1"/>
              <w:rPr>
                <w:sz w:val="22"/>
                <w:szCs w:val="22"/>
                <w:lang w:val="sr-Cyrl-CS"/>
              </w:rPr>
            </w:pPr>
            <w:r w:rsidRPr="00B82A6E">
              <w:rPr>
                <w:sz w:val="22"/>
                <w:szCs w:val="22"/>
                <w:lang w:val="sr-Cyrl-RS"/>
              </w:rPr>
              <w:t>Кроз п</w:t>
            </w:r>
            <w:proofErr w:type="spellStart"/>
            <w:r w:rsidRPr="00B82A6E">
              <w:rPr>
                <w:sz w:val="22"/>
                <w:szCs w:val="22"/>
              </w:rPr>
              <w:t>раћење</w:t>
            </w:r>
            <w:proofErr w:type="spellEnd"/>
            <w:r w:rsidRPr="00B82A6E">
              <w:rPr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sz w:val="22"/>
                <w:szCs w:val="22"/>
              </w:rPr>
              <w:t>спровођења</w:t>
            </w:r>
            <w:proofErr w:type="spellEnd"/>
            <w:r w:rsidRPr="00B82A6E">
              <w:rPr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sz w:val="22"/>
                <w:szCs w:val="22"/>
              </w:rPr>
              <w:t>Програма</w:t>
            </w:r>
            <w:proofErr w:type="spellEnd"/>
            <w:r w:rsidRPr="00B82A6E">
              <w:rPr>
                <w:sz w:val="22"/>
                <w:szCs w:val="22"/>
                <w:lang w:val="sr-Cyrl-RS"/>
              </w:rPr>
              <w:t xml:space="preserve"> и у</w:t>
            </w:r>
            <w:proofErr w:type="spellStart"/>
            <w:r w:rsidRPr="00B82A6E">
              <w:rPr>
                <w:sz w:val="22"/>
                <w:szCs w:val="22"/>
              </w:rPr>
              <w:t>чешће</w:t>
            </w:r>
            <w:proofErr w:type="spellEnd"/>
            <w:r w:rsidRPr="00B82A6E">
              <w:rPr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sz w:val="22"/>
                <w:szCs w:val="22"/>
              </w:rPr>
              <w:t>на</w:t>
            </w:r>
            <w:proofErr w:type="spellEnd"/>
            <w:r w:rsidRPr="00B82A6E">
              <w:rPr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sz w:val="22"/>
                <w:szCs w:val="22"/>
              </w:rPr>
              <w:t>конкурсима</w:t>
            </w:r>
            <w:proofErr w:type="spellEnd"/>
            <w:r w:rsidRPr="00B82A6E">
              <w:rPr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sz w:val="22"/>
                <w:szCs w:val="22"/>
              </w:rPr>
              <w:t>са</w:t>
            </w:r>
            <w:proofErr w:type="spellEnd"/>
            <w:r w:rsidRPr="00B82A6E">
              <w:rPr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sz w:val="22"/>
                <w:szCs w:val="22"/>
              </w:rPr>
              <w:t>еко-тематиком</w:t>
            </w:r>
            <w:proofErr w:type="spellEnd"/>
          </w:p>
          <w:p w14:paraId="64BC8C7E" w14:textId="77777777" w:rsidR="00E943B0" w:rsidRPr="00B82A6E" w:rsidRDefault="00E943B0" w:rsidP="00E943B0">
            <w:pPr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="Arial"/>
                <w:sz w:val="22"/>
                <w:szCs w:val="22"/>
                <w:lang w:val="sr-Cyrl-RS"/>
              </w:rPr>
              <w:t>И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зрадом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предмета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од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рециклабилних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материјала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писањем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пројеката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слањем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радова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конкурсе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6B00A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Ученици</w:t>
            </w:r>
          </w:p>
          <w:p w14:paraId="6E7C498B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Еко-патроле</w:t>
            </w:r>
          </w:p>
          <w:p w14:paraId="311E5880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R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 xml:space="preserve">Депонија „Дубоко“ </w:t>
            </w:r>
          </w:p>
          <w:p w14:paraId="7435FBD7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Чланови Еко-одбора</w:t>
            </w:r>
          </w:p>
          <w:p w14:paraId="560B6309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R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родитељи</w:t>
            </w:r>
          </w:p>
          <w:p w14:paraId="0DE33AE5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Директор</w:t>
            </w:r>
          </w:p>
          <w:p w14:paraId="615728DF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R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Млади екорепортери</w:t>
            </w:r>
          </w:p>
        </w:tc>
      </w:tr>
    </w:tbl>
    <w:p w14:paraId="7C5D1B90" w14:textId="77777777" w:rsidR="00E45343" w:rsidRDefault="00E45343" w:rsidP="00ED6C08">
      <w:pPr>
        <w:pStyle w:val="BodyTextIndent"/>
        <w:ind w:left="360"/>
        <w:jc w:val="left"/>
        <w:rPr>
          <w:b w:val="0"/>
          <w:sz w:val="22"/>
          <w:szCs w:val="22"/>
          <w:lang w:val="sr-Cyrl-CS"/>
        </w:rPr>
      </w:pPr>
    </w:p>
    <w:p w14:paraId="1AF76637" w14:textId="77777777" w:rsidR="00B82A6E" w:rsidRDefault="00B82A6E" w:rsidP="00B82A6E">
      <w:pPr>
        <w:pStyle w:val="BodyTextIndent"/>
        <w:ind w:left="0"/>
        <w:jc w:val="left"/>
        <w:rPr>
          <w:b w:val="0"/>
          <w:sz w:val="22"/>
          <w:szCs w:val="22"/>
          <w:lang w:val="sr-Cyrl-CS"/>
        </w:rPr>
      </w:pPr>
    </w:p>
    <w:p w14:paraId="20190C0C" w14:textId="77777777" w:rsidR="00B82A6E" w:rsidRPr="00B82A6E" w:rsidRDefault="00B82A6E" w:rsidP="00B82A6E">
      <w:pPr>
        <w:pStyle w:val="BodyTextIndent"/>
        <w:ind w:left="360"/>
        <w:rPr>
          <w:b w:val="0"/>
          <w:sz w:val="22"/>
          <w:szCs w:val="22"/>
          <w:lang w:val="sr-Cyrl-CS"/>
        </w:rPr>
      </w:pPr>
    </w:p>
    <w:p w14:paraId="7BEFE772" w14:textId="77777777" w:rsidR="00B82A6E" w:rsidRDefault="00B82A6E" w:rsidP="00B82A6E">
      <w:pPr>
        <w:pStyle w:val="BodyTextIndent"/>
        <w:ind w:left="360"/>
        <w:rPr>
          <w:b w:val="0"/>
          <w:sz w:val="22"/>
          <w:szCs w:val="22"/>
          <w:lang w:val="sr-Cyrl-CS"/>
        </w:rPr>
      </w:pPr>
      <w:r w:rsidRPr="00B82A6E">
        <w:rPr>
          <w:b w:val="0"/>
          <w:sz w:val="22"/>
          <w:szCs w:val="22"/>
          <w:lang w:val="sr-Cyrl-CS"/>
        </w:rPr>
        <w:lastRenderedPageBreak/>
        <w:t>Координатори програма Еко-школе: Душица Додић</w:t>
      </w:r>
      <w:r>
        <w:rPr>
          <w:b w:val="0"/>
          <w:sz w:val="22"/>
          <w:szCs w:val="22"/>
          <w:lang w:val="sr-Cyrl-CS"/>
        </w:rPr>
        <w:t>,</w:t>
      </w:r>
      <w:r w:rsidRPr="00B82A6E">
        <w:rPr>
          <w:b w:val="0"/>
          <w:sz w:val="22"/>
          <w:szCs w:val="22"/>
          <w:lang w:val="sr-Cyrl-CS"/>
        </w:rPr>
        <w:t xml:space="preserve">  Татјана Илић,Славица Матовић</w:t>
      </w:r>
    </w:p>
    <w:p w14:paraId="3D8EFE5E" w14:textId="77777777" w:rsidR="00B82A6E" w:rsidRPr="00B82A6E" w:rsidRDefault="00B82A6E" w:rsidP="00B82A6E">
      <w:pPr>
        <w:pStyle w:val="BodyTextIndent"/>
        <w:ind w:left="360"/>
        <w:rPr>
          <w:b w:val="0"/>
          <w:sz w:val="22"/>
          <w:szCs w:val="22"/>
          <w:lang w:val="sr-Cyrl-CS"/>
        </w:rPr>
      </w:pPr>
    </w:p>
    <w:p w14:paraId="31C14307" w14:textId="77777777" w:rsidR="00B82A6E" w:rsidRPr="00B82A6E" w:rsidRDefault="00B82A6E" w:rsidP="00B82A6E">
      <w:pPr>
        <w:pStyle w:val="BodyTextIndent"/>
        <w:ind w:left="360"/>
        <w:rPr>
          <w:sz w:val="22"/>
          <w:szCs w:val="22"/>
          <w:u w:val="none"/>
          <w:lang w:val="sr-Cyrl-CS"/>
        </w:rPr>
      </w:pPr>
      <w:r w:rsidRPr="00B82A6E">
        <w:rPr>
          <w:sz w:val="22"/>
          <w:szCs w:val="22"/>
          <w:u w:val="none"/>
          <w:lang w:val="sr-Cyrl-CS"/>
        </w:rPr>
        <w:t>6.3.13.  План рада Тима за професионални развој запослених</w:t>
      </w:r>
    </w:p>
    <w:p w14:paraId="5E352614" w14:textId="77777777" w:rsidR="00B82A6E" w:rsidRDefault="00B82A6E" w:rsidP="00B82A6E">
      <w:pPr>
        <w:pStyle w:val="BodyTextIndent"/>
        <w:ind w:left="360"/>
        <w:rPr>
          <w:b w:val="0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page" w:horzAnchor="margin" w:tblpY="2049"/>
        <w:tblW w:w="0" w:type="auto"/>
        <w:tblLook w:val="04A0" w:firstRow="1" w:lastRow="0" w:firstColumn="1" w:lastColumn="0" w:noHBand="0" w:noVBand="1"/>
      </w:tblPr>
      <w:tblGrid>
        <w:gridCol w:w="689"/>
        <w:gridCol w:w="3721"/>
        <w:gridCol w:w="2478"/>
        <w:gridCol w:w="2425"/>
        <w:gridCol w:w="3248"/>
      </w:tblGrid>
      <w:tr w:rsidR="00161645" w:rsidRPr="00A83516" w14:paraId="169A36DC" w14:textId="77777777" w:rsidTr="00161645">
        <w:trPr>
          <w:trHeight w:val="542"/>
        </w:trPr>
        <w:tc>
          <w:tcPr>
            <w:tcW w:w="689" w:type="dxa"/>
            <w:shd w:val="clear" w:color="auto" w:fill="BFBFBF" w:themeFill="background1" w:themeFillShade="BF"/>
          </w:tcPr>
          <w:p w14:paraId="3802B27F" w14:textId="77777777" w:rsidR="00161645" w:rsidRPr="00A83516" w:rsidRDefault="00161645" w:rsidP="00161645">
            <w:pPr>
              <w:rPr>
                <w:b/>
              </w:rPr>
            </w:pPr>
          </w:p>
        </w:tc>
        <w:tc>
          <w:tcPr>
            <w:tcW w:w="3721" w:type="dxa"/>
            <w:shd w:val="clear" w:color="auto" w:fill="BFBFBF" w:themeFill="background1" w:themeFillShade="BF"/>
          </w:tcPr>
          <w:p w14:paraId="5A8674D2" w14:textId="77777777" w:rsidR="00161645" w:rsidRPr="00A83516" w:rsidRDefault="00161645" w:rsidP="00161645">
            <w:pPr>
              <w:rPr>
                <w:b/>
              </w:rPr>
            </w:pPr>
            <w:proofErr w:type="spellStart"/>
            <w:r w:rsidRPr="00A83516">
              <w:rPr>
                <w:b/>
              </w:rPr>
              <w:t>Активности</w:t>
            </w:r>
            <w:proofErr w:type="spellEnd"/>
          </w:p>
        </w:tc>
        <w:tc>
          <w:tcPr>
            <w:tcW w:w="2478" w:type="dxa"/>
            <w:shd w:val="clear" w:color="auto" w:fill="BFBFBF" w:themeFill="background1" w:themeFillShade="BF"/>
          </w:tcPr>
          <w:p w14:paraId="733C8F73" w14:textId="77777777" w:rsidR="00161645" w:rsidRPr="00A83516" w:rsidRDefault="00161645" w:rsidP="00161645">
            <w:pPr>
              <w:rPr>
                <w:b/>
              </w:rPr>
            </w:pPr>
            <w:proofErr w:type="spellStart"/>
            <w:r w:rsidRPr="00A83516">
              <w:rPr>
                <w:b/>
              </w:rPr>
              <w:t>Време</w:t>
            </w:r>
            <w:proofErr w:type="spellEnd"/>
            <w:r w:rsidRPr="00A83516">
              <w:rPr>
                <w:b/>
              </w:rPr>
              <w:t xml:space="preserve"> </w:t>
            </w:r>
            <w:proofErr w:type="spellStart"/>
            <w:r w:rsidRPr="00A83516">
              <w:rPr>
                <w:b/>
              </w:rPr>
              <w:t>реализације</w:t>
            </w:r>
            <w:proofErr w:type="spellEnd"/>
          </w:p>
        </w:tc>
        <w:tc>
          <w:tcPr>
            <w:tcW w:w="2425" w:type="dxa"/>
            <w:shd w:val="clear" w:color="auto" w:fill="BFBFBF" w:themeFill="background1" w:themeFillShade="BF"/>
          </w:tcPr>
          <w:p w14:paraId="755835F2" w14:textId="77777777" w:rsidR="00161645" w:rsidRPr="00A83516" w:rsidRDefault="00161645" w:rsidP="00161645">
            <w:pPr>
              <w:rPr>
                <w:b/>
              </w:rPr>
            </w:pPr>
            <w:proofErr w:type="spellStart"/>
            <w:r w:rsidRPr="00A83516">
              <w:rPr>
                <w:b/>
              </w:rPr>
              <w:t>Носиоци</w:t>
            </w:r>
            <w:proofErr w:type="spellEnd"/>
            <w:r w:rsidRPr="00A83516">
              <w:rPr>
                <w:b/>
              </w:rPr>
              <w:t xml:space="preserve"> </w:t>
            </w:r>
            <w:proofErr w:type="spellStart"/>
            <w:r w:rsidRPr="00A83516">
              <w:rPr>
                <w:b/>
              </w:rPr>
              <w:t>активности</w:t>
            </w:r>
            <w:proofErr w:type="spellEnd"/>
          </w:p>
        </w:tc>
        <w:tc>
          <w:tcPr>
            <w:tcW w:w="3248" w:type="dxa"/>
            <w:shd w:val="clear" w:color="auto" w:fill="BFBFBF" w:themeFill="background1" w:themeFillShade="BF"/>
          </w:tcPr>
          <w:p w14:paraId="541A78D4" w14:textId="77777777" w:rsidR="00161645" w:rsidRPr="00A83516" w:rsidRDefault="00161645" w:rsidP="00161645">
            <w:pPr>
              <w:rPr>
                <w:b/>
              </w:rPr>
            </w:pPr>
            <w:proofErr w:type="spellStart"/>
            <w:r w:rsidRPr="00A83516">
              <w:rPr>
                <w:b/>
              </w:rPr>
              <w:t>Инструменти</w:t>
            </w:r>
            <w:proofErr w:type="spellEnd"/>
            <w:r w:rsidRPr="00A83516">
              <w:rPr>
                <w:b/>
              </w:rPr>
              <w:t xml:space="preserve"> </w:t>
            </w:r>
            <w:proofErr w:type="spellStart"/>
            <w:r w:rsidRPr="00A83516">
              <w:rPr>
                <w:b/>
              </w:rPr>
              <w:t>праћења</w:t>
            </w:r>
            <w:proofErr w:type="spellEnd"/>
          </w:p>
        </w:tc>
      </w:tr>
      <w:tr w:rsidR="00161645" w:rsidRPr="00A83516" w14:paraId="7F852FE7" w14:textId="77777777" w:rsidTr="00161645">
        <w:trPr>
          <w:trHeight w:val="624"/>
        </w:trPr>
        <w:tc>
          <w:tcPr>
            <w:tcW w:w="689" w:type="dxa"/>
            <w:vAlign w:val="center"/>
          </w:tcPr>
          <w:p w14:paraId="3537413B" w14:textId="77777777" w:rsidR="00161645" w:rsidRPr="00A83516" w:rsidRDefault="00161645" w:rsidP="00161645">
            <w:r w:rsidRPr="00A83516">
              <w:t>1.</w:t>
            </w:r>
          </w:p>
          <w:p w14:paraId="23CE4DD3" w14:textId="77777777" w:rsidR="00161645" w:rsidRPr="00A83516" w:rsidRDefault="00161645" w:rsidP="00161645"/>
        </w:tc>
        <w:tc>
          <w:tcPr>
            <w:tcW w:w="3721" w:type="dxa"/>
            <w:vAlign w:val="center"/>
          </w:tcPr>
          <w:p w14:paraId="3C8C65E1" w14:textId="77777777" w:rsidR="00161645" w:rsidRPr="00A83516" w:rsidRDefault="00161645" w:rsidP="00161645">
            <w:proofErr w:type="spellStart"/>
            <w:r w:rsidRPr="00A83516">
              <w:t>Формирање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Тима</w:t>
            </w:r>
            <w:proofErr w:type="spellEnd"/>
            <w:r w:rsidRPr="00A83516">
              <w:t xml:space="preserve"> и </w:t>
            </w:r>
            <w:proofErr w:type="spellStart"/>
            <w:r w:rsidRPr="00A83516">
              <w:t>избор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координатора</w:t>
            </w:r>
            <w:proofErr w:type="spellEnd"/>
            <w:r w:rsidRPr="00A83516">
              <w:t xml:space="preserve"> </w:t>
            </w:r>
          </w:p>
        </w:tc>
        <w:tc>
          <w:tcPr>
            <w:tcW w:w="2478" w:type="dxa"/>
            <w:vAlign w:val="center"/>
          </w:tcPr>
          <w:p w14:paraId="712D347D" w14:textId="77777777" w:rsidR="00161645" w:rsidRPr="00A83516" w:rsidRDefault="00161645" w:rsidP="00161645">
            <w:proofErr w:type="spellStart"/>
            <w:r w:rsidRPr="00A83516">
              <w:t>август</w:t>
            </w:r>
            <w:proofErr w:type="spellEnd"/>
          </w:p>
          <w:p w14:paraId="6E4391C0" w14:textId="77777777" w:rsidR="00161645" w:rsidRPr="00A83516" w:rsidRDefault="00161645" w:rsidP="00161645">
            <w:r w:rsidRPr="00A83516">
              <w:t>2019</w:t>
            </w:r>
          </w:p>
        </w:tc>
        <w:tc>
          <w:tcPr>
            <w:tcW w:w="2425" w:type="dxa"/>
            <w:vAlign w:val="center"/>
          </w:tcPr>
          <w:p w14:paraId="313B53C9" w14:textId="77777777" w:rsidR="00161645" w:rsidRPr="00A83516" w:rsidRDefault="00161645" w:rsidP="00161645">
            <w:proofErr w:type="spellStart"/>
            <w:r w:rsidRPr="00A83516">
              <w:t>Наставничко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веће</w:t>
            </w:r>
            <w:proofErr w:type="spellEnd"/>
          </w:p>
          <w:p w14:paraId="4C0A0230" w14:textId="77777777" w:rsidR="00161645" w:rsidRPr="00A83516" w:rsidRDefault="00161645" w:rsidP="00161645">
            <w:proofErr w:type="spellStart"/>
            <w:r w:rsidRPr="00A83516">
              <w:t>Директор</w:t>
            </w:r>
            <w:proofErr w:type="spellEnd"/>
          </w:p>
        </w:tc>
        <w:tc>
          <w:tcPr>
            <w:tcW w:w="3248" w:type="dxa"/>
            <w:vAlign w:val="center"/>
          </w:tcPr>
          <w:p w14:paraId="3702BFCF" w14:textId="77777777" w:rsidR="00161645" w:rsidRPr="00B82A6E" w:rsidRDefault="00161645" w:rsidP="00161645">
            <w:pPr>
              <w:rPr>
                <w:lang w:val="sr-Cyrl-RS"/>
              </w:rPr>
            </w:pPr>
            <w:proofErr w:type="spellStart"/>
            <w:r w:rsidRPr="00A83516">
              <w:t>Записник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са</w:t>
            </w:r>
            <w:proofErr w:type="spellEnd"/>
            <w:r w:rsidRPr="00A83516">
              <w:t xml:space="preserve"> НВ</w:t>
            </w:r>
          </w:p>
        </w:tc>
      </w:tr>
      <w:tr w:rsidR="00161645" w:rsidRPr="00A83516" w14:paraId="196E36D6" w14:textId="77777777" w:rsidTr="00161645">
        <w:trPr>
          <w:trHeight w:val="542"/>
        </w:trPr>
        <w:tc>
          <w:tcPr>
            <w:tcW w:w="689" w:type="dxa"/>
            <w:vAlign w:val="center"/>
          </w:tcPr>
          <w:p w14:paraId="338BAA9A" w14:textId="77777777" w:rsidR="00161645" w:rsidRPr="00A83516" w:rsidRDefault="00161645" w:rsidP="00161645">
            <w:r w:rsidRPr="00A83516">
              <w:t>2.</w:t>
            </w:r>
          </w:p>
        </w:tc>
        <w:tc>
          <w:tcPr>
            <w:tcW w:w="3721" w:type="dxa"/>
            <w:vAlign w:val="center"/>
          </w:tcPr>
          <w:p w14:paraId="101CAF30" w14:textId="77777777" w:rsidR="00161645" w:rsidRPr="00A83516" w:rsidRDefault="00161645" w:rsidP="00161645">
            <w:proofErr w:type="spellStart"/>
            <w:r w:rsidRPr="00A83516">
              <w:t>Доношење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плана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рада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Тима</w:t>
            </w:r>
            <w:proofErr w:type="spellEnd"/>
            <w:r w:rsidRPr="00A83516">
              <w:t xml:space="preserve"> и </w:t>
            </w:r>
            <w:proofErr w:type="spellStart"/>
            <w:r w:rsidRPr="00A83516">
              <w:t>подела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задужења</w:t>
            </w:r>
            <w:proofErr w:type="spellEnd"/>
          </w:p>
        </w:tc>
        <w:tc>
          <w:tcPr>
            <w:tcW w:w="2478" w:type="dxa"/>
            <w:vAlign w:val="center"/>
          </w:tcPr>
          <w:p w14:paraId="377984BA" w14:textId="77777777" w:rsidR="00161645" w:rsidRPr="00A83516" w:rsidRDefault="00161645" w:rsidP="00161645">
            <w:proofErr w:type="spellStart"/>
            <w:r w:rsidRPr="00A83516">
              <w:t>септембар</w:t>
            </w:r>
            <w:proofErr w:type="spellEnd"/>
          </w:p>
          <w:p w14:paraId="4BE5A791" w14:textId="77777777" w:rsidR="00161645" w:rsidRPr="00A83516" w:rsidRDefault="00161645" w:rsidP="00161645">
            <w:r w:rsidRPr="00A83516">
              <w:t>2019.</w:t>
            </w:r>
          </w:p>
        </w:tc>
        <w:tc>
          <w:tcPr>
            <w:tcW w:w="2425" w:type="dxa"/>
            <w:vAlign w:val="center"/>
          </w:tcPr>
          <w:p w14:paraId="445A30E7" w14:textId="77777777" w:rsidR="00161645" w:rsidRPr="00A83516" w:rsidRDefault="00161645" w:rsidP="00161645">
            <w:proofErr w:type="spellStart"/>
            <w:r w:rsidRPr="00A83516">
              <w:t>Чланови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Тима</w:t>
            </w:r>
            <w:proofErr w:type="spellEnd"/>
          </w:p>
        </w:tc>
        <w:tc>
          <w:tcPr>
            <w:tcW w:w="3248" w:type="dxa"/>
            <w:vAlign w:val="center"/>
          </w:tcPr>
          <w:p w14:paraId="5312F5D8" w14:textId="77777777" w:rsidR="00161645" w:rsidRPr="00A83516" w:rsidRDefault="00161645" w:rsidP="00161645">
            <w:proofErr w:type="spellStart"/>
            <w:r w:rsidRPr="00A83516">
              <w:t>План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рада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Тима</w:t>
            </w:r>
            <w:proofErr w:type="spellEnd"/>
          </w:p>
        </w:tc>
      </w:tr>
      <w:tr w:rsidR="00161645" w:rsidRPr="00A83516" w14:paraId="4CCD782F" w14:textId="77777777" w:rsidTr="00161645">
        <w:trPr>
          <w:trHeight w:val="1113"/>
        </w:trPr>
        <w:tc>
          <w:tcPr>
            <w:tcW w:w="689" w:type="dxa"/>
            <w:vAlign w:val="center"/>
          </w:tcPr>
          <w:p w14:paraId="343A81A4" w14:textId="77777777" w:rsidR="00161645" w:rsidRPr="00A83516" w:rsidRDefault="00161645" w:rsidP="00161645">
            <w:r w:rsidRPr="00A83516">
              <w:t>3.</w:t>
            </w:r>
          </w:p>
        </w:tc>
        <w:tc>
          <w:tcPr>
            <w:tcW w:w="3721" w:type="dxa"/>
            <w:vAlign w:val="center"/>
          </w:tcPr>
          <w:p w14:paraId="438C3882" w14:textId="77777777" w:rsidR="00161645" w:rsidRPr="00B82A6E" w:rsidRDefault="00161645" w:rsidP="00161645">
            <w:pPr>
              <w:rPr>
                <w:lang w:val="sr-Cyrl-RS"/>
              </w:rPr>
            </w:pPr>
            <w:proofErr w:type="spellStart"/>
            <w:r w:rsidRPr="00A83516">
              <w:t>Квалитативна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анализа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извештаја</w:t>
            </w:r>
            <w:proofErr w:type="spellEnd"/>
            <w:r w:rsidRPr="00A83516">
              <w:t xml:space="preserve"> о </w:t>
            </w:r>
            <w:proofErr w:type="spellStart"/>
            <w:r w:rsidRPr="00A83516">
              <w:t>стручном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усавршавању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запослених</w:t>
            </w:r>
            <w:proofErr w:type="spellEnd"/>
          </w:p>
        </w:tc>
        <w:tc>
          <w:tcPr>
            <w:tcW w:w="2478" w:type="dxa"/>
            <w:vAlign w:val="center"/>
          </w:tcPr>
          <w:p w14:paraId="7560BB73" w14:textId="77777777" w:rsidR="00161645" w:rsidRPr="00A83516" w:rsidRDefault="00161645" w:rsidP="00161645">
            <w:proofErr w:type="spellStart"/>
            <w:proofErr w:type="gramStart"/>
            <w:r w:rsidRPr="00A83516">
              <w:t>Фебруар,јун</w:t>
            </w:r>
            <w:proofErr w:type="spellEnd"/>
            <w:proofErr w:type="gramEnd"/>
            <w:r w:rsidRPr="00A83516">
              <w:t xml:space="preserve"> 2020.</w:t>
            </w:r>
          </w:p>
        </w:tc>
        <w:tc>
          <w:tcPr>
            <w:tcW w:w="2425" w:type="dxa"/>
            <w:vAlign w:val="center"/>
          </w:tcPr>
          <w:p w14:paraId="1B041E05" w14:textId="77777777" w:rsidR="00161645" w:rsidRPr="00A83516" w:rsidRDefault="00161645" w:rsidP="00161645">
            <w:proofErr w:type="spellStart"/>
            <w:r w:rsidRPr="00A83516">
              <w:t>Тим</w:t>
            </w:r>
            <w:proofErr w:type="spellEnd"/>
          </w:p>
          <w:p w14:paraId="08006762" w14:textId="77777777" w:rsidR="00161645" w:rsidRPr="00B82A6E" w:rsidRDefault="00161645" w:rsidP="00161645">
            <w:pPr>
              <w:rPr>
                <w:lang w:val="sr-Cyrl-RS"/>
              </w:rPr>
            </w:pPr>
            <w:proofErr w:type="spellStart"/>
            <w:r w:rsidRPr="00A83516">
              <w:t>Педагог</w:t>
            </w:r>
            <w:proofErr w:type="spellEnd"/>
          </w:p>
        </w:tc>
        <w:tc>
          <w:tcPr>
            <w:tcW w:w="3248" w:type="dxa"/>
            <w:vAlign w:val="center"/>
          </w:tcPr>
          <w:p w14:paraId="128ACB9C" w14:textId="77777777" w:rsidR="00161645" w:rsidRPr="00A83516" w:rsidRDefault="00161645" w:rsidP="00161645">
            <w:r w:rsidRPr="00A83516">
              <w:t>-</w:t>
            </w:r>
            <w:proofErr w:type="spellStart"/>
            <w:r w:rsidRPr="00A83516">
              <w:t>Извештај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наставника</w:t>
            </w:r>
            <w:proofErr w:type="spellEnd"/>
            <w:r w:rsidRPr="00A83516">
              <w:t xml:space="preserve"> о </w:t>
            </w:r>
            <w:proofErr w:type="spellStart"/>
            <w:r w:rsidRPr="00A83516">
              <w:t>стручном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усавршавању</w:t>
            </w:r>
            <w:proofErr w:type="spellEnd"/>
          </w:p>
          <w:p w14:paraId="71B1CB34" w14:textId="77777777" w:rsidR="00161645" w:rsidRPr="00A83516" w:rsidRDefault="00161645" w:rsidP="00161645">
            <w:r w:rsidRPr="00A83516">
              <w:t>-</w:t>
            </w:r>
            <w:proofErr w:type="spellStart"/>
            <w:r w:rsidRPr="00A83516">
              <w:t>Записник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са</w:t>
            </w:r>
            <w:proofErr w:type="spellEnd"/>
            <w:r w:rsidRPr="00A83516">
              <w:t xml:space="preserve"> НВ</w:t>
            </w:r>
          </w:p>
        </w:tc>
      </w:tr>
      <w:tr w:rsidR="00161645" w:rsidRPr="00A83516" w14:paraId="6D379F44" w14:textId="77777777" w:rsidTr="00161645">
        <w:trPr>
          <w:trHeight w:val="827"/>
        </w:trPr>
        <w:tc>
          <w:tcPr>
            <w:tcW w:w="689" w:type="dxa"/>
            <w:vAlign w:val="center"/>
          </w:tcPr>
          <w:p w14:paraId="01888B4E" w14:textId="77777777" w:rsidR="00161645" w:rsidRPr="00A83516" w:rsidRDefault="00161645" w:rsidP="00161645">
            <w:r w:rsidRPr="00A83516">
              <w:t>4.</w:t>
            </w:r>
          </w:p>
        </w:tc>
        <w:tc>
          <w:tcPr>
            <w:tcW w:w="3721" w:type="dxa"/>
            <w:vAlign w:val="center"/>
          </w:tcPr>
          <w:p w14:paraId="6E54D5D9" w14:textId="77777777" w:rsidR="00161645" w:rsidRPr="00A83516" w:rsidRDefault="00161645" w:rsidP="00161645">
            <w:proofErr w:type="spellStart"/>
            <w:r w:rsidRPr="00A83516">
              <w:t>Квантитативна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анализа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извештаја</w:t>
            </w:r>
            <w:proofErr w:type="spellEnd"/>
            <w:r w:rsidRPr="00A83516">
              <w:t xml:space="preserve"> о </w:t>
            </w:r>
            <w:proofErr w:type="spellStart"/>
            <w:r w:rsidRPr="00A83516">
              <w:t>стручном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усавршавању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запослених</w:t>
            </w:r>
            <w:proofErr w:type="spellEnd"/>
          </w:p>
        </w:tc>
        <w:tc>
          <w:tcPr>
            <w:tcW w:w="2478" w:type="dxa"/>
            <w:vAlign w:val="center"/>
          </w:tcPr>
          <w:p w14:paraId="479CCD9C" w14:textId="77777777" w:rsidR="00161645" w:rsidRPr="00A83516" w:rsidRDefault="00161645" w:rsidP="00161645">
            <w:proofErr w:type="spellStart"/>
            <w:proofErr w:type="gramStart"/>
            <w:r w:rsidRPr="00A83516">
              <w:t>Фебруар,јун</w:t>
            </w:r>
            <w:proofErr w:type="spellEnd"/>
            <w:proofErr w:type="gramEnd"/>
            <w:r w:rsidRPr="00A83516">
              <w:t xml:space="preserve"> 2020.</w:t>
            </w:r>
          </w:p>
        </w:tc>
        <w:tc>
          <w:tcPr>
            <w:tcW w:w="2425" w:type="dxa"/>
            <w:vAlign w:val="center"/>
          </w:tcPr>
          <w:p w14:paraId="6588AEB7" w14:textId="77777777" w:rsidR="00161645" w:rsidRPr="00A83516" w:rsidRDefault="00161645" w:rsidP="00161645">
            <w:proofErr w:type="spellStart"/>
            <w:r w:rsidRPr="00A83516">
              <w:t>Тим</w:t>
            </w:r>
            <w:proofErr w:type="spellEnd"/>
          </w:p>
          <w:p w14:paraId="47A3828A" w14:textId="77777777" w:rsidR="00161645" w:rsidRPr="00A83516" w:rsidRDefault="00161645" w:rsidP="00161645">
            <w:proofErr w:type="spellStart"/>
            <w:r w:rsidRPr="00A83516">
              <w:t>Педагог</w:t>
            </w:r>
            <w:proofErr w:type="spellEnd"/>
          </w:p>
          <w:p w14:paraId="66D3BCBA" w14:textId="77777777" w:rsidR="00161645" w:rsidRPr="00A83516" w:rsidRDefault="00161645" w:rsidP="00161645"/>
        </w:tc>
        <w:tc>
          <w:tcPr>
            <w:tcW w:w="3248" w:type="dxa"/>
            <w:vAlign w:val="center"/>
          </w:tcPr>
          <w:p w14:paraId="63FC082E" w14:textId="77777777" w:rsidR="00161645" w:rsidRPr="00A83516" w:rsidRDefault="00161645" w:rsidP="00161645">
            <w:proofErr w:type="spellStart"/>
            <w:r w:rsidRPr="00A83516">
              <w:t>Извештај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наставника</w:t>
            </w:r>
            <w:proofErr w:type="spellEnd"/>
            <w:r w:rsidRPr="00A83516">
              <w:t xml:space="preserve"> о </w:t>
            </w:r>
            <w:proofErr w:type="spellStart"/>
            <w:r w:rsidRPr="00A83516">
              <w:t>стручном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усавршавању</w:t>
            </w:r>
            <w:proofErr w:type="spellEnd"/>
          </w:p>
          <w:p w14:paraId="56D2BA08" w14:textId="77777777" w:rsidR="00161645" w:rsidRPr="00A83516" w:rsidRDefault="00161645" w:rsidP="00161645">
            <w:r w:rsidRPr="00A83516">
              <w:t>-</w:t>
            </w:r>
            <w:proofErr w:type="spellStart"/>
            <w:r w:rsidRPr="00A83516">
              <w:t>Записник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са</w:t>
            </w:r>
            <w:proofErr w:type="spellEnd"/>
            <w:r w:rsidRPr="00A83516">
              <w:t xml:space="preserve"> НВ</w:t>
            </w:r>
          </w:p>
        </w:tc>
      </w:tr>
      <w:tr w:rsidR="00161645" w:rsidRPr="00A83516" w14:paraId="45D12171" w14:textId="77777777" w:rsidTr="00161645">
        <w:trPr>
          <w:trHeight w:val="907"/>
        </w:trPr>
        <w:tc>
          <w:tcPr>
            <w:tcW w:w="689" w:type="dxa"/>
            <w:vAlign w:val="center"/>
          </w:tcPr>
          <w:p w14:paraId="09E5F628" w14:textId="77777777" w:rsidR="00161645" w:rsidRPr="00A83516" w:rsidRDefault="00161645" w:rsidP="00161645">
            <w:r w:rsidRPr="00A83516">
              <w:t>5.</w:t>
            </w:r>
          </w:p>
        </w:tc>
        <w:tc>
          <w:tcPr>
            <w:tcW w:w="3721" w:type="dxa"/>
            <w:vAlign w:val="center"/>
          </w:tcPr>
          <w:p w14:paraId="56211926" w14:textId="77777777" w:rsidR="00161645" w:rsidRPr="00A83516" w:rsidRDefault="00161645" w:rsidP="00161645">
            <w:proofErr w:type="spellStart"/>
            <w:r w:rsidRPr="00A83516">
              <w:t>Утврдити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потребе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за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стручним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усавршавањем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за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наредну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школску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годину</w:t>
            </w:r>
            <w:proofErr w:type="spellEnd"/>
          </w:p>
        </w:tc>
        <w:tc>
          <w:tcPr>
            <w:tcW w:w="2478" w:type="dxa"/>
            <w:vAlign w:val="center"/>
          </w:tcPr>
          <w:p w14:paraId="4ECE9E9F" w14:textId="77777777" w:rsidR="00161645" w:rsidRPr="00A83516" w:rsidRDefault="00161645" w:rsidP="00161645">
            <w:proofErr w:type="spellStart"/>
            <w:r w:rsidRPr="00A83516">
              <w:t>Јун</w:t>
            </w:r>
            <w:proofErr w:type="spellEnd"/>
          </w:p>
          <w:p w14:paraId="67A80F1A" w14:textId="77777777" w:rsidR="00161645" w:rsidRPr="00A83516" w:rsidRDefault="00161645" w:rsidP="00161645">
            <w:r w:rsidRPr="00A83516">
              <w:t>2020.</w:t>
            </w:r>
          </w:p>
        </w:tc>
        <w:tc>
          <w:tcPr>
            <w:tcW w:w="2425" w:type="dxa"/>
            <w:vAlign w:val="center"/>
          </w:tcPr>
          <w:p w14:paraId="35585461" w14:textId="77777777" w:rsidR="00161645" w:rsidRPr="00A83516" w:rsidRDefault="00161645" w:rsidP="00161645">
            <w:proofErr w:type="spellStart"/>
            <w:r w:rsidRPr="00A83516">
              <w:t>Чланови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Тима</w:t>
            </w:r>
            <w:proofErr w:type="spellEnd"/>
          </w:p>
        </w:tc>
        <w:tc>
          <w:tcPr>
            <w:tcW w:w="3248" w:type="dxa"/>
            <w:vAlign w:val="center"/>
          </w:tcPr>
          <w:p w14:paraId="18A9D15A" w14:textId="77777777" w:rsidR="00161645" w:rsidRPr="00A83516" w:rsidRDefault="00161645" w:rsidP="00161645">
            <w:r w:rsidRPr="00A83516">
              <w:t>-</w:t>
            </w:r>
            <w:proofErr w:type="spellStart"/>
            <w:r w:rsidRPr="00A83516">
              <w:t>Анализа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извештаја</w:t>
            </w:r>
            <w:proofErr w:type="spellEnd"/>
            <w:r w:rsidRPr="00A83516">
              <w:t xml:space="preserve"> о </w:t>
            </w:r>
            <w:proofErr w:type="spellStart"/>
            <w:r w:rsidRPr="00A83516">
              <w:t>стручном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усавршавању</w:t>
            </w:r>
            <w:proofErr w:type="spellEnd"/>
          </w:p>
        </w:tc>
      </w:tr>
      <w:tr w:rsidR="00161645" w:rsidRPr="00A83516" w14:paraId="1F08ADDB" w14:textId="77777777" w:rsidTr="00161645">
        <w:trPr>
          <w:trHeight w:val="286"/>
        </w:trPr>
        <w:tc>
          <w:tcPr>
            <w:tcW w:w="689" w:type="dxa"/>
            <w:vAlign w:val="center"/>
          </w:tcPr>
          <w:p w14:paraId="02FCCB4A" w14:textId="77777777" w:rsidR="00161645" w:rsidRPr="00A83516" w:rsidRDefault="00161645" w:rsidP="00161645">
            <w:r w:rsidRPr="00A83516">
              <w:t>6.</w:t>
            </w:r>
          </w:p>
        </w:tc>
        <w:tc>
          <w:tcPr>
            <w:tcW w:w="3721" w:type="dxa"/>
            <w:vAlign w:val="center"/>
          </w:tcPr>
          <w:p w14:paraId="370F8430" w14:textId="77777777" w:rsidR="00161645" w:rsidRPr="00A83516" w:rsidRDefault="00161645" w:rsidP="00161645">
            <w:proofErr w:type="spellStart"/>
            <w:r w:rsidRPr="00A83516">
              <w:t>Планирање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стручног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усавршавања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на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нивоу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школе</w:t>
            </w:r>
            <w:proofErr w:type="spellEnd"/>
          </w:p>
        </w:tc>
        <w:tc>
          <w:tcPr>
            <w:tcW w:w="2478" w:type="dxa"/>
            <w:vAlign w:val="center"/>
          </w:tcPr>
          <w:p w14:paraId="694F0904" w14:textId="77777777" w:rsidR="00161645" w:rsidRPr="00A83516" w:rsidRDefault="00161645" w:rsidP="00161645">
            <w:proofErr w:type="spellStart"/>
            <w:r w:rsidRPr="00A83516">
              <w:t>Септембар</w:t>
            </w:r>
            <w:proofErr w:type="spellEnd"/>
          </w:p>
          <w:p w14:paraId="1819DEA8" w14:textId="77777777" w:rsidR="00161645" w:rsidRPr="00A83516" w:rsidRDefault="00161645" w:rsidP="00161645">
            <w:r w:rsidRPr="00A83516">
              <w:t>2019.</w:t>
            </w:r>
          </w:p>
        </w:tc>
        <w:tc>
          <w:tcPr>
            <w:tcW w:w="2425" w:type="dxa"/>
            <w:vAlign w:val="center"/>
          </w:tcPr>
          <w:p w14:paraId="337FA4B4" w14:textId="77777777" w:rsidR="00161645" w:rsidRPr="00A83516" w:rsidRDefault="00161645" w:rsidP="00161645">
            <w:proofErr w:type="spellStart"/>
            <w:r w:rsidRPr="00A83516">
              <w:t>Чланови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Тима</w:t>
            </w:r>
            <w:proofErr w:type="spellEnd"/>
          </w:p>
          <w:p w14:paraId="42DE66C8" w14:textId="77777777" w:rsidR="00161645" w:rsidRPr="00A83516" w:rsidRDefault="00161645" w:rsidP="00161645">
            <w:proofErr w:type="spellStart"/>
            <w:r w:rsidRPr="00A83516">
              <w:t>Директор</w:t>
            </w:r>
            <w:proofErr w:type="spellEnd"/>
          </w:p>
        </w:tc>
        <w:tc>
          <w:tcPr>
            <w:tcW w:w="3248" w:type="dxa"/>
            <w:vAlign w:val="center"/>
          </w:tcPr>
          <w:p w14:paraId="6919D4E1" w14:textId="77777777" w:rsidR="00161645" w:rsidRPr="00A83516" w:rsidRDefault="00161645" w:rsidP="00161645">
            <w:r w:rsidRPr="00A83516">
              <w:t>-</w:t>
            </w:r>
            <w:proofErr w:type="spellStart"/>
            <w:r w:rsidRPr="00A83516">
              <w:t>Лични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планови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стручног</w:t>
            </w:r>
            <w:proofErr w:type="spellEnd"/>
            <w:r w:rsidRPr="00A83516">
              <w:t xml:space="preserve"> </w:t>
            </w:r>
            <w:proofErr w:type="spellStart"/>
            <w:proofErr w:type="gramStart"/>
            <w:r w:rsidRPr="00A83516">
              <w:t>усавршавања,Годишњи</w:t>
            </w:r>
            <w:proofErr w:type="spellEnd"/>
            <w:proofErr w:type="gramEnd"/>
            <w:r w:rsidRPr="00A83516">
              <w:t xml:space="preserve"> </w:t>
            </w:r>
            <w:proofErr w:type="spellStart"/>
            <w:r w:rsidRPr="00A83516">
              <w:t>план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рада</w:t>
            </w:r>
            <w:proofErr w:type="spellEnd"/>
          </w:p>
        </w:tc>
      </w:tr>
      <w:tr w:rsidR="00161645" w:rsidRPr="00A83516" w14:paraId="09A3F9A3" w14:textId="77777777" w:rsidTr="00161645">
        <w:trPr>
          <w:trHeight w:val="557"/>
        </w:trPr>
        <w:tc>
          <w:tcPr>
            <w:tcW w:w="689" w:type="dxa"/>
            <w:vAlign w:val="center"/>
          </w:tcPr>
          <w:p w14:paraId="2B02768A" w14:textId="77777777" w:rsidR="00161645" w:rsidRPr="00A83516" w:rsidRDefault="00161645" w:rsidP="00161645">
            <w:r w:rsidRPr="00A83516">
              <w:t>7.</w:t>
            </w:r>
          </w:p>
        </w:tc>
        <w:tc>
          <w:tcPr>
            <w:tcW w:w="3721" w:type="dxa"/>
            <w:vAlign w:val="center"/>
          </w:tcPr>
          <w:p w14:paraId="188A46A8" w14:textId="77777777" w:rsidR="00161645" w:rsidRPr="00A83516" w:rsidRDefault="00161645" w:rsidP="00161645">
            <w:proofErr w:type="spellStart"/>
            <w:r w:rsidRPr="00A83516">
              <w:t>Организација</w:t>
            </w:r>
            <w:proofErr w:type="spellEnd"/>
            <w:r w:rsidRPr="00A83516">
              <w:t xml:space="preserve"> и </w:t>
            </w:r>
            <w:proofErr w:type="spellStart"/>
            <w:r w:rsidRPr="00A83516">
              <w:t>реализација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семинара</w:t>
            </w:r>
            <w:proofErr w:type="spellEnd"/>
          </w:p>
        </w:tc>
        <w:tc>
          <w:tcPr>
            <w:tcW w:w="2478" w:type="dxa"/>
            <w:vAlign w:val="center"/>
          </w:tcPr>
          <w:p w14:paraId="0BC54931" w14:textId="77777777" w:rsidR="00161645" w:rsidRPr="00A83516" w:rsidRDefault="00161645" w:rsidP="00161645">
            <w:proofErr w:type="spellStart"/>
            <w:r w:rsidRPr="00A83516">
              <w:t>Током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године</w:t>
            </w:r>
            <w:proofErr w:type="spellEnd"/>
          </w:p>
        </w:tc>
        <w:tc>
          <w:tcPr>
            <w:tcW w:w="2425" w:type="dxa"/>
            <w:vAlign w:val="center"/>
          </w:tcPr>
          <w:p w14:paraId="2A958C15" w14:textId="77777777" w:rsidR="00161645" w:rsidRPr="00A83516" w:rsidRDefault="00161645" w:rsidP="00161645">
            <w:proofErr w:type="spellStart"/>
            <w:r w:rsidRPr="00A83516">
              <w:t>Чланови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Тима</w:t>
            </w:r>
            <w:proofErr w:type="spellEnd"/>
          </w:p>
          <w:p w14:paraId="462BCCB5" w14:textId="77777777" w:rsidR="00161645" w:rsidRPr="00A83516" w:rsidRDefault="00161645" w:rsidP="00161645">
            <w:proofErr w:type="spellStart"/>
            <w:r w:rsidRPr="00A83516">
              <w:t>Директор</w:t>
            </w:r>
            <w:proofErr w:type="spellEnd"/>
          </w:p>
        </w:tc>
        <w:tc>
          <w:tcPr>
            <w:tcW w:w="3248" w:type="dxa"/>
            <w:vAlign w:val="center"/>
          </w:tcPr>
          <w:p w14:paraId="195915BF" w14:textId="77777777" w:rsidR="00161645" w:rsidRPr="00A83516" w:rsidRDefault="00161645" w:rsidP="00161645">
            <w:proofErr w:type="spellStart"/>
            <w:r w:rsidRPr="00A83516">
              <w:t>Извештаји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са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одржаних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семинара</w:t>
            </w:r>
            <w:proofErr w:type="spellEnd"/>
          </w:p>
        </w:tc>
      </w:tr>
      <w:tr w:rsidR="00161645" w:rsidRPr="00A83516" w14:paraId="2CA694DF" w14:textId="77777777" w:rsidTr="00161645">
        <w:trPr>
          <w:trHeight w:val="827"/>
        </w:trPr>
        <w:tc>
          <w:tcPr>
            <w:tcW w:w="689" w:type="dxa"/>
            <w:vAlign w:val="center"/>
          </w:tcPr>
          <w:p w14:paraId="72AC8CFF" w14:textId="77777777" w:rsidR="00161645" w:rsidRPr="00A83516" w:rsidRDefault="00161645" w:rsidP="00161645">
            <w:r w:rsidRPr="00A83516">
              <w:t>8.</w:t>
            </w:r>
          </w:p>
        </w:tc>
        <w:tc>
          <w:tcPr>
            <w:tcW w:w="3721" w:type="dxa"/>
            <w:vAlign w:val="center"/>
          </w:tcPr>
          <w:p w14:paraId="60AA07F9" w14:textId="77777777" w:rsidR="00161645" w:rsidRPr="00A83516" w:rsidRDefault="00161645" w:rsidP="00161645">
            <w:proofErr w:type="spellStart"/>
            <w:r w:rsidRPr="00A83516">
              <w:t>Анализа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огледних</w:t>
            </w:r>
            <w:proofErr w:type="spellEnd"/>
            <w:r w:rsidRPr="00A83516">
              <w:t xml:space="preserve"> и </w:t>
            </w:r>
            <w:proofErr w:type="spellStart"/>
            <w:r w:rsidRPr="00A83516">
              <w:t>угледних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часова</w:t>
            </w:r>
            <w:proofErr w:type="spellEnd"/>
          </w:p>
        </w:tc>
        <w:tc>
          <w:tcPr>
            <w:tcW w:w="2478" w:type="dxa"/>
            <w:vAlign w:val="center"/>
          </w:tcPr>
          <w:p w14:paraId="7600C6AD" w14:textId="77777777" w:rsidR="00161645" w:rsidRPr="00A83516" w:rsidRDefault="00161645" w:rsidP="00161645">
            <w:proofErr w:type="spellStart"/>
            <w:proofErr w:type="gramStart"/>
            <w:r w:rsidRPr="00A83516">
              <w:t>Фебруар,јун</w:t>
            </w:r>
            <w:proofErr w:type="spellEnd"/>
            <w:proofErr w:type="gramEnd"/>
            <w:r w:rsidRPr="00A83516">
              <w:t xml:space="preserve"> 2020.</w:t>
            </w:r>
          </w:p>
        </w:tc>
        <w:tc>
          <w:tcPr>
            <w:tcW w:w="2425" w:type="dxa"/>
            <w:vAlign w:val="center"/>
          </w:tcPr>
          <w:p w14:paraId="16D2D848" w14:textId="77777777" w:rsidR="00161645" w:rsidRPr="00A83516" w:rsidRDefault="00161645" w:rsidP="00161645">
            <w:proofErr w:type="spellStart"/>
            <w:r w:rsidRPr="00A83516">
              <w:t>Чланови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Тима</w:t>
            </w:r>
            <w:proofErr w:type="spellEnd"/>
          </w:p>
        </w:tc>
        <w:tc>
          <w:tcPr>
            <w:tcW w:w="3248" w:type="dxa"/>
            <w:vAlign w:val="center"/>
          </w:tcPr>
          <w:p w14:paraId="31BFF855" w14:textId="77777777" w:rsidR="00161645" w:rsidRPr="00A83516" w:rsidRDefault="00161645" w:rsidP="00161645">
            <w:proofErr w:type="spellStart"/>
            <w:r w:rsidRPr="00A83516">
              <w:t>Табеларни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приказ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плана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огледних</w:t>
            </w:r>
            <w:proofErr w:type="spellEnd"/>
            <w:r w:rsidRPr="00A83516">
              <w:t xml:space="preserve"> и </w:t>
            </w:r>
            <w:proofErr w:type="spellStart"/>
            <w:r w:rsidRPr="00A83516">
              <w:t>угледних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часова</w:t>
            </w:r>
            <w:proofErr w:type="spellEnd"/>
          </w:p>
        </w:tc>
      </w:tr>
      <w:tr w:rsidR="00161645" w:rsidRPr="00A83516" w14:paraId="1F674009" w14:textId="77777777" w:rsidTr="00161645">
        <w:trPr>
          <w:trHeight w:val="170"/>
        </w:trPr>
        <w:tc>
          <w:tcPr>
            <w:tcW w:w="689" w:type="dxa"/>
            <w:vAlign w:val="center"/>
          </w:tcPr>
          <w:p w14:paraId="0DA9E723" w14:textId="77777777" w:rsidR="00161645" w:rsidRPr="00A83516" w:rsidRDefault="00161645" w:rsidP="00161645">
            <w:r w:rsidRPr="00A83516">
              <w:t>9.</w:t>
            </w:r>
          </w:p>
        </w:tc>
        <w:tc>
          <w:tcPr>
            <w:tcW w:w="3721" w:type="dxa"/>
            <w:vAlign w:val="center"/>
          </w:tcPr>
          <w:p w14:paraId="4A14DF10" w14:textId="77777777" w:rsidR="00161645" w:rsidRPr="00A83516" w:rsidRDefault="00161645" w:rsidP="00161645">
            <w:proofErr w:type="spellStart"/>
            <w:r w:rsidRPr="00A83516">
              <w:t>Евиденција</w:t>
            </w:r>
            <w:proofErr w:type="spellEnd"/>
            <w:r w:rsidRPr="00A83516">
              <w:t xml:space="preserve"> о </w:t>
            </w:r>
            <w:proofErr w:type="spellStart"/>
            <w:r w:rsidRPr="00A83516">
              <w:t>стручном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усавршавању</w:t>
            </w:r>
            <w:proofErr w:type="spellEnd"/>
          </w:p>
        </w:tc>
        <w:tc>
          <w:tcPr>
            <w:tcW w:w="2478" w:type="dxa"/>
            <w:vAlign w:val="center"/>
          </w:tcPr>
          <w:p w14:paraId="1DBE4F3E" w14:textId="77777777" w:rsidR="00161645" w:rsidRPr="00A83516" w:rsidRDefault="00161645" w:rsidP="00161645">
            <w:proofErr w:type="spellStart"/>
            <w:r w:rsidRPr="00A83516">
              <w:t>Током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године</w:t>
            </w:r>
            <w:proofErr w:type="spellEnd"/>
          </w:p>
        </w:tc>
        <w:tc>
          <w:tcPr>
            <w:tcW w:w="2425" w:type="dxa"/>
            <w:vAlign w:val="center"/>
          </w:tcPr>
          <w:p w14:paraId="28F2BC9D" w14:textId="77777777" w:rsidR="00161645" w:rsidRPr="00A83516" w:rsidRDefault="00161645" w:rsidP="00161645">
            <w:proofErr w:type="spellStart"/>
            <w:r w:rsidRPr="00A83516">
              <w:t>Чланови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Тима</w:t>
            </w:r>
            <w:proofErr w:type="spellEnd"/>
          </w:p>
          <w:p w14:paraId="033AAAA1" w14:textId="77777777" w:rsidR="00161645" w:rsidRPr="00A83516" w:rsidRDefault="00161645" w:rsidP="00161645">
            <w:proofErr w:type="spellStart"/>
            <w:r w:rsidRPr="00A83516">
              <w:t>Наставници</w:t>
            </w:r>
            <w:proofErr w:type="spellEnd"/>
          </w:p>
        </w:tc>
        <w:tc>
          <w:tcPr>
            <w:tcW w:w="3248" w:type="dxa"/>
            <w:vAlign w:val="center"/>
          </w:tcPr>
          <w:p w14:paraId="7CB0A2EC" w14:textId="77777777" w:rsidR="00161645" w:rsidRPr="00A83516" w:rsidRDefault="00161645" w:rsidP="00161645">
            <w:proofErr w:type="spellStart"/>
            <w:r w:rsidRPr="00A83516">
              <w:t>Електронска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база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података</w:t>
            </w:r>
            <w:proofErr w:type="spellEnd"/>
          </w:p>
        </w:tc>
      </w:tr>
      <w:tr w:rsidR="00161645" w:rsidRPr="00A83516" w14:paraId="742A42B5" w14:textId="77777777" w:rsidTr="00161645">
        <w:trPr>
          <w:trHeight w:val="170"/>
        </w:trPr>
        <w:tc>
          <w:tcPr>
            <w:tcW w:w="689" w:type="dxa"/>
            <w:vAlign w:val="center"/>
          </w:tcPr>
          <w:p w14:paraId="57104CE5" w14:textId="77777777" w:rsidR="00161645" w:rsidRPr="00A83516" w:rsidRDefault="00161645" w:rsidP="00161645">
            <w:r w:rsidRPr="00A83516">
              <w:t>10.</w:t>
            </w:r>
          </w:p>
        </w:tc>
        <w:tc>
          <w:tcPr>
            <w:tcW w:w="3721" w:type="dxa"/>
            <w:vAlign w:val="center"/>
          </w:tcPr>
          <w:p w14:paraId="2762CCCD" w14:textId="77777777" w:rsidR="00161645" w:rsidRPr="00A83516" w:rsidRDefault="00161645" w:rsidP="00161645">
            <w:proofErr w:type="spellStart"/>
            <w:r w:rsidRPr="00A83516">
              <w:t>Извештај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Тима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за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стручно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усавршавање</w:t>
            </w:r>
            <w:proofErr w:type="spellEnd"/>
          </w:p>
        </w:tc>
        <w:tc>
          <w:tcPr>
            <w:tcW w:w="2478" w:type="dxa"/>
            <w:vAlign w:val="center"/>
          </w:tcPr>
          <w:p w14:paraId="1457A59F" w14:textId="77777777" w:rsidR="00161645" w:rsidRPr="00A83516" w:rsidRDefault="00161645" w:rsidP="00161645">
            <w:proofErr w:type="spellStart"/>
            <w:r w:rsidRPr="00A83516">
              <w:t>Јун</w:t>
            </w:r>
            <w:proofErr w:type="spellEnd"/>
          </w:p>
          <w:p w14:paraId="017993BE" w14:textId="77777777" w:rsidR="00161645" w:rsidRPr="00A83516" w:rsidRDefault="00161645" w:rsidP="00161645">
            <w:r w:rsidRPr="00A83516">
              <w:t>2020.</w:t>
            </w:r>
          </w:p>
        </w:tc>
        <w:tc>
          <w:tcPr>
            <w:tcW w:w="2425" w:type="dxa"/>
            <w:vAlign w:val="center"/>
          </w:tcPr>
          <w:p w14:paraId="30257E5F" w14:textId="77777777" w:rsidR="00161645" w:rsidRPr="00A83516" w:rsidRDefault="00161645" w:rsidP="00161645">
            <w:proofErr w:type="spellStart"/>
            <w:r w:rsidRPr="00A83516">
              <w:t>Чланови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Тима</w:t>
            </w:r>
            <w:proofErr w:type="spellEnd"/>
          </w:p>
        </w:tc>
        <w:tc>
          <w:tcPr>
            <w:tcW w:w="3248" w:type="dxa"/>
            <w:vAlign w:val="center"/>
          </w:tcPr>
          <w:p w14:paraId="296DCBA5" w14:textId="77777777" w:rsidR="00161645" w:rsidRPr="00A83516" w:rsidRDefault="00161645" w:rsidP="00161645">
            <w:proofErr w:type="spellStart"/>
            <w:r w:rsidRPr="00A83516">
              <w:t>Писани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извештај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Тима</w:t>
            </w:r>
            <w:proofErr w:type="spellEnd"/>
          </w:p>
        </w:tc>
      </w:tr>
    </w:tbl>
    <w:p w14:paraId="144E0012" w14:textId="77777777" w:rsidR="00E45343" w:rsidRDefault="00E45343" w:rsidP="00ED6C08">
      <w:pPr>
        <w:pStyle w:val="BodyTextIndent"/>
        <w:ind w:left="360"/>
        <w:jc w:val="left"/>
        <w:rPr>
          <w:b w:val="0"/>
          <w:sz w:val="22"/>
          <w:szCs w:val="22"/>
          <w:lang w:val="sr-Cyrl-CS"/>
        </w:rPr>
      </w:pPr>
    </w:p>
    <w:p w14:paraId="0F657A66" w14:textId="77777777" w:rsidR="00BB63FB" w:rsidRDefault="00BB63FB" w:rsidP="00411D53">
      <w:pPr>
        <w:rPr>
          <w:b/>
          <w:sz w:val="22"/>
          <w:szCs w:val="22"/>
          <w:lang w:val="sr-Cyrl-RS"/>
        </w:rPr>
      </w:pPr>
    </w:p>
    <w:p w14:paraId="431555F3" w14:textId="77777777" w:rsidR="00E45343" w:rsidRDefault="00E45343" w:rsidP="00411D53">
      <w:pPr>
        <w:rPr>
          <w:b/>
          <w:sz w:val="22"/>
          <w:szCs w:val="22"/>
          <w:lang w:val="sr-Cyrl-RS"/>
        </w:rPr>
      </w:pPr>
    </w:p>
    <w:p w14:paraId="248F1C47" w14:textId="77777777" w:rsidR="00E45343" w:rsidRDefault="00E45343" w:rsidP="00411D53">
      <w:pPr>
        <w:rPr>
          <w:b/>
          <w:sz w:val="22"/>
          <w:szCs w:val="22"/>
          <w:lang w:val="sr-Cyrl-RS"/>
        </w:rPr>
      </w:pPr>
    </w:p>
    <w:p w14:paraId="213C90D5" w14:textId="77777777" w:rsidR="00E45343" w:rsidRDefault="00E45343" w:rsidP="00411D53">
      <w:pPr>
        <w:rPr>
          <w:b/>
          <w:sz w:val="22"/>
          <w:szCs w:val="22"/>
          <w:lang w:val="sr-Cyrl-RS"/>
        </w:rPr>
      </w:pPr>
    </w:p>
    <w:p w14:paraId="2B8D0855" w14:textId="77777777" w:rsidR="00E45343" w:rsidRDefault="00E45343" w:rsidP="00411D53">
      <w:pPr>
        <w:rPr>
          <w:b/>
          <w:sz w:val="22"/>
          <w:szCs w:val="22"/>
          <w:lang w:val="sr-Cyrl-RS"/>
        </w:rPr>
      </w:pPr>
    </w:p>
    <w:p w14:paraId="5C856D42" w14:textId="77777777" w:rsidR="00E45343" w:rsidRDefault="00E45343" w:rsidP="00411D53">
      <w:pPr>
        <w:rPr>
          <w:b/>
          <w:sz w:val="22"/>
          <w:szCs w:val="22"/>
          <w:lang w:val="sr-Cyrl-RS"/>
        </w:rPr>
      </w:pPr>
    </w:p>
    <w:p w14:paraId="05BD68A7" w14:textId="77777777" w:rsidR="00E45343" w:rsidRDefault="00E45343" w:rsidP="00411D53">
      <w:pPr>
        <w:rPr>
          <w:b/>
          <w:sz w:val="22"/>
          <w:szCs w:val="22"/>
          <w:lang w:val="sr-Cyrl-RS"/>
        </w:rPr>
      </w:pPr>
    </w:p>
    <w:p w14:paraId="4E6482D1" w14:textId="77777777" w:rsidR="00E45343" w:rsidRDefault="00E45343" w:rsidP="00411D53">
      <w:pPr>
        <w:rPr>
          <w:b/>
          <w:sz w:val="22"/>
          <w:szCs w:val="22"/>
          <w:lang w:val="sr-Cyrl-RS"/>
        </w:rPr>
      </w:pPr>
    </w:p>
    <w:p w14:paraId="00FB75F4" w14:textId="77777777" w:rsidR="00E45343" w:rsidRDefault="00E45343" w:rsidP="00411D53">
      <w:pPr>
        <w:rPr>
          <w:b/>
          <w:sz w:val="22"/>
          <w:szCs w:val="22"/>
          <w:lang w:val="sr-Cyrl-RS"/>
        </w:rPr>
      </w:pPr>
    </w:p>
    <w:p w14:paraId="49E8C5F1" w14:textId="77777777" w:rsidR="00E45343" w:rsidRDefault="00E45343" w:rsidP="00411D53">
      <w:pPr>
        <w:rPr>
          <w:b/>
          <w:sz w:val="22"/>
          <w:szCs w:val="22"/>
          <w:lang w:val="sr-Cyrl-RS"/>
        </w:rPr>
      </w:pPr>
    </w:p>
    <w:p w14:paraId="01FE8027" w14:textId="77777777" w:rsidR="00E45343" w:rsidRDefault="00E45343" w:rsidP="00411D53">
      <w:pPr>
        <w:rPr>
          <w:b/>
          <w:sz w:val="22"/>
          <w:szCs w:val="22"/>
          <w:lang w:val="sr-Cyrl-RS"/>
        </w:rPr>
      </w:pPr>
    </w:p>
    <w:p w14:paraId="1B870FB1" w14:textId="77777777" w:rsidR="00E45343" w:rsidRPr="00E45343" w:rsidRDefault="00E45343" w:rsidP="00411D53">
      <w:pPr>
        <w:rPr>
          <w:b/>
          <w:sz w:val="22"/>
          <w:szCs w:val="22"/>
          <w:lang w:val="sr-Cyrl-RS"/>
        </w:rPr>
      </w:pPr>
    </w:p>
    <w:p w14:paraId="2771C3A2" w14:textId="77777777" w:rsidR="00BB63FB" w:rsidRPr="000002BC" w:rsidRDefault="00BB63FB" w:rsidP="00411D53">
      <w:pPr>
        <w:rPr>
          <w:b/>
          <w:sz w:val="22"/>
          <w:szCs w:val="22"/>
        </w:rPr>
      </w:pPr>
    </w:p>
    <w:p w14:paraId="526AEF86" w14:textId="77777777" w:rsidR="004F2E01" w:rsidRDefault="004F2E01" w:rsidP="009E1B4D">
      <w:pPr>
        <w:rPr>
          <w:b/>
          <w:sz w:val="22"/>
          <w:szCs w:val="22"/>
          <w:lang w:val="sr-Cyrl-RS"/>
        </w:rPr>
      </w:pPr>
    </w:p>
    <w:p w14:paraId="6B73C111" w14:textId="77777777" w:rsidR="004F2E01" w:rsidRDefault="004F2E01" w:rsidP="009E1B4D">
      <w:pPr>
        <w:rPr>
          <w:b/>
          <w:sz w:val="22"/>
          <w:szCs w:val="22"/>
          <w:lang w:val="sr-Cyrl-RS"/>
        </w:rPr>
      </w:pPr>
    </w:p>
    <w:p w14:paraId="52C29DC3" w14:textId="77777777" w:rsidR="004F2E01" w:rsidRDefault="004F2E01" w:rsidP="009E1B4D">
      <w:pPr>
        <w:rPr>
          <w:b/>
          <w:sz w:val="22"/>
          <w:szCs w:val="22"/>
          <w:lang w:val="sr-Cyrl-RS"/>
        </w:rPr>
      </w:pPr>
    </w:p>
    <w:p w14:paraId="0F2B33F5" w14:textId="77777777" w:rsidR="004F2E01" w:rsidRDefault="004F2E01" w:rsidP="009E1B4D">
      <w:pPr>
        <w:rPr>
          <w:b/>
          <w:sz w:val="22"/>
          <w:szCs w:val="22"/>
          <w:lang w:val="sr-Cyrl-RS"/>
        </w:rPr>
      </w:pPr>
    </w:p>
    <w:p w14:paraId="077509FC" w14:textId="77777777" w:rsidR="004F2E01" w:rsidRDefault="004F2E01" w:rsidP="009E1B4D">
      <w:pPr>
        <w:rPr>
          <w:b/>
          <w:sz w:val="22"/>
          <w:szCs w:val="22"/>
          <w:lang w:val="sr-Cyrl-RS"/>
        </w:rPr>
      </w:pPr>
    </w:p>
    <w:p w14:paraId="300CC311" w14:textId="77777777" w:rsidR="004F2E01" w:rsidRPr="000002BC" w:rsidRDefault="004F2E01" w:rsidP="009E1B4D">
      <w:pPr>
        <w:rPr>
          <w:b/>
          <w:sz w:val="22"/>
          <w:szCs w:val="22"/>
        </w:rPr>
      </w:pPr>
    </w:p>
    <w:p w14:paraId="74A437B1" w14:textId="77777777" w:rsidR="00177B5B" w:rsidRDefault="00177B5B" w:rsidP="00177B5B">
      <w:pPr>
        <w:rPr>
          <w:b/>
          <w:sz w:val="22"/>
          <w:szCs w:val="22"/>
          <w:lang w:val="sr-Cyrl-RS"/>
        </w:rPr>
      </w:pPr>
    </w:p>
    <w:p w14:paraId="5AF97D4E" w14:textId="77777777" w:rsidR="00B82A6E" w:rsidRDefault="00B82A6E" w:rsidP="00177B5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right"/>
        <w:textAlignment w:val="baseline"/>
        <w:rPr>
          <w:rFonts w:eastAsiaTheme="minorHAnsi"/>
          <w:noProof/>
          <w:sz w:val="22"/>
          <w:szCs w:val="22"/>
          <w:lang w:val="sr-Cyrl-RS"/>
        </w:rPr>
      </w:pPr>
    </w:p>
    <w:p w14:paraId="30490ADB" w14:textId="77777777" w:rsidR="00B82A6E" w:rsidRDefault="00B82A6E" w:rsidP="00177B5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right"/>
        <w:textAlignment w:val="baseline"/>
        <w:rPr>
          <w:rFonts w:eastAsiaTheme="minorHAnsi"/>
          <w:noProof/>
          <w:sz w:val="22"/>
          <w:szCs w:val="22"/>
          <w:lang w:val="sr-Cyrl-RS"/>
        </w:rPr>
      </w:pPr>
    </w:p>
    <w:p w14:paraId="7D322E26" w14:textId="77777777" w:rsidR="00B82A6E" w:rsidRDefault="00B82A6E" w:rsidP="00177B5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right"/>
        <w:textAlignment w:val="baseline"/>
        <w:rPr>
          <w:rFonts w:eastAsiaTheme="minorHAnsi"/>
          <w:noProof/>
          <w:sz w:val="22"/>
          <w:szCs w:val="22"/>
          <w:lang w:val="sr-Cyrl-RS"/>
        </w:rPr>
      </w:pPr>
    </w:p>
    <w:p w14:paraId="092169A9" w14:textId="77777777" w:rsidR="00B82A6E" w:rsidRPr="00B82A6E" w:rsidRDefault="00B82A6E" w:rsidP="00177B5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right"/>
        <w:textAlignment w:val="baseline"/>
        <w:rPr>
          <w:sz w:val="22"/>
          <w:szCs w:val="22"/>
          <w:lang w:val="sr-Cyrl-RS"/>
        </w:rPr>
      </w:pPr>
    </w:p>
    <w:p w14:paraId="61DF23A0" w14:textId="77777777" w:rsidR="00166937" w:rsidRPr="00166937" w:rsidRDefault="00166937" w:rsidP="0091003A">
      <w:pPr>
        <w:rPr>
          <w:b/>
          <w:sz w:val="22"/>
          <w:szCs w:val="22"/>
        </w:rPr>
      </w:pPr>
    </w:p>
    <w:p w14:paraId="4866A9E9" w14:textId="77777777" w:rsidR="00B82A6E" w:rsidRDefault="00B82A6E" w:rsidP="0091003A">
      <w:pPr>
        <w:rPr>
          <w:b/>
          <w:sz w:val="22"/>
          <w:szCs w:val="22"/>
          <w:lang w:val="sr-Cyrl-CS"/>
        </w:rPr>
      </w:pPr>
    </w:p>
    <w:p w14:paraId="259121FE" w14:textId="77777777" w:rsidR="00161645" w:rsidRDefault="00161645" w:rsidP="0091003A">
      <w:pPr>
        <w:rPr>
          <w:b/>
          <w:sz w:val="22"/>
          <w:szCs w:val="22"/>
          <w:lang w:val="sr-Cyrl-CS"/>
        </w:rPr>
      </w:pPr>
    </w:p>
    <w:p w14:paraId="4BD1D8A7" w14:textId="77777777" w:rsidR="00161645" w:rsidRDefault="00161645" w:rsidP="0091003A">
      <w:pPr>
        <w:rPr>
          <w:b/>
          <w:sz w:val="22"/>
          <w:szCs w:val="22"/>
          <w:lang w:val="sr-Cyrl-CS"/>
        </w:rPr>
      </w:pPr>
    </w:p>
    <w:p w14:paraId="4C714E2B" w14:textId="77777777" w:rsidR="00161645" w:rsidRDefault="00161645" w:rsidP="0091003A">
      <w:pPr>
        <w:rPr>
          <w:b/>
          <w:sz w:val="22"/>
          <w:szCs w:val="22"/>
          <w:lang w:val="sr-Cyrl-CS"/>
        </w:rPr>
      </w:pPr>
    </w:p>
    <w:p w14:paraId="31D096BF" w14:textId="77777777" w:rsidR="00161645" w:rsidRDefault="00161645" w:rsidP="0091003A">
      <w:pPr>
        <w:rPr>
          <w:b/>
          <w:sz w:val="22"/>
          <w:szCs w:val="22"/>
          <w:lang w:val="sr-Cyrl-CS"/>
        </w:rPr>
      </w:pPr>
    </w:p>
    <w:p w14:paraId="2A33F009" w14:textId="77777777" w:rsidR="005055B2" w:rsidRPr="00FA239D" w:rsidRDefault="00161645" w:rsidP="0091003A">
      <w:pPr>
        <w:rPr>
          <w:bCs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 w:rsidR="005055B2" w:rsidRPr="00FA239D">
        <w:rPr>
          <w:bCs/>
          <w:sz w:val="22"/>
          <w:szCs w:val="22"/>
          <w:lang w:val="sr-Cyrl-CS"/>
        </w:rPr>
        <w:t xml:space="preserve">Координатор: </w:t>
      </w:r>
      <w:r w:rsidRPr="00FA239D">
        <w:rPr>
          <w:bCs/>
          <w:sz w:val="22"/>
          <w:szCs w:val="22"/>
          <w:lang w:val="sr-Cyrl-CS"/>
        </w:rPr>
        <w:t>Анкица Новаковић</w:t>
      </w:r>
    </w:p>
    <w:p w14:paraId="258C4A29" w14:textId="77777777" w:rsidR="0091003A" w:rsidRPr="000002BC" w:rsidRDefault="0091003A" w:rsidP="0091003A">
      <w:pPr>
        <w:rPr>
          <w:b/>
          <w:sz w:val="22"/>
          <w:szCs w:val="22"/>
          <w:lang w:val="sr-Cyrl-CS"/>
        </w:rPr>
      </w:pPr>
    </w:p>
    <w:p w14:paraId="1205C5EA" w14:textId="77777777" w:rsidR="0091003A" w:rsidRPr="000002BC" w:rsidRDefault="0091003A" w:rsidP="0091003A">
      <w:pPr>
        <w:rPr>
          <w:b/>
          <w:sz w:val="22"/>
          <w:szCs w:val="22"/>
          <w:lang w:val="sr-Cyrl-CS"/>
        </w:rPr>
      </w:pPr>
    </w:p>
    <w:p w14:paraId="02864C45" w14:textId="77777777" w:rsidR="0091003A" w:rsidRPr="000002BC" w:rsidRDefault="0091003A" w:rsidP="0091003A">
      <w:pPr>
        <w:rPr>
          <w:b/>
          <w:sz w:val="22"/>
          <w:szCs w:val="22"/>
          <w:lang w:val="sr-Cyrl-CS"/>
        </w:rPr>
      </w:pPr>
    </w:p>
    <w:p w14:paraId="7528B79F" w14:textId="77777777" w:rsidR="00D02A32" w:rsidRDefault="00D02A32" w:rsidP="00F4463A">
      <w:pPr>
        <w:pStyle w:val="Heading2"/>
        <w:rPr>
          <w:lang w:val="sr-Cyrl-RS"/>
        </w:rPr>
      </w:pPr>
    </w:p>
    <w:p w14:paraId="361956AF" w14:textId="77777777" w:rsidR="00615791" w:rsidRDefault="00615791" w:rsidP="00F4463A">
      <w:pPr>
        <w:pStyle w:val="Heading2"/>
        <w:rPr>
          <w:lang w:val="sr-Cyrl-RS"/>
        </w:rPr>
      </w:pPr>
      <w:bookmarkStart w:id="110" w:name="_Toc50704124"/>
      <w:r w:rsidRPr="000002BC">
        <w:t>6.4</w:t>
      </w:r>
      <w:r w:rsidR="0087145E">
        <w:rPr>
          <w:lang w:val="sr-Cyrl-RS"/>
        </w:rPr>
        <w:t xml:space="preserve">. </w:t>
      </w:r>
      <w:r w:rsidRPr="000002BC">
        <w:t xml:space="preserve"> Програм рада стручних сарадника школе</w:t>
      </w:r>
      <w:bookmarkEnd w:id="110"/>
    </w:p>
    <w:p w14:paraId="051F552A" w14:textId="77777777" w:rsidR="00161645" w:rsidRPr="00161645" w:rsidRDefault="00161645" w:rsidP="00161645">
      <w:pPr>
        <w:rPr>
          <w:b/>
          <w:sz w:val="22"/>
          <w:szCs w:val="22"/>
          <w:lang w:val="sr-Cyrl-RS"/>
        </w:rPr>
      </w:pPr>
      <w:r w:rsidRPr="00161645">
        <w:rPr>
          <w:b/>
          <w:sz w:val="22"/>
          <w:szCs w:val="22"/>
          <w:lang w:val="sr-Cyrl-RS"/>
        </w:rPr>
        <w:t>6.4.1. Програм рада школског  педагога</w:t>
      </w:r>
    </w:p>
    <w:tbl>
      <w:tblPr>
        <w:tblpPr w:leftFromText="180" w:rightFromText="180" w:vertAnchor="page" w:horzAnchor="margin" w:tblpY="334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4822"/>
        <w:gridCol w:w="3754"/>
        <w:gridCol w:w="2119"/>
      </w:tblGrid>
      <w:tr w:rsidR="00161645" w:rsidRPr="00161645" w14:paraId="7F293D75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1E12DAB7" w14:textId="77777777" w:rsidR="00161645" w:rsidRPr="00161645" w:rsidRDefault="00161645" w:rsidP="0016164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bookmarkStart w:id="111" w:name="_Toc493504255"/>
            <w:r w:rsidRPr="00161645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545D69A2" w14:textId="77777777" w:rsidR="00161645" w:rsidRPr="00161645" w:rsidRDefault="00161645" w:rsidP="0016164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61645">
              <w:rPr>
                <w:b/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EAA4CD0" w14:textId="77777777" w:rsidR="00161645" w:rsidRPr="00161645" w:rsidRDefault="00161645" w:rsidP="0016164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61645">
              <w:rPr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6517CB1" w14:textId="77777777" w:rsidR="00161645" w:rsidRPr="00161645" w:rsidRDefault="00161645" w:rsidP="0016164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61645">
              <w:rPr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161645" w:rsidRPr="00161645" w14:paraId="47B15755" w14:textId="77777777" w:rsidTr="00161645">
        <w:trPr>
          <w:trHeight w:val="567"/>
        </w:trPr>
        <w:tc>
          <w:tcPr>
            <w:tcW w:w="13008" w:type="dxa"/>
            <w:gridSpan w:val="4"/>
            <w:shd w:val="clear" w:color="auto" w:fill="auto"/>
            <w:vAlign w:val="center"/>
          </w:tcPr>
          <w:p w14:paraId="6C27A351" w14:textId="77777777" w:rsidR="00161645" w:rsidRPr="00161645" w:rsidRDefault="00161645" w:rsidP="00161645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161645">
              <w:rPr>
                <w:rFonts w:ascii="Times New Roman" w:hAnsi="Times New Roman"/>
                <w:b/>
              </w:rPr>
              <w:t>Планирање и програмирање образовно-васпитног рада</w:t>
            </w:r>
          </w:p>
        </w:tc>
      </w:tr>
      <w:tr w:rsidR="00161645" w:rsidRPr="00161645" w14:paraId="67234352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797029EC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61645">
              <w:rPr>
                <w:sz w:val="22"/>
                <w:szCs w:val="22"/>
              </w:rPr>
              <w:t>Август,септембар</w:t>
            </w:r>
            <w:proofErr w:type="spellEnd"/>
            <w:proofErr w:type="gramEnd"/>
          </w:p>
        </w:tc>
        <w:tc>
          <w:tcPr>
            <w:tcW w:w="4822" w:type="dxa"/>
            <w:shd w:val="clear" w:color="auto" w:fill="auto"/>
            <w:vAlign w:val="center"/>
          </w:tcPr>
          <w:p w14:paraId="5F053EF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Учествовање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изради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појединих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делова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Годишњег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плана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1645">
              <w:rPr>
                <w:sz w:val="22"/>
                <w:szCs w:val="22"/>
              </w:rPr>
              <w:t>школе</w:t>
            </w:r>
            <w:proofErr w:type="spellEnd"/>
            <w:r w:rsidRPr="0016164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161645">
              <w:rPr>
                <w:sz w:val="22"/>
                <w:szCs w:val="22"/>
              </w:rPr>
              <w:t>Плана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педагога,Плана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заштиту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дискриминације,насиља,злостављања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занемаривања</w:t>
            </w:r>
            <w:proofErr w:type="spellEnd"/>
            <w:r w:rsidRPr="00161645">
              <w:rPr>
                <w:sz w:val="22"/>
                <w:szCs w:val="22"/>
              </w:rPr>
              <w:t>)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74D69DD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консултације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FE31EDA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1645">
              <w:rPr>
                <w:sz w:val="22"/>
                <w:szCs w:val="22"/>
              </w:rPr>
              <w:t>сарадници,чланови</w:t>
            </w:r>
            <w:proofErr w:type="spellEnd"/>
            <w:proofErr w:type="gram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Тима</w:t>
            </w:r>
            <w:proofErr w:type="spellEnd"/>
          </w:p>
        </w:tc>
      </w:tr>
      <w:tr w:rsidR="00161645" w:rsidRPr="00161645" w14:paraId="7BF6FA42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4EDA8E7C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</w:p>
          <w:p w14:paraId="319901E4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55EA4F4F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61645">
              <w:rPr>
                <w:sz w:val="22"/>
                <w:szCs w:val="22"/>
              </w:rPr>
              <w:t>Учешће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изради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Развојног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акционог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плана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развоја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18F16E7B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Размена идеја и усвајање предлога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12823ED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Чланови Стручног актива</w:t>
            </w:r>
          </w:p>
        </w:tc>
      </w:tr>
      <w:tr w:rsidR="00161645" w:rsidRPr="00161645" w14:paraId="0D4DCBBB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4CEBBAE6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Сваког месеца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0A6DF7C7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61645">
              <w:rPr>
                <w:sz w:val="22"/>
                <w:szCs w:val="22"/>
              </w:rPr>
              <w:t>План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посете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образовно-васпитним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активностима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37C74830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3292A6F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Учитељи и предметни наставници</w:t>
            </w:r>
          </w:p>
        </w:tc>
      </w:tr>
      <w:tr w:rsidR="00161645" w:rsidRPr="00161645" w14:paraId="3D61FBBC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7C8D6B85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Август,септембар и сваки наредни месец</w:t>
            </w:r>
          </w:p>
        </w:tc>
        <w:tc>
          <w:tcPr>
            <w:tcW w:w="4822" w:type="dxa"/>
            <w:shd w:val="clear" w:color="auto" w:fill="auto"/>
          </w:tcPr>
          <w:p w14:paraId="5862BC0F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Израда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годишњег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оперативних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планова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педагога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5ED57745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E4D7A84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Стручни сарадници</w:t>
            </w:r>
          </w:p>
        </w:tc>
      </w:tr>
      <w:tr w:rsidR="00161645" w:rsidRPr="00161645" w14:paraId="47ABD9E9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730336B5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4822" w:type="dxa"/>
            <w:shd w:val="clear" w:color="auto" w:fill="auto"/>
          </w:tcPr>
          <w:p w14:paraId="5D56AEAB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Израда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личног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плана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стручног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усавршавања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педагога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6177CC22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BDF1169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Стручни сарадници</w:t>
            </w:r>
          </w:p>
        </w:tc>
      </w:tr>
      <w:tr w:rsidR="00161645" w:rsidRPr="00161645" w14:paraId="681481AC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26D3A7A6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Дец</w:t>
            </w:r>
            <w:r w:rsidRPr="00161645">
              <w:rPr>
                <w:sz w:val="22"/>
                <w:szCs w:val="22"/>
                <w:lang w:val="sr-Latn-RS"/>
              </w:rPr>
              <w:t>e</w:t>
            </w:r>
            <w:r w:rsidRPr="00161645">
              <w:rPr>
                <w:sz w:val="22"/>
                <w:szCs w:val="22"/>
                <w:lang w:val="sr-Cyrl-CS"/>
              </w:rPr>
              <w:t>мбар,јануар</w:t>
            </w:r>
          </w:p>
        </w:tc>
        <w:tc>
          <w:tcPr>
            <w:tcW w:w="4822" w:type="dxa"/>
            <w:shd w:val="clear" w:color="auto" w:fill="auto"/>
          </w:tcPr>
          <w:p w14:paraId="20D3434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Спровођење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истраживања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школи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63C8C891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Израда инструмената,обрада података,презентација резултата истраживања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8C35159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</w:p>
        </w:tc>
      </w:tr>
      <w:tr w:rsidR="00161645" w:rsidRPr="00161645" w14:paraId="613F4943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75BF821E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Септембар,октобар и током године по потреби</w:t>
            </w:r>
          </w:p>
        </w:tc>
        <w:tc>
          <w:tcPr>
            <w:tcW w:w="4822" w:type="dxa"/>
            <w:shd w:val="clear" w:color="auto" w:fill="auto"/>
          </w:tcPr>
          <w:p w14:paraId="4EEFA28C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Учествовање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припреми</w:t>
            </w:r>
            <w:proofErr w:type="spellEnd"/>
            <w:r w:rsidRPr="00161645">
              <w:rPr>
                <w:sz w:val="22"/>
                <w:szCs w:val="22"/>
              </w:rPr>
              <w:t xml:space="preserve"> ИОП-а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A3BB331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Прикупљање податак о ученику,израда педагошког профила,рад у томовима за додатну подршку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F5652F1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Стручни сарадници,родитељи,</w:t>
            </w:r>
          </w:p>
          <w:p w14:paraId="6DB8AFDB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наставници</w:t>
            </w:r>
          </w:p>
        </w:tc>
      </w:tr>
      <w:tr w:rsidR="00161645" w:rsidRPr="00161645" w14:paraId="27FB86DF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53EA6DF9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4822" w:type="dxa"/>
            <w:shd w:val="clear" w:color="auto" w:fill="auto"/>
          </w:tcPr>
          <w:p w14:paraId="6389D31B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Учешће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избору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предлозима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одељенских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старешинстава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397490FF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Размена мишљења,договор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7EB467A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Директор,стручни сарадник</w:t>
            </w:r>
          </w:p>
        </w:tc>
      </w:tr>
      <w:tr w:rsidR="00161645" w:rsidRPr="00161645" w14:paraId="60BA8874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7771D69A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Август и током године</w:t>
            </w:r>
          </w:p>
        </w:tc>
        <w:tc>
          <w:tcPr>
            <w:tcW w:w="4822" w:type="dxa"/>
            <w:shd w:val="clear" w:color="auto" w:fill="auto"/>
          </w:tcPr>
          <w:p w14:paraId="6542B79F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Учешће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формирању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првог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петог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1645">
              <w:rPr>
                <w:sz w:val="22"/>
                <w:szCs w:val="22"/>
              </w:rPr>
              <w:t>разреда,распоређивање</w:t>
            </w:r>
            <w:proofErr w:type="spellEnd"/>
            <w:proofErr w:type="gram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новопридошлих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4B8B3B55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Формирање одељења према критеријумима,распоређивање ученика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7700D49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Стручни сарадник</w:t>
            </w:r>
          </w:p>
        </w:tc>
      </w:tr>
      <w:tr w:rsidR="00161645" w:rsidRPr="00161645" w14:paraId="307750B5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6F11A94C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lastRenderedPageBreak/>
              <w:t>Мај,септембар</w:t>
            </w:r>
          </w:p>
        </w:tc>
        <w:tc>
          <w:tcPr>
            <w:tcW w:w="4822" w:type="dxa"/>
            <w:shd w:val="clear" w:color="auto" w:fill="auto"/>
          </w:tcPr>
          <w:p w14:paraId="1398BCAD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Планирање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набавке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бесплатних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уџбеника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ученике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658AFA42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Прављење спискова ученика,дистрибуција уџбеника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FAFA5C6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Стручни сарадник,одељенске старешине</w:t>
            </w:r>
          </w:p>
        </w:tc>
      </w:tr>
      <w:tr w:rsidR="00161645" w:rsidRPr="00161645" w14:paraId="38911E18" w14:textId="77777777" w:rsidTr="00161645">
        <w:trPr>
          <w:trHeight w:val="567"/>
        </w:trPr>
        <w:tc>
          <w:tcPr>
            <w:tcW w:w="13008" w:type="dxa"/>
            <w:gridSpan w:val="4"/>
            <w:shd w:val="clear" w:color="auto" w:fill="auto"/>
            <w:vAlign w:val="center"/>
          </w:tcPr>
          <w:p w14:paraId="6C5FF6EF" w14:textId="77777777" w:rsidR="00161645" w:rsidRPr="00161645" w:rsidRDefault="00161645" w:rsidP="00161645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161645">
              <w:rPr>
                <w:rFonts w:ascii="Times New Roman" w:hAnsi="Times New Roman"/>
                <w:b/>
              </w:rPr>
              <w:t>Праћење и вредновање</w:t>
            </w:r>
            <w:r w:rsidRPr="00161645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161645">
              <w:rPr>
                <w:rFonts w:ascii="Times New Roman" w:hAnsi="Times New Roman"/>
                <w:b/>
              </w:rPr>
              <w:t>образовно-васпитног рада</w:t>
            </w:r>
          </w:p>
        </w:tc>
      </w:tr>
      <w:tr w:rsidR="00161645" w:rsidRPr="00161645" w14:paraId="4AF3AFBF" w14:textId="77777777" w:rsidTr="00161645">
        <w:trPr>
          <w:trHeight w:val="567"/>
        </w:trPr>
        <w:tc>
          <w:tcPr>
            <w:tcW w:w="2313" w:type="dxa"/>
            <w:shd w:val="clear" w:color="auto" w:fill="auto"/>
          </w:tcPr>
          <w:p w14:paraId="323C4E85" w14:textId="77777777" w:rsidR="00161645" w:rsidRPr="00161645" w:rsidRDefault="00161645" w:rsidP="00161645">
            <w:pPr>
              <w:rPr>
                <w:sz w:val="22"/>
                <w:szCs w:val="22"/>
              </w:rPr>
            </w:pPr>
          </w:p>
          <w:p w14:paraId="4E9D08F3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  <w:vAlign w:val="center"/>
          </w:tcPr>
          <w:p w14:paraId="796D3ACD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61645">
              <w:rPr>
                <w:sz w:val="22"/>
                <w:szCs w:val="22"/>
              </w:rPr>
              <w:t>Учешће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праћењу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вредновању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образовно-васпитног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1645">
              <w:rPr>
                <w:sz w:val="22"/>
                <w:szCs w:val="22"/>
              </w:rPr>
              <w:t>рада</w:t>
            </w:r>
            <w:proofErr w:type="spellEnd"/>
            <w:r w:rsidRPr="00161645">
              <w:rPr>
                <w:sz w:val="22"/>
                <w:szCs w:val="22"/>
              </w:rPr>
              <w:t xml:space="preserve">  и</w:t>
            </w:r>
            <w:proofErr w:type="gram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предлагање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мера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побољшање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ефикасности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економичности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успешности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задовољавању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образовних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развојних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потреба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6E75B338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Истраживања, анализе</w:t>
            </w:r>
          </w:p>
        </w:tc>
        <w:tc>
          <w:tcPr>
            <w:tcW w:w="2119" w:type="dxa"/>
            <w:shd w:val="clear" w:color="auto" w:fill="auto"/>
          </w:tcPr>
          <w:p w14:paraId="3469692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директор</w:t>
            </w:r>
            <w:proofErr w:type="spellEnd"/>
          </w:p>
        </w:tc>
      </w:tr>
      <w:tr w:rsidR="00161645" w:rsidRPr="00161645" w14:paraId="48C532F7" w14:textId="77777777" w:rsidTr="00161645">
        <w:trPr>
          <w:trHeight w:val="567"/>
        </w:trPr>
        <w:tc>
          <w:tcPr>
            <w:tcW w:w="2313" w:type="dxa"/>
            <w:shd w:val="clear" w:color="auto" w:fill="auto"/>
          </w:tcPr>
          <w:p w14:paraId="01A9FD2B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  <w:vAlign w:val="center"/>
          </w:tcPr>
          <w:p w14:paraId="716218BC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Праћење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анализирање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1645">
              <w:rPr>
                <w:sz w:val="22"/>
                <w:szCs w:val="22"/>
              </w:rPr>
              <w:t>процеса,рада</w:t>
            </w:r>
            <w:proofErr w:type="spellEnd"/>
            <w:proofErr w:type="gram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развоја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5B5BD464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Присуство часовима,попуњавање протокола посматрања часа,евиденција у досије ученика</w:t>
            </w:r>
          </w:p>
        </w:tc>
        <w:tc>
          <w:tcPr>
            <w:tcW w:w="2119" w:type="dxa"/>
            <w:shd w:val="clear" w:color="auto" w:fill="auto"/>
          </w:tcPr>
          <w:p w14:paraId="6CEFDB83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сарадник</w:t>
            </w:r>
            <w:proofErr w:type="spellEnd"/>
          </w:p>
        </w:tc>
      </w:tr>
      <w:tr w:rsidR="00161645" w:rsidRPr="00161645" w14:paraId="744EC939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504109AB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  <w:vAlign w:val="center"/>
          </w:tcPr>
          <w:p w14:paraId="6A1CBA1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Праћење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вредновање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примене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мера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индивидуализације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индивидуалног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плана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децу</w:t>
            </w:r>
            <w:proofErr w:type="spellEnd"/>
            <w:r w:rsidRPr="00161645">
              <w:rPr>
                <w:sz w:val="22"/>
                <w:szCs w:val="22"/>
              </w:rPr>
              <w:t>,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B1BDD71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Разговор, дискусија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70B3722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директор</w:t>
            </w:r>
            <w:proofErr w:type="spellEnd"/>
          </w:p>
        </w:tc>
      </w:tr>
      <w:tr w:rsidR="00161645" w:rsidRPr="00161645" w14:paraId="6FC6B4AE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0D8A808D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Квалификациони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периоди</w:t>
            </w:r>
            <w:proofErr w:type="spellEnd"/>
          </w:p>
        </w:tc>
        <w:tc>
          <w:tcPr>
            <w:tcW w:w="4822" w:type="dxa"/>
            <w:shd w:val="clear" w:color="auto" w:fill="auto"/>
            <w:vAlign w:val="center"/>
          </w:tcPr>
          <w:p w14:paraId="157269FB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Праћење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успеха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анализа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владања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квалификационим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периодима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предлагање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мера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побољшање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615883F8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Евиденција успеха у табелама за праћење напредовања ученика.Откривање узрока лоших постигнућа и предлог мера за побољшање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BCBAD5E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0BFF4FCA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350E66A1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61645">
              <w:rPr>
                <w:sz w:val="22"/>
                <w:szCs w:val="22"/>
              </w:rPr>
              <w:t>Октобар,новембар</w:t>
            </w:r>
            <w:proofErr w:type="spellEnd"/>
            <w:proofErr w:type="gramEnd"/>
          </w:p>
        </w:tc>
        <w:tc>
          <w:tcPr>
            <w:tcW w:w="4822" w:type="dxa"/>
            <w:shd w:val="clear" w:color="auto" w:fill="auto"/>
            <w:vAlign w:val="center"/>
          </w:tcPr>
          <w:p w14:paraId="04840C3A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Праћење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адаптације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првог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петог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разреда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58D5C976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Посете часовима,разговор са предметним наставницима и одељенским старешином,бележење запаженог у досије ученика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C9E9D25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302D8EBE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5CA4A67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крају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сваког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месеца</w:t>
            </w:r>
            <w:proofErr w:type="spellEnd"/>
          </w:p>
        </w:tc>
        <w:tc>
          <w:tcPr>
            <w:tcW w:w="4822" w:type="dxa"/>
            <w:shd w:val="clear" w:color="auto" w:fill="auto"/>
            <w:vAlign w:val="center"/>
          </w:tcPr>
          <w:p w14:paraId="3392F1E8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Самовредновање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свога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2757207B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Самоевалуација послова предвиђених оперативним планом.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485E84C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5E335CDE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5EC9CE69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Јун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  <w:vAlign w:val="center"/>
          </w:tcPr>
          <w:p w14:paraId="7F00859B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Праћење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успеха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ваннанставним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1645">
              <w:rPr>
                <w:sz w:val="22"/>
                <w:szCs w:val="22"/>
              </w:rPr>
              <w:t>активностима,такмичењима</w:t>
            </w:r>
            <w:proofErr w:type="gramEnd"/>
            <w:r w:rsidRPr="00161645">
              <w:rPr>
                <w:sz w:val="22"/>
                <w:szCs w:val="22"/>
              </w:rPr>
              <w:t>,завршним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пријемним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испитима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упис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средње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521287FD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Табеларни приказ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BF7D85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59F25F4E" w14:textId="77777777" w:rsidTr="00161645">
        <w:trPr>
          <w:trHeight w:val="567"/>
        </w:trPr>
        <w:tc>
          <w:tcPr>
            <w:tcW w:w="13008" w:type="dxa"/>
            <w:gridSpan w:val="4"/>
            <w:shd w:val="clear" w:color="auto" w:fill="auto"/>
            <w:vAlign w:val="center"/>
          </w:tcPr>
          <w:p w14:paraId="737E93A0" w14:textId="77777777" w:rsidR="00161645" w:rsidRPr="00161645" w:rsidRDefault="00161645" w:rsidP="00161645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</w:rPr>
            </w:pPr>
            <w:r w:rsidRPr="00161645">
              <w:rPr>
                <w:rFonts w:ascii="Times New Roman" w:hAnsi="Times New Roman"/>
                <w:b/>
              </w:rPr>
              <w:t>Рад са наставницима</w:t>
            </w:r>
          </w:p>
        </w:tc>
      </w:tr>
      <w:tr w:rsidR="00161645" w:rsidRPr="00161645" w14:paraId="7A88B14B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423F08AE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61645">
              <w:rPr>
                <w:sz w:val="22"/>
                <w:szCs w:val="22"/>
              </w:rPr>
              <w:t>Август,септембар</w:t>
            </w:r>
            <w:proofErr w:type="spellEnd"/>
            <w:proofErr w:type="gram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потреби</w:t>
            </w:r>
            <w:proofErr w:type="spellEnd"/>
          </w:p>
        </w:tc>
        <w:tc>
          <w:tcPr>
            <w:tcW w:w="4822" w:type="dxa"/>
            <w:shd w:val="clear" w:color="auto" w:fill="auto"/>
            <w:vAlign w:val="center"/>
          </w:tcPr>
          <w:p w14:paraId="073CD0C8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Упознавање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одељенских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старешина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карактеристикама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нових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43224CC4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Разговор и упућивање на релевантне карактеристике новопридошлих ученика..Подела карактеристика ученика петог разреда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5E7D951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0D7E2F9C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6906854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lastRenderedPageBreak/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  <w:vAlign w:val="center"/>
          </w:tcPr>
          <w:p w14:paraId="3A33D88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Пружање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помоћи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наставницима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остваривању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породицом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72065D73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Прибављање сагласности за израду ИОП-а,реализација радионица са родитељима,родитељских састанака,координација израде педагошког профила ученика,израда анкета и упитника за родитеље,групни разговори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93BFDA2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1237FFE6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3CF51B9C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61645">
              <w:rPr>
                <w:sz w:val="22"/>
                <w:szCs w:val="22"/>
              </w:rPr>
              <w:t>Октобар,мај</w:t>
            </w:r>
            <w:proofErr w:type="spellEnd"/>
            <w:proofErr w:type="gramEnd"/>
          </w:p>
        </w:tc>
        <w:tc>
          <w:tcPr>
            <w:tcW w:w="4822" w:type="dxa"/>
            <w:shd w:val="clear" w:color="auto" w:fill="auto"/>
            <w:vAlign w:val="center"/>
          </w:tcPr>
          <w:p w14:paraId="22310265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Помоћ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одељенским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старешинама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реализацији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појединих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садржаја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часовима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одељенског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старешине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4D35A48C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Реализација предавања о техникама успешног учења,толеранцији,конструктивног решавања проблема,насиља,превенција трговине људима,превенција употребе дрога...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DF6701E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6FFA0104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0960DB99" w14:textId="77777777" w:rsidR="00161645" w:rsidRPr="00161645" w:rsidRDefault="00161645" w:rsidP="00161645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63D5232B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Пружање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помоћи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наставницима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остваривању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задатака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професионалне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оријентације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02B3175F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Реализација предавања,радионица на чосу,консултације о завршном испиту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B943675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3CDB3D3F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6505F77A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  <w:vAlign w:val="center"/>
          </w:tcPr>
          <w:p w14:paraId="30F3FB6E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Пружање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подршке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области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комуникације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сарадње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конструктивног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решавања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сукоба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проблема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1B018B52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54A92E5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  <w:p w14:paraId="38F22752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67F76222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41C9662A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  <w:vAlign w:val="center"/>
          </w:tcPr>
          <w:p w14:paraId="66612FA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61645">
              <w:rPr>
                <w:sz w:val="22"/>
                <w:szCs w:val="22"/>
              </w:rPr>
              <w:t>Саветовање</w:t>
            </w:r>
            <w:proofErr w:type="spellEnd"/>
            <w:r w:rsidRPr="00161645">
              <w:rPr>
                <w:sz w:val="22"/>
                <w:szCs w:val="22"/>
              </w:rPr>
              <w:t xml:space="preserve">  </w:t>
            </w:r>
            <w:proofErr w:type="spellStart"/>
            <w:r w:rsidRPr="00161645">
              <w:rPr>
                <w:sz w:val="22"/>
                <w:szCs w:val="22"/>
              </w:rPr>
              <w:t>наставника</w:t>
            </w:r>
            <w:proofErr w:type="spellEnd"/>
            <w:proofErr w:type="gram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индивидуализацији</w:t>
            </w:r>
            <w:proofErr w:type="spellEnd"/>
            <w:r w:rsidRPr="00161645">
              <w:rPr>
                <w:sz w:val="22"/>
                <w:szCs w:val="22"/>
              </w:rPr>
              <w:t xml:space="preserve">  </w:t>
            </w:r>
            <w:proofErr w:type="spellStart"/>
            <w:r w:rsidRPr="00161645">
              <w:rPr>
                <w:sz w:val="22"/>
                <w:szCs w:val="22"/>
              </w:rPr>
              <w:t>наставе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основу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уочених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потреба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интересовања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способности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деце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психолошке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процене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индивидуалних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карактеристика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  <w:r w:rsidRPr="00161645">
              <w:rPr>
                <w:sz w:val="22"/>
                <w:szCs w:val="22"/>
              </w:rPr>
              <w:t xml:space="preserve"> (</w:t>
            </w:r>
            <w:proofErr w:type="spellStart"/>
            <w:r w:rsidRPr="00161645">
              <w:rPr>
                <w:sz w:val="22"/>
                <w:szCs w:val="22"/>
              </w:rPr>
              <w:t>способности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мотивације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особина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личности</w:t>
            </w:r>
            <w:proofErr w:type="spellEnd"/>
            <w:r w:rsidRPr="00161645">
              <w:rPr>
                <w:sz w:val="22"/>
                <w:szCs w:val="22"/>
              </w:rPr>
              <w:t xml:space="preserve">) и </w:t>
            </w:r>
            <w:proofErr w:type="spellStart"/>
            <w:r w:rsidRPr="00161645">
              <w:rPr>
                <w:sz w:val="22"/>
                <w:szCs w:val="22"/>
              </w:rPr>
              <w:t>остварености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постигнућа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школи</w:t>
            </w:r>
            <w:proofErr w:type="spellEnd"/>
            <w:r w:rsidRPr="00161645">
              <w:rPr>
                <w:sz w:val="22"/>
                <w:szCs w:val="22"/>
              </w:rPr>
              <w:t>,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96DDDB4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6DF1988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  <w:p w14:paraId="77E359C2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3B1374BA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187C9988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  <w:vAlign w:val="center"/>
          </w:tcPr>
          <w:p w14:paraId="7F1AAE73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Пружање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подршке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наставницима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ученицима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којима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је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потребна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додатна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подршка</w:t>
            </w:r>
            <w:proofErr w:type="spellEnd"/>
            <w:r w:rsidRPr="00161645">
              <w:rPr>
                <w:sz w:val="22"/>
                <w:szCs w:val="22"/>
              </w:rPr>
              <w:t xml:space="preserve">. </w:t>
            </w:r>
            <w:proofErr w:type="spellStart"/>
            <w:r w:rsidRPr="00161645">
              <w:rPr>
                <w:sz w:val="22"/>
                <w:szCs w:val="22"/>
              </w:rPr>
              <w:t>Координирање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израде</w:t>
            </w:r>
            <w:proofErr w:type="spellEnd"/>
            <w:r w:rsidRPr="00161645">
              <w:rPr>
                <w:sz w:val="22"/>
                <w:szCs w:val="22"/>
              </w:rPr>
              <w:t xml:space="preserve"> и у </w:t>
            </w:r>
            <w:proofErr w:type="spellStart"/>
            <w:r w:rsidRPr="00161645">
              <w:rPr>
                <w:sz w:val="22"/>
                <w:szCs w:val="22"/>
              </w:rPr>
              <w:t>сарадњи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наставником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родитељем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тимско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израђивање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педагошког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профила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детета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  <w:r w:rsidRPr="00161645">
              <w:rPr>
                <w:sz w:val="22"/>
                <w:szCs w:val="22"/>
              </w:rPr>
              <w:t xml:space="preserve">. </w:t>
            </w:r>
            <w:proofErr w:type="spellStart"/>
            <w:r w:rsidRPr="00161645">
              <w:rPr>
                <w:sz w:val="22"/>
                <w:szCs w:val="22"/>
              </w:rPr>
              <w:t>Учествовање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развијању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индивидуалних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планова</w:t>
            </w:r>
            <w:proofErr w:type="spellEnd"/>
            <w:r w:rsidRPr="00161645">
              <w:rPr>
                <w:sz w:val="22"/>
                <w:szCs w:val="22"/>
              </w:rPr>
              <w:t xml:space="preserve"> (ИОП) </w:t>
            </w:r>
            <w:proofErr w:type="spellStart"/>
            <w:r w:rsidRPr="00161645">
              <w:rPr>
                <w:sz w:val="22"/>
                <w:szCs w:val="22"/>
              </w:rPr>
              <w:t>коришћењем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резултата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сопствених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процена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психолошких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процена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добијених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из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других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установа</w:t>
            </w:r>
            <w:proofErr w:type="spellEnd"/>
          </w:p>
          <w:p w14:paraId="3DA36CE3" w14:textId="77777777" w:rsidR="00161645" w:rsidRPr="00161645" w:rsidRDefault="00161645" w:rsidP="00161645">
            <w:pPr>
              <w:rPr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419504BA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CE31942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  <w:p w14:paraId="7F4CA99A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24B71453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7471E01B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lastRenderedPageBreak/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  <w:vAlign w:val="center"/>
          </w:tcPr>
          <w:p w14:paraId="4FAF5229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Оснаживање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наставника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ученицима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из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осетљивих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друштвених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група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кроз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упознавање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карактеристикама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13EFCD88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1AC9DB0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  <w:p w14:paraId="062A6D7D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447ED70E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1E938BAC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  <w:vAlign w:val="center"/>
          </w:tcPr>
          <w:p w14:paraId="1D61FEF5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Пружање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помоћи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наставницима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раду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ученицима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који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имају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проблеме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понашању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537EBCB1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Појачан васпитни рад,израда плана рада,извештаја о пвр,саветодавни разговори.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019BB4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  <w:p w14:paraId="363258A1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08D81A4A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510D0143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  <w:vAlign w:val="center"/>
          </w:tcPr>
          <w:p w14:paraId="7AF6449F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Пружање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подршке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наставницима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формирању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вођењу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ученичког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колектива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указивање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психолошке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узроке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поремећаја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интерперсоналних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односа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групама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одељењским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заједницама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предлагање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мера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њихово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превазилажење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</w:p>
          <w:p w14:paraId="54B38D6F" w14:textId="77777777" w:rsidR="00161645" w:rsidRPr="00161645" w:rsidRDefault="00161645" w:rsidP="00161645">
            <w:pPr>
              <w:rPr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0745B6F7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888DAD4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  <w:p w14:paraId="553FBA3A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46F1CF36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65754CD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  <w:vAlign w:val="center"/>
          </w:tcPr>
          <w:p w14:paraId="6011CAA4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Саветодавни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наставницима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давањем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повратне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информације</w:t>
            </w:r>
            <w:proofErr w:type="spellEnd"/>
            <w:r w:rsidRPr="00161645">
              <w:rPr>
                <w:sz w:val="22"/>
                <w:szCs w:val="22"/>
              </w:rPr>
              <w:t xml:space="preserve"> о </w:t>
            </w:r>
            <w:proofErr w:type="spellStart"/>
            <w:r w:rsidRPr="00161645">
              <w:rPr>
                <w:sz w:val="22"/>
                <w:szCs w:val="22"/>
              </w:rPr>
              <w:t>посећеној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активности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часу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као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предлагањем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мера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унапређење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праћеног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сегмента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васпитно-образовног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образовно-васпитног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процеса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</w:p>
          <w:p w14:paraId="2597DD0E" w14:textId="77777777" w:rsidR="00161645" w:rsidRPr="00161645" w:rsidRDefault="00161645" w:rsidP="00161645">
            <w:pPr>
              <w:rPr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4E083601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C0CAEFD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  <w:p w14:paraId="7DA1E59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6D66F2A4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45A7201C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1645">
              <w:rPr>
                <w:sz w:val="22"/>
                <w:szCs w:val="22"/>
              </w:rPr>
              <w:t>године</w:t>
            </w:r>
            <w:proofErr w:type="spellEnd"/>
            <w:r w:rsidRPr="0016164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161645">
              <w:rPr>
                <w:sz w:val="22"/>
                <w:szCs w:val="22"/>
              </w:rPr>
              <w:t>приликом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одласка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час</w:t>
            </w:r>
            <w:proofErr w:type="spellEnd"/>
            <w:r w:rsidRPr="00161645">
              <w:rPr>
                <w:sz w:val="22"/>
                <w:szCs w:val="22"/>
              </w:rPr>
              <w:t>)</w:t>
            </w:r>
          </w:p>
        </w:tc>
        <w:tc>
          <w:tcPr>
            <w:tcW w:w="4822" w:type="dxa"/>
            <w:shd w:val="clear" w:color="auto" w:fill="auto"/>
          </w:tcPr>
          <w:p w14:paraId="3787B5AD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Праћење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начина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вођења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педагошке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документације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наставника</w:t>
            </w:r>
            <w:proofErr w:type="spellEnd"/>
          </w:p>
          <w:p w14:paraId="6C519014" w14:textId="77777777" w:rsidR="00161645" w:rsidRPr="00161645" w:rsidRDefault="00161645" w:rsidP="00161645">
            <w:pPr>
              <w:rPr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10112E21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Увид у педагошку документацију  о ученицима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E2359F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  <w:p w14:paraId="2D3F387E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4588C123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2177789D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7F5ADC6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Усмеравање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наставника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креирању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плана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стручног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усавршавања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њиховог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професионалног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развоја</w:t>
            </w:r>
            <w:proofErr w:type="spellEnd"/>
            <w:r w:rsidRPr="00161645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BC62C30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Саветодавни рад.Квантитативна и квалитативна анализа извештаја стручног усавршавања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C9A2672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  <w:p w14:paraId="20C1CAAB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58B1ABF9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2A662C5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Децембар-март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2CBFCA2B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Анализа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часова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редовне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давање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предлога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њихово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унапређење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54BB8ED0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Одлазак на часове редовне наставе.Саветодавни разговори.Повратна информација са препорукама за даљи рад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A62AE6F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  <w:p w14:paraId="76CAAF3D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53542E62" w14:textId="77777777" w:rsidTr="00161645">
        <w:trPr>
          <w:trHeight w:val="567"/>
        </w:trPr>
        <w:tc>
          <w:tcPr>
            <w:tcW w:w="13008" w:type="dxa"/>
            <w:gridSpan w:val="4"/>
            <w:shd w:val="clear" w:color="auto" w:fill="auto"/>
            <w:vAlign w:val="center"/>
          </w:tcPr>
          <w:p w14:paraId="331F5031" w14:textId="77777777" w:rsidR="00161645" w:rsidRPr="00161645" w:rsidRDefault="00161645" w:rsidP="00161645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</w:rPr>
            </w:pPr>
            <w:r w:rsidRPr="00161645">
              <w:rPr>
                <w:rFonts w:ascii="Times New Roman" w:hAnsi="Times New Roman"/>
                <w:b/>
              </w:rPr>
              <w:t>Рад са децом,односно ученицима</w:t>
            </w:r>
          </w:p>
        </w:tc>
      </w:tr>
      <w:tr w:rsidR="00161645" w:rsidRPr="00161645" w14:paraId="6D083374" w14:textId="77777777" w:rsidTr="00161645">
        <w:trPr>
          <w:trHeight w:val="567"/>
        </w:trPr>
        <w:tc>
          <w:tcPr>
            <w:tcW w:w="2313" w:type="dxa"/>
            <w:shd w:val="clear" w:color="auto" w:fill="auto"/>
          </w:tcPr>
          <w:p w14:paraId="5F84437C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септембар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октобар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701DDCBD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Учешће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организацији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пријема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деце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праћења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процеса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адаптације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подршка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деци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превазилажењу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тешкоћа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адаптације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живот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рад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школи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44AA1FB1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Консултације,посете часовима у циљу праћења адаптације</w:t>
            </w:r>
          </w:p>
        </w:tc>
        <w:tc>
          <w:tcPr>
            <w:tcW w:w="2119" w:type="dxa"/>
            <w:shd w:val="clear" w:color="auto" w:fill="auto"/>
          </w:tcPr>
          <w:p w14:paraId="4D8EABD5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  <w:p w14:paraId="7562DEBF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7E554916" w14:textId="77777777" w:rsidTr="00161645">
        <w:trPr>
          <w:trHeight w:val="567"/>
        </w:trPr>
        <w:tc>
          <w:tcPr>
            <w:tcW w:w="2313" w:type="dxa"/>
            <w:shd w:val="clear" w:color="auto" w:fill="auto"/>
          </w:tcPr>
          <w:p w14:paraId="6EAAE2E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lastRenderedPageBreak/>
              <w:t>септембар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октобар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2CCF71D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Учешће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праћењу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дечјег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напредовања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развоју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учењу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2D4F0851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Размена информација,евиденција и праћење успеха ученика кроз лични картон ученика или досије.</w:t>
            </w:r>
          </w:p>
        </w:tc>
        <w:tc>
          <w:tcPr>
            <w:tcW w:w="2119" w:type="dxa"/>
            <w:shd w:val="clear" w:color="auto" w:fill="auto"/>
          </w:tcPr>
          <w:p w14:paraId="4BFEE2A4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  <w:p w14:paraId="0C4997E8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6D5BC0A2" w14:textId="77777777" w:rsidTr="00161645">
        <w:trPr>
          <w:trHeight w:val="567"/>
        </w:trPr>
        <w:tc>
          <w:tcPr>
            <w:tcW w:w="2313" w:type="dxa"/>
            <w:shd w:val="clear" w:color="auto" w:fill="auto"/>
          </w:tcPr>
          <w:p w14:paraId="28E1DED5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септембар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октобар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7C2E655F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Учешће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тимском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идентификовању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деце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којој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је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потребна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подршка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процесу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васпитања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образовања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осмишљавању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праћењу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реализације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индивидуализованог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приступа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раду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децом</w:t>
            </w:r>
            <w:proofErr w:type="spellEnd"/>
            <w:r w:rsidRPr="00161645">
              <w:rPr>
                <w:sz w:val="22"/>
                <w:szCs w:val="22"/>
              </w:rPr>
              <w:t>,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AF3DF1B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Размена информација</w:t>
            </w:r>
          </w:p>
        </w:tc>
        <w:tc>
          <w:tcPr>
            <w:tcW w:w="2119" w:type="dxa"/>
            <w:shd w:val="clear" w:color="auto" w:fill="auto"/>
          </w:tcPr>
          <w:p w14:paraId="18C2D060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  <w:p w14:paraId="04C0A3E2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5F280BD4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73F9F525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април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мај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јун</w:t>
            </w:r>
            <w:proofErr w:type="spellEnd"/>
          </w:p>
        </w:tc>
        <w:tc>
          <w:tcPr>
            <w:tcW w:w="4822" w:type="dxa"/>
            <w:shd w:val="clear" w:color="auto" w:fill="auto"/>
            <w:vAlign w:val="center"/>
          </w:tcPr>
          <w:p w14:paraId="573E74AA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Испитивање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детета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уписаног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основну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школу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проценом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интелектуалног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когнитивног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емоционалног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социјалног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статуса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давања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препорука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даљи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</w:t>
            </w:r>
            <w:proofErr w:type="spellEnd"/>
            <w:r w:rsidRPr="00161645">
              <w:rPr>
                <w:sz w:val="22"/>
                <w:szCs w:val="22"/>
              </w:rPr>
              <w:t xml:space="preserve">. </w:t>
            </w:r>
            <w:proofErr w:type="spellStart"/>
            <w:r w:rsidRPr="00161645">
              <w:rPr>
                <w:sz w:val="22"/>
                <w:szCs w:val="22"/>
              </w:rPr>
              <w:t>Провера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спремности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полазак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школу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детета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старости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шест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шест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година</w:t>
            </w:r>
            <w:proofErr w:type="spellEnd"/>
            <w:r w:rsidRPr="00161645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20E9113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Примена психолошких мерних инструмената</w:t>
            </w:r>
          </w:p>
        </w:tc>
        <w:tc>
          <w:tcPr>
            <w:tcW w:w="2119" w:type="dxa"/>
            <w:shd w:val="clear" w:color="auto" w:fill="auto"/>
          </w:tcPr>
          <w:p w14:paraId="53E04E48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74A226C7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1E5A9E88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јун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4822" w:type="dxa"/>
            <w:shd w:val="clear" w:color="auto" w:fill="auto"/>
            <w:vAlign w:val="center"/>
          </w:tcPr>
          <w:p w14:paraId="15808B12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Учешће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структуирању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одељења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првог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петог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разреда</w:t>
            </w:r>
            <w:proofErr w:type="spellEnd"/>
            <w:r w:rsidRPr="00161645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F63E5D6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Размена информација,распоређивање ученика по одељењима,писање карактеристика</w:t>
            </w:r>
          </w:p>
        </w:tc>
        <w:tc>
          <w:tcPr>
            <w:tcW w:w="2119" w:type="dxa"/>
            <w:shd w:val="clear" w:color="auto" w:fill="auto"/>
          </w:tcPr>
          <w:p w14:paraId="36753AB4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  <w:r w:rsidRPr="00161645">
              <w:rPr>
                <w:sz w:val="22"/>
                <w:szCs w:val="22"/>
              </w:rPr>
              <w:t xml:space="preserve"> ,</w:t>
            </w:r>
            <w:proofErr w:type="gram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одељењске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старешине</w:t>
            </w:r>
            <w:proofErr w:type="spellEnd"/>
          </w:p>
          <w:p w14:paraId="4A59DDE3" w14:textId="77777777" w:rsidR="00161645" w:rsidRPr="00161645" w:rsidRDefault="00161645" w:rsidP="00161645">
            <w:pPr>
              <w:rPr>
                <w:sz w:val="22"/>
                <w:szCs w:val="22"/>
              </w:rPr>
            </w:pPr>
          </w:p>
        </w:tc>
      </w:tr>
      <w:tr w:rsidR="00161645" w:rsidRPr="00161645" w14:paraId="79E1DBD0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0BB68DEB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  <w:vAlign w:val="center"/>
          </w:tcPr>
          <w:p w14:paraId="756F19F4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Саветодавни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новим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ученицима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42439E93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Распоређивање ученика у одељења,индивидуални саветовани разговори у циљу што боље адаптације и идентификовање могућих потешкоћа</w:t>
            </w:r>
          </w:p>
        </w:tc>
        <w:tc>
          <w:tcPr>
            <w:tcW w:w="2119" w:type="dxa"/>
            <w:shd w:val="clear" w:color="auto" w:fill="auto"/>
          </w:tcPr>
          <w:p w14:paraId="37274DD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  <w:r w:rsidRPr="00161645">
              <w:rPr>
                <w:sz w:val="22"/>
                <w:szCs w:val="22"/>
              </w:rPr>
              <w:t xml:space="preserve"> ,</w:t>
            </w:r>
            <w:proofErr w:type="spellStart"/>
            <w:r w:rsidRPr="00161645">
              <w:rPr>
                <w:sz w:val="22"/>
                <w:szCs w:val="22"/>
              </w:rPr>
              <w:t>одељенски</w:t>
            </w:r>
            <w:proofErr w:type="spellEnd"/>
            <w:proofErr w:type="gram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старешина</w:t>
            </w:r>
            <w:proofErr w:type="spellEnd"/>
          </w:p>
        </w:tc>
      </w:tr>
      <w:tr w:rsidR="00161645" w:rsidRPr="00161645" w14:paraId="60297018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68BAA8EE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  <w:vAlign w:val="center"/>
          </w:tcPr>
          <w:p w14:paraId="5BEFA1BA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Идентификовање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рад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отклањању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педагошких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узрока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проблема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учењу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понашању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131C52A9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 xml:space="preserve">Помоћ при изради плана учења.Упићивање на методе ефикасног учења.Предлог вежби за побољшање концентрације итд.Саветодавни разговори </w:t>
            </w:r>
          </w:p>
        </w:tc>
        <w:tc>
          <w:tcPr>
            <w:tcW w:w="2119" w:type="dxa"/>
            <w:shd w:val="clear" w:color="auto" w:fill="auto"/>
          </w:tcPr>
          <w:p w14:paraId="409BDB10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61645">
              <w:rPr>
                <w:sz w:val="22"/>
                <w:szCs w:val="22"/>
              </w:rPr>
              <w:t>Родитељи,одељенске</w:t>
            </w:r>
            <w:proofErr w:type="spellEnd"/>
            <w:proofErr w:type="gram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старешине</w:t>
            </w:r>
            <w:proofErr w:type="spellEnd"/>
          </w:p>
          <w:p w14:paraId="362FBB19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18265D2E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30BE2388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61645">
              <w:rPr>
                <w:sz w:val="22"/>
                <w:szCs w:val="22"/>
              </w:rPr>
              <w:t>Фебруар,март</w:t>
            </w:r>
            <w:proofErr w:type="gramEnd"/>
            <w:r w:rsidRPr="00161645">
              <w:rPr>
                <w:sz w:val="22"/>
                <w:szCs w:val="22"/>
              </w:rPr>
              <w:t>,април</w:t>
            </w:r>
            <w:proofErr w:type="spellEnd"/>
            <w:r w:rsidRPr="00161645">
              <w:rPr>
                <w:sz w:val="22"/>
                <w:szCs w:val="22"/>
              </w:rPr>
              <w:t>,</w:t>
            </w:r>
          </w:p>
          <w:p w14:paraId="0965F7F2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мај</w:t>
            </w:r>
            <w:proofErr w:type="spellEnd"/>
          </w:p>
        </w:tc>
        <w:tc>
          <w:tcPr>
            <w:tcW w:w="4822" w:type="dxa"/>
            <w:shd w:val="clear" w:color="auto" w:fill="auto"/>
            <w:vAlign w:val="center"/>
          </w:tcPr>
          <w:p w14:paraId="27E5A2BB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Рад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професионалној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оријентацији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каријерном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вођењу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2FA0B308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Испитивање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професионалних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1645">
              <w:rPr>
                <w:sz w:val="22"/>
                <w:szCs w:val="22"/>
              </w:rPr>
              <w:t>опредељењ</w:t>
            </w:r>
            <w:proofErr w:type="spellEnd"/>
            <w:r w:rsidRPr="00161645">
              <w:rPr>
                <w:sz w:val="22"/>
                <w:szCs w:val="22"/>
              </w:rPr>
              <w:t xml:space="preserve">  </w:t>
            </w:r>
            <w:proofErr w:type="spellStart"/>
            <w:r w:rsidRPr="00161645">
              <w:rPr>
                <w:sz w:val="22"/>
                <w:szCs w:val="22"/>
              </w:rPr>
              <w:t>применом</w:t>
            </w:r>
            <w:proofErr w:type="spellEnd"/>
            <w:proofErr w:type="gram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стандардизованих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психолошких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мерних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инструмента</w:t>
            </w:r>
            <w:proofErr w:type="spellEnd"/>
            <w:r w:rsidRPr="00161645">
              <w:rPr>
                <w:sz w:val="22"/>
                <w:szCs w:val="22"/>
              </w:rPr>
              <w:t xml:space="preserve"> . </w:t>
            </w:r>
            <w:proofErr w:type="spellStart"/>
            <w:r w:rsidRPr="00161645">
              <w:rPr>
                <w:sz w:val="22"/>
                <w:szCs w:val="22"/>
              </w:rPr>
              <w:t>Саветодавни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1645">
              <w:rPr>
                <w:sz w:val="22"/>
                <w:szCs w:val="22"/>
              </w:rPr>
              <w:t>разговори.Предавања</w:t>
            </w:r>
            <w:proofErr w:type="spellEnd"/>
            <w:proofErr w:type="gram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тему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избора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занимања,завршног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испита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мрежи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школа</w:t>
            </w:r>
            <w:proofErr w:type="spellEnd"/>
          </w:p>
        </w:tc>
        <w:tc>
          <w:tcPr>
            <w:tcW w:w="2119" w:type="dxa"/>
            <w:shd w:val="clear" w:color="auto" w:fill="auto"/>
          </w:tcPr>
          <w:p w14:paraId="4300FE3E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педагог</w:t>
            </w:r>
            <w:proofErr w:type="spellEnd"/>
          </w:p>
        </w:tc>
      </w:tr>
      <w:tr w:rsidR="00161645" w:rsidRPr="00161645" w14:paraId="10F0B992" w14:textId="77777777" w:rsidTr="00161645">
        <w:trPr>
          <w:trHeight w:val="567"/>
        </w:trPr>
        <w:tc>
          <w:tcPr>
            <w:tcW w:w="2313" w:type="dxa"/>
            <w:shd w:val="clear" w:color="auto" w:fill="auto"/>
          </w:tcPr>
          <w:p w14:paraId="12D15A39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октобар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047EEC24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Упућивање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петог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разреда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успешније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рационалније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методе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технике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учења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1435D3BC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61645">
              <w:rPr>
                <w:sz w:val="22"/>
                <w:szCs w:val="22"/>
              </w:rPr>
              <w:t>Предавање,разговор</w:t>
            </w:r>
            <w:proofErr w:type="spellEnd"/>
            <w:proofErr w:type="gram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часу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одељенског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старешине</w:t>
            </w:r>
            <w:proofErr w:type="spellEnd"/>
          </w:p>
        </w:tc>
        <w:tc>
          <w:tcPr>
            <w:tcW w:w="2119" w:type="dxa"/>
            <w:shd w:val="clear" w:color="auto" w:fill="auto"/>
          </w:tcPr>
          <w:p w14:paraId="70087EAE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5414836B" w14:textId="77777777" w:rsidTr="00161645">
        <w:trPr>
          <w:trHeight w:val="567"/>
        </w:trPr>
        <w:tc>
          <w:tcPr>
            <w:tcW w:w="2313" w:type="dxa"/>
            <w:shd w:val="clear" w:color="auto" w:fill="auto"/>
          </w:tcPr>
          <w:p w14:paraId="7E0BE04A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lastRenderedPageBreak/>
              <w:t>Децебар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петог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разреда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потреби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28A87750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Испитивање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групне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динамике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одељења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статуса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појединца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групи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ради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добијања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релевантних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података</w:t>
            </w:r>
            <w:proofErr w:type="spellEnd"/>
            <w:r w:rsidRPr="00161645">
              <w:rPr>
                <w:sz w:val="22"/>
                <w:szCs w:val="22"/>
              </w:rPr>
              <w:t xml:space="preserve"> о </w:t>
            </w:r>
            <w:proofErr w:type="spellStart"/>
            <w:r w:rsidRPr="00161645">
              <w:rPr>
                <w:sz w:val="22"/>
                <w:szCs w:val="22"/>
              </w:rPr>
              <w:t>клими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одељњу</w:t>
            </w:r>
            <w:proofErr w:type="spellEnd"/>
            <w:r w:rsidRPr="0016164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1F5F86D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Примена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социометријског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поступка</w:t>
            </w:r>
            <w:proofErr w:type="spellEnd"/>
          </w:p>
        </w:tc>
        <w:tc>
          <w:tcPr>
            <w:tcW w:w="2119" w:type="dxa"/>
            <w:shd w:val="clear" w:color="auto" w:fill="auto"/>
          </w:tcPr>
          <w:p w14:paraId="34484890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7FD79B4F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3202882C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262ED3D5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Саветодавно-инструктивни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ученицима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који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имају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тешкоће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учењу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развојне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емоционалне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социјалне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тешкоће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проблеме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прилагођавања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проблеме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понашања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6D814FAB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Саветодавни рад, размена информација.</w:t>
            </w:r>
          </w:p>
        </w:tc>
        <w:tc>
          <w:tcPr>
            <w:tcW w:w="2119" w:type="dxa"/>
            <w:shd w:val="clear" w:color="auto" w:fill="auto"/>
          </w:tcPr>
          <w:p w14:paraId="14DA434B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  <w:p w14:paraId="14544494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23562308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0D6E12B9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52D101C5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Пружање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подршке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ученицима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које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обезбеђује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васпитно-образовни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</w:t>
            </w:r>
            <w:proofErr w:type="spellEnd"/>
            <w:r w:rsidRPr="00161645">
              <w:rPr>
                <w:sz w:val="22"/>
                <w:szCs w:val="22"/>
              </w:rPr>
              <w:t xml:space="preserve"> ИОП-у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73DD61B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Саветодавни рад, размена информација,набавка уџбеника,упућивање захтева ИРК итд.</w:t>
            </w:r>
          </w:p>
        </w:tc>
        <w:tc>
          <w:tcPr>
            <w:tcW w:w="2119" w:type="dxa"/>
            <w:shd w:val="clear" w:color="auto" w:fill="auto"/>
          </w:tcPr>
          <w:p w14:paraId="5A4BA718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r w:rsidRPr="00161645">
              <w:rPr>
                <w:sz w:val="22"/>
                <w:szCs w:val="22"/>
                <w:lang w:val="sr-Cyrl-CS"/>
              </w:rPr>
              <w:t>Родитељи, учитељи, наставници.</w:t>
            </w:r>
          </w:p>
        </w:tc>
      </w:tr>
      <w:tr w:rsidR="00161645" w:rsidRPr="00161645" w14:paraId="5D284A6E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3A8A9F2E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7309872B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Пружање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подршке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ученицима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из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осетљивих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друштвених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група</w:t>
            </w:r>
            <w:proofErr w:type="spellEnd"/>
            <w:r w:rsidRPr="00161645">
              <w:rPr>
                <w:sz w:val="22"/>
                <w:szCs w:val="22"/>
              </w:rPr>
              <w:t>,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F936632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Саветодавни рад, размена информација</w:t>
            </w:r>
          </w:p>
        </w:tc>
        <w:tc>
          <w:tcPr>
            <w:tcW w:w="2119" w:type="dxa"/>
            <w:shd w:val="clear" w:color="auto" w:fill="auto"/>
          </w:tcPr>
          <w:p w14:paraId="64C46374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r w:rsidRPr="00161645">
              <w:rPr>
                <w:sz w:val="22"/>
                <w:szCs w:val="22"/>
                <w:lang w:val="sr-Cyrl-CS"/>
              </w:rPr>
              <w:t>Родитељи, педагошки асистент, учитељи, наставници.</w:t>
            </w:r>
          </w:p>
        </w:tc>
      </w:tr>
      <w:tr w:rsidR="00161645" w:rsidRPr="00161645" w14:paraId="6434FCBE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6DBC5060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6C645AB9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Рад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ученицима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унапређењу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кључних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компетенција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ставова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вредности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потребних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живот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савременом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друштву</w:t>
            </w:r>
            <w:proofErr w:type="spellEnd"/>
            <w:r w:rsidRPr="00161645">
              <w:rPr>
                <w:sz w:val="22"/>
                <w:szCs w:val="22"/>
              </w:rPr>
              <w:t xml:space="preserve">: </w:t>
            </w:r>
            <w:proofErr w:type="spellStart"/>
            <w:r w:rsidRPr="00161645">
              <w:rPr>
                <w:sz w:val="22"/>
                <w:szCs w:val="22"/>
              </w:rPr>
              <w:t>стратегије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учења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мотивације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учење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вештине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самосталног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учења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социјалне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вештине</w:t>
            </w:r>
            <w:proofErr w:type="spellEnd"/>
            <w:r w:rsidRPr="00161645">
              <w:rPr>
                <w:sz w:val="22"/>
                <w:szCs w:val="22"/>
              </w:rPr>
              <w:t xml:space="preserve"> (</w:t>
            </w:r>
            <w:proofErr w:type="spellStart"/>
            <w:r w:rsidRPr="00161645">
              <w:rPr>
                <w:sz w:val="22"/>
                <w:szCs w:val="22"/>
              </w:rPr>
              <w:t>ненасилна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комуникација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конструктивно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решавање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проблема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интеркултурална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комуникација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уважавање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различитости</w:t>
            </w:r>
            <w:proofErr w:type="spellEnd"/>
            <w:r w:rsidRPr="00161645">
              <w:rPr>
                <w:sz w:val="22"/>
                <w:szCs w:val="22"/>
              </w:rPr>
              <w:t xml:space="preserve">), </w:t>
            </w:r>
            <w:proofErr w:type="spellStart"/>
            <w:r w:rsidRPr="00161645">
              <w:rPr>
                <w:sz w:val="22"/>
                <w:szCs w:val="22"/>
              </w:rPr>
              <w:t>здрави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стилови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1645">
              <w:rPr>
                <w:sz w:val="22"/>
                <w:szCs w:val="22"/>
              </w:rPr>
              <w:t>живота,превенција</w:t>
            </w:r>
            <w:proofErr w:type="spellEnd"/>
            <w:proofErr w:type="gram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употребе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дрога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вештине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доношења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одлука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друго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60F9621E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Предавања, радионице, индивидуални разговори</w:t>
            </w:r>
          </w:p>
        </w:tc>
        <w:tc>
          <w:tcPr>
            <w:tcW w:w="2119" w:type="dxa"/>
            <w:shd w:val="clear" w:color="auto" w:fill="auto"/>
          </w:tcPr>
          <w:p w14:paraId="5A35FCED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</w:tc>
      </w:tr>
      <w:tr w:rsidR="00161645" w:rsidRPr="00161645" w14:paraId="6B8B41A7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5FD0ED6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6D303CDE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Пружање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подршке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ученичком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активизму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партиципацији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школском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животу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6E9BF02E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Реализација пројекта Образовање за права детета</w:t>
            </w:r>
          </w:p>
        </w:tc>
        <w:tc>
          <w:tcPr>
            <w:tcW w:w="2119" w:type="dxa"/>
            <w:shd w:val="clear" w:color="auto" w:fill="auto"/>
          </w:tcPr>
          <w:p w14:paraId="6F5A0553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Чланови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ОПД</w:t>
            </w:r>
          </w:p>
        </w:tc>
      </w:tr>
      <w:tr w:rsidR="00161645" w:rsidRPr="00161645" w14:paraId="63A67D72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58629149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r w:rsidRPr="00161645">
              <w:rPr>
                <w:sz w:val="22"/>
                <w:szCs w:val="22"/>
              </w:rPr>
              <w:t xml:space="preserve">У </w:t>
            </w:r>
            <w:proofErr w:type="spellStart"/>
            <w:r w:rsidRPr="00161645">
              <w:rPr>
                <w:sz w:val="22"/>
                <w:szCs w:val="22"/>
              </w:rPr>
              <w:t>случају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акцидента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586C93D5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Пружање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психолошке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помоћи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детету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ученику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групи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одељењу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акцидентним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кризама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587024F3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Психолошка прва помоћ, растерећење</w:t>
            </w:r>
          </w:p>
        </w:tc>
        <w:tc>
          <w:tcPr>
            <w:tcW w:w="2119" w:type="dxa"/>
            <w:shd w:val="clear" w:color="auto" w:fill="auto"/>
          </w:tcPr>
          <w:p w14:paraId="61465E8F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5BD89075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05277508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55C1559F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Учествовање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појачаном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васпитном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који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врше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повреду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правила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понашања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школи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или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придржавају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одлука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директора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органа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школе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неоправдано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изостану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пет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часова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који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својим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понашањем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угрожавају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друге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остваривању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њихових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права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74FEAAEC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Појачан васпитни рад</w:t>
            </w:r>
          </w:p>
        </w:tc>
        <w:tc>
          <w:tcPr>
            <w:tcW w:w="2119" w:type="dxa"/>
            <w:shd w:val="clear" w:color="auto" w:fill="auto"/>
          </w:tcPr>
          <w:p w14:paraId="68F00ABB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родитељи</w:t>
            </w:r>
            <w:proofErr w:type="spellEnd"/>
          </w:p>
        </w:tc>
      </w:tr>
      <w:tr w:rsidR="00161645" w:rsidRPr="00161645" w14:paraId="4CF8BAF9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1E2AC142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lastRenderedPageBreak/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6944B1E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61645">
              <w:rPr>
                <w:sz w:val="22"/>
                <w:szCs w:val="22"/>
              </w:rPr>
              <w:t>Промовисање,предлагање</w:t>
            </w:r>
            <w:proofErr w:type="spellEnd"/>
            <w:proofErr w:type="gram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мера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циљу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смањивања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насиља,повећања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толеранције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конструктивног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решавања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проблема,популариасање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здравих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стилова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живота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0B69DC37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Предавања радионичарског типа</w:t>
            </w:r>
          </w:p>
        </w:tc>
        <w:tc>
          <w:tcPr>
            <w:tcW w:w="2119" w:type="dxa"/>
            <w:shd w:val="clear" w:color="auto" w:fill="auto"/>
          </w:tcPr>
          <w:p w14:paraId="7731CFAB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20050F1D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7D29B300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43C51151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Учествовање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изради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педагошког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профила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1645">
              <w:rPr>
                <w:sz w:val="22"/>
                <w:szCs w:val="22"/>
              </w:rPr>
              <w:t>детета,односно</w:t>
            </w:r>
            <w:proofErr w:type="spellEnd"/>
            <w:proofErr w:type="gram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коме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је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потребна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додатна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подршка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7A363640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Разговори са родитељима,наставницима,</w:t>
            </w:r>
          </w:p>
          <w:p w14:paraId="0CCC2FB0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учитељима и бележење карактеристика детета.</w:t>
            </w:r>
          </w:p>
        </w:tc>
        <w:tc>
          <w:tcPr>
            <w:tcW w:w="2119" w:type="dxa"/>
            <w:shd w:val="clear" w:color="auto" w:fill="auto"/>
          </w:tcPr>
          <w:p w14:paraId="104E1EEC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0D457766" w14:textId="77777777" w:rsidTr="00161645">
        <w:trPr>
          <w:trHeight w:val="567"/>
        </w:trPr>
        <w:tc>
          <w:tcPr>
            <w:tcW w:w="13008" w:type="dxa"/>
            <w:gridSpan w:val="4"/>
            <w:shd w:val="clear" w:color="auto" w:fill="auto"/>
          </w:tcPr>
          <w:p w14:paraId="7D219B08" w14:textId="77777777" w:rsidR="00161645" w:rsidRPr="00161645" w:rsidRDefault="00161645" w:rsidP="00161645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</w:rPr>
            </w:pPr>
            <w:r w:rsidRPr="00161645">
              <w:rPr>
                <w:rFonts w:ascii="Times New Roman" w:hAnsi="Times New Roman"/>
                <w:b/>
              </w:rPr>
              <w:t>Рад са родитељима односно законским заступницима</w:t>
            </w:r>
          </w:p>
        </w:tc>
      </w:tr>
      <w:tr w:rsidR="00161645" w:rsidRPr="00161645" w14:paraId="4C2A994E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3D02305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18053A7F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Рад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родитељима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прикупљању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података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који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значаја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упознавање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детета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праћење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његовог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развоја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1BA1D927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Примена упитника и интервјуа</w:t>
            </w:r>
          </w:p>
        </w:tc>
        <w:tc>
          <w:tcPr>
            <w:tcW w:w="2119" w:type="dxa"/>
            <w:shd w:val="clear" w:color="auto" w:fill="auto"/>
          </w:tcPr>
          <w:p w14:paraId="2B147DCB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Педагог</w:t>
            </w:r>
            <w:proofErr w:type="spellEnd"/>
          </w:p>
        </w:tc>
      </w:tr>
      <w:tr w:rsidR="00161645" w:rsidRPr="00161645" w14:paraId="7CCED15C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194826E5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0008E5B4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Пружање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подршке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1645">
              <w:rPr>
                <w:sz w:val="22"/>
                <w:szCs w:val="22"/>
              </w:rPr>
              <w:t>родитељима,старатељима</w:t>
            </w:r>
            <w:proofErr w:type="spellEnd"/>
            <w:proofErr w:type="gram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раду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децом</w:t>
            </w:r>
            <w:proofErr w:type="spellEnd"/>
            <w:r w:rsidRPr="00161645">
              <w:rPr>
                <w:sz w:val="22"/>
                <w:szCs w:val="22"/>
              </w:rPr>
              <w:t xml:space="preserve"> ,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ученицима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тешкоћама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учењу</w:t>
            </w:r>
            <w:proofErr w:type="spellEnd"/>
            <w:r w:rsidRPr="00161645">
              <w:rPr>
                <w:sz w:val="22"/>
                <w:szCs w:val="22"/>
              </w:rPr>
              <w:t xml:space="preserve"> ,</w:t>
            </w:r>
            <w:proofErr w:type="spellStart"/>
            <w:r w:rsidRPr="00161645">
              <w:rPr>
                <w:sz w:val="22"/>
                <w:szCs w:val="22"/>
              </w:rPr>
              <w:t>проблемима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понашању,проблемима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развоју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7060DAF1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Педагошко-инструктивни разговори,Саветодавни рад</w:t>
            </w:r>
          </w:p>
        </w:tc>
        <w:tc>
          <w:tcPr>
            <w:tcW w:w="2119" w:type="dxa"/>
            <w:shd w:val="clear" w:color="auto" w:fill="auto"/>
          </w:tcPr>
          <w:p w14:paraId="4EBC445D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61645">
              <w:rPr>
                <w:sz w:val="22"/>
                <w:szCs w:val="22"/>
              </w:rPr>
              <w:t>Педагог,учитељи</w:t>
            </w:r>
            <w:proofErr w:type="spellEnd"/>
            <w:proofErr w:type="gramEnd"/>
            <w:r w:rsidRPr="00161645">
              <w:rPr>
                <w:sz w:val="22"/>
                <w:szCs w:val="22"/>
              </w:rPr>
              <w:t>,</w:t>
            </w:r>
          </w:p>
          <w:p w14:paraId="27979228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61645">
              <w:rPr>
                <w:sz w:val="22"/>
                <w:szCs w:val="22"/>
              </w:rPr>
              <w:t>наставници,одељенске</w:t>
            </w:r>
            <w:proofErr w:type="spellEnd"/>
            <w:proofErr w:type="gram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старешине</w:t>
            </w:r>
            <w:proofErr w:type="spellEnd"/>
          </w:p>
        </w:tc>
      </w:tr>
      <w:tr w:rsidR="00161645" w:rsidRPr="00161645" w14:paraId="23524766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2542A58B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Јануар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08D5875D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Укључивање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родитеља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вредновање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02B6A14D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Испитивање ставова и мишљења родитеља путем упитника,анкета и скала процене о организацијиј образовно-васпитног рада</w:t>
            </w:r>
          </w:p>
        </w:tc>
        <w:tc>
          <w:tcPr>
            <w:tcW w:w="2119" w:type="dxa"/>
            <w:shd w:val="clear" w:color="auto" w:fill="auto"/>
          </w:tcPr>
          <w:p w14:paraId="3356C863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087D907E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2689DED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Друго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полугодиште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123675DC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Сарадња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родитељима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осмог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разреда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циљу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професионалне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оријентације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4E5442A7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Индивидуални разговори у вези избора занимања и завршног испита</w:t>
            </w:r>
          </w:p>
        </w:tc>
        <w:tc>
          <w:tcPr>
            <w:tcW w:w="2119" w:type="dxa"/>
            <w:shd w:val="clear" w:color="auto" w:fill="auto"/>
          </w:tcPr>
          <w:p w14:paraId="118DD052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Педагог</w:t>
            </w:r>
            <w:proofErr w:type="spellEnd"/>
          </w:p>
        </w:tc>
      </w:tr>
      <w:tr w:rsidR="00161645" w:rsidRPr="00161645" w14:paraId="31F3C46B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541CD5D0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7143748F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Припрема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реализација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родитељских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1645">
              <w:rPr>
                <w:sz w:val="22"/>
                <w:szCs w:val="22"/>
              </w:rPr>
              <w:t>састанака,радионица</w:t>
            </w:r>
            <w:proofErr w:type="spellEnd"/>
            <w:proofErr w:type="gram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стручним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темама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43DB96A6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Предавања радионичарског типа,излагање о битним темама на родитељском састанку</w:t>
            </w:r>
          </w:p>
        </w:tc>
        <w:tc>
          <w:tcPr>
            <w:tcW w:w="2119" w:type="dxa"/>
            <w:shd w:val="clear" w:color="auto" w:fill="auto"/>
          </w:tcPr>
          <w:p w14:paraId="5A2F2C2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61645">
              <w:rPr>
                <w:sz w:val="22"/>
                <w:szCs w:val="22"/>
              </w:rPr>
              <w:t>Директор,Одељенски</w:t>
            </w:r>
            <w:proofErr w:type="spellEnd"/>
            <w:proofErr w:type="gram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старешина,психолог</w:t>
            </w:r>
            <w:proofErr w:type="spellEnd"/>
            <w:r w:rsidRPr="00161645">
              <w:rPr>
                <w:sz w:val="22"/>
                <w:szCs w:val="22"/>
              </w:rPr>
              <w:t>,</w:t>
            </w:r>
          </w:p>
          <w:p w14:paraId="5EBDC9CE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61645">
              <w:rPr>
                <w:sz w:val="22"/>
                <w:szCs w:val="22"/>
              </w:rPr>
              <w:t>педагог,логопед</w:t>
            </w:r>
            <w:proofErr w:type="spellEnd"/>
            <w:proofErr w:type="gramEnd"/>
          </w:p>
        </w:tc>
      </w:tr>
      <w:tr w:rsidR="00161645" w:rsidRPr="00161645" w14:paraId="4635FC3E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6FC31BE1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2B116CDE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Сарадња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родитељима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старатељима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пружању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подршке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ученицима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који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школују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индивидуалном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образовном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плану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568A4A4D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119" w:type="dxa"/>
            <w:shd w:val="clear" w:color="auto" w:fill="auto"/>
          </w:tcPr>
          <w:p w14:paraId="12515B05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  <w:p w14:paraId="561D89A2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6A113505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201AC20C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3D9312F0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Сарадња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саветом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родитеља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потреби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информисањем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родитеља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давање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предлога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E4A4D17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Информисање</w:t>
            </w:r>
          </w:p>
        </w:tc>
        <w:tc>
          <w:tcPr>
            <w:tcW w:w="2119" w:type="dxa"/>
            <w:shd w:val="clear" w:color="auto" w:fill="auto"/>
          </w:tcPr>
          <w:p w14:paraId="137C454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  <w:p w14:paraId="217A40B5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328ED54D" w14:textId="77777777" w:rsidTr="00161645">
        <w:trPr>
          <w:trHeight w:val="567"/>
        </w:trPr>
        <w:tc>
          <w:tcPr>
            <w:tcW w:w="2313" w:type="dxa"/>
            <w:shd w:val="clear" w:color="auto" w:fill="auto"/>
          </w:tcPr>
          <w:p w14:paraId="312BF5C8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7E80C1E2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Пружање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подршке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помоћи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родитељима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осмишљавању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слободног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времена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1645">
              <w:rPr>
                <w:sz w:val="22"/>
                <w:szCs w:val="22"/>
              </w:rPr>
              <w:t>деце,односно</w:t>
            </w:r>
            <w:proofErr w:type="spellEnd"/>
            <w:proofErr w:type="gram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lastRenderedPageBreak/>
              <w:t>ученика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2C9AFF34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lastRenderedPageBreak/>
              <w:t>Саветодавни рад,подсетници са саветима</w:t>
            </w:r>
          </w:p>
        </w:tc>
        <w:tc>
          <w:tcPr>
            <w:tcW w:w="2119" w:type="dxa"/>
            <w:shd w:val="clear" w:color="auto" w:fill="auto"/>
          </w:tcPr>
          <w:p w14:paraId="513D2A5B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22AFEAC5" w14:textId="77777777" w:rsidTr="00161645">
        <w:trPr>
          <w:trHeight w:val="567"/>
        </w:trPr>
        <w:tc>
          <w:tcPr>
            <w:tcW w:w="13008" w:type="dxa"/>
            <w:gridSpan w:val="4"/>
            <w:shd w:val="clear" w:color="auto" w:fill="auto"/>
          </w:tcPr>
          <w:p w14:paraId="2C99C88F" w14:textId="77777777" w:rsidR="00161645" w:rsidRPr="00161645" w:rsidRDefault="00161645" w:rsidP="00161645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</w:rPr>
            </w:pPr>
            <w:r w:rsidRPr="00161645">
              <w:rPr>
                <w:rFonts w:ascii="Times New Roman" w:hAnsi="Times New Roman"/>
                <w:b/>
              </w:rPr>
              <w:t>Рад са директором, стручним сарадницима, педагошким асистентом и пратиоцем ученика</w:t>
            </w:r>
          </w:p>
        </w:tc>
      </w:tr>
      <w:tr w:rsidR="00161645" w:rsidRPr="00161645" w14:paraId="00E0A828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51CE52B8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73483DCC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Сарадња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директором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стручним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пословима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који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тичу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обезбеђивања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ефикасности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економичности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флексибилности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образовно-васпитног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установе</w:t>
            </w:r>
            <w:proofErr w:type="spellEnd"/>
            <w:r w:rsidRPr="00161645">
              <w:rPr>
                <w:sz w:val="22"/>
                <w:szCs w:val="22"/>
              </w:rPr>
              <w:t xml:space="preserve">, а </w:t>
            </w:r>
            <w:proofErr w:type="spellStart"/>
            <w:r w:rsidRPr="00161645">
              <w:rPr>
                <w:sz w:val="22"/>
                <w:szCs w:val="22"/>
              </w:rPr>
              <w:t>нарочито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вези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: </w:t>
            </w:r>
            <w:proofErr w:type="spellStart"/>
            <w:r w:rsidRPr="00161645">
              <w:rPr>
                <w:sz w:val="22"/>
                <w:szCs w:val="22"/>
              </w:rPr>
              <w:t>распоредом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1645">
              <w:rPr>
                <w:sz w:val="22"/>
                <w:szCs w:val="22"/>
              </w:rPr>
              <w:t>часова,избором</w:t>
            </w:r>
            <w:proofErr w:type="spellEnd"/>
            <w:proofErr w:type="gram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наставника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ментора</w:t>
            </w:r>
            <w:proofErr w:type="spellEnd"/>
            <w:r w:rsidRPr="00161645">
              <w:rPr>
                <w:sz w:val="22"/>
                <w:szCs w:val="22"/>
              </w:rPr>
              <w:t xml:space="preserve">  и </w:t>
            </w:r>
            <w:proofErr w:type="spellStart"/>
            <w:r w:rsidRPr="00161645">
              <w:rPr>
                <w:sz w:val="22"/>
                <w:szCs w:val="22"/>
              </w:rPr>
              <w:t>друго</w:t>
            </w:r>
            <w:proofErr w:type="spellEnd"/>
            <w:r w:rsidRPr="00161645">
              <w:rPr>
                <w:sz w:val="22"/>
                <w:szCs w:val="22"/>
              </w:rPr>
              <w:t xml:space="preserve">. </w:t>
            </w:r>
            <w:proofErr w:type="spellStart"/>
            <w:r w:rsidRPr="00161645">
              <w:rPr>
                <w:sz w:val="22"/>
                <w:szCs w:val="22"/>
              </w:rPr>
              <w:t>Предлагање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нових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организационих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решења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образовно-васпитног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3577BCF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Консултације</w:t>
            </w:r>
            <w:proofErr w:type="spellEnd"/>
          </w:p>
        </w:tc>
        <w:tc>
          <w:tcPr>
            <w:tcW w:w="2119" w:type="dxa"/>
            <w:shd w:val="clear" w:color="auto" w:fill="auto"/>
          </w:tcPr>
          <w:p w14:paraId="4D98FAF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Директор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3EDA6D3C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459FB284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1A903D5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Сарадња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директором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стручним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сарадницима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оквиру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стручних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тимова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комисија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редовна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размена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информација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2A8DC0D8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Размена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1645">
              <w:rPr>
                <w:sz w:val="22"/>
                <w:szCs w:val="22"/>
              </w:rPr>
              <w:t>информација,консултације</w:t>
            </w:r>
            <w:proofErr w:type="gramEnd"/>
            <w:r w:rsidRPr="00161645">
              <w:rPr>
                <w:sz w:val="22"/>
                <w:szCs w:val="22"/>
              </w:rPr>
              <w:t>,договор</w:t>
            </w:r>
            <w:proofErr w:type="spellEnd"/>
          </w:p>
        </w:tc>
        <w:tc>
          <w:tcPr>
            <w:tcW w:w="2119" w:type="dxa"/>
            <w:shd w:val="clear" w:color="auto" w:fill="auto"/>
          </w:tcPr>
          <w:p w14:paraId="1B2BE594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Директор</w:t>
            </w:r>
            <w:proofErr w:type="spellEnd"/>
            <w:r w:rsidRPr="00161645">
              <w:rPr>
                <w:sz w:val="22"/>
                <w:szCs w:val="22"/>
              </w:rPr>
              <w:t>,</w:t>
            </w:r>
          </w:p>
          <w:p w14:paraId="7E1320B3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2DFDE57B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5C9D7A8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Јун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јул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20725DD1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Сарадња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директором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стручним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заједничком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планирању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активности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припреми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докумената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установе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прегледа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извештаја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анализа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5E85ED6C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Консултације</w:t>
            </w:r>
            <w:proofErr w:type="spellEnd"/>
          </w:p>
        </w:tc>
        <w:tc>
          <w:tcPr>
            <w:tcW w:w="2119" w:type="dxa"/>
            <w:shd w:val="clear" w:color="auto" w:fill="auto"/>
          </w:tcPr>
          <w:p w14:paraId="52F2218C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61645">
              <w:rPr>
                <w:sz w:val="22"/>
                <w:szCs w:val="22"/>
              </w:rPr>
              <w:t>Директор</w:t>
            </w:r>
            <w:proofErr w:type="spellEnd"/>
            <w:r w:rsidRPr="00161645">
              <w:rPr>
                <w:sz w:val="22"/>
                <w:szCs w:val="22"/>
              </w:rPr>
              <w:t xml:space="preserve">,  </w:t>
            </w: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proofErr w:type="gram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7D9CFF35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00596F90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61645">
              <w:rPr>
                <w:sz w:val="22"/>
                <w:szCs w:val="22"/>
              </w:rPr>
              <w:t>Јун,јул</w:t>
            </w:r>
            <w:proofErr w:type="spellEnd"/>
            <w:proofErr w:type="gramEnd"/>
          </w:p>
        </w:tc>
        <w:tc>
          <w:tcPr>
            <w:tcW w:w="4822" w:type="dxa"/>
            <w:shd w:val="clear" w:color="auto" w:fill="auto"/>
          </w:tcPr>
          <w:p w14:paraId="02198C8E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Сарадња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директором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психологом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формирању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одељења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расподели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одељенских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старешинстава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2931E1A1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2119" w:type="dxa"/>
            <w:shd w:val="clear" w:color="auto" w:fill="auto"/>
          </w:tcPr>
          <w:p w14:paraId="79A9AE9F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Директор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693BCD7C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0AF79D00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584ECF82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Сарадња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директором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психологом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питању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приговора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жалби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његових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родитеља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старатеља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оцену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из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предмета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владања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627B8524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2119" w:type="dxa"/>
            <w:shd w:val="clear" w:color="auto" w:fill="auto"/>
          </w:tcPr>
          <w:p w14:paraId="37AFAAE4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61645">
              <w:rPr>
                <w:sz w:val="22"/>
                <w:szCs w:val="22"/>
              </w:rPr>
              <w:t>Директор</w:t>
            </w:r>
            <w:proofErr w:type="spellEnd"/>
            <w:r w:rsidRPr="00161645">
              <w:rPr>
                <w:sz w:val="22"/>
                <w:szCs w:val="22"/>
              </w:rPr>
              <w:t xml:space="preserve">,  </w:t>
            </w: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proofErr w:type="gram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5F2C3DCC" w14:textId="77777777" w:rsidTr="00161645">
        <w:trPr>
          <w:trHeight w:val="567"/>
        </w:trPr>
        <w:tc>
          <w:tcPr>
            <w:tcW w:w="2313" w:type="dxa"/>
            <w:shd w:val="clear" w:color="auto" w:fill="auto"/>
          </w:tcPr>
          <w:p w14:paraId="3646F40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5B0C6C2F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Редовна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размена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планирање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усаглашавање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заједничких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послова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другим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стручним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сарадницима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установи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069F3765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2119" w:type="dxa"/>
            <w:shd w:val="clear" w:color="auto" w:fill="auto"/>
          </w:tcPr>
          <w:p w14:paraId="251CDBE2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301E12CF" w14:textId="77777777" w:rsidTr="00161645">
        <w:trPr>
          <w:trHeight w:val="567"/>
        </w:trPr>
        <w:tc>
          <w:tcPr>
            <w:tcW w:w="2313" w:type="dxa"/>
            <w:shd w:val="clear" w:color="auto" w:fill="auto"/>
          </w:tcPr>
          <w:p w14:paraId="3F4BAD00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5538B66F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Сарадња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педагошким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асистентом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пратиоцем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детета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координацији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активности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пружању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подршке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деци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ученицима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који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школују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</w:t>
            </w:r>
            <w:proofErr w:type="spellEnd"/>
            <w:r w:rsidRPr="00161645">
              <w:rPr>
                <w:sz w:val="22"/>
                <w:szCs w:val="22"/>
              </w:rPr>
              <w:t xml:space="preserve"> ИОП-у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BBBAD91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2119" w:type="dxa"/>
            <w:shd w:val="clear" w:color="auto" w:fill="auto"/>
          </w:tcPr>
          <w:p w14:paraId="69FE8D6F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Педагошки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асистент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родитељи</w:t>
            </w:r>
            <w:proofErr w:type="spellEnd"/>
          </w:p>
          <w:p w14:paraId="6584BB9B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648E86DB" w14:textId="77777777" w:rsidTr="00161645">
        <w:trPr>
          <w:trHeight w:val="567"/>
        </w:trPr>
        <w:tc>
          <w:tcPr>
            <w:tcW w:w="13008" w:type="dxa"/>
            <w:gridSpan w:val="4"/>
            <w:shd w:val="clear" w:color="auto" w:fill="auto"/>
          </w:tcPr>
          <w:p w14:paraId="0CC45F73" w14:textId="77777777" w:rsidR="00161645" w:rsidRPr="00161645" w:rsidRDefault="00161645" w:rsidP="00161645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</w:rPr>
            </w:pPr>
            <w:r w:rsidRPr="00161645">
              <w:rPr>
                <w:rFonts w:ascii="Times New Roman" w:hAnsi="Times New Roman"/>
                <w:b/>
              </w:rPr>
              <w:t>Рад у стручним органима и тимовима</w:t>
            </w:r>
          </w:p>
        </w:tc>
      </w:tr>
      <w:tr w:rsidR="00161645" w:rsidRPr="00161645" w14:paraId="002E3654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4AD875B8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lastRenderedPageBreak/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6D28FED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Учествовање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раду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наставничког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већа</w:t>
            </w:r>
            <w:proofErr w:type="spellEnd"/>
            <w:r w:rsidRPr="00161645">
              <w:rPr>
                <w:sz w:val="22"/>
                <w:szCs w:val="22"/>
              </w:rPr>
              <w:t xml:space="preserve"> (</w:t>
            </w:r>
            <w:proofErr w:type="spellStart"/>
            <w:r w:rsidRPr="00161645">
              <w:rPr>
                <w:sz w:val="22"/>
                <w:szCs w:val="22"/>
              </w:rPr>
              <w:t>давањем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саопштења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информисањем</w:t>
            </w:r>
            <w:proofErr w:type="spellEnd"/>
            <w:r w:rsidRPr="00161645">
              <w:rPr>
                <w:sz w:val="22"/>
                <w:szCs w:val="22"/>
              </w:rPr>
              <w:t xml:space="preserve"> о </w:t>
            </w:r>
            <w:proofErr w:type="spellStart"/>
            <w:r w:rsidRPr="00161645">
              <w:rPr>
                <w:sz w:val="22"/>
                <w:szCs w:val="22"/>
              </w:rPr>
              <w:t>резултатима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обављених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анализа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прегледа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истраживања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других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активности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значаја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образовно-васпитни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јачање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васпитачких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наставничких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компетенција</w:t>
            </w:r>
            <w:proofErr w:type="spellEnd"/>
            <w:r w:rsidRPr="00161645">
              <w:rPr>
                <w:sz w:val="22"/>
                <w:szCs w:val="22"/>
              </w:rPr>
              <w:t>)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8C566A1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Извештавање</w:t>
            </w:r>
          </w:p>
        </w:tc>
        <w:tc>
          <w:tcPr>
            <w:tcW w:w="2119" w:type="dxa"/>
            <w:shd w:val="clear" w:color="auto" w:fill="auto"/>
          </w:tcPr>
          <w:p w14:paraId="27FF1751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Педагог</w:t>
            </w:r>
            <w:proofErr w:type="spellEnd"/>
          </w:p>
        </w:tc>
      </w:tr>
      <w:tr w:rsidR="00161645" w:rsidRPr="00161645" w14:paraId="5D5EC128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07E6D4F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3D84ADCC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Учествовање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раду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тимова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установе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који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образују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остваривања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одређеног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задатка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програма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или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пројекта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260C3774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Учешће и координација</w:t>
            </w:r>
          </w:p>
        </w:tc>
        <w:tc>
          <w:tcPr>
            <w:tcW w:w="2119" w:type="dxa"/>
            <w:shd w:val="clear" w:color="auto" w:fill="auto"/>
          </w:tcPr>
          <w:p w14:paraId="3DB82B3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Чланови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тимова</w:t>
            </w:r>
            <w:proofErr w:type="spellEnd"/>
          </w:p>
        </w:tc>
      </w:tr>
      <w:tr w:rsidR="00161645" w:rsidRPr="00161645" w14:paraId="78297E94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1725161E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04CE36AC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Учествовање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раду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стручних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актива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развојно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1645">
              <w:rPr>
                <w:sz w:val="22"/>
                <w:szCs w:val="22"/>
              </w:rPr>
              <w:t>планирање,стручног</w:t>
            </w:r>
            <w:proofErr w:type="spellEnd"/>
            <w:proofErr w:type="gram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актива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развој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школског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програма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Стручног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инклузивно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образовање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Педагошког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колегијума,Тима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развој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међупредметних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компетенција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предузетништво,Тима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подршку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ученицима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прилагођавању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школском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животу,Тима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заштиту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дискриминације,насиља,злостављања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занемаривања,Тима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професионални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развој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запослених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761419AE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Учешће и координација</w:t>
            </w:r>
          </w:p>
        </w:tc>
        <w:tc>
          <w:tcPr>
            <w:tcW w:w="2119" w:type="dxa"/>
            <w:shd w:val="clear" w:color="auto" w:fill="auto"/>
          </w:tcPr>
          <w:p w14:paraId="7C2A2710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Чланови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тимова</w:t>
            </w:r>
            <w:proofErr w:type="spellEnd"/>
          </w:p>
        </w:tc>
      </w:tr>
      <w:tr w:rsidR="00161645" w:rsidRPr="00161645" w14:paraId="1CFD6C30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6AE9F803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2CDC7BDC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Предлагање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мера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унапређивање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стручних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органа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установе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218868A3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Предлагање мера</w:t>
            </w:r>
          </w:p>
        </w:tc>
        <w:tc>
          <w:tcPr>
            <w:tcW w:w="2119" w:type="dxa"/>
            <w:shd w:val="clear" w:color="auto" w:fill="auto"/>
          </w:tcPr>
          <w:p w14:paraId="0922F429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Директор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5824FE14" w14:textId="77777777" w:rsidTr="00161645">
        <w:trPr>
          <w:trHeight w:val="567"/>
        </w:trPr>
        <w:tc>
          <w:tcPr>
            <w:tcW w:w="13008" w:type="dxa"/>
            <w:gridSpan w:val="4"/>
            <w:shd w:val="clear" w:color="auto" w:fill="auto"/>
          </w:tcPr>
          <w:p w14:paraId="412C361E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r w:rsidRPr="00161645">
              <w:rPr>
                <w:b/>
                <w:sz w:val="22"/>
                <w:szCs w:val="22"/>
              </w:rPr>
              <w:t xml:space="preserve">8.Сарадња </w:t>
            </w:r>
            <w:proofErr w:type="spellStart"/>
            <w:r w:rsidRPr="00161645">
              <w:rPr>
                <w:b/>
                <w:sz w:val="22"/>
                <w:szCs w:val="22"/>
              </w:rPr>
              <w:t>са</w:t>
            </w:r>
            <w:proofErr w:type="spellEnd"/>
            <w:r w:rsidRPr="001616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b/>
                <w:sz w:val="22"/>
                <w:szCs w:val="22"/>
              </w:rPr>
              <w:t>надлежним</w:t>
            </w:r>
            <w:proofErr w:type="spellEnd"/>
            <w:r w:rsidRPr="001616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b/>
                <w:sz w:val="22"/>
                <w:szCs w:val="22"/>
              </w:rPr>
              <w:t>установама</w:t>
            </w:r>
            <w:proofErr w:type="spellEnd"/>
            <w:r w:rsidRPr="00161645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b/>
                <w:sz w:val="22"/>
                <w:szCs w:val="22"/>
              </w:rPr>
              <w:t>организацијама</w:t>
            </w:r>
            <w:proofErr w:type="spellEnd"/>
            <w:r w:rsidRPr="00161645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b/>
                <w:sz w:val="22"/>
                <w:szCs w:val="22"/>
              </w:rPr>
              <w:t>удружењима</w:t>
            </w:r>
            <w:proofErr w:type="spellEnd"/>
            <w:r w:rsidRPr="00161645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b/>
                <w:sz w:val="22"/>
                <w:szCs w:val="22"/>
              </w:rPr>
              <w:t>јединицама</w:t>
            </w:r>
            <w:proofErr w:type="spellEnd"/>
            <w:r w:rsidRPr="001616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b/>
                <w:sz w:val="22"/>
                <w:szCs w:val="22"/>
              </w:rPr>
              <w:t>локалне</w:t>
            </w:r>
            <w:proofErr w:type="spellEnd"/>
            <w:r w:rsidRPr="001616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b/>
                <w:sz w:val="22"/>
                <w:szCs w:val="22"/>
              </w:rPr>
              <w:t>самоуправе</w:t>
            </w:r>
            <w:proofErr w:type="spellEnd"/>
          </w:p>
        </w:tc>
      </w:tr>
      <w:tr w:rsidR="00161645" w:rsidRPr="00161645" w14:paraId="0562CAE3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1E3435A9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53FB598D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Сарадња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образовним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здравственим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социјалним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другим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институцијама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значајним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остваривање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циљева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образовно-васпитног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161645">
              <w:rPr>
                <w:sz w:val="22"/>
                <w:szCs w:val="22"/>
              </w:rPr>
              <w:t>добробити</w:t>
            </w:r>
            <w:proofErr w:type="spellEnd"/>
            <w:r w:rsidRPr="00161645">
              <w:rPr>
                <w:sz w:val="22"/>
                <w:szCs w:val="22"/>
              </w:rPr>
              <w:t xml:space="preserve"> 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  <w:proofErr w:type="gramEnd"/>
          </w:p>
        </w:tc>
        <w:tc>
          <w:tcPr>
            <w:tcW w:w="3754" w:type="dxa"/>
            <w:shd w:val="clear" w:color="auto" w:fill="auto"/>
            <w:vAlign w:val="center"/>
          </w:tcPr>
          <w:p w14:paraId="6CA76929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Сарадња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Школском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1645">
              <w:rPr>
                <w:sz w:val="22"/>
                <w:szCs w:val="22"/>
              </w:rPr>
              <w:t>управом,националном</w:t>
            </w:r>
            <w:proofErr w:type="spellEnd"/>
            <w:proofErr w:type="gram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службом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запошљавање,Дечијим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диспанзером,Центром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социјални</w:t>
            </w:r>
            <w:proofErr w:type="spellEnd"/>
            <w:r w:rsidRPr="00161645">
              <w:rPr>
                <w:sz w:val="22"/>
                <w:szCs w:val="22"/>
              </w:rPr>
              <w:t xml:space="preserve"> рад,ОШ''</w:t>
            </w:r>
            <w:proofErr w:type="spellStart"/>
            <w:r w:rsidRPr="00161645">
              <w:rPr>
                <w:sz w:val="22"/>
                <w:szCs w:val="22"/>
              </w:rPr>
              <w:t>Емилија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Остојић</w:t>
            </w:r>
            <w:proofErr w:type="spellEnd"/>
            <w:r w:rsidRPr="00161645">
              <w:rPr>
                <w:sz w:val="22"/>
                <w:szCs w:val="22"/>
              </w:rPr>
              <w:t>'',</w:t>
            </w:r>
            <w:proofErr w:type="spellStart"/>
            <w:r w:rsidRPr="00161645">
              <w:rPr>
                <w:sz w:val="22"/>
                <w:szCs w:val="22"/>
              </w:rPr>
              <w:t>средњим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школама,Предшколским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установама</w:t>
            </w:r>
            <w:proofErr w:type="spellEnd"/>
            <w:r w:rsidRPr="00161645">
              <w:rPr>
                <w:sz w:val="22"/>
                <w:szCs w:val="22"/>
              </w:rPr>
              <w:t xml:space="preserve">- </w:t>
            </w:r>
            <w:proofErr w:type="spellStart"/>
            <w:r w:rsidRPr="00161645">
              <w:rPr>
                <w:sz w:val="22"/>
                <w:szCs w:val="22"/>
              </w:rPr>
              <w:t>Дописи,посете,реализација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заједничких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2119" w:type="dxa"/>
            <w:shd w:val="clear" w:color="auto" w:fill="auto"/>
          </w:tcPr>
          <w:p w14:paraId="6D7A3C28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општине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округа</w:t>
            </w:r>
            <w:proofErr w:type="spellEnd"/>
          </w:p>
        </w:tc>
      </w:tr>
      <w:tr w:rsidR="00161645" w:rsidRPr="00161645" w14:paraId="05E91263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3A0E1FC9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4AE63A23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Сарадња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комисијама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нивоу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локалне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самоуправе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које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баве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унапређивањем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положаја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7D511B91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Консултације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координатором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Интерресорне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1645">
              <w:rPr>
                <w:sz w:val="22"/>
                <w:szCs w:val="22"/>
              </w:rPr>
              <w:t>комисије,дописи</w:t>
            </w:r>
            <w:proofErr w:type="gramEnd"/>
            <w:r w:rsidRPr="00161645">
              <w:rPr>
                <w:sz w:val="22"/>
                <w:szCs w:val="22"/>
              </w:rPr>
              <w:t>,слање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захтева</w:t>
            </w:r>
            <w:proofErr w:type="spellEnd"/>
          </w:p>
        </w:tc>
        <w:tc>
          <w:tcPr>
            <w:tcW w:w="2119" w:type="dxa"/>
            <w:shd w:val="clear" w:color="auto" w:fill="auto"/>
          </w:tcPr>
          <w:p w14:paraId="2B9B7520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педагог</w:t>
            </w:r>
            <w:proofErr w:type="spellEnd"/>
          </w:p>
        </w:tc>
      </w:tr>
      <w:tr w:rsidR="00161645" w:rsidRPr="00161645" w14:paraId="2F5BC09C" w14:textId="77777777" w:rsidTr="00161645">
        <w:trPr>
          <w:trHeight w:val="567"/>
        </w:trPr>
        <w:tc>
          <w:tcPr>
            <w:tcW w:w="13008" w:type="dxa"/>
            <w:gridSpan w:val="4"/>
            <w:shd w:val="clear" w:color="auto" w:fill="auto"/>
          </w:tcPr>
          <w:p w14:paraId="5973178F" w14:textId="77777777" w:rsidR="00161645" w:rsidRPr="00161645" w:rsidRDefault="00161645" w:rsidP="00161645">
            <w:pPr>
              <w:ind w:left="360"/>
              <w:rPr>
                <w:sz w:val="22"/>
                <w:szCs w:val="22"/>
              </w:rPr>
            </w:pPr>
            <w:r w:rsidRPr="00161645">
              <w:rPr>
                <w:b/>
                <w:sz w:val="22"/>
                <w:szCs w:val="22"/>
              </w:rPr>
              <w:t xml:space="preserve">9.Вођење </w:t>
            </w:r>
            <w:proofErr w:type="spellStart"/>
            <w:r w:rsidRPr="00161645">
              <w:rPr>
                <w:b/>
                <w:sz w:val="22"/>
                <w:szCs w:val="22"/>
              </w:rPr>
              <w:t>документације</w:t>
            </w:r>
            <w:proofErr w:type="spellEnd"/>
            <w:r w:rsidRPr="00161645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b/>
                <w:sz w:val="22"/>
                <w:szCs w:val="22"/>
              </w:rPr>
              <w:t>припрема</w:t>
            </w:r>
            <w:proofErr w:type="spellEnd"/>
            <w:r w:rsidRPr="001616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b/>
                <w:sz w:val="22"/>
                <w:szCs w:val="22"/>
              </w:rPr>
              <w:t>за</w:t>
            </w:r>
            <w:proofErr w:type="spellEnd"/>
            <w:r w:rsidRPr="001616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b/>
                <w:sz w:val="22"/>
                <w:szCs w:val="22"/>
              </w:rPr>
              <w:t>рад</w:t>
            </w:r>
            <w:proofErr w:type="spellEnd"/>
            <w:r w:rsidRPr="00161645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b/>
                <w:sz w:val="22"/>
                <w:szCs w:val="22"/>
              </w:rPr>
              <w:t>стручно</w:t>
            </w:r>
            <w:proofErr w:type="spellEnd"/>
            <w:r w:rsidRPr="001616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b/>
                <w:sz w:val="22"/>
                <w:szCs w:val="22"/>
              </w:rPr>
              <w:t>усавршавање</w:t>
            </w:r>
            <w:proofErr w:type="spellEnd"/>
          </w:p>
        </w:tc>
      </w:tr>
      <w:tr w:rsidR="00161645" w:rsidRPr="00161645" w14:paraId="6D4C70AA" w14:textId="77777777" w:rsidTr="00161645">
        <w:trPr>
          <w:trHeight w:val="419"/>
        </w:trPr>
        <w:tc>
          <w:tcPr>
            <w:tcW w:w="2313" w:type="dxa"/>
            <w:shd w:val="clear" w:color="auto" w:fill="auto"/>
          </w:tcPr>
          <w:p w14:paraId="6DF8FD95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lastRenderedPageBreak/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04251FF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Вођење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дневника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педагога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1F47EA53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Бележење дневних активности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4F53058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61645">
              <w:rPr>
                <w:sz w:val="22"/>
                <w:szCs w:val="22"/>
              </w:rPr>
              <w:t>педагог</w:t>
            </w:r>
            <w:proofErr w:type="spellEnd"/>
          </w:p>
        </w:tc>
      </w:tr>
      <w:tr w:rsidR="00161645" w:rsidRPr="00161645" w14:paraId="0F989ACD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288B1BA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7BB08CBD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Вођење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евиденције</w:t>
            </w:r>
            <w:proofErr w:type="spellEnd"/>
            <w:r w:rsidRPr="00161645">
              <w:rPr>
                <w:sz w:val="22"/>
                <w:szCs w:val="22"/>
              </w:rPr>
              <w:t xml:space="preserve"> о </w:t>
            </w:r>
            <w:proofErr w:type="spellStart"/>
            <w:r w:rsidRPr="00161645">
              <w:rPr>
                <w:sz w:val="22"/>
                <w:szCs w:val="22"/>
              </w:rPr>
              <w:t>сарадњи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1645">
              <w:rPr>
                <w:sz w:val="22"/>
                <w:szCs w:val="22"/>
              </w:rPr>
              <w:t>ученицима,наставницима</w:t>
            </w:r>
            <w:proofErr w:type="spellEnd"/>
            <w:proofErr w:type="gram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родитељима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3F141BE8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Евиденција садржаја разговора и предложених мера/савета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17F66D5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педагог</w:t>
            </w:r>
            <w:proofErr w:type="spellEnd"/>
          </w:p>
        </w:tc>
      </w:tr>
      <w:tr w:rsidR="00161645" w:rsidRPr="00161645" w14:paraId="4D9F1F5E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6C775E6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3A6D4FAD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Вођење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евиденције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потреби</w:t>
            </w:r>
            <w:proofErr w:type="spellEnd"/>
            <w:r w:rsidRPr="00161645">
              <w:rPr>
                <w:sz w:val="22"/>
                <w:szCs w:val="22"/>
              </w:rPr>
              <w:t xml:space="preserve">, о </w:t>
            </w:r>
            <w:proofErr w:type="spellStart"/>
            <w:r w:rsidRPr="00161645">
              <w:rPr>
                <w:sz w:val="22"/>
                <w:szCs w:val="22"/>
              </w:rPr>
              <w:t>извршеним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анализама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истраживањима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психолошким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тестирањима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посећеним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активностима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 </w:t>
            </w:r>
            <w:proofErr w:type="spellStart"/>
            <w:r w:rsidRPr="00161645">
              <w:rPr>
                <w:sz w:val="22"/>
                <w:szCs w:val="22"/>
              </w:rPr>
              <w:t>одржаним</w:t>
            </w:r>
            <w:proofErr w:type="spellEnd"/>
            <w:proofErr w:type="gram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часовима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0E966F33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Вођење евиденције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C34B8B7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61645">
              <w:rPr>
                <w:sz w:val="22"/>
                <w:szCs w:val="22"/>
              </w:rPr>
              <w:t>педагог</w:t>
            </w:r>
            <w:proofErr w:type="spellEnd"/>
          </w:p>
        </w:tc>
      </w:tr>
      <w:tr w:rsidR="00161645" w:rsidRPr="00161645" w14:paraId="65896880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6C833FA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022DAFBB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Припрема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чување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протокола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праћење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наставе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2DBB461E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Чување документације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47DB4B0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педагог</w:t>
            </w:r>
            <w:proofErr w:type="spellEnd"/>
          </w:p>
        </w:tc>
      </w:tr>
      <w:tr w:rsidR="00161645" w:rsidRPr="00161645" w14:paraId="1DE237A1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637AE8EA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7D4640DB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Припрема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све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послове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предвиђене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годишњим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програмом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оперативним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плановима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педагога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0B330853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Припрема за рад(израда презентација,припрема за чос,израда подсетника,избор метода,техника..)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FD307E2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61645">
              <w:rPr>
                <w:sz w:val="22"/>
                <w:szCs w:val="22"/>
              </w:rPr>
              <w:t>педагог</w:t>
            </w:r>
            <w:proofErr w:type="spellEnd"/>
          </w:p>
        </w:tc>
      </w:tr>
      <w:tr w:rsidR="00161645" w:rsidRPr="00161645" w14:paraId="2D7C531E" w14:textId="77777777" w:rsidTr="00161645">
        <w:trPr>
          <w:trHeight w:val="567"/>
        </w:trPr>
        <w:tc>
          <w:tcPr>
            <w:tcW w:w="2313" w:type="dxa"/>
            <w:shd w:val="clear" w:color="auto" w:fill="auto"/>
            <w:vAlign w:val="center"/>
          </w:tcPr>
          <w:p w14:paraId="0A7CDCC1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Август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732D939B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Прикупљање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одговарајући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начин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чување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заштита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материјала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који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садржи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личне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податке</w:t>
            </w:r>
            <w:proofErr w:type="spellEnd"/>
            <w:r w:rsidRPr="00161645">
              <w:rPr>
                <w:sz w:val="22"/>
                <w:szCs w:val="22"/>
              </w:rPr>
              <w:t xml:space="preserve"> о </w:t>
            </w:r>
            <w:proofErr w:type="spellStart"/>
            <w:r w:rsidRPr="00161645">
              <w:rPr>
                <w:sz w:val="22"/>
                <w:szCs w:val="22"/>
              </w:rPr>
              <w:t>деци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ученицима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368483B1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Прикупљање и чување података о ученицима(лични картон или досије ученика)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4BCE3D0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61645">
              <w:rPr>
                <w:sz w:val="22"/>
                <w:szCs w:val="22"/>
              </w:rPr>
              <w:t>педагог</w:t>
            </w:r>
            <w:proofErr w:type="spellEnd"/>
          </w:p>
        </w:tc>
      </w:tr>
      <w:tr w:rsidR="00161645" w:rsidRPr="00161645" w14:paraId="45E1A2C8" w14:textId="77777777" w:rsidTr="00161645">
        <w:trPr>
          <w:trHeight w:val="420"/>
        </w:trPr>
        <w:tc>
          <w:tcPr>
            <w:tcW w:w="2313" w:type="dxa"/>
            <w:shd w:val="clear" w:color="auto" w:fill="auto"/>
            <w:vAlign w:val="center"/>
          </w:tcPr>
          <w:p w14:paraId="158D745A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14:paraId="6EB55AFD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61645">
              <w:rPr>
                <w:sz w:val="22"/>
                <w:szCs w:val="22"/>
              </w:rPr>
              <w:t>Стручно</w:t>
            </w:r>
            <w:proofErr w:type="spellEnd"/>
            <w:r w:rsidRPr="00161645">
              <w:rPr>
                <w:sz w:val="22"/>
                <w:szCs w:val="22"/>
              </w:rPr>
              <w:t xml:space="preserve">  </w:t>
            </w:r>
            <w:proofErr w:type="spellStart"/>
            <w:r w:rsidRPr="00161645">
              <w:rPr>
                <w:sz w:val="22"/>
                <w:szCs w:val="22"/>
              </w:rPr>
              <w:t>усавршавање</w:t>
            </w:r>
            <w:proofErr w:type="spellEnd"/>
            <w:proofErr w:type="gram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праћењем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стручне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литературе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периодике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учествовање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активностима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струковног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удружења</w:t>
            </w:r>
            <w:proofErr w:type="spellEnd"/>
            <w:r w:rsidRPr="00161645">
              <w:rPr>
                <w:sz w:val="22"/>
                <w:szCs w:val="22"/>
              </w:rPr>
              <w:t xml:space="preserve"> (</w:t>
            </w:r>
            <w:proofErr w:type="spellStart"/>
            <w:r w:rsidRPr="00161645">
              <w:rPr>
                <w:sz w:val="22"/>
                <w:szCs w:val="22"/>
              </w:rPr>
              <w:t>Педагошко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друштво</w:t>
            </w:r>
            <w:proofErr w:type="spellEnd"/>
            <w:r w:rsidRPr="00161645">
              <w:rPr>
                <w:sz w:val="22"/>
                <w:szCs w:val="22"/>
              </w:rPr>
              <w:t xml:space="preserve">  </w:t>
            </w:r>
            <w:proofErr w:type="spellStart"/>
            <w:r w:rsidRPr="00161645">
              <w:rPr>
                <w:sz w:val="22"/>
                <w:szCs w:val="22"/>
              </w:rPr>
              <w:t>Србије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похађањем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акредитованих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семинара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похађањем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симпозијума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конгреса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других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стручних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скупова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разменом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искуства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сарадњом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другим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педагозима</w:t>
            </w:r>
            <w:proofErr w:type="spellEnd"/>
            <w:r w:rsidRPr="00161645">
              <w:rPr>
                <w:sz w:val="22"/>
                <w:szCs w:val="22"/>
                <w:lang w:val="sr-Cyrl-RS"/>
              </w:rPr>
              <w:t xml:space="preserve"> </w:t>
            </w:r>
            <w:r w:rsidRPr="00161645">
              <w:rPr>
                <w:sz w:val="22"/>
                <w:szCs w:val="22"/>
              </w:rPr>
              <w:t xml:space="preserve">у </w:t>
            </w:r>
            <w:proofErr w:type="spellStart"/>
            <w:r w:rsidRPr="00161645">
              <w:rPr>
                <w:sz w:val="22"/>
                <w:szCs w:val="22"/>
              </w:rPr>
              <w:t>образовању</w:t>
            </w:r>
            <w:proofErr w:type="spellEnd"/>
            <w:r w:rsidRPr="00161645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E7081E3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Реализација облика стручног усавршавања у школи,увид у стручне чланке,праћење садржаја на сајтовима,похађање семинара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D33C38B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61645">
              <w:rPr>
                <w:sz w:val="22"/>
                <w:szCs w:val="22"/>
              </w:rPr>
              <w:t>Наставници,водитељи</w:t>
            </w:r>
            <w:proofErr w:type="spellEnd"/>
            <w:proofErr w:type="gram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семинара,педагог</w:t>
            </w:r>
            <w:proofErr w:type="spellEnd"/>
          </w:p>
        </w:tc>
      </w:tr>
      <w:bookmarkEnd w:id="111"/>
    </w:tbl>
    <w:p w14:paraId="7C2EB316" w14:textId="77777777" w:rsidR="004830FE" w:rsidRPr="000002BC" w:rsidRDefault="004830FE" w:rsidP="004830FE">
      <w:pPr>
        <w:rPr>
          <w:sz w:val="22"/>
          <w:szCs w:val="22"/>
        </w:rPr>
      </w:pPr>
    </w:p>
    <w:p w14:paraId="26994A6E" w14:textId="77777777" w:rsidR="004830FE" w:rsidRPr="00161645" w:rsidRDefault="00161645" w:rsidP="004830FE">
      <w:pPr>
        <w:rPr>
          <w:b/>
          <w:sz w:val="22"/>
          <w:szCs w:val="22"/>
          <w:lang w:val="sr-Cyrl-RS"/>
        </w:rPr>
      </w:pPr>
      <w:r w:rsidRPr="00161645">
        <w:rPr>
          <w:b/>
          <w:sz w:val="22"/>
          <w:szCs w:val="22"/>
          <w:lang w:val="sr-Cyrl-RS"/>
        </w:rPr>
        <w:t>6.4.2. Програм рада психолога</w:t>
      </w:r>
    </w:p>
    <w:p w14:paraId="61C9261D" w14:textId="77777777" w:rsidR="00161645" w:rsidRPr="000002BC" w:rsidRDefault="00161645" w:rsidP="004830FE">
      <w:pPr>
        <w:rPr>
          <w:sz w:val="22"/>
          <w:szCs w:val="22"/>
        </w:rPr>
      </w:pPr>
    </w:p>
    <w:tbl>
      <w:tblPr>
        <w:tblpPr w:leftFromText="180" w:rightFromText="180" w:vertAnchor="page" w:horzAnchor="margin" w:tblpY="796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6003"/>
        <w:gridCol w:w="2977"/>
        <w:gridCol w:w="1814"/>
      </w:tblGrid>
      <w:tr w:rsidR="00161645" w:rsidRPr="00161645" w14:paraId="53F5E5C3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7CC823A9" w14:textId="77777777" w:rsidR="00161645" w:rsidRPr="00161645" w:rsidRDefault="00161645" w:rsidP="0016164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61645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250D17A3" w14:textId="77777777" w:rsidR="00161645" w:rsidRPr="00161645" w:rsidRDefault="00161645" w:rsidP="0016164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61645">
              <w:rPr>
                <w:b/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508AD5" w14:textId="77777777" w:rsidR="00161645" w:rsidRPr="00161645" w:rsidRDefault="00161645" w:rsidP="0016164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61645">
              <w:rPr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6EAACD9" w14:textId="77777777" w:rsidR="00161645" w:rsidRPr="00161645" w:rsidRDefault="00161645" w:rsidP="0016164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61645">
              <w:rPr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161645" w:rsidRPr="00161645" w14:paraId="0AC9EA0A" w14:textId="77777777" w:rsidTr="00161645">
        <w:trPr>
          <w:trHeight w:val="567"/>
        </w:trPr>
        <w:tc>
          <w:tcPr>
            <w:tcW w:w="12979" w:type="dxa"/>
            <w:gridSpan w:val="4"/>
            <w:shd w:val="clear" w:color="auto" w:fill="auto"/>
            <w:vAlign w:val="center"/>
          </w:tcPr>
          <w:p w14:paraId="1B7C4E06" w14:textId="77777777" w:rsidR="00161645" w:rsidRPr="00161645" w:rsidRDefault="00161645" w:rsidP="00161645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161645">
              <w:rPr>
                <w:rFonts w:ascii="Times New Roman" w:hAnsi="Times New Roman"/>
                <w:b/>
              </w:rPr>
              <w:t>Планирање и програмирање образовно-васпитног рада</w:t>
            </w:r>
          </w:p>
        </w:tc>
      </w:tr>
      <w:tr w:rsidR="00161645" w:rsidRPr="00161645" w14:paraId="59156D55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7F243B66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61645">
              <w:rPr>
                <w:sz w:val="22"/>
                <w:szCs w:val="22"/>
              </w:rPr>
              <w:t>јул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6003" w:type="dxa"/>
            <w:shd w:val="clear" w:color="auto" w:fill="auto"/>
            <w:vAlign w:val="center"/>
          </w:tcPr>
          <w:p w14:paraId="2C07B9FB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61645">
              <w:rPr>
                <w:sz w:val="22"/>
                <w:szCs w:val="22"/>
              </w:rPr>
              <w:t>Учешће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припреми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концепције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Годишњег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плана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3F76AAD3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консултације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68435EC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61645">
              <w:rPr>
                <w:sz w:val="22"/>
                <w:szCs w:val="22"/>
              </w:rPr>
              <w:t>директор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75C75520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2610447A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591FB3B1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61645">
              <w:rPr>
                <w:sz w:val="22"/>
                <w:szCs w:val="22"/>
              </w:rPr>
              <w:t>Учешће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изради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Развојног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акционог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плана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развоја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303D700F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Размена идеја и усвајање предлога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000B25C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Чланови Стручног актива</w:t>
            </w:r>
          </w:p>
        </w:tc>
      </w:tr>
      <w:tr w:rsidR="00161645" w:rsidRPr="00161645" w14:paraId="6DA9DB4D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7B19A76E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Сваког месеца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22391C13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61645">
              <w:rPr>
                <w:sz w:val="22"/>
                <w:szCs w:val="22"/>
              </w:rPr>
              <w:t>План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посете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образовно-васпитним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активностима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03F6DB26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041F6E7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 xml:space="preserve">Учитељи и предметни </w:t>
            </w:r>
            <w:r w:rsidRPr="00161645">
              <w:rPr>
                <w:sz w:val="22"/>
                <w:szCs w:val="22"/>
                <w:lang w:val="sr-Cyrl-CS"/>
              </w:rPr>
              <w:lastRenderedPageBreak/>
              <w:t>наставници</w:t>
            </w:r>
          </w:p>
        </w:tc>
      </w:tr>
      <w:tr w:rsidR="00161645" w:rsidRPr="00161645" w14:paraId="1602686D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284EFB94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Август и сваки наредни месец</w:t>
            </w:r>
          </w:p>
        </w:tc>
        <w:tc>
          <w:tcPr>
            <w:tcW w:w="6003" w:type="dxa"/>
            <w:shd w:val="clear" w:color="auto" w:fill="auto"/>
          </w:tcPr>
          <w:p w14:paraId="7916381A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Израда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годишњег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оперативних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планова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психолога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64732764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0BB218A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Стручни сарадници</w:t>
            </w:r>
          </w:p>
        </w:tc>
      </w:tr>
      <w:tr w:rsidR="00161645" w:rsidRPr="00161645" w14:paraId="7167380A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756CE766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6003" w:type="dxa"/>
            <w:shd w:val="clear" w:color="auto" w:fill="auto"/>
          </w:tcPr>
          <w:p w14:paraId="6DF63108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Израда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личног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плана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стручног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усавршавања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психолога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18C3FF36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2228579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Стручни сарадници</w:t>
            </w:r>
          </w:p>
        </w:tc>
      </w:tr>
      <w:tr w:rsidR="00161645" w:rsidRPr="00161645" w14:paraId="19A5E169" w14:textId="77777777" w:rsidTr="00161645">
        <w:trPr>
          <w:trHeight w:val="567"/>
        </w:trPr>
        <w:tc>
          <w:tcPr>
            <w:tcW w:w="12979" w:type="dxa"/>
            <w:gridSpan w:val="4"/>
            <w:shd w:val="clear" w:color="auto" w:fill="auto"/>
            <w:vAlign w:val="center"/>
          </w:tcPr>
          <w:p w14:paraId="1FDDC39B" w14:textId="77777777" w:rsidR="00161645" w:rsidRPr="00161645" w:rsidRDefault="00161645" w:rsidP="00161645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161645">
              <w:rPr>
                <w:rFonts w:ascii="Times New Roman" w:hAnsi="Times New Roman"/>
                <w:b/>
              </w:rPr>
              <w:t>Праћење и вредновањеобразовно-васпитног рада</w:t>
            </w:r>
          </w:p>
        </w:tc>
      </w:tr>
      <w:tr w:rsidR="00161645" w:rsidRPr="00161645" w14:paraId="6E4A4AE0" w14:textId="77777777" w:rsidTr="00161645">
        <w:trPr>
          <w:trHeight w:val="567"/>
        </w:trPr>
        <w:tc>
          <w:tcPr>
            <w:tcW w:w="2185" w:type="dxa"/>
            <w:shd w:val="clear" w:color="auto" w:fill="auto"/>
          </w:tcPr>
          <w:p w14:paraId="0BC5334B" w14:textId="77777777" w:rsidR="00161645" w:rsidRPr="00161645" w:rsidRDefault="00161645" w:rsidP="00161645">
            <w:pPr>
              <w:rPr>
                <w:sz w:val="22"/>
                <w:szCs w:val="22"/>
              </w:rPr>
            </w:pPr>
          </w:p>
          <w:p w14:paraId="274D75ED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  <w:vAlign w:val="center"/>
          </w:tcPr>
          <w:p w14:paraId="61B1C8FB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61645">
              <w:rPr>
                <w:sz w:val="22"/>
                <w:szCs w:val="22"/>
              </w:rPr>
              <w:t>Учешће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праћењу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вредновању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образовно-васпитног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1645">
              <w:rPr>
                <w:sz w:val="22"/>
                <w:szCs w:val="22"/>
              </w:rPr>
              <w:t>рада</w:t>
            </w:r>
            <w:proofErr w:type="spellEnd"/>
            <w:r w:rsidRPr="00161645">
              <w:rPr>
                <w:sz w:val="22"/>
                <w:szCs w:val="22"/>
              </w:rPr>
              <w:t xml:space="preserve">  и</w:t>
            </w:r>
            <w:proofErr w:type="gram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предлагање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мера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побољшање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ефикасности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економичности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успешности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задовољавању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образовних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развојних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потреба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7C7834C0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Истраживања, анализе</w:t>
            </w:r>
          </w:p>
        </w:tc>
        <w:tc>
          <w:tcPr>
            <w:tcW w:w="1814" w:type="dxa"/>
            <w:shd w:val="clear" w:color="auto" w:fill="auto"/>
          </w:tcPr>
          <w:p w14:paraId="2A8C9559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директор</w:t>
            </w:r>
            <w:proofErr w:type="spellEnd"/>
          </w:p>
        </w:tc>
      </w:tr>
      <w:tr w:rsidR="00161645" w:rsidRPr="00161645" w14:paraId="28B81715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33276185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  <w:vAlign w:val="center"/>
          </w:tcPr>
          <w:p w14:paraId="08D505C2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61645">
              <w:rPr>
                <w:sz w:val="22"/>
                <w:szCs w:val="22"/>
              </w:rPr>
              <w:t>Учествовање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континуираном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праћењу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подстицању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напредовања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деце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развоју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учењу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6F4AA02A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Присуствовање часовима, разговор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CEF7068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директор</w:t>
            </w:r>
            <w:proofErr w:type="spellEnd"/>
          </w:p>
        </w:tc>
      </w:tr>
      <w:tr w:rsidR="00161645" w:rsidRPr="00161645" w14:paraId="669233DE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395A372D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  <w:vAlign w:val="center"/>
          </w:tcPr>
          <w:p w14:paraId="55039C2D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Праћење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вредновање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примене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мера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индивидуализације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индивидуалног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плана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децу</w:t>
            </w:r>
            <w:proofErr w:type="spellEnd"/>
            <w:r w:rsidRPr="00161645">
              <w:rPr>
                <w:sz w:val="22"/>
                <w:szCs w:val="22"/>
              </w:rPr>
              <w:t>,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8B5A98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Разговор, дискусија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B1F3071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директор</w:t>
            </w:r>
            <w:proofErr w:type="spellEnd"/>
          </w:p>
        </w:tc>
      </w:tr>
      <w:tr w:rsidR="00161645" w:rsidRPr="00161645" w14:paraId="50B68D5A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11DCBD2B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  <w:vAlign w:val="center"/>
          </w:tcPr>
          <w:p w14:paraId="5C51D53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Иницирање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различитих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истраживања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унапређивања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образовно-васпитног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4A6D7A78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 xml:space="preserve">Спроведена су два истраживања: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5001F1D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</w:tc>
      </w:tr>
      <w:tr w:rsidR="00161645" w:rsidRPr="00161645" w14:paraId="3462F243" w14:textId="77777777" w:rsidTr="00161645">
        <w:trPr>
          <w:trHeight w:val="567"/>
        </w:trPr>
        <w:tc>
          <w:tcPr>
            <w:tcW w:w="12979" w:type="dxa"/>
            <w:gridSpan w:val="4"/>
            <w:shd w:val="clear" w:color="auto" w:fill="auto"/>
            <w:vAlign w:val="center"/>
          </w:tcPr>
          <w:p w14:paraId="06598C2B" w14:textId="77777777" w:rsidR="00161645" w:rsidRPr="00161645" w:rsidRDefault="00161645" w:rsidP="00161645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/>
              </w:rPr>
            </w:pPr>
            <w:r w:rsidRPr="00161645">
              <w:rPr>
                <w:rFonts w:ascii="Times New Roman" w:hAnsi="Times New Roman"/>
                <w:b/>
              </w:rPr>
              <w:t>Рад са наставницима</w:t>
            </w:r>
          </w:p>
        </w:tc>
      </w:tr>
      <w:tr w:rsidR="00161645" w:rsidRPr="00161645" w14:paraId="2AB895AD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52F4C75C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  <w:vAlign w:val="center"/>
          </w:tcPr>
          <w:p w14:paraId="1390F828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Саветодавни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усмерен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унапређивању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процеса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праћења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посматрања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дечјег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напредовања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функцији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подстицања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дечјег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развоја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учења</w:t>
            </w:r>
            <w:proofErr w:type="spellEnd"/>
            <w:r w:rsidRPr="00161645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8CC0F1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1D2B00D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</w:tc>
      </w:tr>
      <w:tr w:rsidR="00161645" w:rsidRPr="00161645" w14:paraId="20D0E226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0652D51C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  <w:vAlign w:val="center"/>
          </w:tcPr>
          <w:p w14:paraId="32C63CAF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Иницирање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пружање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стручне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подршке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наставницима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коришћењу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различитих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метода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техника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инструмената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праћења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подстицаја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развоја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  <w:r w:rsidRPr="00161645">
              <w:rPr>
                <w:sz w:val="22"/>
                <w:szCs w:val="22"/>
              </w:rPr>
              <w:t xml:space="preserve">. </w:t>
            </w:r>
          </w:p>
          <w:p w14:paraId="7A12D12C" w14:textId="77777777" w:rsidR="00161645" w:rsidRPr="00161645" w:rsidRDefault="00161645" w:rsidP="0016164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EEF8FC1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76AA1E1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</w:tc>
      </w:tr>
      <w:tr w:rsidR="00161645" w:rsidRPr="00161645" w14:paraId="0D522881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08808222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  <w:vAlign w:val="center"/>
          </w:tcPr>
          <w:p w14:paraId="450CF9EA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Пружање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подршке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области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комуникације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сарадње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конструктивног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решавања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сукоба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проблема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подршка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lastRenderedPageBreak/>
              <w:t>развоју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личности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детета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подучавање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учење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организација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средине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дидактичког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материјала</w:t>
            </w:r>
            <w:proofErr w:type="spellEnd"/>
            <w:r w:rsidRPr="00161645">
              <w:rPr>
                <w:sz w:val="22"/>
                <w:szCs w:val="22"/>
              </w:rPr>
              <w:t>,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DC5C41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lastRenderedPageBreak/>
              <w:t>Саветодавни рад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9CBDFB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</w:tc>
      </w:tr>
      <w:tr w:rsidR="00161645" w:rsidRPr="00161645" w14:paraId="692794E5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23E8991C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  <w:vAlign w:val="center"/>
          </w:tcPr>
          <w:p w14:paraId="2D467C2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61645">
              <w:rPr>
                <w:sz w:val="22"/>
                <w:szCs w:val="22"/>
              </w:rPr>
              <w:t>Саветовање</w:t>
            </w:r>
            <w:proofErr w:type="spellEnd"/>
            <w:r w:rsidRPr="00161645">
              <w:rPr>
                <w:sz w:val="22"/>
                <w:szCs w:val="22"/>
              </w:rPr>
              <w:t xml:space="preserve">  </w:t>
            </w:r>
            <w:proofErr w:type="spellStart"/>
            <w:r w:rsidRPr="00161645">
              <w:rPr>
                <w:sz w:val="22"/>
                <w:szCs w:val="22"/>
              </w:rPr>
              <w:t>наставника</w:t>
            </w:r>
            <w:proofErr w:type="spellEnd"/>
            <w:proofErr w:type="gram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индивидуализацији</w:t>
            </w:r>
            <w:proofErr w:type="spellEnd"/>
            <w:r w:rsidRPr="00161645">
              <w:rPr>
                <w:sz w:val="22"/>
                <w:szCs w:val="22"/>
              </w:rPr>
              <w:t xml:space="preserve">  </w:t>
            </w:r>
            <w:proofErr w:type="spellStart"/>
            <w:r w:rsidRPr="00161645">
              <w:rPr>
                <w:sz w:val="22"/>
                <w:szCs w:val="22"/>
              </w:rPr>
              <w:t>наставе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основу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уочених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потреба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интересовања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способности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деце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психолошке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процене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индивидуалних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карактеристика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  <w:r w:rsidRPr="00161645">
              <w:rPr>
                <w:sz w:val="22"/>
                <w:szCs w:val="22"/>
              </w:rPr>
              <w:t xml:space="preserve"> (</w:t>
            </w:r>
            <w:proofErr w:type="spellStart"/>
            <w:r w:rsidRPr="00161645">
              <w:rPr>
                <w:sz w:val="22"/>
                <w:szCs w:val="22"/>
              </w:rPr>
              <w:t>способности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мотивације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особина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личности</w:t>
            </w:r>
            <w:proofErr w:type="spellEnd"/>
            <w:r w:rsidRPr="00161645">
              <w:rPr>
                <w:sz w:val="22"/>
                <w:szCs w:val="22"/>
              </w:rPr>
              <w:t xml:space="preserve">) и </w:t>
            </w:r>
            <w:proofErr w:type="spellStart"/>
            <w:r w:rsidRPr="00161645">
              <w:rPr>
                <w:sz w:val="22"/>
                <w:szCs w:val="22"/>
              </w:rPr>
              <w:t>остварености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постигнућа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школи</w:t>
            </w:r>
            <w:proofErr w:type="spellEnd"/>
            <w:r w:rsidRPr="00161645">
              <w:rPr>
                <w:sz w:val="22"/>
                <w:szCs w:val="22"/>
              </w:rPr>
              <w:t>,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158165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811AD0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</w:tc>
      </w:tr>
      <w:tr w:rsidR="00161645" w:rsidRPr="00161645" w14:paraId="2728C13E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2E880D9A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  <w:vAlign w:val="center"/>
          </w:tcPr>
          <w:p w14:paraId="347EA2D0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Пружање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подршке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наставницима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ученицима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којима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је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потребна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додатна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подршка</w:t>
            </w:r>
            <w:proofErr w:type="spellEnd"/>
            <w:r w:rsidRPr="00161645">
              <w:rPr>
                <w:sz w:val="22"/>
                <w:szCs w:val="22"/>
              </w:rPr>
              <w:t xml:space="preserve">. </w:t>
            </w:r>
            <w:proofErr w:type="spellStart"/>
            <w:r w:rsidRPr="00161645">
              <w:rPr>
                <w:sz w:val="22"/>
                <w:szCs w:val="22"/>
              </w:rPr>
              <w:t>Координирање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израде</w:t>
            </w:r>
            <w:proofErr w:type="spellEnd"/>
            <w:r w:rsidRPr="00161645">
              <w:rPr>
                <w:sz w:val="22"/>
                <w:szCs w:val="22"/>
              </w:rPr>
              <w:t xml:space="preserve"> и у </w:t>
            </w:r>
            <w:proofErr w:type="spellStart"/>
            <w:r w:rsidRPr="00161645">
              <w:rPr>
                <w:sz w:val="22"/>
                <w:szCs w:val="22"/>
              </w:rPr>
              <w:t>сарадњи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наставником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родитељем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тимско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израђивање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педагошког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профила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детета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  <w:r w:rsidRPr="00161645">
              <w:rPr>
                <w:sz w:val="22"/>
                <w:szCs w:val="22"/>
              </w:rPr>
              <w:t xml:space="preserve">. </w:t>
            </w:r>
            <w:proofErr w:type="spellStart"/>
            <w:r w:rsidRPr="00161645">
              <w:rPr>
                <w:sz w:val="22"/>
                <w:szCs w:val="22"/>
              </w:rPr>
              <w:t>Учествовање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развијању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индивидуалних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планова</w:t>
            </w:r>
            <w:proofErr w:type="spellEnd"/>
            <w:r w:rsidRPr="00161645">
              <w:rPr>
                <w:sz w:val="22"/>
                <w:szCs w:val="22"/>
              </w:rPr>
              <w:t xml:space="preserve"> (ИОП) </w:t>
            </w:r>
            <w:proofErr w:type="spellStart"/>
            <w:r w:rsidRPr="00161645">
              <w:rPr>
                <w:sz w:val="22"/>
                <w:szCs w:val="22"/>
              </w:rPr>
              <w:t>коришћењем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резултата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сопствених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психолошких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процена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психолошких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процена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добијених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из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других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установа</w:t>
            </w:r>
            <w:proofErr w:type="spellEnd"/>
          </w:p>
          <w:p w14:paraId="7938E58B" w14:textId="77777777" w:rsidR="00161645" w:rsidRPr="00161645" w:rsidRDefault="00161645" w:rsidP="0016164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6CAF97D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3D1EAC9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</w:tc>
      </w:tr>
      <w:tr w:rsidR="00161645" w:rsidRPr="00161645" w14:paraId="18DEC7A0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618A1F0B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  <w:vAlign w:val="center"/>
          </w:tcPr>
          <w:p w14:paraId="0AD5D9B1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Оснаживање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наставника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ученицима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из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осетљивих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друштвених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група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кроз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упознавање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карактеристикама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деце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развијање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флексибилног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става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према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културним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разликама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развијање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интеркултуралне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осетљивости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предлагање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поступака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који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доприносе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њиховом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развоју</w:t>
            </w:r>
            <w:proofErr w:type="spellEnd"/>
            <w:r w:rsidRPr="00161645">
              <w:rPr>
                <w:sz w:val="22"/>
                <w:szCs w:val="22"/>
              </w:rPr>
              <w:t>,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0D15F8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610AD8D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</w:tc>
      </w:tr>
      <w:tr w:rsidR="00161645" w:rsidRPr="00161645" w14:paraId="42BE242B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359D10F4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  <w:vAlign w:val="center"/>
          </w:tcPr>
          <w:p w14:paraId="65A0339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Пружање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подршке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наставницима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раду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ученицима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код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којих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је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утврђен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психолошки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узрок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неуспеха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достизању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захтева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стандарда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као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појава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неадаптивних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облика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понашања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предлагање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мера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њихово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превазилажење</w:t>
            </w:r>
            <w:proofErr w:type="spellEnd"/>
          </w:p>
          <w:p w14:paraId="4DE7DE41" w14:textId="77777777" w:rsidR="00161645" w:rsidRPr="00161645" w:rsidRDefault="00161645" w:rsidP="0016164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3463882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7F2A559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</w:tc>
      </w:tr>
      <w:tr w:rsidR="00161645" w:rsidRPr="00161645" w14:paraId="4F9F6EFF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137E617C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  <w:vAlign w:val="center"/>
          </w:tcPr>
          <w:p w14:paraId="726EA00B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Оснаживање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наставника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препознају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способности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интересовања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склоности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које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су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функцији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развоја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професионалне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каријере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  <w:r w:rsidRPr="00161645">
              <w:rPr>
                <w:sz w:val="22"/>
                <w:szCs w:val="22"/>
              </w:rPr>
              <w:t>,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FEC993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187BE62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</w:tc>
      </w:tr>
      <w:tr w:rsidR="00161645" w:rsidRPr="00161645" w14:paraId="70B09D3E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32720BB9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  <w:vAlign w:val="center"/>
          </w:tcPr>
          <w:p w14:paraId="5C388A6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Пружање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подршке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наставницима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формирању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вођењу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ученичког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колектива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указивање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психолошке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узроке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поремећаја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интерперсоналних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односа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групама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одељењским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заједницама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предлагање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мера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њихово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превазилажење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</w:p>
          <w:p w14:paraId="0022753A" w14:textId="77777777" w:rsidR="00161645" w:rsidRPr="00161645" w:rsidRDefault="00161645" w:rsidP="0016164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4F7E373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4DD812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</w:tc>
      </w:tr>
      <w:tr w:rsidR="00161645" w:rsidRPr="00161645" w14:paraId="2DBA5711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428D38E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lastRenderedPageBreak/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  <w:vAlign w:val="center"/>
          </w:tcPr>
          <w:p w14:paraId="3ECCC69E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Саветодавни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наставницима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давањем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повратне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информације</w:t>
            </w:r>
            <w:proofErr w:type="spellEnd"/>
            <w:r w:rsidRPr="00161645">
              <w:rPr>
                <w:sz w:val="22"/>
                <w:szCs w:val="22"/>
              </w:rPr>
              <w:t xml:space="preserve"> о </w:t>
            </w:r>
            <w:proofErr w:type="spellStart"/>
            <w:r w:rsidRPr="00161645">
              <w:rPr>
                <w:sz w:val="22"/>
                <w:szCs w:val="22"/>
              </w:rPr>
              <w:t>посећеној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активности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часу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као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предлагањем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мера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унапређење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праћеног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сегмента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васпитно-образовног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образовно-васпитног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процеса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</w:p>
          <w:p w14:paraId="50EC66ED" w14:textId="77777777" w:rsidR="00161645" w:rsidRPr="00161645" w:rsidRDefault="00161645" w:rsidP="0016164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8356F89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504A1A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</w:tc>
      </w:tr>
      <w:tr w:rsidR="00161645" w:rsidRPr="00161645" w14:paraId="62913CA8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60AAE105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16875F5A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Пружање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подршке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наставницима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менторима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саветодавни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приправницима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процесу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увођења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посао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лиценцирања</w:t>
            </w:r>
            <w:proofErr w:type="spellEnd"/>
            <w:r w:rsidRPr="00161645">
              <w:rPr>
                <w:sz w:val="22"/>
                <w:szCs w:val="22"/>
              </w:rPr>
              <w:t xml:space="preserve">. </w:t>
            </w:r>
            <w:proofErr w:type="spellStart"/>
            <w:r w:rsidRPr="00161645">
              <w:rPr>
                <w:sz w:val="22"/>
                <w:szCs w:val="22"/>
              </w:rPr>
              <w:t>Менторски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психолозима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приправницима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процесу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увођења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посао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лиценцирања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</w:p>
          <w:p w14:paraId="6261ADB3" w14:textId="77777777" w:rsidR="00161645" w:rsidRPr="00161645" w:rsidRDefault="00161645" w:rsidP="0016164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8519A19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D91846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</w:tc>
      </w:tr>
      <w:tr w:rsidR="00161645" w:rsidRPr="00161645" w14:paraId="65DFD9D3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78D0DFAE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00221093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Пружање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подршке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васпитачима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примени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различитих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техника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поступака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самоевалуације</w:t>
            </w:r>
            <w:proofErr w:type="spellEnd"/>
          </w:p>
          <w:p w14:paraId="35E27C58" w14:textId="77777777" w:rsidR="00161645" w:rsidRPr="00161645" w:rsidRDefault="00161645" w:rsidP="0016164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CC90480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6BE8421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</w:tc>
      </w:tr>
      <w:tr w:rsidR="00161645" w:rsidRPr="00161645" w14:paraId="5714ECCE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57B46CCF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3FBF3663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Усмеравање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наставника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креирању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плана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стручног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усавршавања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њиховог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професионалног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развоја</w:t>
            </w:r>
            <w:proofErr w:type="spellEnd"/>
            <w:r w:rsidRPr="00161645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96511A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2B223D2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</w:tc>
      </w:tr>
      <w:tr w:rsidR="00161645" w:rsidRPr="00161645" w14:paraId="5DBCBA1D" w14:textId="77777777" w:rsidTr="00161645">
        <w:trPr>
          <w:trHeight w:val="567"/>
        </w:trPr>
        <w:tc>
          <w:tcPr>
            <w:tcW w:w="12979" w:type="dxa"/>
            <w:gridSpan w:val="4"/>
            <w:shd w:val="clear" w:color="auto" w:fill="auto"/>
            <w:vAlign w:val="center"/>
          </w:tcPr>
          <w:p w14:paraId="58CD798B" w14:textId="77777777" w:rsidR="00161645" w:rsidRPr="00161645" w:rsidRDefault="00161645" w:rsidP="00161645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/>
              </w:rPr>
            </w:pPr>
            <w:r w:rsidRPr="00161645">
              <w:rPr>
                <w:rFonts w:ascii="Times New Roman" w:hAnsi="Times New Roman"/>
                <w:b/>
              </w:rPr>
              <w:t>Рад са ученицима</w:t>
            </w:r>
          </w:p>
        </w:tc>
      </w:tr>
      <w:tr w:rsidR="00161645" w:rsidRPr="00161645" w14:paraId="00D5C72F" w14:textId="77777777" w:rsidTr="00161645">
        <w:trPr>
          <w:trHeight w:val="567"/>
        </w:trPr>
        <w:tc>
          <w:tcPr>
            <w:tcW w:w="2185" w:type="dxa"/>
            <w:shd w:val="clear" w:color="auto" w:fill="auto"/>
          </w:tcPr>
          <w:p w14:paraId="2C3CC49A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септембар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октобар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324F0829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Учешће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организацији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пријема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деце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праћења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процеса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адаптације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подршка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деци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превазилажењу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тешкоћа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адаптације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живот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рад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школи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1CF8D9EC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консултације</w:t>
            </w:r>
          </w:p>
        </w:tc>
        <w:tc>
          <w:tcPr>
            <w:tcW w:w="1814" w:type="dxa"/>
            <w:shd w:val="clear" w:color="auto" w:fill="auto"/>
          </w:tcPr>
          <w:p w14:paraId="11CD021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</w:tc>
      </w:tr>
      <w:tr w:rsidR="00161645" w:rsidRPr="00161645" w14:paraId="7F508B20" w14:textId="77777777" w:rsidTr="00161645">
        <w:trPr>
          <w:trHeight w:val="567"/>
        </w:trPr>
        <w:tc>
          <w:tcPr>
            <w:tcW w:w="2185" w:type="dxa"/>
            <w:shd w:val="clear" w:color="auto" w:fill="auto"/>
          </w:tcPr>
          <w:p w14:paraId="24470A9A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септембар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октобар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546E761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Учешће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праћењу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дечјег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напредовања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развоју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учењу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CB4FB8E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Размена информација</w:t>
            </w:r>
          </w:p>
        </w:tc>
        <w:tc>
          <w:tcPr>
            <w:tcW w:w="1814" w:type="dxa"/>
            <w:shd w:val="clear" w:color="auto" w:fill="auto"/>
          </w:tcPr>
          <w:p w14:paraId="36233261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</w:tc>
      </w:tr>
      <w:tr w:rsidR="00161645" w:rsidRPr="00161645" w14:paraId="7FBE74F3" w14:textId="77777777" w:rsidTr="00161645">
        <w:trPr>
          <w:trHeight w:val="567"/>
        </w:trPr>
        <w:tc>
          <w:tcPr>
            <w:tcW w:w="2185" w:type="dxa"/>
            <w:shd w:val="clear" w:color="auto" w:fill="auto"/>
          </w:tcPr>
          <w:p w14:paraId="4FF64D4D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септембар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октобар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3700546C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Учешће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тимском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идентификовању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деце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којој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је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потребна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подршка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процесу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васпитања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образовања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осмишљавању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праћењу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реализације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индивидуализованог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приступа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раду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децом</w:t>
            </w:r>
            <w:proofErr w:type="spellEnd"/>
            <w:r w:rsidRPr="00161645">
              <w:rPr>
                <w:sz w:val="22"/>
                <w:szCs w:val="22"/>
              </w:rPr>
              <w:t>,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B377B9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Размена информација</w:t>
            </w:r>
          </w:p>
        </w:tc>
        <w:tc>
          <w:tcPr>
            <w:tcW w:w="1814" w:type="dxa"/>
            <w:shd w:val="clear" w:color="auto" w:fill="auto"/>
          </w:tcPr>
          <w:p w14:paraId="5A04A86E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</w:tc>
      </w:tr>
      <w:tr w:rsidR="00161645" w:rsidRPr="00161645" w14:paraId="228C6A29" w14:textId="77777777" w:rsidTr="00161645">
        <w:trPr>
          <w:trHeight w:val="567"/>
        </w:trPr>
        <w:tc>
          <w:tcPr>
            <w:tcW w:w="2185" w:type="dxa"/>
            <w:shd w:val="clear" w:color="auto" w:fill="auto"/>
          </w:tcPr>
          <w:p w14:paraId="48998B2F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април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мај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јун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457D5C1F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Испитивање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детета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уписаног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основну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школу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проценом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интелектуалног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когнитивног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емоционалног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социјалног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статуса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давања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препорука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даљи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</w:t>
            </w:r>
            <w:proofErr w:type="spellEnd"/>
            <w:r w:rsidRPr="00161645">
              <w:rPr>
                <w:sz w:val="22"/>
                <w:szCs w:val="22"/>
              </w:rPr>
              <w:t xml:space="preserve">. </w:t>
            </w:r>
            <w:proofErr w:type="spellStart"/>
            <w:r w:rsidRPr="00161645">
              <w:rPr>
                <w:sz w:val="22"/>
                <w:szCs w:val="22"/>
              </w:rPr>
              <w:t>Провера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спремности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полазак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школу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детета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старости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шест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шест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година</w:t>
            </w:r>
            <w:proofErr w:type="spellEnd"/>
            <w:r w:rsidRPr="00161645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43E720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Примена психолошких мерних инструмената</w:t>
            </w:r>
          </w:p>
        </w:tc>
        <w:tc>
          <w:tcPr>
            <w:tcW w:w="1814" w:type="dxa"/>
            <w:shd w:val="clear" w:color="auto" w:fill="auto"/>
          </w:tcPr>
          <w:p w14:paraId="4906BCF9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Педагог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логопед</w:t>
            </w:r>
            <w:proofErr w:type="spellEnd"/>
          </w:p>
        </w:tc>
      </w:tr>
      <w:tr w:rsidR="00161645" w:rsidRPr="00161645" w14:paraId="517D5C69" w14:textId="77777777" w:rsidTr="00161645">
        <w:trPr>
          <w:trHeight w:val="567"/>
        </w:trPr>
        <w:tc>
          <w:tcPr>
            <w:tcW w:w="2185" w:type="dxa"/>
            <w:shd w:val="clear" w:color="auto" w:fill="auto"/>
          </w:tcPr>
          <w:p w14:paraId="7FD1683A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јун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1F988843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Учешће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структуирању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одељења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првог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петог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разреда</w:t>
            </w:r>
            <w:proofErr w:type="spellEnd"/>
            <w:r w:rsidRPr="00161645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B02A50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Размена информација</w:t>
            </w:r>
          </w:p>
        </w:tc>
        <w:tc>
          <w:tcPr>
            <w:tcW w:w="1814" w:type="dxa"/>
            <w:shd w:val="clear" w:color="auto" w:fill="auto"/>
          </w:tcPr>
          <w:p w14:paraId="36540CD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Педагог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одељењске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старешине</w:t>
            </w:r>
            <w:proofErr w:type="spellEnd"/>
          </w:p>
        </w:tc>
      </w:tr>
      <w:tr w:rsidR="00161645" w:rsidRPr="00161645" w14:paraId="0029C0BD" w14:textId="77777777" w:rsidTr="00161645">
        <w:trPr>
          <w:trHeight w:val="567"/>
        </w:trPr>
        <w:tc>
          <w:tcPr>
            <w:tcW w:w="2185" w:type="dxa"/>
            <w:shd w:val="clear" w:color="auto" w:fill="auto"/>
          </w:tcPr>
          <w:p w14:paraId="514F0CD9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60ACBF7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Испитивање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општих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посебних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способности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особина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личности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когнитивног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стила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мотивације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школско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учење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lastRenderedPageBreak/>
              <w:t>професионалних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опредељења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вредносних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оријентација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ставова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групне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динамике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одељења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статуса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појединца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групи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психолошких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чинилаца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успеха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напредовања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одељења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применом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стандардизованих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психолошких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мерних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инструмента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процедура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као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других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инструмената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процене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добијања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релевантних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података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реализацију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непосредног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ученицима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других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послова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раду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наставницима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родитељима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институцијама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</w:p>
          <w:p w14:paraId="5E3A21E1" w14:textId="77777777" w:rsidR="00161645" w:rsidRPr="00161645" w:rsidRDefault="00161645" w:rsidP="0016164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73292EC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lastRenderedPageBreak/>
              <w:t>Примена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стандардизованих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психолошких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мерних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1645">
              <w:rPr>
                <w:sz w:val="22"/>
                <w:szCs w:val="22"/>
              </w:rPr>
              <w:lastRenderedPageBreak/>
              <w:t>инструмента</w:t>
            </w:r>
            <w:proofErr w:type="spellEnd"/>
            <w:r w:rsidRPr="00161645">
              <w:rPr>
                <w:sz w:val="22"/>
                <w:szCs w:val="22"/>
              </w:rPr>
              <w:t xml:space="preserve"> .</w:t>
            </w:r>
            <w:proofErr w:type="gram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Размена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информација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14:paraId="6A3B4DEF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lastRenderedPageBreak/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lastRenderedPageBreak/>
              <w:t>педагог</w:t>
            </w:r>
            <w:proofErr w:type="spellEnd"/>
          </w:p>
        </w:tc>
      </w:tr>
      <w:tr w:rsidR="00161645" w:rsidRPr="00161645" w14:paraId="6F722417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5CD3D040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44E90CEE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Саветодавно-инструктивни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ученицима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који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имају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тешкоће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учењу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развојне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емоционалне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социјалне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тешкоће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проблеме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прилагођавања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проблеме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понашања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3BA1DAFB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Саветодавни рад, размена информација.</w:t>
            </w:r>
          </w:p>
        </w:tc>
        <w:tc>
          <w:tcPr>
            <w:tcW w:w="1814" w:type="dxa"/>
            <w:shd w:val="clear" w:color="auto" w:fill="auto"/>
          </w:tcPr>
          <w:p w14:paraId="4B5AA4D4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</w:tc>
      </w:tr>
      <w:tr w:rsidR="00161645" w:rsidRPr="00161645" w14:paraId="5FE2C863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08DF86B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023FAD71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Пружање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подршке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ученицима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које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обезбеђује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васпитно-образовни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</w:t>
            </w:r>
            <w:proofErr w:type="spellEnd"/>
            <w:r w:rsidRPr="00161645">
              <w:rPr>
                <w:sz w:val="22"/>
                <w:szCs w:val="22"/>
              </w:rPr>
              <w:t xml:space="preserve"> ИОП-у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ED79CD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Саветодавни рад, размена информација</w:t>
            </w:r>
          </w:p>
        </w:tc>
        <w:tc>
          <w:tcPr>
            <w:tcW w:w="1814" w:type="dxa"/>
            <w:shd w:val="clear" w:color="auto" w:fill="auto"/>
          </w:tcPr>
          <w:p w14:paraId="34669EB1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r w:rsidRPr="00161645">
              <w:rPr>
                <w:sz w:val="22"/>
                <w:szCs w:val="22"/>
                <w:lang w:val="sr-Cyrl-CS"/>
              </w:rPr>
              <w:t>Родитељи, учитељи, наставници.</w:t>
            </w:r>
          </w:p>
        </w:tc>
      </w:tr>
      <w:tr w:rsidR="00161645" w:rsidRPr="00161645" w14:paraId="7843B9E9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1A2E60DF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00471BDD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Пружање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подршке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ученицима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из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осетљивих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друштвених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група</w:t>
            </w:r>
            <w:proofErr w:type="spellEnd"/>
            <w:r w:rsidRPr="00161645">
              <w:rPr>
                <w:sz w:val="22"/>
                <w:szCs w:val="22"/>
              </w:rPr>
              <w:t>,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04A063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Саветодавни рад, размена информација</w:t>
            </w:r>
          </w:p>
        </w:tc>
        <w:tc>
          <w:tcPr>
            <w:tcW w:w="1814" w:type="dxa"/>
            <w:shd w:val="clear" w:color="auto" w:fill="auto"/>
          </w:tcPr>
          <w:p w14:paraId="2389CB29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r w:rsidRPr="00161645">
              <w:rPr>
                <w:sz w:val="22"/>
                <w:szCs w:val="22"/>
                <w:lang w:val="sr-Cyrl-CS"/>
              </w:rPr>
              <w:t>Родитељи, педагошки асистент, учитељи, наставници.</w:t>
            </w:r>
          </w:p>
        </w:tc>
      </w:tr>
      <w:tr w:rsidR="00161645" w:rsidRPr="00161645" w14:paraId="3C1DA807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59400D90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09553923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Идентификовање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изузетним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способностима</w:t>
            </w:r>
            <w:proofErr w:type="spellEnd"/>
            <w:r w:rsidRPr="00161645">
              <w:rPr>
                <w:sz w:val="22"/>
                <w:szCs w:val="22"/>
              </w:rPr>
              <w:t xml:space="preserve"> (</w:t>
            </w:r>
            <w:proofErr w:type="spellStart"/>
            <w:r w:rsidRPr="00161645">
              <w:rPr>
                <w:sz w:val="22"/>
                <w:szCs w:val="22"/>
              </w:rPr>
              <w:t>даровити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талентовани</w:t>
            </w:r>
            <w:proofErr w:type="spellEnd"/>
            <w:r w:rsidRPr="00161645">
              <w:rPr>
                <w:sz w:val="22"/>
                <w:szCs w:val="22"/>
              </w:rPr>
              <w:t xml:space="preserve">) и </w:t>
            </w:r>
            <w:proofErr w:type="spellStart"/>
            <w:r w:rsidRPr="00161645">
              <w:rPr>
                <w:sz w:val="22"/>
                <w:szCs w:val="22"/>
              </w:rPr>
              <w:t>пружање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подршке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таквим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ученицима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њихов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даљи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развој</w:t>
            </w:r>
            <w:proofErr w:type="spellEnd"/>
            <w:r w:rsidRPr="00161645">
              <w:rPr>
                <w:sz w:val="22"/>
                <w:szCs w:val="22"/>
              </w:rPr>
              <w:t xml:space="preserve">. </w:t>
            </w:r>
            <w:proofErr w:type="spellStart"/>
            <w:r w:rsidRPr="00161645">
              <w:rPr>
                <w:sz w:val="22"/>
                <w:szCs w:val="22"/>
              </w:rPr>
              <w:t>Учествовање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процени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могућности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убрзано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школовање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изузетним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способностима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57DB5CE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Примена стандардизованих психолошких мерних инструмената</w:t>
            </w:r>
          </w:p>
        </w:tc>
        <w:tc>
          <w:tcPr>
            <w:tcW w:w="1814" w:type="dxa"/>
            <w:shd w:val="clear" w:color="auto" w:fill="auto"/>
          </w:tcPr>
          <w:p w14:paraId="62B45B41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r w:rsidRPr="00161645">
              <w:rPr>
                <w:sz w:val="22"/>
                <w:szCs w:val="22"/>
                <w:lang w:val="sr-Cyrl-CS"/>
              </w:rPr>
              <w:t>Родитељи, учитељи, наставници.</w:t>
            </w:r>
          </w:p>
        </w:tc>
      </w:tr>
      <w:tr w:rsidR="00161645" w:rsidRPr="00161645" w14:paraId="524A9B4D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58C3DF18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6D5291A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Рад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ученицима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унапређењу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кључних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компетенција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ставова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вредности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потребних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живот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савременом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друштву</w:t>
            </w:r>
            <w:proofErr w:type="spellEnd"/>
            <w:r w:rsidRPr="00161645">
              <w:rPr>
                <w:sz w:val="22"/>
                <w:szCs w:val="22"/>
              </w:rPr>
              <w:t xml:space="preserve">: </w:t>
            </w:r>
            <w:proofErr w:type="spellStart"/>
            <w:r w:rsidRPr="00161645">
              <w:rPr>
                <w:sz w:val="22"/>
                <w:szCs w:val="22"/>
              </w:rPr>
              <w:t>стратегије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учења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мотивације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учење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вештине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самосталног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учења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концепт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целоживотног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учења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социјалне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вештине</w:t>
            </w:r>
            <w:proofErr w:type="spellEnd"/>
            <w:r w:rsidRPr="00161645">
              <w:rPr>
                <w:sz w:val="22"/>
                <w:szCs w:val="22"/>
              </w:rPr>
              <w:t xml:space="preserve"> (</w:t>
            </w:r>
            <w:proofErr w:type="spellStart"/>
            <w:r w:rsidRPr="00161645">
              <w:rPr>
                <w:sz w:val="22"/>
                <w:szCs w:val="22"/>
              </w:rPr>
              <w:t>ненасилна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комуникација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конструктивно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решавање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проблема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интеркултурална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комуникација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уважавање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различитости</w:t>
            </w:r>
            <w:proofErr w:type="spellEnd"/>
            <w:r w:rsidRPr="00161645">
              <w:rPr>
                <w:sz w:val="22"/>
                <w:szCs w:val="22"/>
              </w:rPr>
              <w:t xml:space="preserve">), </w:t>
            </w:r>
            <w:proofErr w:type="spellStart"/>
            <w:r w:rsidRPr="00161645">
              <w:rPr>
                <w:sz w:val="22"/>
                <w:szCs w:val="22"/>
              </w:rPr>
              <w:t>здрави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стилови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живота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вештине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доношења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одлука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друго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13AAB020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Предавања, радионице, индивидуални разговори</w:t>
            </w:r>
          </w:p>
        </w:tc>
        <w:tc>
          <w:tcPr>
            <w:tcW w:w="1814" w:type="dxa"/>
            <w:shd w:val="clear" w:color="auto" w:fill="auto"/>
          </w:tcPr>
          <w:p w14:paraId="16338A3A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</w:tc>
      </w:tr>
      <w:tr w:rsidR="00161645" w:rsidRPr="00161645" w14:paraId="1CF7B9B3" w14:textId="77777777" w:rsidTr="00161645">
        <w:trPr>
          <w:trHeight w:val="567"/>
        </w:trPr>
        <w:tc>
          <w:tcPr>
            <w:tcW w:w="2185" w:type="dxa"/>
            <w:shd w:val="clear" w:color="auto" w:fill="auto"/>
          </w:tcPr>
          <w:p w14:paraId="1334B6B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Децембар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јануар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фебруар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68522082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Подршка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развоју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професионалне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каријере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професионалним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информисањем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саветовањем</w:t>
            </w:r>
            <w:proofErr w:type="spellEnd"/>
            <w:r w:rsidRPr="00161645">
              <w:rPr>
                <w:sz w:val="22"/>
                <w:szCs w:val="22"/>
              </w:rPr>
              <w:t xml:space="preserve"> (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основу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процењених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способности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интересовања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особина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личности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мотивације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  <w:r w:rsidRPr="00161645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B60481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Примена стандардизованих психолошких мерних инструмената</w:t>
            </w:r>
          </w:p>
        </w:tc>
        <w:tc>
          <w:tcPr>
            <w:tcW w:w="1814" w:type="dxa"/>
            <w:shd w:val="clear" w:color="auto" w:fill="auto"/>
          </w:tcPr>
          <w:p w14:paraId="2ED78435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Одељењске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старешине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седмог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осмог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разреда</w:t>
            </w:r>
            <w:proofErr w:type="spellEnd"/>
          </w:p>
        </w:tc>
      </w:tr>
      <w:tr w:rsidR="00161645" w:rsidRPr="00161645" w14:paraId="3C9AACF6" w14:textId="77777777" w:rsidTr="00161645">
        <w:trPr>
          <w:trHeight w:val="567"/>
        </w:trPr>
        <w:tc>
          <w:tcPr>
            <w:tcW w:w="2185" w:type="dxa"/>
            <w:shd w:val="clear" w:color="auto" w:fill="auto"/>
          </w:tcPr>
          <w:p w14:paraId="669BD6B3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lastRenderedPageBreak/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03888698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Пружање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подршке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ученичком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активизму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партиципацији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школском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животу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7A02879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Реализација пројекта Образовање за права детета</w:t>
            </w:r>
          </w:p>
        </w:tc>
        <w:tc>
          <w:tcPr>
            <w:tcW w:w="1814" w:type="dxa"/>
            <w:shd w:val="clear" w:color="auto" w:fill="auto"/>
          </w:tcPr>
          <w:p w14:paraId="463D66B9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Чланови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ОПД</w:t>
            </w:r>
          </w:p>
        </w:tc>
      </w:tr>
      <w:tr w:rsidR="00161645" w:rsidRPr="00161645" w14:paraId="00764B1D" w14:textId="77777777" w:rsidTr="00161645">
        <w:trPr>
          <w:trHeight w:val="567"/>
        </w:trPr>
        <w:tc>
          <w:tcPr>
            <w:tcW w:w="2185" w:type="dxa"/>
            <w:shd w:val="clear" w:color="auto" w:fill="auto"/>
          </w:tcPr>
          <w:p w14:paraId="14EA2679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r w:rsidRPr="00161645">
              <w:rPr>
                <w:sz w:val="22"/>
                <w:szCs w:val="22"/>
              </w:rPr>
              <w:t xml:space="preserve">У </w:t>
            </w:r>
            <w:proofErr w:type="spellStart"/>
            <w:r w:rsidRPr="00161645">
              <w:rPr>
                <w:sz w:val="22"/>
                <w:szCs w:val="22"/>
              </w:rPr>
              <w:t>случају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акцидента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75D29FE8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Пружање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психолошке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помоћи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детету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ученику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групи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одељењу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акцидентним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кризама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C4D9113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Психолошка прва помоћ, растерећење</w:t>
            </w:r>
          </w:p>
        </w:tc>
        <w:tc>
          <w:tcPr>
            <w:tcW w:w="1814" w:type="dxa"/>
            <w:shd w:val="clear" w:color="auto" w:fill="auto"/>
          </w:tcPr>
          <w:p w14:paraId="36C3613E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6E1C0E29" w14:textId="77777777" w:rsidTr="00161645">
        <w:trPr>
          <w:trHeight w:val="567"/>
        </w:trPr>
        <w:tc>
          <w:tcPr>
            <w:tcW w:w="2185" w:type="dxa"/>
            <w:shd w:val="clear" w:color="auto" w:fill="auto"/>
          </w:tcPr>
          <w:p w14:paraId="552C44DE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1E5ACE5F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Учествовање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појачаном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васпитном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који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врше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повреду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правила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понашања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школи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или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придржавају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одлука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директора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органа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школе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неоправдано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изостану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пет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часова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који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својим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понашањем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угрожавају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друге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остваривању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њихових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права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1CABC9A9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Појачан васпитни рад</w:t>
            </w:r>
          </w:p>
        </w:tc>
        <w:tc>
          <w:tcPr>
            <w:tcW w:w="1814" w:type="dxa"/>
            <w:shd w:val="clear" w:color="auto" w:fill="auto"/>
          </w:tcPr>
          <w:p w14:paraId="05642640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родитељи</w:t>
            </w:r>
            <w:proofErr w:type="spellEnd"/>
          </w:p>
        </w:tc>
      </w:tr>
      <w:tr w:rsidR="00161645" w:rsidRPr="00161645" w14:paraId="1AECE799" w14:textId="77777777" w:rsidTr="00161645">
        <w:trPr>
          <w:trHeight w:val="567"/>
        </w:trPr>
        <w:tc>
          <w:tcPr>
            <w:tcW w:w="2185" w:type="dxa"/>
            <w:shd w:val="clear" w:color="auto" w:fill="auto"/>
          </w:tcPr>
          <w:p w14:paraId="45581B7A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6022F66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Организовање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реализовање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предавања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трибина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других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активности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из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области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менталног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здравља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педагошке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развојне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социјалне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психологије</w:t>
            </w:r>
            <w:proofErr w:type="spellEnd"/>
            <w:r w:rsidRPr="00161645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53BA84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Организација</w:t>
            </w:r>
          </w:p>
        </w:tc>
        <w:tc>
          <w:tcPr>
            <w:tcW w:w="1814" w:type="dxa"/>
            <w:shd w:val="clear" w:color="auto" w:fill="auto"/>
          </w:tcPr>
          <w:p w14:paraId="7F271F68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25A95F28" w14:textId="77777777" w:rsidTr="00161645">
        <w:trPr>
          <w:trHeight w:val="567"/>
        </w:trPr>
        <w:tc>
          <w:tcPr>
            <w:tcW w:w="12979" w:type="dxa"/>
            <w:gridSpan w:val="4"/>
            <w:shd w:val="clear" w:color="auto" w:fill="auto"/>
          </w:tcPr>
          <w:p w14:paraId="0D7D9427" w14:textId="77777777" w:rsidR="00161645" w:rsidRPr="00161645" w:rsidRDefault="00161645" w:rsidP="00161645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/>
              </w:rPr>
            </w:pPr>
            <w:r w:rsidRPr="00161645">
              <w:rPr>
                <w:rFonts w:ascii="Times New Roman" w:hAnsi="Times New Roman"/>
                <w:b/>
              </w:rPr>
              <w:t>Рад са родитељима односно законским заступницима</w:t>
            </w:r>
          </w:p>
        </w:tc>
      </w:tr>
      <w:tr w:rsidR="00161645" w:rsidRPr="00161645" w14:paraId="236DF665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6DB443D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379B85CB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Прикупљање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података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родитеља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законских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заступника</w:t>
            </w:r>
            <w:proofErr w:type="spellEnd"/>
            <w:r w:rsidRPr="00161645">
              <w:rPr>
                <w:sz w:val="22"/>
                <w:szCs w:val="22"/>
              </w:rPr>
              <w:t xml:space="preserve"> (у </w:t>
            </w:r>
            <w:proofErr w:type="spellStart"/>
            <w:r w:rsidRPr="00161645">
              <w:rPr>
                <w:sz w:val="22"/>
                <w:szCs w:val="22"/>
              </w:rPr>
              <w:t>даљем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тексту</w:t>
            </w:r>
            <w:proofErr w:type="spellEnd"/>
            <w:r w:rsidRPr="00161645">
              <w:rPr>
                <w:sz w:val="22"/>
                <w:szCs w:val="22"/>
              </w:rPr>
              <w:t xml:space="preserve"> ЗЗ), </w:t>
            </w:r>
            <w:proofErr w:type="spellStart"/>
            <w:r w:rsidRPr="00161645">
              <w:rPr>
                <w:sz w:val="22"/>
                <w:szCs w:val="22"/>
              </w:rPr>
              <w:t>који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значаја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упознавање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детета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праћење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његовог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развоја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64688BCB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Примена упитника и интервјуа</w:t>
            </w:r>
          </w:p>
        </w:tc>
        <w:tc>
          <w:tcPr>
            <w:tcW w:w="1814" w:type="dxa"/>
            <w:shd w:val="clear" w:color="auto" w:fill="auto"/>
          </w:tcPr>
          <w:p w14:paraId="19C7DCCA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Педагог</w:t>
            </w:r>
            <w:proofErr w:type="spellEnd"/>
          </w:p>
        </w:tc>
      </w:tr>
      <w:tr w:rsidR="00161645" w:rsidRPr="00161645" w14:paraId="752B8CC8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4C923F55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2194740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Саветодавни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родитељима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ЗЗ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који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имају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различите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тешкоће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развоју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учењу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понашању</w:t>
            </w:r>
            <w:proofErr w:type="spellEnd"/>
            <w:r w:rsidRPr="00161645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33E358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1814" w:type="dxa"/>
            <w:shd w:val="clear" w:color="auto" w:fill="auto"/>
          </w:tcPr>
          <w:p w14:paraId="7CA586A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</w:tc>
      </w:tr>
      <w:tr w:rsidR="00161645" w:rsidRPr="00161645" w14:paraId="33D46874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22C4C5E0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71E7E788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Подршка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јачању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родитељских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васпитних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компетенција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нарочито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информисањем</w:t>
            </w:r>
            <w:proofErr w:type="spellEnd"/>
            <w:r w:rsidRPr="00161645">
              <w:rPr>
                <w:sz w:val="22"/>
                <w:szCs w:val="22"/>
              </w:rPr>
              <w:t xml:space="preserve"> о </w:t>
            </w:r>
            <w:proofErr w:type="spellStart"/>
            <w:r w:rsidRPr="00161645">
              <w:rPr>
                <w:sz w:val="22"/>
                <w:szCs w:val="22"/>
              </w:rPr>
              <w:t>психолошким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карактеристикама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њихове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деце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оквиру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индивидуалних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консултација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облика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групног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психолошког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образовања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родитеља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68AA3F58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1814" w:type="dxa"/>
            <w:shd w:val="clear" w:color="auto" w:fill="auto"/>
          </w:tcPr>
          <w:p w14:paraId="664D0562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</w:tc>
      </w:tr>
      <w:tr w:rsidR="00161645" w:rsidRPr="00161645" w14:paraId="57DF8B45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76B7FA89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0B13562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Саветодавни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усмеравање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родитеља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ЗЗ </w:t>
            </w:r>
            <w:proofErr w:type="spellStart"/>
            <w:r w:rsidRPr="00161645">
              <w:rPr>
                <w:sz w:val="22"/>
                <w:szCs w:val="22"/>
              </w:rPr>
              <w:t>деца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која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врше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повреду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правила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понашања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школи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којима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је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одређен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појачани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васпитни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7FDCDDB9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1814" w:type="dxa"/>
            <w:shd w:val="clear" w:color="auto" w:fill="auto"/>
          </w:tcPr>
          <w:p w14:paraId="5732EDF4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</w:tc>
      </w:tr>
      <w:tr w:rsidR="00161645" w:rsidRPr="00161645" w14:paraId="5DFC3025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35EEC9E8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24C49C14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Сарадња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родитељима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ЗЗ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пружању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подршке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ученицима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који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школују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индивидуалном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образовном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плану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5A47A18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1814" w:type="dxa"/>
            <w:shd w:val="clear" w:color="auto" w:fill="auto"/>
          </w:tcPr>
          <w:p w14:paraId="31ECA17E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</w:tc>
      </w:tr>
      <w:tr w:rsidR="00161645" w:rsidRPr="00161645" w14:paraId="7C0501CB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2ECFDF52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77B72B7F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Оснаживање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родитеља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ЗЗ </w:t>
            </w:r>
            <w:proofErr w:type="spellStart"/>
            <w:r w:rsidRPr="00161645">
              <w:rPr>
                <w:sz w:val="22"/>
                <w:szCs w:val="22"/>
              </w:rPr>
              <w:t>да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препознају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карактеристике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своје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деце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које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указују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њихове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изузетне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способности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сарадња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пружању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подршке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проналажењу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различитих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могућности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подстицања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усмеравања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њиховог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општег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професионалног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развоја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490C97C1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1814" w:type="dxa"/>
            <w:shd w:val="clear" w:color="auto" w:fill="auto"/>
          </w:tcPr>
          <w:p w14:paraId="0326A142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</w:tc>
      </w:tr>
      <w:tr w:rsidR="00161645" w:rsidRPr="00161645" w14:paraId="4CFA2EF1" w14:textId="77777777" w:rsidTr="00161645">
        <w:trPr>
          <w:trHeight w:val="567"/>
        </w:trPr>
        <w:tc>
          <w:tcPr>
            <w:tcW w:w="2185" w:type="dxa"/>
            <w:shd w:val="clear" w:color="auto" w:fill="auto"/>
          </w:tcPr>
          <w:p w14:paraId="6722B804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lastRenderedPageBreak/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39FA582E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Учествовање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реализацији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програма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установе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родитељима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ЗЗ </w:t>
            </w:r>
            <w:proofErr w:type="spellStart"/>
            <w:r w:rsidRPr="00161645">
              <w:rPr>
                <w:sz w:val="22"/>
                <w:szCs w:val="22"/>
              </w:rPr>
              <w:t>деце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  <w:r w:rsidRPr="00161645">
              <w:rPr>
                <w:sz w:val="22"/>
                <w:szCs w:val="22"/>
              </w:rPr>
              <w:t xml:space="preserve"> (</w:t>
            </w:r>
            <w:proofErr w:type="spellStart"/>
            <w:r w:rsidRPr="00161645">
              <w:rPr>
                <w:sz w:val="22"/>
                <w:szCs w:val="22"/>
              </w:rPr>
              <w:t>општи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групни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одељењски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родитељски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састанци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друго</w:t>
            </w:r>
            <w:proofErr w:type="spellEnd"/>
            <w:r w:rsidRPr="00161645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15B7AC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Предавања</w:t>
            </w:r>
          </w:p>
        </w:tc>
        <w:tc>
          <w:tcPr>
            <w:tcW w:w="1814" w:type="dxa"/>
            <w:shd w:val="clear" w:color="auto" w:fill="auto"/>
          </w:tcPr>
          <w:p w14:paraId="60342EF4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</w:tc>
      </w:tr>
      <w:tr w:rsidR="00161645" w:rsidRPr="00161645" w14:paraId="3478CBD2" w14:textId="77777777" w:rsidTr="00161645">
        <w:trPr>
          <w:trHeight w:val="567"/>
        </w:trPr>
        <w:tc>
          <w:tcPr>
            <w:tcW w:w="2185" w:type="dxa"/>
            <w:shd w:val="clear" w:color="auto" w:fill="auto"/>
          </w:tcPr>
          <w:p w14:paraId="34E7A76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360DB159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Сарадња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саветом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родитеља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потреби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информисањем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родитеља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давање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предлога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596D23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Информисање</w:t>
            </w:r>
          </w:p>
        </w:tc>
        <w:tc>
          <w:tcPr>
            <w:tcW w:w="1814" w:type="dxa"/>
            <w:shd w:val="clear" w:color="auto" w:fill="auto"/>
          </w:tcPr>
          <w:p w14:paraId="6FBCAE54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Учитељи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наставници</w:t>
            </w:r>
            <w:proofErr w:type="spellEnd"/>
          </w:p>
        </w:tc>
      </w:tr>
      <w:tr w:rsidR="00161645" w:rsidRPr="00161645" w14:paraId="61CF0A86" w14:textId="77777777" w:rsidTr="00161645">
        <w:trPr>
          <w:trHeight w:val="567"/>
        </w:trPr>
        <w:tc>
          <w:tcPr>
            <w:tcW w:w="12979" w:type="dxa"/>
            <w:gridSpan w:val="4"/>
            <w:shd w:val="clear" w:color="auto" w:fill="auto"/>
          </w:tcPr>
          <w:p w14:paraId="19300225" w14:textId="77777777" w:rsidR="00161645" w:rsidRPr="00161645" w:rsidRDefault="00161645" w:rsidP="00161645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/>
              </w:rPr>
            </w:pPr>
            <w:r w:rsidRPr="00161645">
              <w:rPr>
                <w:rFonts w:ascii="Times New Roman" w:hAnsi="Times New Roman"/>
                <w:b/>
              </w:rPr>
              <w:t>Рад са директором, стручним сарадницима, педагошким асистентом и пратиоцем ученика</w:t>
            </w:r>
          </w:p>
        </w:tc>
      </w:tr>
      <w:tr w:rsidR="00161645" w:rsidRPr="00161645" w14:paraId="39614573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5ED3A2A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7813B0B0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Сарадња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директором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стручним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пословима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који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тичу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обезбеђивања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ефикасности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економичности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флексибилности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образовно-васпитног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установе</w:t>
            </w:r>
            <w:proofErr w:type="spellEnd"/>
            <w:r w:rsidRPr="00161645">
              <w:rPr>
                <w:sz w:val="22"/>
                <w:szCs w:val="22"/>
              </w:rPr>
              <w:t xml:space="preserve">, а </w:t>
            </w:r>
            <w:proofErr w:type="spellStart"/>
            <w:r w:rsidRPr="00161645">
              <w:rPr>
                <w:sz w:val="22"/>
                <w:szCs w:val="22"/>
              </w:rPr>
              <w:t>нарочито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вези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: </w:t>
            </w:r>
            <w:proofErr w:type="spellStart"/>
            <w:r w:rsidRPr="00161645">
              <w:rPr>
                <w:sz w:val="22"/>
                <w:szCs w:val="22"/>
              </w:rPr>
              <w:t>распоредом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часова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избором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наставника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ментора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поделом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одељенског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старешинства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друго</w:t>
            </w:r>
            <w:proofErr w:type="spellEnd"/>
            <w:r w:rsidRPr="00161645">
              <w:rPr>
                <w:sz w:val="22"/>
                <w:szCs w:val="22"/>
              </w:rPr>
              <w:t xml:space="preserve">. </w:t>
            </w:r>
            <w:proofErr w:type="spellStart"/>
            <w:r w:rsidRPr="00161645">
              <w:rPr>
                <w:sz w:val="22"/>
                <w:szCs w:val="22"/>
              </w:rPr>
              <w:t>Предлагање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нових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организационих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решења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образовно-васпитног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66E4FD8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Консултације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14:paraId="70F9C75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Директор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педагог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логопед</w:t>
            </w:r>
            <w:proofErr w:type="spellEnd"/>
          </w:p>
        </w:tc>
      </w:tr>
      <w:tr w:rsidR="00161645" w:rsidRPr="00161645" w14:paraId="3DCF978F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63B21588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Јун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јул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41F0EA8F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Сарадња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директором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стручним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припреми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докумената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установе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прегледа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извештаја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анализа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526335DB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Консултације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14:paraId="4315FE75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Директор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педагог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логопед</w:t>
            </w:r>
            <w:proofErr w:type="spellEnd"/>
          </w:p>
        </w:tc>
      </w:tr>
      <w:tr w:rsidR="00161645" w:rsidRPr="00161645" w14:paraId="0090EEE6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5FF6269C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01340A7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Сарадња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другим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стручним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припреми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реализацији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облика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стручног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усавршавања</w:t>
            </w:r>
            <w:proofErr w:type="spellEnd"/>
            <w:r w:rsidRPr="00161645">
              <w:rPr>
                <w:sz w:val="22"/>
                <w:szCs w:val="22"/>
              </w:rPr>
              <w:t xml:space="preserve"> (</w:t>
            </w:r>
            <w:proofErr w:type="spellStart"/>
            <w:r w:rsidRPr="00161645">
              <w:rPr>
                <w:sz w:val="22"/>
                <w:szCs w:val="22"/>
              </w:rPr>
              <w:t>предавања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радионице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прикази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стручних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чланака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сл</w:t>
            </w:r>
            <w:proofErr w:type="spellEnd"/>
            <w:r w:rsidRPr="00161645">
              <w:rPr>
                <w:sz w:val="22"/>
                <w:szCs w:val="22"/>
              </w:rPr>
              <w:t xml:space="preserve">.)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наставнике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оквиру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установе</w:t>
            </w:r>
            <w:proofErr w:type="spellEnd"/>
            <w:r w:rsidRPr="00161645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8217E6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814" w:type="dxa"/>
            <w:shd w:val="clear" w:color="auto" w:fill="auto"/>
          </w:tcPr>
          <w:p w14:paraId="4DDBB3E3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10232363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5329A274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7F4A1F1E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Сарадња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директором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педагогом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питању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приговора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жалби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његових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родитеља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старатеља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оцену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из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предмета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владања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5998CB8A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814" w:type="dxa"/>
            <w:shd w:val="clear" w:color="auto" w:fill="auto"/>
          </w:tcPr>
          <w:p w14:paraId="55C560E5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Директор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педагог</w:t>
            </w:r>
            <w:proofErr w:type="spellEnd"/>
          </w:p>
        </w:tc>
      </w:tr>
      <w:tr w:rsidR="00161645" w:rsidRPr="00161645" w14:paraId="7B29FC00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2F11398C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42D98C9F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Учествовање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раду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комисије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проверу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савладаности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програма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увођење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посао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васпитача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наставника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стручног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сарадника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EF484A8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Посета часовима, писање извештаја и мишљења о раду приправника</w:t>
            </w:r>
          </w:p>
        </w:tc>
        <w:tc>
          <w:tcPr>
            <w:tcW w:w="1814" w:type="dxa"/>
            <w:shd w:val="clear" w:color="auto" w:fill="auto"/>
          </w:tcPr>
          <w:p w14:paraId="7591F32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Директор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педагог</w:t>
            </w:r>
            <w:proofErr w:type="spellEnd"/>
          </w:p>
        </w:tc>
      </w:tr>
      <w:tr w:rsidR="00161645" w:rsidRPr="00161645" w14:paraId="51588FAF" w14:textId="77777777" w:rsidTr="00161645">
        <w:trPr>
          <w:trHeight w:val="567"/>
        </w:trPr>
        <w:tc>
          <w:tcPr>
            <w:tcW w:w="2185" w:type="dxa"/>
            <w:shd w:val="clear" w:color="auto" w:fill="auto"/>
          </w:tcPr>
          <w:p w14:paraId="14B58E4E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1420F505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Редовна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размена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планирање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усаглашавање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заједничких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послова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другим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стручним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сарадницима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установи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4F647A83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814" w:type="dxa"/>
            <w:shd w:val="clear" w:color="auto" w:fill="auto"/>
          </w:tcPr>
          <w:p w14:paraId="5CBCC82F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Педагог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логопед</w:t>
            </w:r>
            <w:proofErr w:type="spellEnd"/>
          </w:p>
        </w:tc>
      </w:tr>
      <w:tr w:rsidR="00161645" w:rsidRPr="00161645" w14:paraId="5BA5ED2D" w14:textId="77777777" w:rsidTr="00161645">
        <w:trPr>
          <w:trHeight w:val="567"/>
        </w:trPr>
        <w:tc>
          <w:tcPr>
            <w:tcW w:w="2185" w:type="dxa"/>
            <w:shd w:val="clear" w:color="auto" w:fill="auto"/>
          </w:tcPr>
          <w:p w14:paraId="4D8D19E5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3927408E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Сарадња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педагошким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асистентом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пратиоцем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детета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координацији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активности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пружању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подршке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деци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ученицима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који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школују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</w:t>
            </w:r>
            <w:proofErr w:type="spellEnd"/>
            <w:r w:rsidRPr="00161645">
              <w:rPr>
                <w:sz w:val="22"/>
                <w:szCs w:val="22"/>
              </w:rPr>
              <w:t xml:space="preserve"> ИОП-у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E463AD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814" w:type="dxa"/>
            <w:shd w:val="clear" w:color="auto" w:fill="auto"/>
          </w:tcPr>
          <w:p w14:paraId="21D0A064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Педагошки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асистент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родитељи</w:t>
            </w:r>
            <w:proofErr w:type="spellEnd"/>
          </w:p>
        </w:tc>
      </w:tr>
      <w:tr w:rsidR="00161645" w:rsidRPr="00161645" w14:paraId="21F3F0C2" w14:textId="77777777" w:rsidTr="00161645">
        <w:trPr>
          <w:trHeight w:val="567"/>
        </w:trPr>
        <w:tc>
          <w:tcPr>
            <w:tcW w:w="12979" w:type="dxa"/>
            <w:gridSpan w:val="4"/>
            <w:shd w:val="clear" w:color="auto" w:fill="auto"/>
          </w:tcPr>
          <w:p w14:paraId="0788B0D1" w14:textId="77777777" w:rsidR="00161645" w:rsidRPr="00161645" w:rsidRDefault="00161645" w:rsidP="00161645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/>
              </w:rPr>
            </w:pPr>
            <w:r w:rsidRPr="00161645">
              <w:rPr>
                <w:rFonts w:ascii="Times New Roman" w:hAnsi="Times New Roman"/>
                <w:b/>
              </w:rPr>
              <w:t>Рад у стручним органима и тимовима</w:t>
            </w:r>
          </w:p>
        </w:tc>
      </w:tr>
      <w:tr w:rsidR="00161645" w:rsidRPr="00161645" w14:paraId="5EABA38C" w14:textId="77777777" w:rsidTr="00161645">
        <w:trPr>
          <w:trHeight w:val="567"/>
        </w:trPr>
        <w:tc>
          <w:tcPr>
            <w:tcW w:w="2185" w:type="dxa"/>
            <w:shd w:val="clear" w:color="auto" w:fill="auto"/>
          </w:tcPr>
          <w:p w14:paraId="26680A1C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0058A08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Учествовање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раду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наставничког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већа</w:t>
            </w:r>
            <w:proofErr w:type="spellEnd"/>
            <w:r w:rsidRPr="00161645">
              <w:rPr>
                <w:sz w:val="22"/>
                <w:szCs w:val="22"/>
              </w:rPr>
              <w:t xml:space="preserve"> (</w:t>
            </w:r>
            <w:proofErr w:type="spellStart"/>
            <w:r w:rsidRPr="00161645">
              <w:rPr>
                <w:sz w:val="22"/>
                <w:szCs w:val="22"/>
              </w:rPr>
              <w:t>давањем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саопштења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информисањем</w:t>
            </w:r>
            <w:proofErr w:type="spellEnd"/>
            <w:r w:rsidRPr="00161645">
              <w:rPr>
                <w:sz w:val="22"/>
                <w:szCs w:val="22"/>
              </w:rPr>
              <w:t xml:space="preserve"> о </w:t>
            </w:r>
            <w:proofErr w:type="spellStart"/>
            <w:r w:rsidRPr="00161645">
              <w:rPr>
                <w:sz w:val="22"/>
                <w:szCs w:val="22"/>
              </w:rPr>
              <w:t>резултатима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обављених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анализа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прегледа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lastRenderedPageBreak/>
              <w:t>истраживања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других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активности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значаја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образовно-васпитни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јачање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васпитачких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наставничких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компетенција</w:t>
            </w:r>
            <w:proofErr w:type="spellEnd"/>
            <w:r w:rsidRPr="00161645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13120A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lastRenderedPageBreak/>
              <w:t>Извештавање</w:t>
            </w:r>
          </w:p>
        </w:tc>
        <w:tc>
          <w:tcPr>
            <w:tcW w:w="1814" w:type="dxa"/>
            <w:shd w:val="clear" w:color="auto" w:fill="auto"/>
          </w:tcPr>
          <w:p w14:paraId="6DA7EFE9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Педагог</w:t>
            </w:r>
            <w:proofErr w:type="spellEnd"/>
          </w:p>
        </w:tc>
      </w:tr>
      <w:tr w:rsidR="00161645" w:rsidRPr="00161645" w14:paraId="5C9B2AAB" w14:textId="77777777" w:rsidTr="00161645">
        <w:trPr>
          <w:trHeight w:val="567"/>
        </w:trPr>
        <w:tc>
          <w:tcPr>
            <w:tcW w:w="2185" w:type="dxa"/>
            <w:shd w:val="clear" w:color="auto" w:fill="auto"/>
          </w:tcPr>
          <w:p w14:paraId="79AE0CE5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2531A1A2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Учествовање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раду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тимова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установе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који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образују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остваривања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одређеног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задатка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програма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или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пројекта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7C1281D0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Учешће и координација</w:t>
            </w:r>
          </w:p>
        </w:tc>
        <w:tc>
          <w:tcPr>
            <w:tcW w:w="1814" w:type="dxa"/>
            <w:shd w:val="clear" w:color="auto" w:fill="auto"/>
          </w:tcPr>
          <w:p w14:paraId="6D0B1114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Чланови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тимова</w:t>
            </w:r>
            <w:proofErr w:type="spellEnd"/>
          </w:p>
        </w:tc>
      </w:tr>
      <w:tr w:rsidR="00161645" w:rsidRPr="00161645" w14:paraId="7C46D1B6" w14:textId="77777777" w:rsidTr="00161645">
        <w:trPr>
          <w:trHeight w:val="567"/>
        </w:trPr>
        <w:tc>
          <w:tcPr>
            <w:tcW w:w="2185" w:type="dxa"/>
            <w:shd w:val="clear" w:color="auto" w:fill="auto"/>
          </w:tcPr>
          <w:p w14:paraId="47C0CC72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4A70019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Учествовање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раду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стручних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актива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развојно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планирање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Стручног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инклузивно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образовање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Тим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праћење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реализацију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пројеката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међународну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сарадњу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заштиту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дискриминације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насиља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злостављањаи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занемаривања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Тим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ОПД и </w:t>
            </w:r>
            <w:proofErr w:type="spellStart"/>
            <w:r w:rsidRPr="00161645">
              <w:rPr>
                <w:sz w:val="22"/>
                <w:szCs w:val="22"/>
              </w:rPr>
              <w:t>Педагошког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колегијума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45F9BEF8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Учешће и координација</w:t>
            </w:r>
          </w:p>
        </w:tc>
        <w:tc>
          <w:tcPr>
            <w:tcW w:w="1814" w:type="dxa"/>
            <w:shd w:val="clear" w:color="auto" w:fill="auto"/>
          </w:tcPr>
          <w:p w14:paraId="19200404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Чланови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тимова</w:t>
            </w:r>
            <w:proofErr w:type="spellEnd"/>
          </w:p>
        </w:tc>
      </w:tr>
      <w:tr w:rsidR="00161645" w:rsidRPr="00161645" w14:paraId="506284CA" w14:textId="77777777" w:rsidTr="00161645">
        <w:trPr>
          <w:trHeight w:val="567"/>
        </w:trPr>
        <w:tc>
          <w:tcPr>
            <w:tcW w:w="2185" w:type="dxa"/>
            <w:shd w:val="clear" w:color="auto" w:fill="auto"/>
          </w:tcPr>
          <w:p w14:paraId="43E81F2A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3B00656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Предлагање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мера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унапређивање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стручних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органа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установе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193EDD6A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Предлагање мера</w:t>
            </w:r>
          </w:p>
        </w:tc>
        <w:tc>
          <w:tcPr>
            <w:tcW w:w="1814" w:type="dxa"/>
            <w:shd w:val="clear" w:color="auto" w:fill="auto"/>
          </w:tcPr>
          <w:p w14:paraId="1BC0D971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Директор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</w:p>
        </w:tc>
      </w:tr>
      <w:tr w:rsidR="00161645" w:rsidRPr="00161645" w14:paraId="34CB4785" w14:textId="77777777" w:rsidTr="00161645">
        <w:trPr>
          <w:trHeight w:val="567"/>
        </w:trPr>
        <w:tc>
          <w:tcPr>
            <w:tcW w:w="12979" w:type="dxa"/>
            <w:gridSpan w:val="4"/>
            <w:shd w:val="clear" w:color="auto" w:fill="auto"/>
          </w:tcPr>
          <w:p w14:paraId="6E8D10D2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r w:rsidRPr="00161645">
              <w:rPr>
                <w:b/>
                <w:sz w:val="22"/>
                <w:szCs w:val="22"/>
              </w:rPr>
              <w:t xml:space="preserve">8.Сарадња </w:t>
            </w:r>
            <w:proofErr w:type="spellStart"/>
            <w:r w:rsidRPr="00161645">
              <w:rPr>
                <w:b/>
                <w:sz w:val="22"/>
                <w:szCs w:val="22"/>
              </w:rPr>
              <w:t>са</w:t>
            </w:r>
            <w:proofErr w:type="spellEnd"/>
            <w:r w:rsidRPr="001616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b/>
                <w:sz w:val="22"/>
                <w:szCs w:val="22"/>
              </w:rPr>
              <w:t>надлежним</w:t>
            </w:r>
            <w:proofErr w:type="spellEnd"/>
            <w:r w:rsidRPr="001616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b/>
                <w:sz w:val="22"/>
                <w:szCs w:val="22"/>
              </w:rPr>
              <w:t>установама</w:t>
            </w:r>
            <w:proofErr w:type="spellEnd"/>
            <w:r w:rsidRPr="00161645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b/>
                <w:sz w:val="22"/>
                <w:szCs w:val="22"/>
              </w:rPr>
              <w:t>организацијама</w:t>
            </w:r>
            <w:proofErr w:type="spellEnd"/>
            <w:r w:rsidRPr="00161645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b/>
                <w:sz w:val="22"/>
                <w:szCs w:val="22"/>
              </w:rPr>
              <w:t>удружењима</w:t>
            </w:r>
            <w:proofErr w:type="spellEnd"/>
            <w:r w:rsidRPr="00161645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b/>
                <w:sz w:val="22"/>
                <w:szCs w:val="22"/>
              </w:rPr>
              <w:t>јединицама</w:t>
            </w:r>
            <w:proofErr w:type="spellEnd"/>
            <w:r w:rsidRPr="001616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b/>
                <w:sz w:val="22"/>
                <w:szCs w:val="22"/>
              </w:rPr>
              <w:t>локалне</w:t>
            </w:r>
            <w:proofErr w:type="spellEnd"/>
            <w:r w:rsidRPr="001616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b/>
                <w:sz w:val="22"/>
                <w:szCs w:val="22"/>
              </w:rPr>
              <w:t>самоуправе</w:t>
            </w:r>
            <w:proofErr w:type="spellEnd"/>
          </w:p>
        </w:tc>
      </w:tr>
      <w:tr w:rsidR="00161645" w:rsidRPr="00161645" w14:paraId="070BB664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75837D4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5069DCF7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Сарадња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образовним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здравственим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социјалним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другим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институцијама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значајним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остваривање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циљева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образовно-васпитног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161645">
              <w:rPr>
                <w:sz w:val="22"/>
                <w:szCs w:val="22"/>
              </w:rPr>
              <w:t>добробити</w:t>
            </w:r>
            <w:proofErr w:type="spellEnd"/>
            <w:r w:rsidRPr="00161645">
              <w:rPr>
                <w:sz w:val="22"/>
                <w:szCs w:val="22"/>
              </w:rPr>
              <w:t xml:space="preserve"> 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14:paraId="084ED75C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Сарадња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договор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14:paraId="53A89FEA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општине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округа</w:t>
            </w:r>
            <w:proofErr w:type="spellEnd"/>
          </w:p>
        </w:tc>
      </w:tr>
      <w:tr w:rsidR="00161645" w:rsidRPr="00161645" w14:paraId="76DF0E3B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6760E0C2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0A9B68CB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Сарадња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локалном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заједницом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широм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друштвеном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средином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остваривање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циљева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образовно-васпитног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161645">
              <w:rPr>
                <w:sz w:val="22"/>
                <w:szCs w:val="22"/>
              </w:rPr>
              <w:t>добробити</w:t>
            </w:r>
            <w:proofErr w:type="spellEnd"/>
            <w:r w:rsidRPr="00161645">
              <w:rPr>
                <w:sz w:val="22"/>
                <w:szCs w:val="22"/>
              </w:rPr>
              <w:t xml:space="preserve"> 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14:paraId="070FDFF5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61645">
              <w:rPr>
                <w:sz w:val="22"/>
                <w:szCs w:val="22"/>
              </w:rPr>
              <w:t>Сарадња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договор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14:paraId="070F73ED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Представници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локалне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заједнице</w:t>
            </w:r>
            <w:proofErr w:type="spellEnd"/>
          </w:p>
        </w:tc>
      </w:tr>
      <w:tr w:rsidR="00161645" w:rsidRPr="00161645" w14:paraId="267486BF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6631E40B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23066884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Учествовање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раду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стручних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удружења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њихових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органа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комисија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одбора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47E466B8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Учешће у раду</w:t>
            </w:r>
          </w:p>
        </w:tc>
        <w:tc>
          <w:tcPr>
            <w:tcW w:w="1814" w:type="dxa"/>
            <w:shd w:val="clear" w:color="auto" w:fill="auto"/>
          </w:tcPr>
          <w:p w14:paraId="204587B9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Чланови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удружења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комисија</w:t>
            </w:r>
            <w:proofErr w:type="spellEnd"/>
          </w:p>
        </w:tc>
      </w:tr>
      <w:tr w:rsidR="00161645" w:rsidRPr="00161645" w14:paraId="1F4FCE37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5F620C40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4F7CDC4D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Сарадња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психолозима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који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другим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установама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институцијама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организацијама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удружењима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значаја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остваривање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образовно-васпитног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добробити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деце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  <w:r w:rsidRPr="00161645">
              <w:rPr>
                <w:sz w:val="22"/>
                <w:szCs w:val="22"/>
              </w:rPr>
              <w:t xml:space="preserve">: </w:t>
            </w:r>
            <w:proofErr w:type="spellStart"/>
            <w:r w:rsidRPr="00161645">
              <w:rPr>
                <w:sz w:val="22"/>
                <w:szCs w:val="22"/>
              </w:rPr>
              <w:t>национална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служба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запошљавање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центар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социјални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домови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здравља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заводи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патологију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говора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ментално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здравље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друге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здравствене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установе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институт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психологију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матични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факултет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заводи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вредновање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унапређење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образовно-васпитног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др</w:t>
            </w:r>
            <w:proofErr w:type="spellEnd"/>
            <w:r w:rsidRPr="00161645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1C42C7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Консултације, сарадња</w:t>
            </w:r>
          </w:p>
        </w:tc>
        <w:tc>
          <w:tcPr>
            <w:tcW w:w="1814" w:type="dxa"/>
            <w:shd w:val="clear" w:color="auto" w:fill="auto"/>
          </w:tcPr>
          <w:p w14:paraId="4B3A86BD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Стручни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сарадници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установа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организација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нивоу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државе</w:t>
            </w:r>
            <w:proofErr w:type="spellEnd"/>
          </w:p>
        </w:tc>
      </w:tr>
      <w:tr w:rsidR="00161645" w:rsidRPr="00161645" w14:paraId="403BC54E" w14:textId="77777777" w:rsidTr="00161645">
        <w:trPr>
          <w:trHeight w:val="567"/>
        </w:trPr>
        <w:tc>
          <w:tcPr>
            <w:tcW w:w="12979" w:type="dxa"/>
            <w:gridSpan w:val="4"/>
            <w:shd w:val="clear" w:color="auto" w:fill="auto"/>
          </w:tcPr>
          <w:p w14:paraId="53A6C761" w14:textId="77777777" w:rsidR="00161645" w:rsidRPr="00161645" w:rsidRDefault="00161645" w:rsidP="00161645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/>
              </w:rPr>
            </w:pPr>
            <w:r w:rsidRPr="00161645">
              <w:rPr>
                <w:rFonts w:ascii="Times New Roman" w:hAnsi="Times New Roman"/>
                <w:b/>
              </w:rPr>
              <w:t>Вођење документације, припрема за рад и стручно усавршавање</w:t>
            </w:r>
          </w:p>
        </w:tc>
      </w:tr>
      <w:tr w:rsidR="00161645" w:rsidRPr="00161645" w14:paraId="39DFD285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500D1ED9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lastRenderedPageBreak/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226538AF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Вођење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евиденције</w:t>
            </w:r>
            <w:proofErr w:type="spellEnd"/>
            <w:r w:rsidRPr="00161645">
              <w:rPr>
                <w:sz w:val="22"/>
                <w:szCs w:val="22"/>
              </w:rPr>
              <w:t xml:space="preserve"> о </w:t>
            </w:r>
            <w:proofErr w:type="spellStart"/>
            <w:r w:rsidRPr="00161645">
              <w:rPr>
                <w:sz w:val="22"/>
                <w:szCs w:val="22"/>
              </w:rPr>
              <w:t>сопственом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раду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следећој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документацији</w:t>
            </w:r>
            <w:proofErr w:type="spellEnd"/>
            <w:r w:rsidRPr="00161645">
              <w:rPr>
                <w:sz w:val="22"/>
                <w:szCs w:val="22"/>
              </w:rPr>
              <w:t xml:space="preserve">: </w:t>
            </w:r>
            <w:proofErr w:type="spellStart"/>
            <w:r w:rsidRPr="00161645">
              <w:rPr>
                <w:sz w:val="22"/>
                <w:szCs w:val="22"/>
              </w:rPr>
              <w:t>дневник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психолога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евиденција</w:t>
            </w:r>
            <w:proofErr w:type="spellEnd"/>
            <w:r w:rsidRPr="00161645">
              <w:rPr>
                <w:sz w:val="22"/>
                <w:szCs w:val="22"/>
              </w:rPr>
              <w:t xml:space="preserve"> о </w:t>
            </w:r>
            <w:proofErr w:type="spellStart"/>
            <w:r w:rsidRPr="00161645">
              <w:rPr>
                <w:sz w:val="22"/>
                <w:szCs w:val="22"/>
              </w:rPr>
              <w:t>раду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дететом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психолошки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досије</w:t>
            </w:r>
            <w:proofErr w:type="spellEnd"/>
            <w:r w:rsidRPr="00161645">
              <w:rPr>
                <w:sz w:val="22"/>
                <w:szCs w:val="22"/>
              </w:rPr>
              <w:t xml:space="preserve"> (</w:t>
            </w:r>
            <w:proofErr w:type="spellStart"/>
            <w:r w:rsidRPr="00161645">
              <w:rPr>
                <w:sz w:val="22"/>
                <w:szCs w:val="22"/>
              </w:rPr>
              <w:t>картон</w:t>
            </w:r>
            <w:proofErr w:type="spellEnd"/>
            <w:r w:rsidRPr="00161645">
              <w:rPr>
                <w:sz w:val="22"/>
                <w:szCs w:val="22"/>
              </w:rPr>
              <w:t xml:space="preserve">)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03C60DA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Вођење евиденције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75C456A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61645">
              <w:rPr>
                <w:sz w:val="22"/>
                <w:szCs w:val="22"/>
              </w:rPr>
              <w:t>педагог</w:t>
            </w:r>
            <w:proofErr w:type="spellEnd"/>
          </w:p>
        </w:tc>
      </w:tr>
      <w:tr w:rsidR="00161645" w:rsidRPr="00161645" w14:paraId="7B6874F1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5A9BF814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2C89073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Вођење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евиденције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потреби</w:t>
            </w:r>
            <w:proofErr w:type="spellEnd"/>
            <w:r w:rsidRPr="00161645">
              <w:rPr>
                <w:sz w:val="22"/>
                <w:szCs w:val="22"/>
              </w:rPr>
              <w:t xml:space="preserve">, о </w:t>
            </w:r>
            <w:proofErr w:type="spellStart"/>
            <w:r w:rsidRPr="00161645">
              <w:rPr>
                <w:sz w:val="22"/>
                <w:szCs w:val="22"/>
              </w:rPr>
              <w:t>извршеним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анализама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истраживањима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психолошким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тестирањима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посећеним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активностима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часовима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1FE66455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Вођење евиденције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4A3CFD1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61645">
              <w:rPr>
                <w:sz w:val="22"/>
                <w:szCs w:val="22"/>
              </w:rPr>
              <w:t>педагог</w:t>
            </w:r>
            <w:proofErr w:type="spellEnd"/>
          </w:p>
        </w:tc>
      </w:tr>
      <w:tr w:rsidR="00161645" w:rsidRPr="00161645" w14:paraId="1AE80710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715B3098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5264188D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Припрема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за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све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послове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предвиђене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годишњим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програмом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оперативним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плановима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рада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психолога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650EB143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Припрема за рад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FB34196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61645">
              <w:rPr>
                <w:sz w:val="22"/>
                <w:szCs w:val="22"/>
              </w:rPr>
              <w:t>педагог</w:t>
            </w:r>
            <w:proofErr w:type="spellEnd"/>
          </w:p>
        </w:tc>
      </w:tr>
      <w:tr w:rsidR="00161645" w:rsidRPr="00161645" w14:paraId="428F6EEF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5263B61F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564E9DC6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Прикупљање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одговарајући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начин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чување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заштита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материјала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који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садржи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личне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податке</w:t>
            </w:r>
            <w:proofErr w:type="spellEnd"/>
            <w:r w:rsidRPr="00161645">
              <w:rPr>
                <w:sz w:val="22"/>
                <w:szCs w:val="22"/>
              </w:rPr>
              <w:t xml:space="preserve"> о </w:t>
            </w:r>
            <w:proofErr w:type="spellStart"/>
            <w:r w:rsidRPr="00161645">
              <w:rPr>
                <w:sz w:val="22"/>
                <w:szCs w:val="22"/>
              </w:rPr>
              <w:t>деци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односно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ученицима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1079EF5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Прикупљање и чување података о ученицима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C69D14E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61645">
              <w:rPr>
                <w:sz w:val="22"/>
                <w:szCs w:val="22"/>
              </w:rPr>
              <w:t>педагог</w:t>
            </w:r>
            <w:proofErr w:type="spellEnd"/>
          </w:p>
        </w:tc>
      </w:tr>
      <w:tr w:rsidR="00161645" w:rsidRPr="00161645" w14:paraId="295D55B3" w14:textId="77777777" w:rsidTr="00161645">
        <w:trPr>
          <w:trHeight w:val="567"/>
        </w:trPr>
        <w:tc>
          <w:tcPr>
            <w:tcW w:w="2185" w:type="dxa"/>
            <w:shd w:val="clear" w:color="auto" w:fill="auto"/>
            <w:vAlign w:val="center"/>
          </w:tcPr>
          <w:p w14:paraId="139F9940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Током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003" w:type="dxa"/>
            <w:shd w:val="clear" w:color="auto" w:fill="auto"/>
          </w:tcPr>
          <w:p w14:paraId="6CC6D83B" w14:textId="77777777" w:rsidR="00161645" w:rsidRPr="00161645" w:rsidRDefault="00161645" w:rsidP="0016164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61645">
              <w:rPr>
                <w:sz w:val="22"/>
                <w:szCs w:val="22"/>
              </w:rPr>
              <w:t>Стручно</w:t>
            </w:r>
            <w:proofErr w:type="spellEnd"/>
            <w:r w:rsidRPr="00161645">
              <w:rPr>
                <w:sz w:val="22"/>
                <w:szCs w:val="22"/>
              </w:rPr>
              <w:t xml:space="preserve">  </w:t>
            </w:r>
            <w:proofErr w:type="spellStart"/>
            <w:r w:rsidRPr="00161645">
              <w:rPr>
                <w:sz w:val="22"/>
                <w:szCs w:val="22"/>
              </w:rPr>
              <w:t>усавршавање</w:t>
            </w:r>
            <w:proofErr w:type="spellEnd"/>
            <w:proofErr w:type="gram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праћењем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стручне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литературе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периодике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учествовање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активностима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струковног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удружења</w:t>
            </w:r>
            <w:proofErr w:type="spellEnd"/>
            <w:r w:rsidRPr="00161645">
              <w:rPr>
                <w:sz w:val="22"/>
                <w:szCs w:val="22"/>
              </w:rPr>
              <w:t xml:space="preserve"> (</w:t>
            </w:r>
            <w:proofErr w:type="spellStart"/>
            <w:r w:rsidRPr="00161645">
              <w:rPr>
                <w:sz w:val="22"/>
                <w:szCs w:val="22"/>
              </w:rPr>
              <w:t>Друштво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психолога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Србије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секције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психолога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образовању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подружнице</w:t>
            </w:r>
            <w:proofErr w:type="spellEnd"/>
            <w:r w:rsidRPr="00161645">
              <w:rPr>
                <w:sz w:val="22"/>
                <w:szCs w:val="22"/>
              </w:rPr>
              <w:t xml:space="preserve">), </w:t>
            </w:r>
            <w:proofErr w:type="spellStart"/>
            <w:r w:rsidRPr="00161645">
              <w:rPr>
                <w:sz w:val="22"/>
                <w:szCs w:val="22"/>
              </w:rPr>
              <w:t>похађањем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акредитованих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семинара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похађањем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симпозијума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конгреса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других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стручних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скупова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разменом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искуства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сарадњом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другим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психолозима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образовању</w:t>
            </w:r>
            <w:proofErr w:type="spellEnd"/>
            <w:r w:rsidRPr="00161645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62412D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Разни видови обуке и праћење стручне литературе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B6B2B00" w14:textId="77777777" w:rsidR="00161645" w:rsidRPr="00161645" w:rsidRDefault="00161645" w:rsidP="001616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61645">
              <w:rPr>
                <w:sz w:val="22"/>
                <w:szCs w:val="22"/>
              </w:rPr>
              <w:t>Психлози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других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усмерења</w:t>
            </w:r>
            <w:proofErr w:type="spellEnd"/>
          </w:p>
        </w:tc>
      </w:tr>
    </w:tbl>
    <w:p w14:paraId="7CAD7E6E" w14:textId="77777777" w:rsidR="004830FE" w:rsidRPr="000002BC" w:rsidRDefault="004830FE" w:rsidP="004830FE">
      <w:pPr>
        <w:rPr>
          <w:sz w:val="22"/>
          <w:szCs w:val="22"/>
        </w:rPr>
      </w:pPr>
    </w:p>
    <w:p w14:paraId="26D829F7" w14:textId="77777777" w:rsidR="004830FE" w:rsidRPr="000002BC" w:rsidRDefault="004830FE" w:rsidP="004830FE">
      <w:pPr>
        <w:rPr>
          <w:sz w:val="22"/>
          <w:szCs w:val="22"/>
        </w:rPr>
      </w:pPr>
    </w:p>
    <w:p w14:paraId="4DCEA0B4" w14:textId="77777777" w:rsidR="005C4788" w:rsidRPr="00166937" w:rsidRDefault="005C4788" w:rsidP="004830FE">
      <w:pPr>
        <w:pStyle w:val="BodyText2"/>
        <w:ind w:firstLine="720"/>
        <w:rPr>
          <w:b/>
          <w:sz w:val="22"/>
          <w:szCs w:val="22"/>
          <w:lang w:val="sr-Cyrl-RS"/>
        </w:rPr>
      </w:pPr>
    </w:p>
    <w:bookmarkEnd w:id="109"/>
    <w:p w14:paraId="0AF7E72B" w14:textId="77777777" w:rsidR="00522D10" w:rsidRPr="000002BC" w:rsidRDefault="00522D10" w:rsidP="00522D10">
      <w:pPr>
        <w:rPr>
          <w:sz w:val="22"/>
          <w:szCs w:val="22"/>
          <w:lang w:val="sr-Cyrl-CS"/>
        </w:rPr>
      </w:pPr>
    </w:p>
    <w:p w14:paraId="636C24ED" w14:textId="77777777" w:rsidR="00AF5100" w:rsidRPr="000002BC" w:rsidRDefault="00D61228" w:rsidP="00F4463A">
      <w:pPr>
        <w:pStyle w:val="Heading2"/>
        <w:rPr>
          <w:lang w:val="hr-HR"/>
        </w:rPr>
      </w:pPr>
      <w:bookmarkStart w:id="112" w:name="_Toc493504257"/>
      <w:bookmarkStart w:id="113" w:name="_Toc50704125"/>
      <w:r w:rsidRPr="000002BC">
        <w:t>6.4</w:t>
      </w:r>
      <w:r w:rsidR="00DA5B90" w:rsidRPr="000002BC">
        <w:t>.3</w:t>
      </w:r>
      <w:r w:rsidR="00557FA9" w:rsidRPr="000002BC">
        <w:t>.</w:t>
      </w:r>
      <w:r w:rsidRPr="000002BC">
        <w:t xml:space="preserve"> Програм рада библиотекара</w:t>
      </w:r>
      <w:bookmarkEnd w:id="112"/>
      <w:bookmarkEnd w:id="113"/>
    </w:p>
    <w:p w14:paraId="46D17CCD" w14:textId="77777777" w:rsidR="00C4137E" w:rsidRPr="000002BC" w:rsidRDefault="00C4137E" w:rsidP="00C4137E">
      <w:pPr>
        <w:ind w:firstLine="720"/>
        <w:jc w:val="both"/>
        <w:rPr>
          <w:sz w:val="22"/>
          <w:szCs w:val="22"/>
        </w:rPr>
      </w:pPr>
      <w:proofErr w:type="spellStart"/>
      <w:r w:rsidRPr="000002BC">
        <w:rPr>
          <w:sz w:val="22"/>
          <w:szCs w:val="22"/>
        </w:rPr>
        <w:t>Школска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библиотека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ради</w:t>
      </w:r>
      <w:proofErr w:type="spellEnd"/>
      <w:r w:rsidRPr="000002BC">
        <w:rPr>
          <w:sz w:val="22"/>
          <w:szCs w:val="22"/>
        </w:rPr>
        <w:t xml:space="preserve"> у </w:t>
      </w:r>
      <w:proofErr w:type="spellStart"/>
      <w:r w:rsidRPr="000002BC">
        <w:rPr>
          <w:sz w:val="22"/>
          <w:szCs w:val="22"/>
        </w:rPr>
        <w:t>матичној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школи</w:t>
      </w:r>
      <w:proofErr w:type="spellEnd"/>
      <w:r w:rsidRPr="000002BC">
        <w:rPr>
          <w:sz w:val="22"/>
          <w:szCs w:val="22"/>
        </w:rPr>
        <w:t xml:space="preserve"> у </w:t>
      </w:r>
      <w:proofErr w:type="spellStart"/>
      <w:r w:rsidRPr="000002BC">
        <w:rPr>
          <w:sz w:val="22"/>
          <w:szCs w:val="22"/>
        </w:rPr>
        <w:t>Пожеги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издвојеним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одељењима</w:t>
      </w:r>
      <w:proofErr w:type="spellEnd"/>
      <w:r w:rsidRPr="000002BC">
        <w:rPr>
          <w:sz w:val="22"/>
          <w:szCs w:val="22"/>
        </w:rPr>
        <w:t xml:space="preserve"> у </w:t>
      </w:r>
      <w:proofErr w:type="spellStart"/>
      <w:r w:rsidRPr="000002BC">
        <w:rPr>
          <w:sz w:val="22"/>
          <w:szCs w:val="22"/>
        </w:rPr>
        <w:t>Душковцима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Јежевици</w:t>
      </w:r>
      <w:proofErr w:type="spellEnd"/>
      <w:r w:rsidRPr="000002BC">
        <w:rPr>
          <w:sz w:val="22"/>
          <w:szCs w:val="22"/>
        </w:rPr>
        <w:t xml:space="preserve">. </w:t>
      </w:r>
      <w:proofErr w:type="spellStart"/>
      <w:r w:rsidRPr="000002BC">
        <w:rPr>
          <w:sz w:val="22"/>
          <w:szCs w:val="22"/>
        </w:rPr>
        <w:t>Најважнији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циљ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рада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школске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библиотеке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библиотекара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је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подстицање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читања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развијање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информационе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писмености</w:t>
      </w:r>
      <w:proofErr w:type="spellEnd"/>
      <w:r w:rsidRPr="000002BC">
        <w:rPr>
          <w:sz w:val="22"/>
          <w:szCs w:val="22"/>
        </w:rPr>
        <w:t xml:space="preserve">. </w:t>
      </w:r>
      <w:proofErr w:type="spellStart"/>
      <w:r w:rsidRPr="000002BC">
        <w:rPr>
          <w:sz w:val="22"/>
          <w:szCs w:val="22"/>
        </w:rPr>
        <w:t>Биб</w:t>
      </w:r>
      <w:r w:rsidR="00CB11B9" w:rsidRPr="000002BC">
        <w:rPr>
          <w:sz w:val="22"/>
          <w:szCs w:val="22"/>
        </w:rPr>
        <w:t>лиотека</w:t>
      </w:r>
      <w:proofErr w:type="spellEnd"/>
      <w:r w:rsidR="00CB11B9" w:rsidRPr="000002BC">
        <w:rPr>
          <w:sz w:val="22"/>
          <w:szCs w:val="22"/>
        </w:rPr>
        <w:t xml:space="preserve"> </w:t>
      </w:r>
      <w:proofErr w:type="spellStart"/>
      <w:r w:rsidR="00CB11B9" w:rsidRPr="000002BC">
        <w:rPr>
          <w:sz w:val="22"/>
          <w:szCs w:val="22"/>
        </w:rPr>
        <w:t>располаже</w:t>
      </w:r>
      <w:proofErr w:type="spellEnd"/>
      <w:r w:rsidR="00CB11B9" w:rsidRPr="000002BC">
        <w:rPr>
          <w:sz w:val="22"/>
          <w:szCs w:val="22"/>
        </w:rPr>
        <w:t xml:space="preserve"> </w:t>
      </w:r>
      <w:proofErr w:type="spellStart"/>
      <w:r w:rsidR="00CB11B9" w:rsidRPr="000002BC">
        <w:rPr>
          <w:sz w:val="22"/>
          <w:szCs w:val="22"/>
        </w:rPr>
        <w:t>фондом</w:t>
      </w:r>
      <w:proofErr w:type="spellEnd"/>
      <w:r w:rsidR="00CB11B9" w:rsidRPr="000002BC">
        <w:rPr>
          <w:sz w:val="22"/>
          <w:szCs w:val="22"/>
        </w:rPr>
        <w:t xml:space="preserve"> </w:t>
      </w:r>
      <w:proofErr w:type="spellStart"/>
      <w:r w:rsidR="00CB11B9" w:rsidRPr="000002BC">
        <w:rPr>
          <w:sz w:val="22"/>
          <w:szCs w:val="22"/>
        </w:rPr>
        <w:t>од</w:t>
      </w:r>
      <w:proofErr w:type="spellEnd"/>
      <w:r w:rsidR="00CB11B9" w:rsidRPr="000002BC">
        <w:rPr>
          <w:sz w:val="22"/>
          <w:szCs w:val="22"/>
        </w:rPr>
        <w:t xml:space="preserve"> </w:t>
      </w:r>
      <w:proofErr w:type="gramStart"/>
      <w:r w:rsidR="00CB11B9" w:rsidRPr="000002BC">
        <w:rPr>
          <w:sz w:val="22"/>
          <w:szCs w:val="22"/>
        </w:rPr>
        <w:t>10174</w:t>
      </w:r>
      <w:r w:rsidRPr="000002BC">
        <w:rPr>
          <w:sz w:val="22"/>
          <w:szCs w:val="22"/>
        </w:rPr>
        <w:t xml:space="preserve">  </w:t>
      </w:r>
      <w:proofErr w:type="spellStart"/>
      <w:r w:rsidRPr="000002BC">
        <w:rPr>
          <w:sz w:val="22"/>
          <w:szCs w:val="22"/>
        </w:rPr>
        <w:t>књига</w:t>
      </w:r>
      <w:proofErr w:type="spellEnd"/>
      <w:proofErr w:type="gramEnd"/>
      <w:r w:rsidRPr="000002BC">
        <w:rPr>
          <w:sz w:val="22"/>
          <w:szCs w:val="22"/>
        </w:rPr>
        <w:t xml:space="preserve">. </w:t>
      </w:r>
      <w:proofErr w:type="spellStart"/>
      <w:r w:rsidRPr="000002BC">
        <w:rPr>
          <w:sz w:val="22"/>
          <w:szCs w:val="22"/>
        </w:rPr>
        <w:t>Садржи</w:t>
      </w:r>
      <w:proofErr w:type="spellEnd"/>
      <w:r w:rsidRPr="000002BC">
        <w:rPr>
          <w:sz w:val="22"/>
          <w:szCs w:val="22"/>
        </w:rPr>
        <w:t xml:space="preserve">: </w:t>
      </w:r>
      <w:proofErr w:type="spellStart"/>
      <w:r w:rsidRPr="000002BC">
        <w:rPr>
          <w:sz w:val="22"/>
          <w:szCs w:val="22"/>
        </w:rPr>
        <w:t>дела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из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програма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матерњег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језика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дела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из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осталих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предмета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сликовнице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приручну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литературу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уџбенике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приручнике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за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све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предмете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као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књижевну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научно-популарну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литературу</w:t>
      </w:r>
      <w:proofErr w:type="spellEnd"/>
      <w:r w:rsidRPr="000002BC">
        <w:rPr>
          <w:sz w:val="22"/>
          <w:szCs w:val="22"/>
        </w:rPr>
        <w:t xml:space="preserve">. </w:t>
      </w:r>
    </w:p>
    <w:p w14:paraId="6DADA31B" w14:textId="77777777" w:rsidR="00C4137E" w:rsidRPr="000002BC" w:rsidRDefault="00C4137E" w:rsidP="00C4137E">
      <w:pPr>
        <w:ind w:firstLine="720"/>
        <w:jc w:val="both"/>
        <w:rPr>
          <w:sz w:val="22"/>
          <w:szCs w:val="22"/>
        </w:rPr>
      </w:pPr>
      <w:proofErr w:type="spellStart"/>
      <w:r w:rsidRPr="000002BC">
        <w:rPr>
          <w:sz w:val="22"/>
          <w:szCs w:val="22"/>
        </w:rPr>
        <w:t>Корисници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библиотеке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су</w:t>
      </w:r>
      <w:proofErr w:type="spellEnd"/>
      <w:r w:rsidRPr="000002BC">
        <w:rPr>
          <w:sz w:val="22"/>
          <w:szCs w:val="22"/>
        </w:rPr>
        <w:t xml:space="preserve">: </w:t>
      </w:r>
      <w:proofErr w:type="spellStart"/>
      <w:r w:rsidRPr="000002BC">
        <w:rPr>
          <w:sz w:val="22"/>
          <w:szCs w:val="22"/>
        </w:rPr>
        <w:t>ученици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наставници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сарадници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као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остали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запослени</w:t>
      </w:r>
      <w:proofErr w:type="spellEnd"/>
      <w:r w:rsidRPr="000002BC">
        <w:rPr>
          <w:sz w:val="22"/>
          <w:szCs w:val="22"/>
        </w:rPr>
        <w:t xml:space="preserve"> у </w:t>
      </w:r>
      <w:proofErr w:type="spellStart"/>
      <w:r w:rsidRPr="000002BC">
        <w:rPr>
          <w:sz w:val="22"/>
          <w:szCs w:val="22"/>
        </w:rPr>
        <w:t>школи</w:t>
      </w:r>
      <w:proofErr w:type="spellEnd"/>
      <w:r w:rsidRPr="000002BC">
        <w:rPr>
          <w:sz w:val="22"/>
          <w:szCs w:val="22"/>
        </w:rPr>
        <w:t xml:space="preserve">. </w:t>
      </w:r>
      <w:proofErr w:type="spellStart"/>
      <w:r w:rsidRPr="000002BC">
        <w:rPr>
          <w:sz w:val="22"/>
          <w:szCs w:val="22"/>
        </w:rPr>
        <w:t>Све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књиге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су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заведене</w:t>
      </w:r>
      <w:proofErr w:type="spellEnd"/>
      <w:r w:rsidRPr="000002BC">
        <w:rPr>
          <w:sz w:val="22"/>
          <w:szCs w:val="22"/>
        </w:rPr>
        <w:t xml:space="preserve"> у </w:t>
      </w:r>
      <w:proofErr w:type="spellStart"/>
      <w:r w:rsidRPr="000002BC">
        <w:rPr>
          <w:sz w:val="22"/>
          <w:szCs w:val="22"/>
        </w:rPr>
        <w:t>књиге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инвентара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за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монографске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публикације</w:t>
      </w:r>
      <w:proofErr w:type="spellEnd"/>
      <w:r w:rsidRPr="000002BC">
        <w:rPr>
          <w:sz w:val="22"/>
          <w:szCs w:val="22"/>
        </w:rPr>
        <w:t xml:space="preserve">. </w:t>
      </w:r>
      <w:proofErr w:type="spellStart"/>
      <w:r w:rsidRPr="000002BC">
        <w:rPr>
          <w:sz w:val="22"/>
          <w:szCs w:val="22"/>
        </w:rPr>
        <w:t>Задуживање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корисника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библиотеке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врши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се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преко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свезака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за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свако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одељење</w:t>
      </w:r>
      <w:proofErr w:type="spellEnd"/>
      <w:r w:rsidRPr="000002BC">
        <w:rPr>
          <w:sz w:val="22"/>
          <w:szCs w:val="22"/>
        </w:rPr>
        <w:t xml:space="preserve">. </w:t>
      </w:r>
      <w:proofErr w:type="spellStart"/>
      <w:r w:rsidRPr="000002BC">
        <w:rPr>
          <w:sz w:val="22"/>
          <w:szCs w:val="22"/>
        </w:rPr>
        <w:t>Води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се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књига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инвентара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свеска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уписа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дневна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статистика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др</w:t>
      </w:r>
      <w:proofErr w:type="spellEnd"/>
      <w:r w:rsidRPr="000002BC">
        <w:rPr>
          <w:sz w:val="22"/>
          <w:szCs w:val="22"/>
        </w:rPr>
        <w:t xml:space="preserve">. </w:t>
      </w:r>
      <w:proofErr w:type="spellStart"/>
      <w:r w:rsidRPr="000002BC">
        <w:rPr>
          <w:sz w:val="22"/>
          <w:szCs w:val="22"/>
        </w:rPr>
        <w:t>Програм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рада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школске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библиотеке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обухвата</w:t>
      </w:r>
      <w:proofErr w:type="spellEnd"/>
      <w:r w:rsidRPr="000002BC">
        <w:rPr>
          <w:sz w:val="22"/>
          <w:szCs w:val="22"/>
        </w:rPr>
        <w:t xml:space="preserve">: </w:t>
      </w:r>
    </w:p>
    <w:p w14:paraId="39572C75" w14:textId="77777777" w:rsidR="00C4137E" w:rsidRPr="000002BC" w:rsidRDefault="00C4137E" w:rsidP="00C4137E">
      <w:pPr>
        <w:ind w:firstLine="720"/>
        <w:jc w:val="both"/>
        <w:rPr>
          <w:sz w:val="22"/>
          <w:szCs w:val="22"/>
        </w:rPr>
      </w:pPr>
      <w:r w:rsidRPr="000002BC">
        <w:rPr>
          <w:sz w:val="22"/>
          <w:szCs w:val="22"/>
        </w:rPr>
        <w:t>-</w:t>
      </w:r>
      <w:proofErr w:type="spellStart"/>
      <w:r w:rsidRPr="000002BC">
        <w:rPr>
          <w:sz w:val="22"/>
          <w:szCs w:val="22"/>
        </w:rPr>
        <w:t>образовно-васпитну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делатност</w:t>
      </w:r>
      <w:proofErr w:type="spellEnd"/>
      <w:r w:rsidRPr="000002BC">
        <w:rPr>
          <w:sz w:val="22"/>
          <w:szCs w:val="22"/>
        </w:rPr>
        <w:t xml:space="preserve"> </w:t>
      </w:r>
    </w:p>
    <w:p w14:paraId="605162D6" w14:textId="77777777" w:rsidR="00C4137E" w:rsidRPr="000002BC" w:rsidRDefault="00C4137E" w:rsidP="00C4137E">
      <w:pPr>
        <w:ind w:firstLine="720"/>
        <w:jc w:val="both"/>
        <w:rPr>
          <w:sz w:val="22"/>
          <w:szCs w:val="22"/>
        </w:rPr>
      </w:pPr>
      <w:r w:rsidRPr="000002BC">
        <w:rPr>
          <w:sz w:val="22"/>
          <w:szCs w:val="22"/>
        </w:rPr>
        <w:t>-</w:t>
      </w:r>
      <w:proofErr w:type="spellStart"/>
      <w:r w:rsidRPr="000002BC">
        <w:rPr>
          <w:sz w:val="22"/>
          <w:szCs w:val="22"/>
        </w:rPr>
        <w:t>библиотечко-информациону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делатност</w:t>
      </w:r>
      <w:proofErr w:type="spellEnd"/>
    </w:p>
    <w:p w14:paraId="2D499FE2" w14:textId="77777777" w:rsidR="00C4137E" w:rsidRPr="000002BC" w:rsidRDefault="00C4137E" w:rsidP="00C4137E">
      <w:pPr>
        <w:ind w:firstLine="720"/>
        <w:jc w:val="both"/>
        <w:rPr>
          <w:sz w:val="22"/>
          <w:szCs w:val="22"/>
        </w:rPr>
      </w:pPr>
      <w:r w:rsidRPr="000002BC">
        <w:rPr>
          <w:sz w:val="22"/>
          <w:szCs w:val="22"/>
        </w:rPr>
        <w:t>-</w:t>
      </w:r>
      <w:proofErr w:type="spellStart"/>
      <w:r w:rsidRPr="000002BC">
        <w:rPr>
          <w:sz w:val="22"/>
          <w:szCs w:val="22"/>
        </w:rPr>
        <w:t>културну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јавну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делатност</w:t>
      </w:r>
      <w:proofErr w:type="spellEnd"/>
      <w:r w:rsidRPr="000002BC">
        <w:rPr>
          <w:sz w:val="22"/>
          <w:szCs w:val="22"/>
        </w:rPr>
        <w:t xml:space="preserve"> </w:t>
      </w:r>
    </w:p>
    <w:p w14:paraId="7C876967" w14:textId="77777777" w:rsidR="00C4137E" w:rsidRPr="000002BC" w:rsidRDefault="00C4137E" w:rsidP="00C4137E">
      <w:pPr>
        <w:ind w:firstLine="720"/>
        <w:jc w:val="both"/>
        <w:rPr>
          <w:sz w:val="22"/>
          <w:szCs w:val="22"/>
        </w:rPr>
      </w:pPr>
      <w:r w:rsidRPr="000002BC">
        <w:rPr>
          <w:sz w:val="22"/>
          <w:szCs w:val="22"/>
        </w:rPr>
        <w:t>-</w:t>
      </w:r>
      <w:proofErr w:type="spellStart"/>
      <w:r w:rsidRPr="000002BC">
        <w:rPr>
          <w:sz w:val="22"/>
          <w:szCs w:val="22"/>
        </w:rPr>
        <w:t>стручно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усавршавање</w:t>
      </w:r>
      <w:proofErr w:type="spellEnd"/>
    </w:p>
    <w:p w14:paraId="71E39F7B" w14:textId="77777777" w:rsidR="00C4137E" w:rsidRDefault="00C4137E" w:rsidP="00C4137E">
      <w:pPr>
        <w:ind w:firstLine="720"/>
        <w:jc w:val="both"/>
        <w:rPr>
          <w:sz w:val="22"/>
          <w:szCs w:val="22"/>
          <w:lang w:val="sr-Cyrl-RS"/>
        </w:rPr>
      </w:pPr>
      <w:r w:rsidRPr="000002BC">
        <w:rPr>
          <w:sz w:val="22"/>
          <w:szCs w:val="22"/>
        </w:rPr>
        <w:t>-</w:t>
      </w:r>
      <w:proofErr w:type="spellStart"/>
      <w:r w:rsidRPr="000002BC">
        <w:rPr>
          <w:sz w:val="22"/>
          <w:szCs w:val="22"/>
        </w:rPr>
        <w:t>остале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активности</w:t>
      </w:r>
      <w:proofErr w:type="spellEnd"/>
      <w:r w:rsidRPr="000002BC">
        <w:rPr>
          <w:sz w:val="22"/>
          <w:szCs w:val="22"/>
        </w:rPr>
        <w:t xml:space="preserve">. </w:t>
      </w:r>
    </w:p>
    <w:p w14:paraId="446A36AE" w14:textId="77777777" w:rsidR="00166937" w:rsidRPr="00166937" w:rsidRDefault="00166937" w:rsidP="00C4137E">
      <w:pPr>
        <w:ind w:firstLine="720"/>
        <w:jc w:val="both"/>
        <w:rPr>
          <w:sz w:val="22"/>
          <w:szCs w:val="22"/>
          <w:lang w:val="sr-Cyrl-RS"/>
        </w:rPr>
      </w:pPr>
    </w:p>
    <w:p w14:paraId="39C09AEF" w14:textId="77777777" w:rsidR="00C4137E" w:rsidRDefault="00C4137E" w:rsidP="00C4137E">
      <w:pPr>
        <w:ind w:firstLine="720"/>
        <w:jc w:val="both"/>
        <w:rPr>
          <w:sz w:val="22"/>
          <w:szCs w:val="22"/>
          <w:lang w:val="sr-Cyrl-RS"/>
        </w:rPr>
      </w:pPr>
      <w:proofErr w:type="spellStart"/>
      <w:r w:rsidRPr="000002BC">
        <w:rPr>
          <w:sz w:val="22"/>
          <w:szCs w:val="22"/>
        </w:rPr>
        <w:lastRenderedPageBreak/>
        <w:t>Ђаци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наше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школе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радо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посећују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библиотеку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како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за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читање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обавезно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предвиђених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дела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школске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домаће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лектире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тако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књига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које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нису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предвиђене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наставним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планом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програмом</w:t>
      </w:r>
      <w:proofErr w:type="spellEnd"/>
      <w:r w:rsidRPr="000002BC">
        <w:rPr>
          <w:sz w:val="22"/>
          <w:szCs w:val="22"/>
        </w:rPr>
        <w:t xml:space="preserve">. </w:t>
      </w:r>
      <w:proofErr w:type="spellStart"/>
      <w:r w:rsidRPr="000002BC">
        <w:rPr>
          <w:sz w:val="22"/>
          <w:szCs w:val="22"/>
        </w:rPr>
        <w:t>Таквих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књига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је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све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више</w:t>
      </w:r>
      <w:proofErr w:type="spellEnd"/>
      <w:r w:rsidRPr="000002BC">
        <w:rPr>
          <w:sz w:val="22"/>
          <w:szCs w:val="22"/>
        </w:rPr>
        <w:t xml:space="preserve">, а </w:t>
      </w:r>
      <w:proofErr w:type="spellStart"/>
      <w:r w:rsidRPr="000002BC">
        <w:rPr>
          <w:sz w:val="22"/>
          <w:szCs w:val="22"/>
        </w:rPr>
        <w:t>број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деце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која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читају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расте</w:t>
      </w:r>
      <w:proofErr w:type="spellEnd"/>
      <w:r w:rsidRPr="000002BC">
        <w:rPr>
          <w:sz w:val="22"/>
          <w:szCs w:val="22"/>
        </w:rPr>
        <w:t xml:space="preserve">. </w:t>
      </w:r>
      <w:proofErr w:type="spellStart"/>
      <w:r w:rsidRPr="000002BC">
        <w:rPr>
          <w:sz w:val="22"/>
          <w:szCs w:val="22"/>
        </w:rPr>
        <w:t>Редовно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пратимо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педагошку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стручну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литературу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учествујемо</w:t>
      </w:r>
      <w:proofErr w:type="spellEnd"/>
      <w:r w:rsidRPr="000002BC">
        <w:rPr>
          <w:sz w:val="22"/>
          <w:szCs w:val="22"/>
        </w:rPr>
        <w:t xml:space="preserve"> у </w:t>
      </w:r>
      <w:proofErr w:type="spellStart"/>
      <w:r w:rsidRPr="000002BC">
        <w:rPr>
          <w:sz w:val="22"/>
          <w:szCs w:val="22"/>
        </w:rPr>
        <w:t>семинарима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стручним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саветовањима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за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школске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библиотекаре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сарађујемо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са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Градском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библиотеком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присуствујемо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трибинама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за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школске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библиотекаре</w:t>
      </w:r>
      <w:proofErr w:type="spellEnd"/>
      <w:r w:rsidRPr="000002BC">
        <w:rPr>
          <w:sz w:val="22"/>
          <w:szCs w:val="22"/>
        </w:rPr>
        <w:t>.</w:t>
      </w:r>
    </w:p>
    <w:p w14:paraId="2D04A7FB" w14:textId="77777777" w:rsidR="00166937" w:rsidRPr="00166937" w:rsidRDefault="00166937" w:rsidP="00C4137E">
      <w:pPr>
        <w:ind w:firstLine="720"/>
        <w:jc w:val="both"/>
        <w:rPr>
          <w:sz w:val="22"/>
          <w:szCs w:val="22"/>
          <w:lang w:val="sr-Cyrl-RS"/>
        </w:rPr>
      </w:pPr>
    </w:p>
    <w:p w14:paraId="26AD03E7" w14:textId="77777777" w:rsidR="00C4137E" w:rsidRDefault="00C4137E" w:rsidP="00C4137E">
      <w:pPr>
        <w:ind w:firstLine="720"/>
        <w:jc w:val="both"/>
        <w:rPr>
          <w:sz w:val="22"/>
          <w:szCs w:val="22"/>
          <w:lang w:val="sr-Cyrl-RS"/>
        </w:rPr>
      </w:pPr>
      <w:proofErr w:type="spellStart"/>
      <w:r w:rsidRPr="000002BC">
        <w:rPr>
          <w:sz w:val="22"/>
          <w:szCs w:val="22"/>
        </w:rPr>
        <w:t>Планирале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смо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активности</w:t>
      </w:r>
      <w:proofErr w:type="spellEnd"/>
      <w:r w:rsidRPr="000002BC">
        <w:rPr>
          <w:sz w:val="22"/>
          <w:szCs w:val="22"/>
        </w:rPr>
        <w:t xml:space="preserve"> у </w:t>
      </w:r>
      <w:proofErr w:type="spellStart"/>
      <w:r w:rsidRPr="000002BC">
        <w:rPr>
          <w:sz w:val="22"/>
          <w:szCs w:val="22"/>
        </w:rPr>
        <w:t>раду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са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ученицима</w:t>
      </w:r>
      <w:proofErr w:type="spellEnd"/>
      <w:r w:rsidRPr="000002BC">
        <w:rPr>
          <w:sz w:val="22"/>
          <w:szCs w:val="22"/>
        </w:rPr>
        <w:t xml:space="preserve">: </w:t>
      </w:r>
      <w:proofErr w:type="spellStart"/>
      <w:r w:rsidRPr="000002BC">
        <w:rPr>
          <w:sz w:val="22"/>
          <w:szCs w:val="22"/>
        </w:rPr>
        <w:t>ученици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ће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бити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упознати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са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радом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библиотеке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врстама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библиотечке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грађе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наставићемо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да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им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пружамо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помоћ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при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избору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књига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часописа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енциклопедија</w:t>
      </w:r>
      <w:proofErr w:type="spellEnd"/>
      <w:r w:rsidRPr="000002BC">
        <w:rPr>
          <w:sz w:val="22"/>
          <w:szCs w:val="22"/>
        </w:rPr>
        <w:t xml:space="preserve">... </w:t>
      </w:r>
      <w:proofErr w:type="spellStart"/>
      <w:r w:rsidRPr="000002BC">
        <w:rPr>
          <w:sz w:val="22"/>
          <w:szCs w:val="22"/>
        </w:rPr>
        <w:t>Подстицаћемо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интересовања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ученика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за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читање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књига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препоручивати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актуелне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наслове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за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децу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давати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неопходна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упутства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за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писање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реферата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семинарских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радова</w:t>
      </w:r>
      <w:proofErr w:type="spellEnd"/>
      <w:r w:rsidRPr="000002BC">
        <w:rPr>
          <w:sz w:val="22"/>
          <w:szCs w:val="22"/>
        </w:rPr>
        <w:t xml:space="preserve">. И у </w:t>
      </w:r>
      <w:proofErr w:type="spellStart"/>
      <w:r w:rsidRPr="000002BC">
        <w:rPr>
          <w:sz w:val="22"/>
          <w:szCs w:val="22"/>
        </w:rPr>
        <w:t>наредној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школској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години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планирамо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да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обележимо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важне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дане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еколошке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датуме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догађаје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годишњице</w:t>
      </w:r>
      <w:proofErr w:type="spellEnd"/>
      <w:r w:rsidRPr="000002BC">
        <w:rPr>
          <w:sz w:val="22"/>
          <w:szCs w:val="22"/>
        </w:rPr>
        <w:t xml:space="preserve">. </w:t>
      </w:r>
      <w:proofErr w:type="spellStart"/>
      <w:r w:rsidRPr="000002BC">
        <w:rPr>
          <w:sz w:val="22"/>
          <w:szCs w:val="22"/>
        </w:rPr>
        <w:t>Управљаћемо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радом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Библиотекарске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секције</w:t>
      </w:r>
      <w:proofErr w:type="spellEnd"/>
      <w:r w:rsidRPr="000002BC">
        <w:rPr>
          <w:sz w:val="22"/>
          <w:szCs w:val="22"/>
        </w:rPr>
        <w:t>.</w:t>
      </w:r>
    </w:p>
    <w:p w14:paraId="567B85D7" w14:textId="77777777" w:rsidR="00166937" w:rsidRPr="00166937" w:rsidRDefault="00166937" w:rsidP="00C4137E">
      <w:pPr>
        <w:ind w:firstLine="720"/>
        <w:jc w:val="both"/>
        <w:rPr>
          <w:sz w:val="22"/>
          <w:szCs w:val="22"/>
          <w:lang w:val="sr-Cyrl-RS"/>
        </w:rPr>
      </w:pPr>
    </w:p>
    <w:p w14:paraId="5BCA6989" w14:textId="77777777" w:rsidR="00C4137E" w:rsidRDefault="00C4137E" w:rsidP="00C4137E">
      <w:pPr>
        <w:ind w:firstLine="720"/>
        <w:jc w:val="both"/>
        <w:rPr>
          <w:sz w:val="22"/>
          <w:szCs w:val="22"/>
          <w:lang w:val="sr-Cyrl-RS"/>
        </w:rPr>
      </w:pPr>
      <w:proofErr w:type="spellStart"/>
      <w:r w:rsidRPr="000002BC">
        <w:rPr>
          <w:sz w:val="22"/>
          <w:szCs w:val="22"/>
        </w:rPr>
        <w:t>Tоком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школске</w:t>
      </w:r>
      <w:proofErr w:type="spellEnd"/>
      <w:r w:rsidRPr="000002BC">
        <w:rPr>
          <w:sz w:val="22"/>
          <w:szCs w:val="22"/>
        </w:rPr>
        <w:t xml:space="preserve"> </w:t>
      </w:r>
      <w:r w:rsidR="00036608" w:rsidRPr="000002BC">
        <w:rPr>
          <w:sz w:val="22"/>
          <w:szCs w:val="22"/>
        </w:rPr>
        <w:t>2020/2021</w:t>
      </w:r>
      <w:r w:rsidR="00787416" w:rsidRPr="000002BC">
        <w:rPr>
          <w:sz w:val="22"/>
          <w:szCs w:val="22"/>
        </w:rPr>
        <w:t>.</w:t>
      </w:r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године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школски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библиотекари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ће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планирати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своје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активности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уређивати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простор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библиотеке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сређивати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књиге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ознаке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на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полицама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водити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статистику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коришћења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фонда</w:t>
      </w:r>
      <w:proofErr w:type="spellEnd"/>
      <w:r w:rsidRPr="000002BC">
        <w:rPr>
          <w:sz w:val="22"/>
          <w:szCs w:val="22"/>
        </w:rPr>
        <w:t xml:space="preserve"> (</w:t>
      </w:r>
      <w:proofErr w:type="spellStart"/>
      <w:r w:rsidRPr="000002BC">
        <w:rPr>
          <w:sz w:val="22"/>
          <w:szCs w:val="22"/>
        </w:rPr>
        <w:t>месечну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годишњу</w:t>
      </w:r>
      <w:proofErr w:type="spellEnd"/>
      <w:r w:rsidRPr="000002BC">
        <w:rPr>
          <w:sz w:val="22"/>
          <w:szCs w:val="22"/>
        </w:rPr>
        <w:t xml:space="preserve">), </w:t>
      </w:r>
      <w:proofErr w:type="spellStart"/>
      <w:r w:rsidRPr="000002BC">
        <w:rPr>
          <w:sz w:val="22"/>
          <w:szCs w:val="22"/>
        </w:rPr>
        <w:t>посећивати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стручне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скупове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инвентарисати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поклоњене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купљене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књиге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сарађивати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са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градском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библиотеком</w:t>
      </w:r>
      <w:proofErr w:type="spellEnd"/>
      <w:r w:rsidRPr="000002BC">
        <w:rPr>
          <w:sz w:val="22"/>
          <w:szCs w:val="22"/>
        </w:rPr>
        <w:t xml:space="preserve">. </w:t>
      </w:r>
      <w:proofErr w:type="spellStart"/>
      <w:r w:rsidRPr="000002BC">
        <w:rPr>
          <w:sz w:val="22"/>
          <w:szCs w:val="22"/>
        </w:rPr>
        <w:t>Припремаћемо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сакупљати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материјал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за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школски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лист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организовати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разне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свечаности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доделу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Књижевне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награде</w:t>
      </w:r>
      <w:proofErr w:type="spellEnd"/>
      <w:r w:rsidRPr="000002BC">
        <w:rPr>
          <w:sz w:val="22"/>
          <w:szCs w:val="22"/>
        </w:rPr>
        <w:t xml:space="preserve"> „</w:t>
      </w:r>
      <w:proofErr w:type="spellStart"/>
      <w:r w:rsidRPr="000002BC">
        <w:rPr>
          <w:sz w:val="22"/>
          <w:szCs w:val="22"/>
        </w:rPr>
        <w:t>Момчило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proofErr w:type="gramStart"/>
      <w:r w:rsidRPr="000002BC">
        <w:rPr>
          <w:sz w:val="22"/>
          <w:szCs w:val="22"/>
        </w:rPr>
        <w:t>Тешић</w:t>
      </w:r>
      <w:proofErr w:type="spellEnd"/>
      <w:r w:rsidRPr="000002BC">
        <w:rPr>
          <w:sz w:val="22"/>
          <w:szCs w:val="22"/>
        </w:rPr>
        <w:t>“</w:t>
      </w:r>
      <w:proofErr w:type="gram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промоције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књига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песничке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часове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слати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текстове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за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интернет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презентацију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школе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припремати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организовати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прославе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важних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годишњица</w:t>
      </w:r>
      <w:proofErr w:type="spellEnd"/>
      <w:r w:rsidRPr="000002BC">
        <w:rPr>
          <w:sz w:val="22"/>
          <w:szCs w:val="22"/>
        </w:rPr>
        <w:t xml:space="preserve">. </w:t>
      </w:r>
      <w:proofErr w:type="spellStart"/>
      <w:r w:rsidRPr="000002BC">
        <w:rPr>
          <w:sz w:val="22"/>
          <w:szCs w:val="22"/>
        </w:rPr>
        <w:t>Планирамо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да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наш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рад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прикаже</w:t>
      </w:r>
      <w:proofErr w:type="spellEnd"/>
      <w:r w:rsidRPr="000002BC">
        <w:rPr>
          <w:sz w:val="22"/>
          <w:szCs w:val="22"/>
        </w:rPr>
        <w:t xml:space="preserve"> и ТВ </w:t>
      </w:r>
      <w:proofErr w:type="spellStart"/>
      <w:r w:rsidRPr="000002BC">
        <w:rPr>
          <w:sz w:val="22"/>
          <w:szCs w:val="22"/>
        </w:rPr>
        <w:t>Пожега</w:t>
      </w:r>
      <w:proofErr w:type="spellEnd"/>
      <w:r w:rsidRPr="000002BC">
        <w:rPr>
          <w:sz w:val="22"/>
          <w:szCs w:val="22"/>
        </w:rPr>
        <w:t xml:space="preserve">. </w:t>
      </w:r>
    </w:p>
    <w:p w14:paraId="7F3FA434" w14:textId="77777777" w:rsidR="00166937" w:rsidRPr="00166937" w:rsidRDefault="00166937" w:rsidP="00C4137E">
      <w:pPr>
        <w:ind w:firstLine="720"/>
        <w:jc w:val="both"/>
        <w:rPr>
          <w:sz w:val="22"/>
          <w:szCs w:val="22"/>
          <w:lang w:val="sr-Cyrl-RS"/>
        </w:rPr>
      </w:pPr>
    </w:p>
    <w:p w14:paraId="478B4D43" w14:textId="77777777" w:rsidR="00C4137E" w:rsidRPr="000002BC" w:rsidRDefault="00C4137E" w:rsidP="00C4137E">
      <w:pPr>
        <w:ind w:firstLine="720"/>
        <w:jc w:val="both"/>
        <w:rPr>
          <w:sz w:val="22"/>
          <w:szCs w:val="22"/>
        </w:rPr>
      </w:pPr>
      <w:proofErr w:type="spellStart"/>
      <w:r w:rsidRPr="000002BC">
        <w:rPr>
          <w:sz w:val="22"/>
          <w:szCs w:val="22"/>
        </w:rPr>
        <w:t>Сваког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месеца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школски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библиотекари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набављају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инвентаришу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нове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књиге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препоручују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издају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књиге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ученицима</w:t>
      </w:r>
      <w:proofErr w:type="spellEnd"/>
      <w:r w:rsidRPr="000002BC">
        <w:rPr>
          <w:sz w:val="22"/>
          <w:szCs w:val="22"/>
        </w:rPr>
        <w:t xml:space="preserve">, </w:t>
      </w:r>
      <w:proofErr w:type="spellStart"/>
      <w:r w:rsidRPr="000002BC">
        <w:rPr>
          <w:sz w:val="22"/>
          <w:szCs w:val="22"/>
        </w:rPr>
        <w:t>водећи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евиденцију</w:t>
      </w:r>
      <w:proofErr w:type="spellEnd"/>
      <w:r w:rsidRPr="000002BC">
        <w:rPr>
          <w:sz w:val="22"/>
          <w:szCs w:val="22"/>
        </w:rPr>
        <w:t xml:space="preserve"> у </w:t>
      </w:r>
      <w:proofErr w:type="spellStart"/>
      <w:r w:rsidRPr="000002BC">
        <w:rPr>
          <w:sz w:val="22"/>
          <w:szCs w:val="22"/>
        </w:rPr>
        <w:t>свескама</w:t>
      </w:r>
      <w:proofErr w:type="spellEnd"/>
      <w:r w:rsidRPr="000002BC">
        <w:rPr>
          <w:sz w:val="22"/>
          <w:szCs w:val="22"/>
        </w:rPr>
        <w:t xml:space="preserve">. </w:t>
      </w:r>
      <w:proofErr w:type="spellStart"/>
      <w:r w:rsidRPr="000002BC">
        <w:rPr>
          <w:sz w:val="22"/>
          <w:szCs w:val="22"/>
        </w:rPr>
        <w:t>Издвојићемо</w:t>
      </w:r>
      <w:proofErr w:type="spellEnd"/>
      <w:r w:rsidRPr="000002BC">
        <w:rPr>
          <w:sz w:val="22"/>
          <w:szCs w:val="22"/>
        </w:rPr>
        <w:t xml:space="preserve"> и </w:t>
      </w:r>
      <w:proofErr w:type="spellStart"/>
      <w:r w:rsidRPr="000002BC">
        <w:rPr>
          <w:sz w:val="22"/>
          <w:szCs w:val="22"/>
        </w:rPr>
        <w:t>неколико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посебних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активности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планираних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за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ову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школску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годину</w:t>
      </w:r>
      <w:proofErr w:type="spellEnd"/>
      <w:r w:rsidRPr="000002BC">
        <w:rPr>
          <w:sz w:val="22"/>
          <w:szCs w:val="22"/>
        </w:rPr>
        <w:t>:</w:t>
      </w:r>
    </w:p>
    <w:p w14:paraId="461FCC3F" w14:textId="77777777" w:rsidR="00C4137E" w:rsidRPr="000002BC" w:rsidRDefault="00C4137E" w:rsidP="00C4137E">
      <w:pPr>
        <w:ind w:firstLine="720"/>
        <w:jc w:val="both"/>
        <w:rPr>
          <w:sz w:val="22"/>
          <w:szCs w:val="22"/>
        </w:rPr>
      </w:pPr>
    </w:p>
    <w:p w14:paraId="4CEB5C9C" w14:textId="77777777" w:rsidR="000021BD" w:rsidRPr="000002BC" w:rsidRDefault="000021BD" w:rsidP="00C4137E">
      <w:pPr>
        <w:ind w:firstLine="720"/>
        <w:jc w:val="both"/>
        <w:rPr>
          <w:sz w:val="22"/>
          <w:szCs w:val="22"/>
        </w:rPr>
      </w:pPr>
    </w:p>
    <w:p w14:paraId="7C4CB0B3" w14:textId="77777777" w:rsidR="000021BD" w:rsidRPr="000002BC" w:rsidRDefault="000021BD" w:rsidP="00C4137E">
      <w:pPr>
        <w:ind w:firstLine="720"/>
        <w:jc w:val="both"/>
        <w:rPr>
          <w:sz w:val="22"/>
          <w:szCs w:val="22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1563"/>
      </w:tblGrid>
      <w:tr w:rsidR="00C4137E" w:rsidRPr="000002BC" w14:paraId="484C2F7A" w14:textId="77777777" w:rsidTr="00033A0C">
        <w:trPr>
          <w:trHeight w:val="600"/>
        </w:trPr>
        <w:tc>
          <w:tcPr>
            <w:tcW w:w="1478" w:type="dxa"/>
            <w:vAlign w:val="center"/>
            <w:hideMark/>
          </w:tcPr>
          <w:p w14:paraId="2523AFAD" w14:textId="77777777" w:rsidR="00C4137E" w:rsidRPr="000002BC" w:rsidRDefault="008F4570" w:rsidP="008F4570">
            <w:pPr>
              <w:jc w:val="center"/>
              <w:rPr>
                <w:sz w:val="22"/>
                <w:szCs w:val="22"/>
                <w:lang w:val="ru-RU"/>
              </w:rPr>
            </w:pPr>
            <w:r w:rsidRPr="000002BC">
              <w:rPr>
                <w:bCs/>
                <w:iCs/>
                <w:sz w:val="22"/>
                <w:szCs w:val="22"/>
                <w:lang w:val="ru-RU"/>
              </w:rPr>
              <w:t>Време</w:t>
            </w:r>
          </w:p>
        </w:tc>
        <w:tc>
          <w:tcPr>
            <w:tcW w:w="11563" w:type="dxa"/>
            <w:vAlign w:val="center"/>
            <w:hideMark/>
          </w:tcPr>
          <w:p w14:paraId="65174202" w14:textId="77777777" w:rsidR="00C4137E" w:rsidRPr="000002BC" w:rsidRDefault="00C4137E" w:rsidP="008F4570">
            <w:pPr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0002BC">
              <w:rPr>
                <w:bCs/>
                <w:iCs/>
                <w:sz w:val="22"/>
                <w:szCs w:val="22"/>
                <w:lang w:val="ru-RU"/>
              </w:rPr>
              <w:t>Садржаj рада</w:t>
            </w:r>
          </w:p>
        </w:tc>
      </w:tr>
      <w:tr w:rsidR="00C4137E" w:rsidRPr="000002BC" w14:paraId="613CA681" w14:textId="77777777" w:rsidTr="00BA621C">
        <w:trPr>
          <w:trHeight w:val="454"/>
        </w:trPr>
        <w:tc>
          <w:tcPr>
            <w:tcW w:w="1478" w:type="dxa"/>
            <w:vMerge w:val="restart"/>
            <w:vAlign w:val="center"/>
          </w:tcPr>
          <w:p w14:paraId="2DC6329D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</w:p>
          <w:p w14:paraId="27907BF7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септембар</w:t>
            </w:r>
          </w:p>
        </w:tc>
        <w:tc>
          <w:tcPr>
            <w:tcW w:w="11563" w:type="dxa"/>
            <w:vAlign w:val="center"/>
            <w:hideMark/>
          </w:tcPr>
          <w:p w14:paraId="6CF07EC8" w14:textId="77777777" w:rsidR="00C4137E" w:rsidRPr="000002BC" w:rsidRDefault="00C4137E" w:rsidP="008F4570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Добродошлица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првацима</w:t>
            </w:r>
            <w:proofErr w:type="spellEnd"/>
          </w:p>
        </w:tc>
      </w:tr>
      <w:tr w:rsidR="00C4137E" w:rsidRPr="000002BC" w14:paraId="7D77D7ED" w14:textId="77777777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14:paraId="6ECC99C6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14:paraId="3A3424E2" w14:textId="77777777" w:rsidR="00C4137E" w:rsidRPr="000002BC" w:rsidRDefault="00C4137E" w:rsidP="008F4570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Конституисање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Библиотекарске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секције</w:t>
            </w:r>
            <w:proofErr w:type="spellEnd"/>
          </w:p>
        </w:tc>
      </w:tr>
      <w:tr w:rsidR="00C4137E" w:rsidRPr="000002BC" w14:paraId="54335F91" w14:textId="77777777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14:paraId="79A39987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14:paraId="1445C8C1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Припрема и обележавање 26.септембра, Европског дана страних језика</w:t>
            </w:r>
          </w:p>
        </w:tc>
      </w:tr>
      <w:tr w:rsidR="00C4137E" w:rsidRPr="000002BC" w14:paraId="2F6CB80F" w14:textId="77777777" w:rsidTr="00BA621C">
        <w:trPr>
          <w:trHeight w:val="454"/>
        </w:trPr>
        <w:tc>
          <w:tcPr>
            <w:tcW w:w="1478" w:type="dxa"/>
            <w:vMerge w:val="restart"/>
            <w:vAlign w:val="center"/>
          </w:tcPr>
          <w:p w14:paraId="51E61424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</w:p>
          <w:p w14:paraId="029F9A73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октобар</w:t>
            </w:r>
          </w:p>
        </w:tc>
        <w:tc>
          <w:tcPr>
            <w:tcW w:w="11563" w:type="dxa"/>
            <w:vAlign w:val="center"/>
            <w:hideMark/>
          </w:tcPr>
          <w:p w14:paraId="3FF4DA6F" w14:textId="77777777" w:rsidR="00C4137E" w:rsidRPr="000002BC" w:rsidRDefault="00C4137E" w:rsidP="008F4570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Спровођење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акције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наставнике</w:t>
            </w:r>
            <w:proofErr w:type="spellEnd"/>
            <w:r w:rsidRPr="000002BC">
              <w:rPr>
                <w:sz w:val="22"/>
                <w:szCs w:val="22"/>
              </w:rPr>
              <w:t xml:space="preserve"> „</w:t>
            </w:r>
            <w:proofErr w:type="spellStart"/>
            <w:r w:rsidRPr="000002BC">
              <w:rPr>
                <w:sz w:val="22"/>
                <w:szCs w:val="22"/>
              </w:rPr>
              <w:t>Поклони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књигу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школској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библиотеци</w:t>
            </w:r>
            <w:proofErr w:type="spellEnd"/>
            <w:r w:rsidRPr="000002BC">
              <w:rPr>
                <w:sz w:val="22"/>
                <w:szCs w:val="22"/>
              </w:rPr>
              <w:t>“</w:t>
            </w:r>
            <w:proofErr w:type="gramEnd"/>
          </w:p>
        </w:tc>
      </w:tr>
      <w:tr w:rsidR="00C4137E" w:rsidRPr="000002BC" w14:paraId="21C5C99F" w14:textId="77777777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14:paraId="78DDD8DC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14:paraId="71D55FB6" w14:textId="77777777" w:rsidR="00C4137E" w:rsidRPr="000002BC" w:rsidRDefault="00C4137E" w:rsidP="008F4570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Организовање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трибине</w:t>
            </w:r>
            <w:proofErr w:type="spellEnd"/>
            <w:r w:rsidRPr="000002BC">
              <w:rPr>
                <w:sz w:val="22"/>
                <w:szCs w:val="22"/>
              </w:rPr>
              <w:t xml:space="preserve"> о </w:t>
            </w:r>
            <w:proofErr w:type="spellStart"/>
            <w:r w:rsidRPr="000002BC">
              <w:rPr>
                <w:sz w:val="22"/>
                <w:szCs w:val="22"/>
              </w:rPr>
              <w:t>здравој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исхрани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поводом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Светског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здраве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хране</w:t>
            </w:r>
            <w:proofErr w:type="spellEnd"/>
          </w:p>
        </w:tc>
      </w:tr>
      <w:tr w:rsidR="00C4137E" w:rsidRPr="000002BC" w14:paraId="465FE4E7" w14:textId="77777777" w:rsidTr="00BA621C">
        <w:trPr>
          <w:trHeight w:val="454"/>
        </w:trPr>
        <w:tc>
          <w:tcPr>
            <w:tcW w:w="1478" w:type="dxa"/>
            <w:vMerge/>
            <w:vAlign w:val="center"/>
          </w:tcPr>
          <w:p w14:paraId="3BD4A005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</w:tcPr>
          <w:p w14:paraId="670BAFB0" w14:textId="77777777" w:rsidR="00C4137E" w:rsidRPr="000002BC" w:rsidRDefault="00C4137E" w:rsidP="008F4570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Учешће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Фестивалу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сликовница</w:t>
            </w:r>
            <w:proofErr w:type="spellEnd"/>
            <w:r w:rsidRPr="000002BC">
              <w:rPr>
                <w:sz w:val="22"/>
                <w:szCs w:val="22"/>
              </w:rPr>
              <w:t xml:space="preserve"> „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Чигра</w:t>
            </w:r>
            <w:proofErr w:type="spellEnd"/>
            <w:r w:rsidRPr="000002BC">
              <w:rPr>
                <w:sz w:val="22"/>
                <w:szCs w:val="22"/>
              </w:rPr>
              <w:t>“</w:t>
            </w:r>
            <w:proofErr w:type="gram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Пожега</w:t>
            </w:r>
            <w:proofErr w:type="spellEnd"/>
          </w:p>
        </w:tc>
      </w:tr>
      <w:tr w:rsidR="00C4137E" w:rsidRPr="000002BC" w14:paraId="500994C7" w14:textId="77777777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14:paraId="67DD5652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14:paraId="314570EA" w14:textId="77777777" w:rsidR="00C4137E" w:rsidRPr="000002BC" w:rsidRDefault="00C4137E" w:rsidP="008F4570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Посета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Сајму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књига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последњој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недељи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октобра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пошто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ученицима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наставницима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стручним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сачинимо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списак</w:t>
            </w:r>
            <w:proofErr w:type="spellEnd"/>
            <w:r w:rsidRPr="000002BC">
              <w:rPr>
                <w:sz w:val="22"/>
                <w:szCs w:val="22"/>
              </w:rPr>
              <w:t xml:space="preserve">  </w:t>
            </w:r>
            <w:proofErr w:type="spellStart"/>
            <w:r w:rsidRPr="000002BC">
              <w:rPr>
                <w:sz w:val="22"/>
                <w:szCs w:val="22"/>
              </w:rPr>
              <w:t>књига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набавку</w:t>
            </w:r>
            <w:proofErr w:type="spellEnd"/>
          </w:p>
        </w:tc>
      </w:tr>
      <w:tr w:rsidR="00C4137E" w:rsidRPr="000002BC" w14:paraId="290C696B" w14:textId="77777777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14:paraId="1A9D72FB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14:paraId="2550D51C" w14:textId="77777777" w:rsidR="00C4137E" w:rsidRPr="000002BC" w:rsidRDefault="00C4137E" w:rsidP="008F4570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Присуство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конференцији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библиотекаре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Народној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библиотеци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Србије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организацији</w:t>
            </w:r>
            <w:proofErr w:type="spellEnd"/>
            <w:r w:rsidRPr="000002BC">
              <w:rPr>
                <w:sz w:val="22"/>
                <w:szCs w:val="22"/>
              </w:rPr>
              <w:t xml:space="preserve"> НБС и БДС</w:t>
            </w:r>
          </w:p>
        </w:tc>
      </w:tr>
      <w:tr w:rsidR="00C4137E" w:rsidRPr="000002BC" w14:paraId="4F0D216F" w14:textId="77777777" w:rsidTr="00BA621C">
        <w:trPr>
          <w:trHeight w:val="454"/>
        </w:trPr>
        <w:tc>
          <w:tcPr>
            <w:tcW w:w="1478" w:type="dxa"/>
            <w:vMerge w:val="restart"/>
            <w:vAlign w:val="center"/>
          </w:tcPr>
          <w:p w14:paraId="5C34E3F8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</w:p>
          <w:p w14:paraId="741A807A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новембар</w:t>
            </w:r>
          </w:p>
        </w:tc>
        <w:tc>
          <w:tcPr>
            <w:tcW w:w="11563" w:type="dxa"/>
            <w:vAlign w:val="center"/>
            <w:hideMark/>
          </w:tcPr>
          <w:p w14:paraId="37BFAAED" w14:textId="77777777" w:rsidR="00C4137E" w:rsidRPr="000002BC" w:rsidRDefault="00C4137E" w:rsidP="008F4570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ru-RU"/>
              </w:rPr>
              <w:t>Нове књиге у нашој библиотеци</w:t>
            </w:r>
          </w:p>
        </w:tc>
      </w:tr>
      <w:tr w:rsidR="00C4137E" w:rsidRPr="000002BC" w14:paraId="77289F57" w14:textId="77777777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14:paraId="45C88946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14:paraId="39471620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Приказ омиљене књиге</w:t>
            </w:r>
          </w:p>
        </w:tc>
      </w:tr>
      <w:tr w:rsidR="00C4137E" w:rsidRPr="000002BC" w14:paraId="036009B9" w14:textId="77777777" w:rsidTr="00BA621C">
        <w:trPr>
          <w:trHeight w:val="454"/>
        </w:trPr>
        <w:tc>
          <w:tcPr>
            <w:tcW w:w="1478" w:type="dxa"/>
            <w:vMerge/>
            <w:vAlign w:val="center"/>
          </w:tcPr>
          <w:p w14:paraId="6C75C503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</w:tcPr>
          <w:p w14:paraId="7D140064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Организовање књижевне вечери поводом стогодишњице Диса и Бојића</w:t>
            </w:r>
          </w:p>
        </w:tc>
      </w:tr>
      <w:tr w:rsidR="00C4137E" w:rsidRPr="000002BC" w14:paraId="272C92E0" w14:textId="77777777" w:rsidTr="00BA621C">
        <w:trPr>
          <w:trHeight w:val="454"/>
        </w:trPr>
        <w:tc>
          <w:tcPr>
            <w:tcW w:w="1478" w:type="dxa"/>
            <w:vMerge w:val="restart"/>
            <w:vAlign w:val="center"/>
            <w:hideMark/>
          </w:tcPr>
          <w:p w14:paraId="1661A865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</w:p>
          <w:p w14:paraId="3B85E848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 xml:space="preserve"> децембар</w:t>
            </w:r>
          </w:p>
        </w:tc>
        <w:tc>
          <w:tcPr>
            <w:tcW w:w="11563" w:type="dxa"/>
            <w:vAlign w:val="center"/>
            <w:hideMark/>
          </w:tcPr>
          <w:p w14:paraId="1B2CF7D6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Припрема и реализација свечане доделе Књижевне награде „Момчило Тешић” у нашој школи 16.12. на годишњицу песниковог рођења</w:t>
            </w:r>
          </w:p>
        </w:tc>
      </w:tr>
      <w:tr w:rsidR="00C4137E" w:rsidRPr="000002BC" w14:paraId="61997F55" w14:textId="77777777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14:paraId="740B75D0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14:paraId="76B38F9D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Сусрет са песником за децу, добитником награде</w:t>
            </w:r>
          </w:p>
        </w:tc>
      </w:tr>
      <w:tr w:rsidR="00C4137E" w:rsidRPr="000002BC" w14:paraId="107EFE79" w14:textId="77777777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14:paraId="58B6BF1D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14:paraId="75CE9033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Организовање хуманитарне акције, продаје дечјих рукотворина у оквиру Новогодишњег вашара</w:t>
            </w:r>
          </w:p>
        </w:tc>
      </w:tr>
      <w:tr w:rsidR="00C4137E" w:rsidRPr="000002BC" w14:paraId="6D023F80" w14:textId="77777777" w:rsidTr="00BA621C">
        <w:trPr>
          <w:trHeight w:val="454"/>
        </w:trPr>
        <w:tc>
          <w:tcPr>
            <w:tcW w:w="1478" w:type="dxa"/>
            <w:vMerge w:val="restart"/>
            <w:vAlign w:val="center"/>
            <w:hideMark/>
          </w:tcPr>
          <w:p w14:paraId="72F52ADD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јануар</w:t>
            </w:r>
          </w:p>
        </w:tc>
        <w:tc>
          <w:tcPr>
            <w:tcW w:w="11563" w:type="dxa"/>
            <w:vAlign w:val="center"/>
            <w:hideMark/>
          </w:tcPr>
          <w:p w14:paraId="427A685B" w14:textId="77777777" w:rsidR="00C4137E" w:rsidRPr="000002BC" w:rsidRDefault="00C4137E" w:rsidP="008F4570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Објављивање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литерарног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конкурса</w:t>
            </w:r>
            <w:proofErr w:type="spellEnd"/>
            <w:r w:rsidRPr="000002BC">
              <w:rPr>
                <w:sz w:val="22"/>
                <w:szCs w:val="22"/>
              </w:rPr>
              <w:t xml:space="preserve"> „</w:t>
            </w:r>
            <w:proofErr w:type="spellStart"/>
            <w:r w:rsidRPr="000002BC">
              <w:rPr>
                <w:sz w:val="22"/>
                <w:szCs w:val="22"/>
              </w:rPr>
              <w:t>Светосавско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звонце</w:t>
            </w:r>
            <w:proofErr w:type="spellEnd"/>
            <w:r w:rsidRPr="000002BC">
              <w:rPr>
                <w:sz w:val="22"/>
                <w:szCs w:val="22"/>
              </w:rPr>
              <w:t>“</w:t>
            </w:r>
            <w:proofErr w:type="gramEnd"/>
          </w:p>
        </w:tc>
      </w:tr>
      <w:tr w:rsidR="00C4137E" w:rsidRPr="000002BC" w14:paraId="612D753C" w14:textId="77777777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14:paraId="0A4B068B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14:paraId="7B46AB7B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Помоћ у уређивању школског листа</w:t>
            </w:r>
          </w:p>
        </w:tc>
      </w:tr>
      <w:tr w:rsidR="00C4137E" w:rsidRPr="000002BC" w14:paraId="087D1A1C" w14:textId="77777777" w:rsidTr="00BA621C">
        <w:trPr>
          <w:trHeight w:val="454"/>
        </w:trPr>
        <w:tc>
          <w:tcPr>
            <w:tcW w:w="1478" w:type="dxa"/>
            <w:vMerge w:val="restart"/>
            <w:vAlign w:val="center"/>
            <w:hideMark/>
          </w:tcPr>
          <w:p w14:paraId="27F759D6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фебруар</w:t>
            </w:r>
          </w:p>
        </w:tc>
        <w:tc>
          <w:tcPr>
            <w:tcW w:w="11563" w:type="dxa"/>
            <w:vAlign w:val="center"/>
            <w:hideMark/>
          </w:tcPr>
          <w:p w14:paraId="573E34D1" w14:textId="77777777" w:rsidR="00C4137E" w:rsidRPr="000002BC" w:rsidRDefault="00C4137E" w:rsidP="008F4570">
            <w:pPr>
              <w:tabs>
                <w:tab w:val="left" w:pos="6750"/>
              </w:tabs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Квиз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ученике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циљу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припреме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Књижевну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олимпијаду</w:t>
            </w:r>
            <w:proofErr w:type="spellEnd"/>
          </w:p>
        </w:tc>
      </w:tr>
      <w:tr w:rsidR="00C4137E" w:rsidRPr="000002BC" w14:paraId="2A9EE669" w14:textId="77777777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14:paraId="425F5207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14:paraId="5DDAB6AD" w14:textId="77777777" w:rsidR="00C4137E" w:rsidRPr="000002BC" w:rsidRDefault="00C4137E" w:rsidP="008F4570">
            <w:pPr>
              <w:tabs>
                <w:tab w:val="left" w:pos="6750"/>
              </w:tabs>
              <w:rPr>
                <w:sz w:val="22"/>
                <w:szCs w:val="22"/>
                <w:lang w:val="ru-RU"/>
              </w:rPr>
            </w:pPr>
            <w:proofErr w:type="spellStart"/>
            <w:r w:rsidRPr="000002BC">
              <w:rPr>
                <w:sz w:val="22"/>
                <w:szCs w:val="22"/>
              </w:rPr>
              <w:t>Обележавање</w:t>
            </w:r>
            <w:proofErr w:type="spellEnd"/>
            <w:r w:rsidRPr="000002BC">
              <w:rPr>
                <w:sz w:val="22"/>
                <w:szCs w:val="22"/>
              </w:rPr>
              <w:t xml:space="preserve"> 21.</w:t>
            </w:r>
            <w:r w:rsidRPr="000002BC">
              <w:rPr>
                <w:sz w:val="22"/>
                <w:szCs w:val="22"/>
                <w:lang w:val="ru-RU"/>
              </w:rPr>
              <w:t xml:space="preserve"> фебруара</w:t>
            </w:r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Дана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матерњег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језика</w:t>
            </w:r>
            <w:proofErr w:type="spellEnd"/>
            <w:r w:rsidRPr="000002BC">
              <w:rPr>
                <w:sz w:val="22"/>
                <w:szCs w:val="22"/>
              </w:rPr>
              <w:tab/>
            </w:r>
          </w:p>
        </w:tc>
      </w:tr>
      <w:tr w:rsidR="00C4137E" w:rsidRPr="000002BC" w14:paraId="60832BDF" w14:textId="77777777" w:rsidTr="00BA621C">
        <w:trPr>
          <w:trHeight w:val="454"/>
        </w:trPr>
        <w:tc>
          <w:tcPr>
            <w:tcW w:w="1478" w:type="dxa"/>
            <w:vMerge w:val="restart"/>
            <w:vAlign w:val="center"/>
          </w:tcPr>
          <w:p w14:paraId="2CFA22A3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</w:p>
          <w:p w14:paraId="130F8E8D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март</w:t>
            </w:r>
          </w:p>
        </w:tc>
        <w:tc>
          <w:tcPr>
            <w:tcW w:w="11563" w:type="dxa"/>
            <w:vAlign w:val="center"/>
            <w:hideMark/>
          </w:tcPr>
          <w:p w14:paraId="56DC67B3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Израда накита и паноа поводом Дана жена</w:t>
            </w:r>
          </w:p>
        </w:tc>
      </w:tr>
      <w:tr w:rsidR="00C4137E" w:rsidRPr="000002BC" w14:paraId="27F3C914" w14:textId="77777777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14:paraId="2336EECB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14:paraId="0D73A0FD" w14:textId="77777777" w:rsidR="00C4137E" w:rsidRPr="000002BC" w:rsidRDefault="00C4137E" w:rsidP="008F4570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Препоручујем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вам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читање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</w:p>
        </w:tc>
      </w:tr>
      <w:tr w:rsidR="00C4137E" w:rsidRPr="000002BC" w14:paraId="48FF262A" w14:textId="77777777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14:paraId="4E75BC76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14:paraId="15CBDD8D" w14:textId="77777777" w:rsidR="00C4137E" w:rsidRPr="000002BC" w:rsidRDefault="00C4137E" w:rsidP="008F4570">
            <w:pPr>
              <w:rPr>
                <w:b/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Прикупљање радова за конкурс „</w:t>
            </w:r>
            <w:proofErr w:type="spellStart"/>
            <w:r w:rsidRPr="000002BC">
              <w:rPr>
                <w:sz w:val="22"/>
                <w:szCs w:val="22"/>
              </w:rPr>
              <w:t>Крв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живот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значи</w:t>
            </w:r>
            <w:proofErr w:type="spellEnd"/>
            <w:r w:rsidRPr="000002BC">
              <w:rPr>
                <w:sz w:val="22"/>
                <w:szCs w:val="22"/>
              </w:rPr>
              <w:t>“</w:t>
            </w:r>
          </w:p>
        </w:tc>
      </w:tr>
      <w:tr w:rsidR="00C4137E" w:rsidRPr="000002BC" w14:paraId="22736346" w14:textId="77777777" w:rsidTr="00BA621C">
        <w:trPr>
          <w:trHeight w:val="454"/>
        </w:trPr>
        <w:tc>
          <w:tcPr>
            <w:tcW w:w="1478" w:type="dxa"/>
            <w:vMerge w:val="restart"/>
            <w:vAlign w:val="center"/>
          </w:tcPr>
          <w:p w14:paraId="7F67FF15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април</w:t>
            </w:r>
          </w:p>
          <w:p w14:paraId="53B1C310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14:paraId="65950F28" w14:textId="77777777" w:rsidR="00C4137E" w:rsidRPr="000002BC" w:rsidRDefault="00C4137E" w:rsidP="008F4570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Обележавање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gramStart"/>
            <w:r w:rsidRPr="000002BC">
              <w:rPr>
                <w:sz w:val="22"/>
                <w:szCs w:val="22"/>
              </w:rPr>
              <w:t>2.априла</w:t>
            </w:r>
            <w:proofErr w:type="gram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Дана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књиге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децу</w:t>
            </w:r>
            <w:proofErr w:type="spellEnd"/>
          </w:p>
        </w:tc>
      </w:tr>
      <w:tr w:rsidR="00C4137E" w:rsidRPr="000002BC" w14:paraId="44B4DD23" w14:textId="77777777" w:rsidTr="00BA621C">
        <w:trPr>
          <w:trHeight w:val="454"/>
        </w:trPr>
        <w:tc>
          <w:tcPr>
            <w:tcW w:w="1478" w:type="dxa"/>
            <w:vMerge/>
            <w:vAlign w:val="center"/>
          </w:tcPr>
          <w:p w14:paraId="3FB443EE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14:paraId="019ED097" w14:textId="77777777" w:rsidR="00C4137E" w:rsidRPr="000002BC" w:rsidRDefault="00C4137E" w:rsidP="008F4570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Организовање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књижевне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вечери</w:t>
            </w:r>
            <w:proofErr w:type="spellEnd"/>
          </w:p>
        </w:tc>
      </w:tr>
      <w:tr w:rsidR="00C4137E" w:rsidRPr="000002BC" w14:paraId="7340D201" w14:textId="77777777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14:paraId="69946EF7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14:paraId="7E71EA92" w14:textId="77777777" w:rsidR="00C4137E" w:rsidRPr="000002BC" w:rsidRDefault="00C4137E" w:rsidP="008F4570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Уређење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простора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библиотеке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разним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порукама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којима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истие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значај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читања</w:t>
            </w:r>
            <w:proofErr w:type="spellEnd"/>
          </w:p>
        </w:tc>
      </w:tr>
      <w:tr w:rsidR="00C4137E" w:rsidRPr="000002BC" w14:paraId="73CD56EF" w14:textId="77777777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14:paraId="18C57105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14:paraId="698D7BA5" w14:textId="77777777" w:rsidR="00C4137E" w:rsidRPr="000002BC" w:rsidRDefault="00C4137E" w:rsidP="008F4570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Изложба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ускршњих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јаја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сарадњи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наставницима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ликовне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културе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веронауке</w:t>
            </w:r>
            <w:proofErr w:type="spellEnd"/>
          </w:p>
        </w:tc>
      </w:tr>
      <w:tr w:rsidR="00C4137E" w:rsidRPr="000002BC" w14:paraId="5766EFEC" w14:textId="77777777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14:paraId="278D018B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14:paraId="6780E891" w14:textId="77777777" w:rsidR="00C4137E" w:rsidRPr="000002BC" w:rsidRDefault="00C4137E" w:rsidP="008F4570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Присуство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стручном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скупу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библиотекаре"</w:t>
            </w:r>
            <w:hyperlink r:id="rId28" w:tgtFrame="_blank" w:history="1">
              <w:r w:rsidRPr="000002BC">
                <w:rPr>
                  <w:rStyle w:val="Hyperlink"/>
                  <w:sz w:val="22"/>
                  <w:szCs w:val="22"/>
                </w:rPr>
                <w:t>IBBY</w:t>
              </w:r>
              <w:proofErr w:type="spellEnd"/>
            </w:hyperlink>
            <w:r w:rsidRPr="000002BC">
              <w:rPr>
                <w:sz w:val="22"/>
                <w:szCs w:val="22"/>
              </w:rPr>
              <w:t> </w:t>
            </w:r>
            <w:proofErr w:type="spellStart"/>
            <w:r w:rsidRPr="000002BC">
              <w:rPr>
                <w:sz w:val="22"/>
                <w:szCs w:val="22"/>
              </w:rPr>
              <w:t>Заједнички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летњи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програм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читања</w:t>
            </w:r>
            <w:proofErr w:type="spellEnd"/>
            <w:r w:rsidRPr="000002BC">
              <w:rPr>
                <w:sz w:val="22"/>
                <w:szCs w:val="22"/>
              </w:rPr>
              <w:t xml:space="preserve">" </w:t>
            </w:r>
            <w:proofErr w:type="spellStart"/>
            <w:r w:rsidRPr="000002BC">
              <w:rPr>
                <w:sz w:val="22"/>
                <w:szCs w:val="22"/>
              </w:rPr>
              <w:t>који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организује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hyperlink r:id="rId29" w:tgtFrame="_blank" w:history="1">
              <w:proofErr w:type="spellStart"/>
              <w:r w:rsidRPr="000002BC">
                <w:rPr>
                  <w:rStyle w:val="Hyperlink"/>
                  <w:sz w:val="22"/>
                  <w:szCs w:val="22"/>
                </w:rPr>
                <w:t>Народна</w:t>
              </w:r>
              <w:proofErr w:type="spellEnd"/>
              <w:r w:rsidRPr="000002BC">
                <w:rPr>
                  <w:rStyle w:val="Hyperlink"/>
                  <w:sz w:val="22"/>
                  <w:szCs w:val="22"/>
                </w:rPr>
                <w:t xml:space="preserve"> </w:t>
              </w:r>
              <w:proofErr w:type="spellStart"/>
              <w:r w:rsidRPr="000002BC">
                <w:rPr>
                  <w:rStyle w:val="Hyperlink"/>
                  <w:sz w:val="22"/>
                  <w:szCs w:val="22"/>
                </w:rPr>
                <w:t>библиотека</w:t>
              </w:r>
              <w:proofErr w:type="spellEnd"/>
              <w:r w:rsidRPr="000002BC">
                <w:rPr>
                  <w:rStyle w:val="Hyperlink"/>
                  <w:sz w:val="22"/>
                  <w:szCs w:val="22"/>
                </w:rPr>
                <w:t xml:space="preserve"> </w:t>
              </w:r>
              <w:proofErr w:type="spellStart"/>
              <w:r w:rsidRPr="000002BC">
                <w:rPr>
                  <w:rStyle w:val="Hyperlink"/>
                  <w:sz w:val="22"/>
                  <w:szCs w:val="22"/>
                </w:rPr>
                <w:t>Пожега</w:t>
              </w:r>
              <w:proofErr w:type="spellEnd"/>
            </w:hyperlink>
            <w:r w:rsidRPr="000002BC">
              <w:rPr>
                <w:sz w:val="22"/>
                <w:szCs w:val="22"/>
              </w:rPr>
              <w:t> </w:t>
            </w:r>
          </w:p>
        </w:tc>
      </w:tr>
      <w:tr w:rsidR="00C4137E" w:rsidRPr="000002BC" w14:paraId="2E77CEB2" w14:textId="77777777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14:paraId="230F0422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14:paraId="121E4633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  <w:proofErr w:type="spellStart"/>
            <w:r w:rsidRPr="000002BC">
              <w:rPr>
                <w:sz w:val="22"/>
                <w:szCs w:val="22"/>
              </w:rPr>
              <w:t>Припрема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обележавање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gramStart"/>
            <w:r w:rsidRPr="000002BC">
              <w:rPr>
                <w:sz w:val="22"/>
                <w:szCs w:val="22"/>
              </w:rPr>
              <w:t>23.априла</w:t>
            </w:r>
            <w:proofErr w:type="gram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Дана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књиге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</w:p>
        </w:tc>
      </w:tr>
      <w:tr w:rsidR="00C4137E" w:rsidRPr="000002BC" w14:paraId="1A48F352" w14:textId="77777777" w:rsidTr="00BA621C">
        <w:trPr>
          <w:trHeight w:val="454"/>
        </w:trPr>
        <w:tc>
          <w:tcPr>
            <w:tcW w:w="1478" w:type="dxa"/>
            <w:vMerge w:val="restart"/>
            <w:vAlign w:val="center"/>
          </w:tcPr>
          <w:p w14:paraId="45415709" w14:textId="77777777" w:rsidR="00C4137E" w:rsidRPr="000002BC" w:rsidRDefault="00C4137E" w:rsidP="008F45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ru-RU"/>
              </w:rPr>
            </w:pPr>
          </w:p>
          <w:p w14:paraId="76B4BBF9" w14:textId="77777777" w:rsidR="00C4137E" w:rsidRPr="000002BC" w:rsidRDefault="00C4137E" w:rsidP="008F45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lastRenderedPageBreak/>
              <w:t>мај</w:t>
            </w:r>
          </w:p>
        </w:tc>
        <w:tc>
          <w:tcPr>
            <w:tcW w:w="11563" w:type="dxa"/>
            <w:vAlign w:val="center"/>
            <w:hideMark/>
          </w:tcPr>
          <w:p w14:paraId="0E9C3925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lastRenderedPageBreak/>
              <w:t>Посећивање и одржавање угледних часова</w:t>
            </w:r>
          </w:p>
        </w:tc>
      </w:tr>
      <w:tr w:rsidR="00C4137E" w:rsidRPr="000002BC" w14:paraId="4C7815A4" w14:textId="77777777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14:paraId="7BAB5113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14:paraId="76524042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Израда паноа „Наше фотографије са екскурзије”</w:t>
            </w:r>
          </w:p>
        </w:tc>
      </w:tr>
      <w:tr w:rsidR="00C4137E" w:rsidRPr="000002BC" w14:paraId="1925830E" w14:textId="77777777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14:paraId="35E3238C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14:paraId="65D78C12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Организовање поставке поводом Дана словенске писмености</w:t>
            </w:r>
          </w:p>
        </w:tc>
      </w:tr>
      <w:tr w:rsidR="00C4137E" w:rsidRPr="000002BC" w14:paraId="378695AE" w14:textId="77777777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14:paraId="4F2174DF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14:paraId="518D5F1C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  <w:proofErr w:type="spellStart"/>
            <w:r w:rsidRPr="000002BC">
              <w:rPr>
                <w:sz w:val="22"/>
                <w:szCs w:val="22"/>
              </w:rPr>
              <w:t>Разговор</w:t>
            </w:r>
            <w:proofErr w:type="spellEnd"/>
            <w:r w:rsidRPr="000002BC">
              <w:rPr>
                <w:sz w:val="22"/>
                <w:szCs w:val="22"/>
              </w:rPr>
              <w:t xml:space="preserve"> о </w:t>
            </w:r>
            <w:proofErr w:type="spellStart"/>
            <w:r w:rsidRPr="000002BC">
              <w:rPr>
                <w:sz w:val="22"/>
                <w:szCs w:val="22"/>
              </w:rPr>
              <w:t>прочитаним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делима</w:t>
            </w:r>
            <w:proofErr w:type="spellEnd"/>
          </w:p>
        </w:tc>
      </w:tr>
      <w:tr w:rsidR="00C4137E" w:rsidRPr="000002BC" w14:paraId="108424FE" w14:textId="77777777" w:rsidTr="00BA621C">
        <w:trPr>
          <w:trHeight w:val="454"/>
        </w:trPr>
        <w:tc>
          <w:tcPr>
            <w:tcW w:w="1478" w:type="dxa"/>
            <w:vMerge w:val="restart"/>
            <w:vAlign w:val="center"/>
          </w:tcPr>
          <w:p w14:paraId="41290C40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</w:p>
          <w:p w14:paraId="5EC7DD7F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јун</w:t>
            </w:r>
          </w:p>
        </w:tc>
        <w:tc>
          <w:tcPr>
            <w:tcW w:w="11563" w:type="dxa"/>
            <w:vAlign w:val="center"/>
            <w:hideMark/>
          </w:tcPr>
          <w:p w14:paraId="348940B5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 xml:space="preserve">Организовање дискусије у библиотеци Моја омиљена лектира </w:t>
            </w:r>
          </w:p>
        </w:tc>
      </w:tr>
      <w:tr w:rsidR="00C4137E" w:rsidRPr="000002BC" w14:paraId="030EF3D0" w14:textId="77777777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14:paraId="388BD175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14:paraId="66EF3D48" w14:textId="77777777" w:rsidR="00C4137E" w:rsidRPr="000002BC" w:rsidRDefault="00C4137E" w:rsidP="008F4570">
            <w:pPr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Анализа рада школске библиотеке</w:t>
            </w:r>
          </w:p>
        </w:tc>
      </w:tr>
    </w:tbl>
    <w:p w14:paraId="6FAC2151" w14:textId="77777777" w:rsidR="00C4137E" w:rsidRPr="000002BC" w:rsidRDefault="00C4137E" w:rsidP="00C4137E">
      <w:pPr>
        <w:ind w:firstLine="720"/>
        <w:jc w:val="both"/>
        <w:rPr>
          <w:sz w:val="22"/>
          <w:szCs w:val="22"/>
        </w:rPr>
      </w:pPr>
    </w:p>
    <w:p w14:paraId="39870775" w14:textId="77777777" w:rsidR="00D61600" w:rsidRDefault="00D61600" w:rsidP="00D61228">
      <w:pPr>
        <w:pStyle w:val="BodyText2"/>
        <w:rPr>
          <w:b/>
          <w:sz w:val="22"/>
          <w:szCs w:val="22"/>
          <w:lang w:val="sr-Cyrl-CS"/>
        </w:rPr>
      </w:pPr>
    </w:p>
    <w:p w14:paraId="0C35D49F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082A8552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62495F0C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33D03B68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5683DBC6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1B93105A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73E702DE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0065E501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600F0FA2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3CD7A381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37A85212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4F615DF2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655DEBD9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5F2DC2FD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799E57F9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4AA1D328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3D2E8E5B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3E181752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3D436B99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5E839902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7991C60D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6867E93D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756BC790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42D3C990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51E862AB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5B1E0D4A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2AF0C18D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713E06C0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7395ED5B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59BFB4C4" w14:textId="77777777" w:rsidR="00161645" w:rsidRPr="000002BC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2A86B505" w14:textId="77777777" w:rsidR="001452DC" w:rsidRPr="000002BC" w:rsidRDefault="00D61600" w:rsidP="00D61228">
      <w:pPr>
        <w:pStyle w:val="BodyText2"/>
        <w:rPr>
          <w:b/>
          <w:sz w:val="22"/>
          <w:szCs w:val="22"/>
          <w:lang w:val="sr-Cyrl-CS"/>
        </w:rPr>
      </w:pPr>
      <w:r w:rsidRPr="000002BC">
        <w:rPr>
          <w:b/>
          <w:sz w:val="22"/>
          <w:szCs w:val="22"/>
          <w:lang w:val="sr-Cyrl-CS"/>
        </w:rPr>
        <w:t>6.4.4. Програм рада логопеда</w:t>
      </w:r>
    </w:p>
    <w:p w14:paraId="0CDB5749" w14:textId="77777777" w:rsidR="00D61600" w:rsidRPr="000002BC" w:rsidRDefault="00D61600" w:rsidP="00D61228">
      <w:pPr>
        <w:pStyle w:val="BodyText2"/>
        <w:rPr>
          <w:b/>
          <w:sz w:val="22"/>
          <w:szCs w:val="22"/>
          <w:lang w:val="sr-Cyrl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1"/>
        <w:gridCol w:w="7540"/>
        <w:gridCol w:w="4168"/>
      </w:tblGrid>
      <w:tr w:rsidR="007217C0" w:rsidRPr="000002BC" w14:paraId="1F9D0E40" w14:textId="77777777" w:rsidTr="00161645">
        <w:trPr>
          <w:trHeight w:val="359"/>
        </w:trPr>
        <w:tc>
          <w:tcPr>
            <w:tcW w:w="1441" w:type="dxa"/>
          </w:tcPr>
          <w:p w14:paraId="55B05686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ПЕРИОД РЕАЛИЗАЦИЈЕ</w:t>
            </w:r>
          </w:p>
        </w:tc>
        <w:tc>
          <w:tcPr>
            <w:tcW w:w="7540" w:type="dxa"/>
          </w:tcPr>
          <w:p w14:paraId="68F425B3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САДРЖАЈ АКТИВНОСТИ</w:t>
            </w:r>
          </w:p>
        </w:tc>
        <w:tc>
          <w:tcPr>
            <w:tcW w:w="4168" w:type="dxa"/>
          </w:tcPr>
          <w:p w14:paraId="795727C1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САРАДНИЦИ У РАДУ</w:t>
            </w:r>
          </w:p>
        </w:tc>
      </w:tr>
      <w:tr w:rsidR="007217C0" w:rsidRPr="000002BC" w14:paraId="1CAFECE2" w14:textId="77777777" w:rsidTr="00161645">
        <w:trPr>
          <w:trHeight w:val="5726"/>
        </w:trPr>
        <w:tc>
          <w:tcPr>
            <w:tcW w:w="1441" w:type="dxa"/>
          </w:tcPr>
          <w:p w14:paraId="67387FE5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7D8F5B70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7FB3E36D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3328C3A9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3DE6F5FF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60781C0A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7AD894C1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61CFAA3F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76C30FB8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343F0812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712568B0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432E1316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599F033D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Септембар</w:t>
            </w:r>
            <w:proofErr w:type="spellEnd"/>
          </w:p>
          <w:p w14:paraId="444C299B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38E4EF1C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41B5C9CE" w14:textId="77777777" w:rsidR="007217C0" w:rsidRPr="000002BC" w:rsidRDefault="007217C0" w:rsidP="001669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40" w:type="dxa"/>
            <w:vAlign w:val="center"/>
          </w:tcPr>
          <w:p w14:paraId="760BCC5C" w14:textId="77777777" w:rsidR="007217C0" w:rsidRPr="000002BC" w:rsidRDefault="007217C0" w:rsidP="00166937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Припрема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месечних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логопеда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писање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месечних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извештаја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  <w:p w14:paraId="3DABCE2C" w14:textId="77777777" w:rsidR="007217C0" w:rsidRPr="000002BC" w:rsidRDefault="007217C0" w:rsidP="00166937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Вођење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дневника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протокола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логопеда</w:t>
            </w:r>
            <w:proofErr w:type="spellEnd"/>
          </w:p>
          <w:p w14:paraId="0311456E" w14:textId="77777777" w:rsidR="007217C0" w:rsidRPr="000002BC" w:rsidRDefault="007217C0" w:rsidP="00166937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Присуствовање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родитељским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састанцима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  <w:p w14:paraId="48A13F76" w14:textId="77777777" w:rsidR="007217C0" w:rsidRPr="000002BC" w:rsidRDefault="007217C0" w:rsidP="00166937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Помоћ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учитељима,наставницима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писању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реализацији</w:t>
            </w:r>
            <w:proofErr w:type="spellEnd"/>
            <w:r w:rsidRPr="000002BC">
              <w:rPr>
                <w:sz w:val="22"/>
                <w:szCs w:val="22"/>
              </w:rPr>
              <w:t xml:space="preserve"> ИОП-А(</w:t>
            </w:r>
            <w:proofErr w:type="spellStart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).</w:t>
            </w:r>
          </w:p>
          <w:p w14:paraId="6D0C7C0A" w14:textId="77777777" w:rsidR="007217C0" w:rsidRPr="000002BC" w:rsidRDefault="007217C0" w:rsidP="00166937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Сарадња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директором,учитељима</w:t>
            </w:r>
            <w:proofErr w:type="gramEnd"/>
            <w:r w:rsidRPr="000002BC">
              <w:rPr>
                <w:sz w:val="22"/>
                <w:szCs w:val="22"/>
              </w:rPr>
              <w:t>,наставницима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стручним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сарадницима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12FF8B3D" w14:textId="77777777" w:rsidR="007217C0" w:rsidRPr="000002BC" w:rsidRDefault="007217C0" w:rsidP="00166937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Помоћ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раду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педагошком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асистенту</w:t>
            </w:r>
            <w:proofErr w:type="spellEnd"/>
          </w:p>
          <w:p w14:paraId="708D6385" w14:textId="77777777" w:rsidR="007217C0" w:rsidRPr="000002BC" w:rsidRDefault="007217C0" w:rsidP="00166937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Саветодавни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родитељима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важи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сваки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наредни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месец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7B2FE6A4" w14:textId="77777777" w:rsidR="007217C0" w:rsidRPr="000002BC" w:rsidRDefault="007217C0" w:rsidP="00166937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Идентификовање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деце,односно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говорно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језичким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поремећајима,тешкоћама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читању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писању,као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којима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потребна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подршка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раду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  <w:p w14:paraId="77B00F32" w14:textId="77777777" w:rsidR="007217C0" w:rsidRPr="000002BC" w:rsidRDefault="007217C0" w:rsidP="00166937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Логопедски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третмани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третман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неправилног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изговора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појединих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гласова;вежбе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логомоторике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децом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групи;рад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ученицима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који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теже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савлађују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процес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читања,писања,рачунања;корекција</w:t>
            </w:r>
            <w:proofErr w:type="spellEnd"/>
            <w:r w:rsidRPr="000002BC">
              <w:rPr>
                <w:sz w:val="22"/>
                <w:szCs w:val="22"/>
              </w:rPr>
              <w:t xml:space="preserve">  </w:t>
            </w:r>
            <w:proofErr w:type="spellStart"/>
            <w:r w:rsidRPr="000002BC">
              <w:rPr>
                <w:sz w:val="22"/>
                <w:szCs w:val="22"/>
              </w:rPr>
              <w:t>постојећих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говорно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језичких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поремећаја</w:t>
            </w:r>
            <w:proofErr w:type="spellEnd"/>
            <w:r w:rsidRPr="000002BC">
              <w:rPr>
                <w:sz w:val="22"/>
                <w:szCs w:val="22"/>
              </w:rPr>
              <w:t>).</w:t>
            </w:r>
          </w:p>
          <w:p w14:paraId="3843E77A" w14:textId="77777777" w:rsidR="007217C0" w:rsidRPr="000002BC" w:rsidRDefault="007217C0" w:rsidP="00166937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Рад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децом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издвојеним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одељењима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201405F8" w14:textId="77777777" w:rsidR="007217C0" w:rsidRPr="000002BC" w:rsidRDefault="007217C0" w:rsidP="00166937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Рад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децом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специјалном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одељењу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3B35BBFB" w14:textId="77777777" w:rsidR="007217C0" w:rsidRPr="000002BC" w:rsidRDefault="007217C0" w:rsidP="00166937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Састанци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тимова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17797190" w14:textId="77777777" w:rsidR="007217C0" w:rsidRPr="000002BC" w:rsidRDefault="007217C0" w:rsidP="00166937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Учешће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раду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наставничког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већа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  <w:p w14:paraId="290671F0" w14:textId="77777777" w:rsidR="007217C0" w:rsidRPr="000002BC" w:rsidRDefault="007217C0" w:rsidP="00166937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Посета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часовима</w:t>
            </w:r>
            <w:proofErr w:type="spellEnd"/>
          </w:p>
          <w:p w14:paraId="774DC8BE" w14:textId="77777777" w:rsidR="007217C0" w:rsidRPr="000002BC" w:rsidRDefault="007217C0" w:rsidP="00166937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Културне,друштвене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спортске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активности-присуство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</w:tc>
        <w:tc>
          <w:tcPr>
            <w:tcW w:w="4168" w:type="dxa"/>
          </w:tcPr>
          <w:p w14:paraId="7E1B28F1" w14:textId="77777777" w:rsidR="007217C0" w:rsidRPr="000002BC" w:rsidRDefault="007217C0" w:rsidP="00F74F45">
            <w:pPr>
              <w:rPr>
                <w:sz w:val="22"/>
                <w:szCs w:val="22"/>
              </w:rPr>
            </w:pPr>
          </w:p>
          <w:p w14:paraId="72FE9292" w14:textId="77777777" w:rsidR="007217C0" w:rsidRPr="000002BC" w:rsidRDefault="007217C0" w:rsidP="00F74F45">
            <w:pPr>
              <w:rPr>
                <w:sz w:val="22"/>
                <w:szCs w:val="22"/>
              </w:rPr>
            </w:pPr>
          </w:p>
          <w:p w14:paraId="2B49CFF8" w14:textId="77777777" w:rsidR="007217C0" w:rsidRPr="000002BC" w:rsidRDefault="007217C0" w:rsidP="00F74F45">
            <w:pPr>
              <w:rPr>
                <w:sz w:val="22"/>
                <w:szCs w:val="22"/>
              </w:rPr>
            </w:pPr>
          </w:p>
          <w:p w14:paraId="49BC2A58" w14:textId="77777777" w:rsidR="007217C0" w:rsidRPr="000002BC" w:rsidRDefault="007217C0" w:rsidP="00F74F45">
            <w:pPr>
              <w:rPr>
                <w:sz w:val="22"/>
                <w:szCs w:val="22"/>
              </w:rPr>
            </w:pPr>
          </w:p>
          <w:p w14:paraId="52B15639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Учитељи,o</w:t>
            </w:r>
            <w:proofErr w:type="gramEnd"/>
            <w:r w:rsidRPr="000002BC">
              <w:rPr>
                <w:sz w:val="22"/>
                <w:szCs w:val="22"/>
              </w:rPr>
              <w:t>дељенске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старешине,предметни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наставници</w:t>
            </w:r>
            <w:proofErr w:type="spellEnd"/>
          </w:p>
          <w:p w14:paraId="7845A3E4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Директор,стручни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психолог</w:t>
            </w:r>
            <w:proofErr w:type="spellEnd"/>
            <w:r w:rsidRPr="000002BC">
              <w:rPr>
                <w:sz w:val="22"/>
                <w:szCs w:val="22"/>
              </w:rPr>
              <w:t xml:space="preserve"> ,</w:t>
            </w: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  <w:r w:rsidRPr="000002BC">
              <w:rPr>
                <w:sz w:val="22"/>
                <w:szCs w:val="22"/>
              </w:rPr>
              <w:t>),</w:t>
            </w:r>
            <w:proofErr w:type="spellStart"/>
            <w:r w:rsidRPr="000002BC">
              <w:rPr>
                <w:sz w:val="22"/>
                <w:szCs w:val="22"/>
              </w:rPr>
              <w:t>учитељи,oдељенске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старешине,предметни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наставници,педагошки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асистент</w:t>
            </w:r>
            <w:proofErr w:type="spellEnd"/>
          </w:p>
          <w:p w14:paraId="22AD6435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Родитељи</w:t>
            </w:r>
            <w:proofErr w:type="spellEnd"/>
          </w:p>
          <w:p w14:paraId="70E9FAD3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тима</w:t>
            </w:r>
            <w:proofErr w:type="spellEnd"/>
          </w:p>
          <w:p w14:paraId="5B486BFC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Ученици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првог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осмог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разреда</w:t>
            </w:r>
            <w:proofErr w:type="spellEnd"/>
          </w:p>
          <w:p w14:paraId="04637BCA" w14:textId="77777777" w:rsidR="007217C0" w:rsidRPr="00166937" w:rsidRDefault="00166937" w:rsidP="00F74F4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Учитељи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учен</w:t>
            </w:r>
            <w:r w:rsidR="007217C0" w:rsidRPr="000002BC">
              <w:rPr>
                <w:sz w:val="22"/>
                <w:szCs w:val="22"/>
              </w:rPr>
              <w:t>ици</w:t>
            </w:r>
            <w:proofErr w:type="spellEnd"/>
            <w:r w:rsidR="007217C0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7217C0" w:rsidRPr="000002BC">
              <w:rPr>
                <w:sz w:val="22"/>
                <w:szCs w:val="22"/>
              </w:rPr>
              <w:t>издвојених</w:t>
            </w:r>
            <w:proofErr w:type="spellEnd"/>
            <w:r w:rsidR="007217C0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7217C0" w:rsidRPr="000002BC">
              <w:rPr>
                <w:sz w:val="22"/>
                <w:szCs w:val="22"/>
              </w:rPr>
              <w:t>одељења</w:t>
            </w:r>
            <w:proofErr w:type="spellEnd"/>
          </w:p>
          <w:p w14:paraId="7790B4AB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Учитељи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ученици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специјалног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одељења</w:t>
            </w:r>
            <w:proofErr w:type="spellEnd"/>
          </w:p>
          <w:p w14:paraId="056FFE7C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тима</w:t>
            </w:r>
            <w:proofErr w:type="spellEnd"/>
          </w:p>
          <w:p w14:paraId="34827FFD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Директор,стручни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сарадници,учитељи,наставници</w:t>
            </w:r>
            <w:proofErr w:type="spellEnd"/>
          </w:p>
          <w:p w14:paraId="0D74D572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Учитељи,ученици</w:t>
            </w:r>
            <w:proofErr w:type="spellEnd"/>
            <w:proofErr w:type="gramEnd"/>
          </w:p>
          <w:p w14:paraId="562D234C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Директор,стручни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учитељи,наставници,ученици</w:t>
            </w:r>
            <w:proofErr w:type="spellEnd"/>
          </w:p>
        </w:tc>
      </w:tr>
      <w:tr w:rsidR="007217C0" w:rsidRPr="000002BC" w14:paraId="07D2011C" w14:textId="77777777" w:rsidTr="00161645">
        <w:trPr>
          <w:trHeight w:val="604"/>
        </w:trPr>
        <w:tc>
          <w:tcPr>
            <w:tcW w:w="1441" w:type="dxa"/>
          </w:tcPr>
          <w:p w14:paraId="241F5E83" w14:textId="77777777" w:rsidR="007217C0" w:rsidRPr="000002BC" w:rsidRDefault="007217C0" w:rsidP="00F74F45">
            <w:pPr>
              <w:rPr>
                <w:b/>
                <w:sz w:val="22"/>
                <w:szCs w:val="22"/>
              </w:rPr>
            </w:pPr>
          </w:p>
          <w:p w14:paraId="62799B35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6E44355D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49C02D51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6C975211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0434479F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64AC5289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41E73F51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5F74CF54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1F42BF9B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5EBD5AF9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2157EF1B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Октобар</w:t>
            </w:r>
            <w:proofErr w:type="spellEnd"/>
          </w:p>
        </w:tc>
        <w:tc>
          <w:tcPr>
            <w:tcW w:w="7540" w:type="dxa"/>
            <w:vAlign w:val="center"/>
          </w:tcPr>
          <w:p w14:paraId="457CA0D2" w14:textId="77777777" w:rsidR="007217C0" w:rsidRPr="000002BC" w:rsidRDefault="007217C0" w:rsidP="00166937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lastRenderedPageBreak/>
              <w:t>-</w:t>
            </w:r>
            <w:proofErr w:type="spellStart"/>
            <w:r w:rsidRPr="000002BC">
              <w:rPr>
                <w:sz w:val="22"/>
                <w:szCs w:val="22"/>
              </w:rPr>
              <w:t>Припрема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месечних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логопеда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писање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месечних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извештаја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  <w:p w14:paraId="5932731A" w14:textId="77777777" w:rsidR="007217C0" w:rsidRPr="000002BC" w:rsidRDefault="007217C0" w:rsidP="00166937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Вођење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дневника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протокола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логопеда</w:t>
            </w:r>
            <w:proofErr w:type="spellEnd"/>
          </w:p>
          <w:p w14:paraId="7F768BFA" w14:textId="77777777" w:rsidR="007217C0" w:rsidRPr="000002BC" w:rsidRDefault="007217C0" w:rsidP="00166937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Сарадња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директором,учитељима</w:t>
            </w:r>
            <w:proofErr w:type="gramEnd"/>
            <w:r w:rsidRPr="000002BC">
              <w:rPr>
                <w:sz w:val="22"/>
                <w:szCs w:val="22"/>
              </w:rPr>
              <w:t>,наставницима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стручним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сарадницима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01E4E65E" w14:textId="77777777" w:rsidR="007217C0" w:rsidRPr="000002BC" w:rsidRDefault="007217C0" w:rsidP="00166937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Помоћ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раду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педагошком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асистенту</w:t>
            </w:r>
            <w:proofErr w:type="spellEnd"/>
          </w:p>
          <w:p w14:paraId="45665108" w14:textId="77777777" w:rsidR="007217C0" w:rsidRPr="000002BC" w:rsidRDefault="007217C0" w:rsidP="00166937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Индивидуални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разговори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родитељима</w:t>
            </w:r>
            <w:proofErr w:type="spellEnd"/>
          </w:p>
          <w:p w14:paraId="013F722F" w14:textId="77777777" w:rsidR="007217C0" w:rsidRPr="000002BC" w:rsidRDefault="007217C0" w:rsidP="00166937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Пружање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помоћи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подршке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учитељима,наставницима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упознају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проблеме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говорно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језичких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поремећаја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7A0C2A1F" w14:textId="77777777" w:rsidR="007217C0" w:rsidRPr="000002BC" w:rsidRDefault="007217C0" w:rsidP="00166937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lastRenderedPageBreak/>
              <w:t>-</w:t>
            </w:r>
            <w:proofErr w:type="spellStart"/>
            <w:r w:rsidRPr="000002BC">
              <w:rPr>
                <w:sz w:val="22"/>
                <w:szCs w:val="22"/>
              </w:rPr>
              <w:t>Рад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децом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издвојеним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одељењима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3FB8D82E" w14:textId="77777777" w:rsidR="007217C0" w:rsidRPr="000002BC" w:rsidRDefault="007217C0" w:rsidP="00166937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Рад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децом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специјалном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одељењу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314A37E6" w14:textId="77777777" w:rsidR="007217C0" w:rsidRPr="000002BC" w:rsidRDefault="007217C0" w:rsidP="00166937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Израда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личних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картона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говорно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језичким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поремећајима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циљу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праћења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успеха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  <w:p w14:paraId="074F4E92" w14:textId="77777777" w:rsidR="007217C0" w:rsidRPr="000002BC" w:rsidRDefault="007217C0" w:rsidP="00166937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Логопедски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третмани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третман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неправилног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изговора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појединих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гласова;вежбе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логомоторике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децом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групи;рад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ученицима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који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теже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савлађују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процес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читања,писања,рачунања;корекција</w:t>
            </w:r>
            <w:proofErr w:type="spellEnd"/>
            <w:r w:rsidRPr="000002BC">
              <w:rPr>
                <w:sz w:val="22"/>
                <w:szCs w:val="22"/>
              </w:rPr>
              <w:t xml:space="preserve">  </w:t>
            </w:r>
            <w:proofErr w:type="spellStart"/>
            <w:r w:rsidRPr="000002BC">
              <w:rPr>
                <w:sz w:val="22"/>
                <w:szCs w:val="22"/>
              </w:rPr>
              <w:t>постојећих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говорно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језичких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поремећаја</w:t>
            </w:r>
            <w:proofErr w:type="spellEnd"/>
            <w:r w:rsidRPr="000002BC">
              <w:rPr>
                <w:sz w:val="22"/>
                <w:szCs w:val="22"/>
              </w:rPr>
              <w:t>).</w:t>
            </w:r>
          </w:p>
          <w:p w14:paraId="0885EC9E" w14:textId="77777777" w:rsidR="007217C0" w:rsidRPr="000002BC" w:rsidRDefault="007217C0" w:rsidP="00166937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Културне,друштвене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спортске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активности-присуство</w:t>
            </w:r>
            <w:proofErr w:type="spellEnd"/>
            <w:r w:rsidRPr="000002BC">
              <w:rPr>
                <w:sz w:val="22"/>
                <w:szCs w:val="22"/>
              </w:rPr>
              <w:t xml:space="preserve"> -</w:t>
            </w:r>
            <w:proofErr w:type="spellStart"/>
            <w:r w:rsidRPr="000002BC">
              <w:rPr>
                <w:sz w:val="22"/>
                <w:szCs w:val="22"/>
              </w:rPr>
              <w:t>обележавање</w:t>
            </w:r>
            <w:proofErr w:type="spellEnd"/>
            <w:r w:rsidRPr="000002BC">
              <w:rPr>
                <w:sz w:val="22"/>
                <w:szCs w:val="22"/>
              </w:rPr>
              <w:t xml:space="preserve"> „</w:t>
            </w:r>
            <w:proofErr w:type="spellStart"/>
            <w:r w:rsidRPr="000002BC">
              <w:rPr>
                <w:sz w:val="22"/>
                <w:szCs w:val="22"/>
              </w:rPr>
              <w:t>Дана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здраве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хране</w:t>
            </w:r>
            <w:proofErr w:type="spellEnd"/>
            <w:r w:rsidRPr="000002BC">
              <w:rPr>
                <w:sz w:val="22"/>
                <w:szCs w:val="22"/>
              </w:rPr>
              <w:t>“</w:t>
            </w:r>
          </w:p>
          <w:p w14:paraId="14D31802" w14:textId="77777777" w:rsidR="007217C0" w:rsidRPr="000002BC" w:rsidRDefault="007217C0" w:rsidP="00166937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Састанци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тимова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014CB775" w14:textId="77777777" w:rsidR="007217C0" w:rsidRPr="000002BC" w:rsidRDefault="007217C0" w:rsidP="00166937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Посета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часовима</w:t>
            </w:r>
            <w:proofErr w:type="spellEnd"/>
          </w:p>
        </w:tc>
        <w:tc>
          <w:tcPr>
            <w:tcW w:w="4168" w:type="dxa"/>
          </w:tcPr>
          <w:p w14:paraId="7726B5DA" w14:textId="77777777" w:rsidR="007217C0" w:rsidRPr="000002BC" w:rsidRDefault="007217C0" w:rsidP="00F74F45">
            <w:pPr>
              <w:rPr>
                <w:sz w:val="22"/>
                <w:szCs w:val="22"/>
              </w:rPr>
            </w:pPr>
          </w:p>
          <w:p w14:paraId="231B6ECC" w14:textId="77777777" w:rsidR="007217C0" w:rsidRPr="000002BC" w:rsidRDefault="007217C0" w:rsidP="00F74F45">
            <w:pPr>
              <w:rPr>
                <w:sz w:val="22"/>
                <w:szCs w:val="22"/>
              </w:rPr>
            </w:pPr>
          </w:p>
          <w:p w14:paraId="6E765E33" w14:textId="77777777" w:rsidR="007217C0" w:rsidRPr="000002BC" w:rsidRDefault="007217C0" w:rsidP="00F74F45">
            <w:pPr>
              <w:rPr>
                <w:sz w:val="22"/>
                <w:szCs w:val="22"/>
              </w:rPr>
            </w:pPr>
          </w:p>
          <w:p w14:paraId="4E08BF6A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Директор,стручни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психолог</w:t>
            </w:r>
            <w:proofErr w:type="spellEnd"/>
            <w:r w:rsidRPr="000002BC">
              <w:rPr>
                <w:sz w:val="22"/>
                <w:szCs w:val="22"/>
              </w:rPr>
              <w:t xml:space="preserve"> ,</w:t>
            </w: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  <w:r w:rsidRPr="000002BC">
              <w:rPr>
                <w:sz w:val="22"/>
                <w:szCs w:val="22"/>
              </w:rPr>
              <w:t>),</w:t>
            </w:r>
            <w:proofErr w:type="spellStart"/>
            <w:r w:rsidRPr="000002BC">
              <w:rPr>
                <w:sz w:val="22"/>
                <w:szCs w:val="22"/>
              </w:rPr>
              <w:t>учитељи,oдељенске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старешине,предметни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наставници,педагошки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асистент</w:t>
            </w:r>
            <w:proofErr w:type="spellEnd"/>
          </w:p>
          <w:p w14:paraId="40A42D22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Родитељи</w:t>
            </w:r>
            <w:proofErr w:type="spellEnd"/>
          </w:p>
          <w:p w14:paraId="75645334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lastRenderedPageBreak/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Учитељи,o</w:t>
            </w:r>
            <w:proofErr w:type="gramEnd"/>
            <w:r w:rsidRPr="000002BC">
              <w:rPr>
                <w:sz w:val="22"/>
                <w:szCs w:val="22"/>
              </w:rPr>
              <w:t>дељенске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старешине,предметни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наставници</w:t>
            </w:r>
            <w:proofErr w:type="spellEnd"/>
          </w:p>
          <w:p w14:paraId="24D8FAA3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Учитељи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учен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издвојених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одељења</w:t>
            </w:r>
            <w:proofErr w:type="spellEnd"/>
          </w:p>
          <w:p w14:paraId="331405B9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Учитељи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ученици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специјалног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одељења</w:t>
            </w:r>
            <w:proofErr w:type="spellEnd"/>
          </w:p>
          <w:p w14:paraId="222C6120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Ученици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првог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осмог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разреда</w:t>
            </w:r>
            <w:proofErr w:type="spellEnd"/>
          </w:p>
          <w:p w14:paraId="1B96D714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Сарадња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Домом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здравља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Пожега</w:t>
            </w:r>
            <w:proofErr w:type="spellEnd"/>
          </w:p>
          <w:p w14:paraId="04C5D490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тима</w:t>
            </w:r>
            <w:proofErr w:type="spellEnd"/>
          </w:p>
          <w:p w14:paraId="347857ED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Учитељи,ученици</w:t>
            </w:r>
            <w:proofErr w:type="spellEnd"/>
            <w:proofErr w:type="gramEnd"/>
          </w:p>
        </w:tc>
      </w:tr>
      <w:tr w:rsidR="007217C0" w:rsidRPr="000002BC" w14:paraId="52C56191" w14:textId="77777777" w:rsidTr="00161645">
        <w:trPr>
          <w:trHeight w:val="397"/>
        </w:trPr>
        <w:tc>
          <w:tcPr>
            <w:tcW w:w="1441" w:type="dxa"/>
          </w:tcPr>
          <w:p w14:paraId="1E8132C4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5D854764" w14:textId="77777777" w:rsidR="007217C0" w:rsidRPr="000002BC" w:rsidRDefault="007217C0" w:rsidP="00F74F45">
            <w:pPr>
              <w:rPr>
                <w:b/>
                <w:sz w:val="22"/>
                <w:szCs w:val="22"/>
              </w:rPr>
            </w:pPr>
          </w:p>
          <w:p w14:paraId="5D10BE63" w14:textId="77777777" w:rsidR="007217C0" w:rsidRPr="000002BC" w:rsidRDefault="007217C0" w:rsidP="00F74F45">
            <w:pPr>
              <w:rPr>
                <w:b/>
                <w:sz w:val="22"/>
                <w:szCs w:val="22"/>
              </w:rPr>
            </w:pPr>
          </w:p>
          <w:p w14:paraId="6664CDDB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443A27FF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061D2886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Новембар</w:t>
            </w:r>
            <w:proofErr w:type="spellEnd"/>
          </w:p>
        </w:tc>
        <w:tc>
          <w:tcPr>
            <w:tcW w:w="7540" w:type="dxa"/>
          </w:tcPr>
          <w:p w14:paraId="27A849B7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Припрема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месечних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логопеда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писање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месечних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извештаја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  <w:p w14:paraId="7E20AB52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Вођење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дневника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протокола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логопеда</w:t>
            </w:r>
            <w:proofErr w:type="spellEnd"/>
          </w:p>
          <w:p w14:paraId="465971AF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Сарадња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директором,учитељима</w:t>
            </w:r>
            <w:proofErr w:type="gramEnd"/>
            <w:r w:rsidRPr="000002BC">
              <w:rPr>
                <w:sz w:val="22"/>
                <w:szCs w:val="22"/>
              </w:rPr>
              <w:t>,наставницима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стручним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сарадницима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706B1B04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Помоћ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раду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педагошком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асистенту</w:t>
            </w:r>
            <w:proofErr w:type="spellEnd"/>
          </w:p>
          <w:p w14:paraId="57F85D7D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Пружање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помоћи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подршке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учитељима,наставницима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упознају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проблеме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говорно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језичких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поремећаја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6E277A1F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Индивидуални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разговори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родитељима</w:t>
            </w:r>
            <w:proofErr w:type="spellEnd"/>
          </w:p>
          <w:p w14:paraId="7B84DECF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Рад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децом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издвојеним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одељењима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3364AC9A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Рад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децом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специјалном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одељењу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383E5E19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Логопедски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третмани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третман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неправилног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изговора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појединих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гласова;вежбе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логомоторике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децом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групи;рад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ученицима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који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теже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савлађују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процес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читања,писања,рачунања;корекција</w:t>
            </w:r>
            <w:proofErr w:type="spellEnd"/>
            <w:r w:rsidRPr="000002BC">
              <w:rPr>
                <w:sz w:val="22"/>
                <w:szCs w:val="22"/>
              </w:rPr>
              <w:t xml:space="preserve">  </w:t>
            </w:r>
            <w:proofErr w:type="spellStart"/>
            <w:r w:rsidRPr="000002BC">
              <w:rPr>
                <w:sz w:val="22"/>
                <w:szCs w:val="22"/>
              </w:rPr>
              <w:t>постојећих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говорно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језичких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поремећаја</w:t>
            </w:r>
            <w:proofErr w:type="spellEnd"/>
            <w:r w:rsidRPr="000002BC">
              <w:rPr>
                <w:sz w:val="22"/>
                <w:szCs w:val="22"/>
              </w:rPr>
              <w:t>).</w:t>
            </w:r>
          </w:p>
          <w:p w14:paraId="4BACA9DE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Едукативне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радионице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првог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разреда</w:t>
            </w:r>
            <w:proofErr w:type="spellEnd"/>
          </w:p>
          <w:p w14:paraId="39FD79BF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Учешће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раду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наставничког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већа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  <w:p w14:paraId="4C3474E5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Састанци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тимова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13754D3C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Културне,друштвене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спортске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4168" w:type="dxa"/>
          </w:tcPr>
          <w:p w14:paraId="1620BAAF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</w:p>
          <w:p w14:paraId="00A694C9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Директор,стручни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психолог</w:t>
            </w:r>
            <w:proofErr w:type="spellEnd"/>
            <w:r w:rsidRPr="000002BC">
              <w:rPr>
                <w:sz w:val="22"/>
                <w:szCs w:val="22"/>
              </w:rPr>
              <w:t xml:space="preserve"> ,</w:t>
            </w: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  <w:r w:rsidRPr="000002BC">
              <w:rPr>
                <w:sz w:val="22"/>
                <w:szCs w:val="22"/>
              </w:rPr>
              <w:t>),</w:t>
            </w:r>
            <w:proofErr w:type="spellStart"/>
            <w:r w:rsidRPr="000002BC">
              <w:rPr>
                <w:sz w:val="22"/>
                <w:szCs w:val="22"/>
              </w:rPr>
              <w:t>учитељи,oдељенске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старешине,предметни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наставници,педагошки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асистент</w:t>
            </w:r>
            <w:proofErr w:type="spellEnd"/>
          </w:p>
          <w:p w14:paraId="11A681E5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Учитељи,o</w:t>
            </w:r>
            <w:proofErr w:type="gramEnd"/>
            <w:r w:rsidRPr="000002BC">
              <w:rPr>
                <w:sz w:val="22"/>
                <w:szCs w:val="22"/>
              </w:rPr>
              <w:t>дељенске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старешине,предметни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наставници</w:t>
            </w:r>
            <w:proofErr w:type="spellEnd"/>
          </w:p>
          <w:p w14:paraId="3BD1DB60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Родитељи</w:t>
            </w:r>
            <w:proofErr w:type="spellEnd"/>
          </w:p>
          <w:p w14:paraId="7CD9C528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Учитељи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учен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издвојених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одељења</w:t>
            </w:r>
            <w:proofErr w:type="spellEnd"/>
          </w:p>
          <w:p w14:paraId="496D786E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Учитељи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ученици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специјалног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одељења</w:t>
            </w:r>
            <w:proofErr w:type="spellEnd"/>
          </w:p>
          <w:p w14:paraId="07B1F931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Ученици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првог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осмог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разреда</w:t>
            </w:r>
            <w:proofErr w:type="spellEnd"/>
          </w:p>
          <w:p w14:paraId="51B18F7C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Учитељи,ученици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првог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разреда</w:t>
            </w:r>
            <w:proofErr w:type="spellEnd"/>
          </w:p>
          <w:p w14:paraId="23DA7B37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Директор,стручни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учитељи,наставници</w:t>
            </w:r>
            <w:proofErr w:type="spellEnd"/>
          </w:p>
          <w:p w14:paraId="0FB5A76E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тима</w:t>
            </w:r>
            <w:proofErr w:type="spellEnd"/>
          </w:p>
          <w:p w14:paraId="46E4CE26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Директор,стручни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учитељи,наставници</w:t>
            </w:r>
            <w:proofErr w:type="spellEnd"/>
          </w:p>
        </w:tc>
      </w:tr>
      <w:tr w:rsidR="007217C0" w:rsidRPr="000002BC" w14:paraId="3F503C8A" w14:textId="77777777" w:rsidTr="00161645">
        <w:trPr>
          <w:trHeight w:val="604"/>
        </w:trPr>
        <w:tc>
          <w:tcPr>
            <w:tcW w:w="1441" w:type="dxa"/>
          </w:tcPr>
          <w:p w14:paraId="793CE8BD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30B99E89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5C03BB9E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1641920A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6C8C43DA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5C13E134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01B36E06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5B907F65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51742DC5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710CB482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0F75C62E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Децембар</w:t>
            </w:r>
            <w:proofErr w:type="spellEnd"/>
          </w:p>
        </w:tc>
        <w:tc>
          <w:tcPr>
            <w:tcW w:w="7540" w:type="dxa"/>
          </w:tcPr>
          <w:p w14:paraId="34409C5E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lastRenderedPageBreak/>
              <w:t>-</w:t>
            </w:r>
            <w:proofErr w:type="spellStart"/>
            <w:r w:rsidRPr="000002BC">
              <w:rPr>
                <w:sz w:val="22"/>
                <w:szCs w:val="22"/>
              </w:rPr>
              <w:t>Припрема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месечних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логопеда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писање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месечних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извештаја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  <w:p w14:paraId="2DBB8AD5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Вођење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дневника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протокола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логопеда</w:t>
            </w:r>
            <w:proofErr w:type="spellEnd"/>
          </w:p>
          <w:p w14:paraId="0EC9C833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Сарадња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директором,учитељима</w:t>
            </w:r>
            <w:proofErr w:type="gramEnd"/>
            <w:r w:rsidRPr="000002BC">
              <w:rPr>
                <w:sz w:val="22"/>
                <w:szCs w:val="22"/>
              </w:rPr>
              <w:t>,наставницима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стручним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сарадницима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6E12168E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Помоћ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раду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педагошком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асистенту</w:t>
            </w:r>
            <w:proofErr w:type="spellEnd"/>
          </w:p>
          <w:p w14:paraId="46F8311C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Пружање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помоћи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подршке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учитељима,наставницима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упознају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проблеме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говорно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језичких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поремећаја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3A80CBD3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lastRenderedPageBreak/>
              <w:t>-</w:t>
            </w:r>
            <w:proofErr w:type="spellStart"/>
            <w:r w:rsidRPr="000002BC">
              <w:rPr>
                <w:sz w:val="22"/>
                <w:szCs w:val="22"/>
              </w:rPr>
              <w:t>Индивидуални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разговори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родитељима</w:t>
            </w:r>
            <w:proofErr w:type="spellEnd"/>
          </w:p>
          <w:p w14:paraId="7A183085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Рад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децом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издвојеним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одељењима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0D0A5A7A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Рад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децом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специјалном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одељењу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613DAD0C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Логопедски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третмани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третман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неправилног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изговора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појединих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гласова;вежбе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логомоторике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децом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групи;рад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ученицима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који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теже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савлађују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процес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читања,писања,рачунања;корекција</w:t>
            </w:r>
            <w:proofErr w:type="spellEnd"/>
            <w:r w:rsidRPr="000002BC">
              <w:rPr>
                <w:sz w:val="22"/>
                <w:szCs w:val="22"/>
              </w:rPr>
              <w:t xml:space="preserve">  </w:t>
            </w:r>
            <w:proofErr w:type="spellStart"/>
            <w:r w:rsidRPr="000002BC">
              <w:rPr>
                <w:sz w:val="22"/>
                <w:szCs w:val="22"/>
              </w:rPr>
              <w:t>постојећих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говорно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језичких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поремећаја</w:t>
            </w:r>
            <w:proofErr w:type="spellEnd"/>
            <w:r w:rsidRPr="000002BC">
              <w:rPr>
                <w:sz w:val="22"/>
                <w:szCs w:val="22"/>
              </w:rPr>
              <w:t>).</w:t>
            </w:r>
          </w:p>
          <w:p w14:paraId="16247E14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Организација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реализација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радионице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другог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разреда</w:t>
            </w:r>
            <w:proofErr w:type="spellEnd"/>
          </w:p>
          <w:p w14:paraId="11057B24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Састанци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тимова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1A51DE8F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Културне,друштвене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спортске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активности-Новогодишњи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маскенбал-присуство</w:t>
            </w:r>
            <w:proofErr w:type="spellEnd"/>
          </w:p>
        </w:tc>
        <w:tc>
          <w:tcPr>
            <w:tcW w:w="4168" w:type="dxa"/>
          </w:tcPr>
          <w:p w14:paraId="51D3DC8E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</w:p>
          <w:p w14:paraId="47C10DCD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Директор,стручни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психолог</w:t>
            </w:r>
            <w:proofErr w:type="spellEnd"/>
            <w:r w:rsidRPr="000002BC">
              <w:rPr>
                <w:sz w:val="22"/>
                <w:szCs w:val="22"/>
              </w:rPr>
              <w:t xml:space="preserve"> ,</w:t>
            </w: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  <w:r w:rsidRPr="000002BC">
              <w:rPr>
                <w:sz w:val="22"/>
                <w:szCs w:val="22"/>
              </w:rPr>
              <w:t>),</w:t>
            </w:r>
            <w:proofErr w:type="spellStart"/>
            <w:r w:rsidRPr="000002BC">
              <w:rPr>
                <w:sz w:val="22"/>
                <w:szCs w:val="22"/>
              </w:rPr>
              <w:t>учитељи,oдељенске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старешине,предметни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наставници,педагошки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асистент</w:t>
            </w:r>
            <w:proofErr w:type="spellEnd"/>
          </w:p>
          <w:p w14:paraId="543B3F9F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Учитељи,o</w:t>
            </w:r>
            <w:proofErr w:type="gramEnd"/>
            <w:r w:rsidRPr="000002BC">
              <w:rPr>
                <w:sz w:val="22"/>
                <w:szCs w:val="22"/>
              </w:rPr>
              <w:t>дељенске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старешине,предметни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наставници</w:t>
            </w:r>
            <w:proofErr w:type="spellEnd"/>
          </w:p>
          <w:p w14:paraId="0004A1EA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lastRenderedPageBreak/>
              <w:t>-</w:t>
            </w:r>
            <w:proofErr w:type="spellStart"/>
            <w:r w:rsidRPr="000002BC">
              <w:rPr>
                <w:sz w:val="22"/>
                <w:szCs w:val="22"/>
              </w:rPr>
              <w:t>Родитељи</w:t>
            </w:r>
            <w:proofErr w:type="spellEnd"/>
          </w:p>
          <w:p w14:paraId="4CC437BE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Учитељи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учен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издвојених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одељења</w:t>
            </w:r>
            <w:proofErr w:type="spellEnd"/>
          </w:p>
          <w:p w14:paraId="1E9B5489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Учитељи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ученици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специјалног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одељења</w:t>
            </w:r>
            <w:proofErr w:type="spellEnd"/>
          </w:p>
          <w:p w14:paraId="4806CB4F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Ученици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првог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осмог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разреда</w:t>
            </w:r>
            <w:proofErr w:type="spellEnd"/>
          </w:p>
          <w:p w14:paraId="47B270BD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Учитељи,ученици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другог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разреда</w:t>
            </w:r>
            <w:proofErr w:type="spellEnd"/>
          </w:p>
          <w:p w14:paraId="239BD0BD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тима</w:t>
            </w:r>
            <w:proofErr w:type="spellEnd"/>
          </w:p>
          <w:p w14:paraId="2BA3A07A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Учитељи,ученици</w:t>
            </w:r>
            <w:proofErr w:type="spellEnd"/>
            <w:proofErr w:type="gramEnd"/>
          </w:p>
        </w:tc>
      </w:tr>
      <w:tr w:rsidR="007217C0" w:rsidRPr="000002BC" w14:paraId="4D775A93" w14:textId="77777777" w:rsidTr="00161645">
        <w:trPr>
          <w:trHeight w:val="604"/>
        </w:trPr>
        <w:tc>
          <w:tcPr>
            <w:tcW w:w="1441" w:type="dxa"/>
          </w:tcPr>
          <w:p w14:paraId="042F5A45" w14:textId="77777777" w:rsidR="007217C0" w:rsidRPr="000002BC" w:rsidRDefault="007217C0" w:rsidP="00F74F45">
            <w:pPr>
              <w:rPr>
                <w:b/>
                <w:sz w:val="22"/>
                <w:szCs w:val="22"/>
              </w:rPr>
            </w:pPr>
          </w:p>
          <w:p w14:paraId="27A6BE44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42DE0F32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5BF9B87F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1627B6FB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0CA382AB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77D89889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4B60A55F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55B5130A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1EA84532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Јануар</w:t>
            </w:r>
            <w:proofErr w:type="spellEnd"/>
          </w:p>
        </w:tc>
        <w:tc>
          <w:tcPr>
            <w:tcW w:w="7540" w:type="dxa"/>
          </w:tcPr>
          <w:p w14:paraId="38734B7B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Припрема</w:t>
            </w:r>
            <w:proofErr w:type="spellEnd"/>
            <w:r w:rsidR="0016164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месечних</w:t>
            </w:r>
            <w:proofErr w:type="spellEnd"/>
            <w:r w:rsidR="0016164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планова</w:t>
            </w:r>
            <w:proofErr w:type="spellEnd"/>
            <w:r w:rsidR="0016164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="0016164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логопеда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писањемесечних</w:t>
            </w:r>
            <w:proofErr w:type="spellEnd"/>
            <w:r w:rsidR="0016164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извештаја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  <w:p w14:paraId="3A238FFD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Вођењедневникарада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протоколалогопеда</w:t>
            </w:r>
            <w:proofErr w:type="spellEnd"/>
          </w:p>
          <w:p w14:paraId="0157C2BE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Сарадња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директором,учитељима</w:t>
            </w:r>
            <w:proofErr w:type="gramEnd"/>
            <w:r w:rsidRPr="000002BC">
              <w:rPr>
                <w:sz w:val="22"/>
                <w:szCs w:val="22"/>
              </w:rPr>
              <w:t>,наставницима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стручним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сарадницима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1ED6A0BB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Помоћ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раду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педагошком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асистенту</w:t>
            </w:r>
            <w:proofErr w:type="spellEnd"/>
          </w:p>
          <w:p w14:paraId="2AE0F822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Пружање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помоћи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gramStart"/>
            <w:r w:rsidRPr="000002BC">
              <w:rPr>
                <w:sz w:val="22"/>
                <w:szCs w:val="22"/>
              </w:rPr>
              <w:t xml:space="preserve">и  </w:t>
            </w:r>
            <w:proofErr w:type="spellStart"/>
            <w:r w:rsidRPr="000002BC">
              <w:rPr>
                <w:sz w:val="22"/>
                <w:szCs w:val="22"/>
              </w:rPr>
              <w:t>подршке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учитељима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наставницима</w:t>
            </w:r>
            <w:proofErr w:type="spellEnd"/>
            <w:r w:rsidRPr="000002BC">
              <w:rPr>
                <w:sz w:val="22"/>
                <w:szCs w:val="22"/>
              </w:rPr>
              <w:t xml:space="preserve"> –</w:t>
            </w:r>
            <w:proofErr w:type="spellStart"/>
            <w:r w:rsidRPr="000002BC">
              <w:rPr>
                <w:sz w:val="22"/>
                <w:szCs w:val="22"/>
              </w:rPr>
              <w:t>вредновање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индивидуалних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образовних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прво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полугодиште</w:t>
            </w:r>
            <w:proofErr w:type="spellEnd"/>
          </w:p>
          <w:p w14:paraId="139BF94C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Саветодавнирадсародитељима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важизасвакинареднимесец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61B798A2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gramStart"/>
            <w:r w:rsidRPr="000002BC">
              <w:rPr>
                <w:sz w:val="22"/>
                <w:szCs w:val="22"/>
              </w:rPr>
              <w:t>Логопедскитретманиученика(</w:t>
            </w:r>
            <w:proofErr w:type="gramEnd"/>
            <w:r w:rsidRPr="000002BC">
              <w:rPr>
                <w:sz w:val="22"/>
                <w:szCs w:val="22"/>
              </w:rPr>
              <w:t>третманнеправилногизговорапојединихгласова;вежбелогомоторикесадецом у групи;радсаученицимакојитежесавлађујупроцесчитања,писања,рачунања;корекцијапостојећихговорнојезичкихпоремећаја).</w:t>
            </w:r>
          </w:p>
          <w:p w14:paraId="5B677400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Радсадецом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издвојенимодељењима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токомцелегодине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2ADA10CC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Радсадецом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специјалномодељењу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токомцелегодине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0AC33210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Састанцитимова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токомцелегодине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7D643C04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Посетачасовима</w:t>
            </w:r>
            <w:proofErr w:type="spellEnd"/>
          </w:p>
          <w:p w14:paraId="095F6C1A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Културне,друштвене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спортске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активности-светосавска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академија-присуство</w:t>
            </w:r>
            <w:proofErr w:type="spellEnd"/>
          </w:p>
        </w:tc>
        <w:tc>
          <w:tcPr>
            <w:tcW w:w="4168" w:type="dxa"/>
          </w:tcPr>
          <w:p w14:paraId="2CC2E4A8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</w:p>
          <w:p w14:paraId="4BCAD83F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Директор,стручни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психолог</w:t>
            </w:r>
            <w:proofErr w:type="spellEnd"/>
            <w:r w:rsidRPr="000002BC">
              <w:rPr>
                <w:sz w:val="22"/>
                <w:szCs w:val="22"/>
              </w:rPr>
              <w:t xml:space="preserve"> ,</w:t>
            </w: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  <w:r w:rsidRPr="000002BC">
              <w:rPr>
                <w:sz w:val="22"/>
                <w:szCs w:val="22"/>
              </w:rPr>
              <w:t>),</w:t>
            </w:r>
            <w:proofErr w:type="spellStart"/>
            <w:r w:rsidRPr="000002BC">
              <w:rPr>
                <w:sz w:val="22"/>
                <w:szCs w:val="22"/>
              </w:rPr>
              <w:t>учитељи,oдељенске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старешине,предметни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наставници,педагошки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асистент</w:t>
            </w:r>
            <w:proofErr w:type="spellEnd"/>
          </w:p>
          <w:p w14:paraId="3FD6D336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Учитељи,o</w:t>
            </w:r>
            <w:proofErr w:type="gramEnd"/>
            <w:r w:rsidRPr="000002BC">
              <w:rPr>
                <w:sz w:val="22"/>
                <w:szCs w:val="22"/>
              </w:rPr>
              <w:t>дељенске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старешине,предметни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наставници</w:t>
            </w:r>
            <w:proofErr w:type="spellEnd"/>
          </w:p>
          <w:p w14:paraId="2F718ECB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Родитељи</w:t>
            </w:r>
            <w:proofErr w:type="spellEnd"/>
          </w:p>
          <w:p w14:paraId="327FC2DC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Ученици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првог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осмог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разреда</w:t>
            </w:r>
            <w:proofErr w:type="spellEnd"/>
          </w:p>
          <w:p w14:paraId="6A6345D7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Учитељи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учен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издвојених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одељења</w:t>
            </w:r>
            <w:proofErr w:type="spellEnd"/>
          </w:p>
          <w:p w14:paraId="7D7B33BA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Учитељи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ученици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специјалног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одељења</w:t>
            </w:r>
            <w:proofErr w:type="spellEnd"/>
          </w:p>
          <w:p w14:paraId="7A7C529D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тима</w:t>
            </w:r>
            <w:proofErr w:type="spellEnd"/>
          </w:p>
          <w:p w14:paraId="0E7A4E8B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Учитељи,ученици</w:t>
            </w:r>
            <w:proofErr w:type="spellEnd"/>
            <w:proofErr w:type="gramEnd"/>
          </w:p>
          <w:p w14:paraId="0523E791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Директор,стручни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учитељи,наставници,ученици</w:t>
            </w:r>
            <w:proofErr w:type="spellEnd"/>
          </w:p>
        </w:tc>
      </w:tr>
      <w:tr w:rsidR="007217C0" w:rsidRPr="000002BC" w14:paraId="2E21D0A7" w14:textId="77777777" w:rsidTr="00161645">
        <w:trPr>
          <w:trHeight w:val="604"/>
        </w:trPr>
        <w:tc>
          <w:tcPr>
            <w:tcW w:w="1441" w:type="dxa"/>
          </w:tcPr>
          <w:p w14:paraId="76DA9C61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3BAE336B" w14:textId="77777777" w:rsidR="007217C0" w:rsidRPr="000002BC" w:rsidRDefault="007217C0" w:rsidP="00F74F45">
            <w:pPr>
              <w:rPr>
                <w:b/>
                <w:sz w:val="22"/>
                <w:szCs w:val="22"/>
              </w:rPr>
            </w:pPr>
          </w:p>
          <w:p w14:paraId="24F76537" w14:textId="77777777" w:rsidR="007217C0" w:rsidRPr="000002BC" w:rsidRDefault="007217C0" w:rsidP="00F74F45">
            <w:pPr>
              <w:rPr>
                <w:b/>
                <w:sz w:val="22"/>
                <w:szCs w:val="22"/>
              </w:rPr>
            </w:pPr>
          </w:p>
          <w:p w14:paraId="41F2C48C" w14:textId="77777777" w:rsidR="007217C0" w:rsidRPr="000002BC" w:rsidRDefault="007217C0" w:rsidP="00F74F45">
            <w:pPr>
              <w:rPr>
                <w:b/>
                <w:sz w:val="22"/>
                <w:szCs w:val="22"/>
              </w:rPr>
            </w:pPr>
          </w:p>
          <w:p w14:paraId="196B1956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3CB7AFFD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Фебруар</w:t>
            </w:r>
            <w:proofErr w:type="spellEnd"/>
          </w:p>
        </w:tc>
        <w:tc>
          <w:tcPr>
            <w:tcW w:w="7540" w:type="dxa"/>
          </w:tcPr>
          <w:p w14:paraId="6DE75C24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Припрема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месечних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логопеда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писање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месечних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извештаја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  <w:p w14:paraId="5FC6CC1C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Вођење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дневника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протокола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логопеда</w:t>
            </w:r>
            <w:proofErr w:type="spellEnd"/>
          </w:p>
          <w:p w14:paraId="689131E6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Писање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извештаја</w:t>
            </w:r>
            <w:proofErr w:type="spellEnd"/>
            <w:r w:rsidRPr="000002BC">
              <w:rPr>
                <w:sz w:val="22"/>
                <w:szCs w:val="22"/>
              </w:rPr>
              <w:t xml:space="preserve"> о </w:t>
            </w:r>
            <w:proofErr w:type="spellStart"/>
            <w:r w:rsidRPr="000002BC">
              <w:rPr>
                <w:sz w:val="22"/>
                <w:szCs w:val="22"/>
              </w:rPr>
              <w:t>стручном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усавршавању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прво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полугодиште</w:t>
            </w:r>
            <w:proofErr w:type="spellEnd"/>
          </w:p>
          <w:p w14:paraId="25343BB1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Сарадња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директором,учитељима</w:t>
            </w:r>
            <w:proofErr w:type="gramEnd"/>
            <w:r w:rsidRPr="000002BC">
              <w:rPr>
                <w:sz w:val="22"/>
                <w:szCs w:val="22"/>
              </w:rPr>
              <w:t>,наставницима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стручним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сарадницима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5FE2C7CC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Помоћ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раду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педагошком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асистенту</w:t>
            </w:r>
            <w:proofErr w:type="spellEnd"/>
          </w:p>
          <w:p w14:paraId="1A17B66D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Пружање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помоћи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gramStart"/>
            <w:r w:rsidRPr="000002BC">
              <w:rPr>
                <w:sz w:val="22"/>
                <w:szCs w:val="22"/>
              </w:rPr>
              <w:t xml:space="preserve">и  </w:t>
            </w:r>
            <w:proofErr w:type="spellStart"/>
            <w:r w:rsidRPr="000002BC">
              <w:rPr>
                <w:sz w:val="22"/>
                <w:szCs w:val="22"/>
              </w:rPr>
              <w:t>подршке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учитељима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наставницима</w:t>
            </w:r>
            <w:proofErr w:type="spellEnd"/>
            <w:r w:rsidRPr="000002BC">
              <w:rPr>
                <w:sz w:val="22"/>
                <w:szCs w:val="22"/>
              </w:rPr>
              <w:t xml:space="preserve"> –</w:t>
            </w:r>
            <w:proofErr w:type="spellStart"/>
            <w:r w:rsidRPr="000002BC">
              <w:rPr>
                <w:sz w:val="22"/>
                <w:szCs w:val="22"/>
              </w:rPr>
              <w:t>писање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корака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очекиваних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исхода</w:t>
            </w:r>
            <w:proofErr w:type="spellEnd"/>
            <w:r w:rsidRPr="000002BC">
              <w:rPr>
                <w:sz w:val="22"/>
                <w:szCs w:val="22"/>
              </w:rPr>
              <w:t xml:space="preserve">  </w:t>
            </w:r>
            <w:proofErr w:type="spellStart"/>
            <w:r w:rsidRPr="000002BC">
              <w:rPr>
                <w:sz w:val="22"/>
                <w:szCs w:val="22"/>
              </w:rPr>
              <w:t>индивидуалних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образовних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планова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ажурирањр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lastRenderedPageBreak/>
              <w:t>педагошких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профила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друго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полугодиште</w:t>
            </w:r>
            <w:proofErr w:type="spellEnd"/>
          </w:p>
          <w:p w14:paraId="1ABE3ADB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Саветодавни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родитељима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важи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сваки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наредни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месец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0EE4B36F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Логопедски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третмани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третман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неправилног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изговора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појединих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гласова;вежбе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логомоторике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децом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групи;рад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ученицима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који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теже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савлађују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процес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читања,писања,рачунања;корекција</w:t>
            </w:r>
            <w:proofErr w:type="spellEnd"/>
            <w:r w:rsidRPr="000002BC">
              <w:rPr>
                <w:sz w:val="22"/>
                <w:szCs w:val="22"/>
              </w:rPr>
              <w:t xml:space="preserve">  </w:t>
            </w:r>
            <w:proofErr w:type="spellStart"/>
            <w:r w:rsidRPr="000002BC">
              <w:rPr>
                <w:sz w:val="22"/>
                <w:szCs w:val="22"/>
              </w:rPr>
              <w:t>постојећих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говорно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језичких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поремећаја</w:t>
            </w:r>
            <w:proofErr w:type="spellEnd"/>
            <w:r w:rsidRPr="000002BC">
              <w:rPr>
                <w:sz w:val="22"/>
                <w:szCs w:val="22"/>
              </w:rPr>
              <w:t>).</w:t>
            </w:r>
          </w:p>
          <w:p w14:paraId="76C474ED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Рад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децом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издвојеним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одељењима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69C68C80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Рад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децом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специјалном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одељењу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0108F3A1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Састанци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тимова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4F7714E5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Посета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часовима</w:t>
            </w:r>
            <w:proofErr w:type="spellEnd"/>
          </w:p>
          <w:p w14:paraId="266971E1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Учешће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раду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наставничког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већа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  <w:p w14:paraId="36429E21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Културне,друштвене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спортске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активности-присуство</w:t>
            </w:r>
            <w:proofErr w:type="spellEnd"/>
          </w:p>
        </w:tc>
        <w:tc>
          <w:tcPr>
            <w:tcW w:w="4168" w:type="dxa"/>
          </w:tcPr>
          <w:p w14:paraId="34B92637" w14:textId="77777777" w:rsidR="007217C0" w:rsidRPr="000002BC" w:rsidRDefault="007217C0" w:rsidP="00F74F45">
            <w:pPr>
              <w:rPr>
                <w:sz w:val="22"/>
                <w:szCs w:val="22"/>
              </w:rPr>
            </w:pPr>
          </w:p>
          <w:p w14:paraId="3DFBD7BC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Директор,стручни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психолог</w:t>
            </w:r>
            <w:proofErr w:type="spellEnd"/>
            <w:r w:rsidRPr="000002BC">
              <w:rPr>
                <w:sz w:val="22"/>
                <w:szCs w:val="22"/>
              </w:rPr>
              <w:t xml:space="preserve"> ,</w:t>
            </w: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  <w:r w:rsidRPr="000002BC">
              <w:rPr>
                <w:sz w:val="22"/>
                <w:szCs w:val="22"/>
              </w:rPr>
              <w:t>),</w:t>
            </w:r>
            <w:proofErr w:type="spellStart"/>
            <w:r w:rsidRPr="000002BC">
              <w:rPr>
                <w:sz w:val="22"/>
                <w:szCs w:val="22"/>
              </w:rPr>
              <w:t>учитељи,oдељенске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старешине,предметни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наставници,педагошки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асистент</w:t>
            </w:r>
            <w:proofErr w:type="spellEnd"/>
          </w:p>
          <w:p w14:paraId="01901347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Учитељи,o</w:t>
            </w:r>
            <w:proofErr w:type="gramEnd"/>
            <w:r w:rsidRPr="000002BC">
              <w:rPr>
                <w:sz w:val="22"/>
                <w:szCs w:val="22"/>
              </w:rPr>
              <w:t>дељенске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старешине,предметни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наставници</w:t>
            </w:r>
            <w:proofErr w:type="spellEnd"/>
          </w:p>
          <w:p w14:paraId="0F404551" w14:textId="77777777" w:rsidR="007217C0" w:rsidRPr="000002BC" w:rsidRDefault="007217C0" w:rsidP="00F74F45">
            <w:pPr>
              <w:rPr>
                <w:sz w:val="22"/>
                <w:szCs w:val="22"/>
              </w:rPr>
            </w:pPr>
          </w:p>
          <w:p w14:paraId="2FAFE296" w14:textId="77777777" w:rsidR="007217C0" w:rsidRPr="000002BC" w:rsidRDefault="007217C0" w:rsidP="00F74F45">
            <w:pPr>
              <w:rPr>
                <w:sz w:val="22"/>
                <w:szCs w:val="22"/>
              </w:rPr>
            </w:pPr>
          </w:p>
          <w:p w14:paraId="09944F47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Родитељи</w:t>
            </w:r>
            <w:proofErr w:type="spellEnd"/>
          </w:p>
          <w:p w14:paraId="19B20A29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Ученици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првог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осмог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разреда</w:t>
            </w:r>
            <w:proofErr w:type="spellEnd"/>
          </w:p>
          <w:p w14:paraId="5E3C7AEE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Учитељи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учен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издвојених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одељења</w:t>
            </w:r>
            <w:proofErr w:type="spellEnd"/>
          </w:p>
          <w:p w14:paraId="5144EF36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Учитељи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ученици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специјалног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одељења</w:t>
            </w:r>
            <w:proofErr w:type="spellEnd"/>
          </w:p>
          <w:p w14:paraId="5C99DE9B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тима</w:t>
            </w:r>
            <w:proofErr w:type="spellEnd"/>
          </w:p>
          <w:p w14:paraId="15FDC10B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Учитељи,ученици</w:t>
            </w:r>
            <w:proofErr w:type="spellEnd"/>
            <w:proofErr w:type="gramEnd"/>
          </w:p>
          <w:p w14:paraId="42E38994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Директор,стручни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учитељи,наставници</w:t>
            </w:r>
            <w:proofErr w:type="spellEnd"/>
          </w:p>
        </w:tc>
      </w:tr>
      <w:tr w:rsidR="007217C0" w:rsidRPr="000002BC" w14:paraId="39846001" w14:textId="77777777" w:rsidTr="00161645">
        <w:trPr>
          <w:trHeight w:val="604"/>
        </w:trPr>
        <w:tc>
          <w:tcPr>
            <w:tcW w:w="1441" w:type="dxa"/>
          </w:tcPr>
          <w:p w14:paraId="624E60FF" w14:textId="77777777" w:rsidR="007217C0" w:rsidRPr="000002BC" w:rsidRDefault="007217C0" w:rsidP="00F74F45">
            <w:pPr>
              <w:rPr>
                <w:b/>
                <w:sz w:val="22"/>
                <w:szCs w:val="22"/>
              </w:rPr>
            </w:pPr>
          </w:p>
          <w:p w14:paraId="73EBF7AA" w14:textId="77777777" w:rsidR="007217C0" w:rsidRPr="000002BC" w:rsidRDefault="007217C0" w:rsidP="00F74F45">
            <w:pPr>
              <w:rPr>
                <w:b/>
                <w:sz w:val="22"/>
                <w:szCs w:val="22"/>
              </w:rPr>
            </w:pPr>
          </w:p>
          <w:p w14:paraId="3E893D94" w14:textId="77777777" w:rsidR="007217C0" w:rsidRPr="000002BC" w:rsidRDefault="007217C0" w:rsidP="00F74F45">
            <w:pPr>
              <w:rPr>
                <w:b/>
                <w:sz w:val="22"/>
                <w:szCs w:val="22"/>
              </w:rPr>
            </w:pPr>
          </w:p>
          <w:p w14:paraId="320C2451" w14:textId="77777777" w:rsidR="007217C0" w:rsidRPr="000002BC" w:rsidRDefault="007217C0" w:rsidP="00F74F45">
            <w:pPr>
              <w:rPr>
                <w:b/>
                <w:sz w:val="22"/>
                <w:szCs w:val="22"/>
              </w:rPr>
            </w:pPr>
          </w:p>
          <w:p w14:paraId="16DA1131" w14:textId="77777777" w:rsidR="007217C0" w:rsidRPr="000002BC" w:rsidRDefault="007217C0" w:rsidP="00F74F45">
            <w:pPr>
              <w:rPr>
                <w:b/>
                <w:sz w:val="22"/>
                <w:szCs w:val="22"/>
              </w:rPr>
            </w:pPr>
          </w:p>
          <w:p w14:paraId="46D24F81" w14:textId="77777777" w:rsidR="007217C0" w:rsidRPr="000002BC" w:rsidRDefault="007217C0" w:rsidP="00F74F45">
            <w:pPr>
              <w:rPr>
                <w:b/>
                <w:sz w:val="22"/>
                <w:szCs w:val="22"/>
              </w:rPr>
            </w:pPr>
          </w:p>
          <w:p w14:paraId="0D40E561" w14:textId="77777777" w:rsidR="007217C0" w:rsidRPr="000002BC" w:rsidRDefault="007217C0" w:rsidP="00F74F45">
            <w:pPr>
              <w:rPr>
                <w:b/>
                <w:sz w:val="22"/>
                <w:szCs w:val="22"/>
              </w:rPr>
            </w:pPr>
          </w:p>
          <w:p w14:paraId="0DAC61BB" w14:textId="77777777" w:rsidR="007217C0" w:rsidRPr="000002BC" w:rsidRDefault="007217C0" w:rsidP="00F74F45">
            <w:pPr>
              <w:rPr>
                <w:b/>
                <w:sz w:val="22"/>
                <w:szCs w:val="22"/>
              </w:rPr>
            </w:pPr>
          </w:p>
          <w:p w14:paraId="292DEBD9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61BD9E0D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Март</w:t>
            </w:r>
            <w:proofErr w:type="spellEnd"/>
          </w:p>
        </w:tc>
        <w:tc>
          <w:tcPr>
            <w:tcW w:w="7540" w:type="dxa"/>
          </w:tcPr>
          <w:p w14:paraId="426537BB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Припремамесечнихплановарадалогопеда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писањемесечнихизвештаја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  <w:p w14:paraId="4017E710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Вођењедневникарада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протоколалогопеда</w:t>
            </w:r>
            <w:proofErr w:type="spellEnd"/>
          </w:p>
          <w:p w14:paraId="70081A64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Сарадњасадиректором,учитељима</w:t>
            </w:r>
            <w:proofErr w:type="gramEnd"/>
            <w:r w:rsidRPr="000002BC">
              <w:rPr>
                <w:sz w:val="22"/>
                <w:szCs w:val="22"/>
              </w:rPr>
              <w:t>,наставницима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стручнимсарадницима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токомцелегодине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01E95668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Помоћ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радупедагошкомасистенту</w:t>
            </w:r>
            <w:proofErr w:type="spellEnd"/>
          </w:p>
          <w:p w14:paraId="6FA492CB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Пружање</w:t>
            </w:r>
            <w:proofErr w:type="spellEnd"/>
            <w:r w:rsidR="00166937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помоћи</w:t>
            </w:r>
            <w:proofErr w:type="spellEnd"/>
            <w:r w:rsidR="00166937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подршке</w:t>
            </w:r>
            <w:proofErr w:type="spellEnd"/>
            <w:r w:rsidR="00166937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учитељима</w:t>
            </w:r>
            <w:proofErr w:type="spellEnd"/>
            <w:r w:rsidRPr="000002BC">
              <w:rPr>
                <w:sz w:val="22"/>
                <w:szCs w:val="22"/>
              </w:rPr>
              <w:t>,</w:t>
            </w:r>
            <w:r w:rsidR="00166937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наставницима</w:t>
            </w:r>
            <w:proofErr w:type="spellEnd"/>
            <w:r w:rsidR="00166937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</w:t>
            </w:r>
            <w:proofErr w:type="spellEnd"/>
            <w:r w:rsidR="00166937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упознају</w:t>
            </w:r>
            <w:proofErr w:type="spellEnd"/>
            <w:r w:rsidR="00166937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проблеме</w:t>
            </w:r>
            <w:proofErr w:type="spellEnd"/>
            <w:r w:rsidR="00166937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говорнојезичких</w:t>
            </w:r>
            <w:proofErr w:type="spellEnd"/>
            <w:r w:rsidR="00166937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поремећаја</w:t>
            </w:r>
            <w:proofErr w:type="spellEnd"/>
            <w:r w:rsidR="00166937">
              <w:rPr>
                <w:sz w:val="22"/>
                <w:szCs w:val="22"/>
                <w:lang w:val="sr-Cyrl-RS"/>
              </w:rPr>
              <w:t xml:space="preserve"> </w:t>
            </w:r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="00166937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="00166937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17A06CBD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Индивидуалниразговорисародитељима</w:t>
            </w:r>
            <w:proofErr w:type="spellEnd"/>
          </w:p>
          <w:p w14:paraId="007843F0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Радсадецом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издвојенимодељењима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токомцелегодине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20D30749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Радсадецом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специјалномодељењу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токомцелегодине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5ACB3EBB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Логопедски</w:t>
            </w:r>
            <w:proofErr w:type="spellEnd"/>
            <w:r w:rsidR="00166937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третман</w:t>
            </w:r>
            <w:proofErr w:type="spellEnd"/>
            <w:r w:rsidR="00166937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иученика</w:t>
            </w:r>
            <w:proofErr w:type="spellEnd"/>
            <w:r w:rsidR="00166937">
              <w:rPr>
                <w:sz w:val="22"/>
                <w:szCs w:val="22"/>
                <w:lang w:val="sr-Cyrl-RS"/>
              </w:rPr>
              <w:t xml:space="preserve"> </w:t>
            </w:r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третман</w:t>
            </w:r>
            <w:proofErr w:type="spellEnd"/>
            <w:r w:rsidR="00166937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неправилног</w:t>
            </w:r>
            <w:proofErr w:type="spellEnd"/>
            <w:r w:rsidR="00166937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изговора</w:t>
            </w:r>
            <w:proofErr w:type="spellEnd"/>
            <w:r w:rsidR="00166937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појединих</w:t>
            </w:r>
            <w:proofErr w:type="spellEnd"/>
            <w:r w:rsidR="00166937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гласова</w:t>
            </w:r>
            <w:proofErr w:type="spellEnd"/>
            <w:r w:rsidRPr="000002BC">
              <w:rPr>
                <w:sz w:val="22"/>
                <w:szCs w:val="22"/>
              </w:rPr>
              <w:t>;</w:t>
            </w:r>
            <w:r w:rsidR="00166937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вежбе</w:t>
            </w:r>
            <w:proofErr w:type="spellEnd"/>
            <w:r w:rsidR="00166937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логомоторике</w:t>
            </w:r>
            <w:proofErr w:type="spellEnd"/>
            <w:r w:rsidR="00166937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="00166937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децом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gramStart"/>
            <w:r w:rsidRPr="000002BC">
              <w:rPr>
                <w:sz w:val="22"/>
                <w:szCs w:val="22"/>
              </w:rPr>
              <w:t>групи;радсаученицимакојитежесавлађујупроцесчитања</w:t>
            </w:r>
            <w:proofErr w:type="gramEnd"/>
            <w:r w:rsidRPr="000002BC">
              <w:rPr>
                <w:sz w:val="22"/>
                <w:szCs w:val="22"/>
              </w:rPr>
              <w:t>,писања,рачунања;корекцијапостојећихговорнојезичкихпоремећаја).</w:t>
            </w:r>
          </w:p>
          <w:p w14:paraId="42326EA7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sz w:val="22"/>
                <w:szCs w:val="22"/>
              </w:rPr>
              <w:t>Организација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реализацијарадионицезаученике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трећегразреда</w:t>
            </w:r>
            <w:proofErr w:type="spellEnd"/>
          </w:p>
          <w:p w14:paraId="23CBCF3E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Састанцитимова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токомцелегодине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5CDA3771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Такмичења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првог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четвртог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разреда-присуство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  <w:p w14:paraId="3A8DD38D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Културне,друштвене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спортске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активности-присуство</w:t>
            </w:r>
            <w:proofErr w:type="spellEnd"/>
          </w:p>
        </w:tc>
        <w:tc>
          <w:tcPr>
            <w:tcW w:w="4168" w:type="dxa"/>
          </w:tcPr>
          <w:p w14:paraId="6DF99878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</w:p>
          <w:p w14:paraId="1B5B220A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Директор,стручни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психолог,педагог</w:t>
            </w:r>
            <w:proofErr w:type="spellEnd"/>
            <w:r w:rsidRPr="000002BC">
              <w:rPr>
                <w:sz w:val="22"/>
                <w:szCs w:val="22"/>
              </w:rPr>
              <w:t>),</w:t>
            </w:r>
            <w:proofErr w:type="spellStart"/>
            <w:r w:rsidRPr="000002BC">
              <w:rPr>
                <w:sz w:val="22"/>
                <w:szCs w:val="22"/>
              </w:rPr>
              <w:t>учитељи,oдељенске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старешине,предметни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наставници,педагошки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асистент</w:t>
            </w:r>
            <w:proofErr w:type="spellEnd"/>
          </w:p>
          <w:p w14:paraId="1235A996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Учитељи,o</w:t>
            </w:r>
            <w:proofErr w:type="gramEnd"/>
            <w:r w:rsidRPr="000002BC">
              <w:rPr>
                <w:sz w:val="22"/>
                <w:szCs w:val="22"/>
              </w:rPr>
              <w:t>дељенске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старешине,предметни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наставници</w:t>
            </w:r>
            <w:proofErr w:type="spellEnd"/>
          </w:p>
          <w:p w14:paraId="2FB78BB4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Родитељи</w:t>
            </w:r>
            <w:proofErr w:type="spellEnd"/>
          </w:p>
          <w:p w14:paraId="2F773250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Учитељи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учен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издвојених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одељења</w:t>
            </w:r>
            <w:proofErr w:type="spellEnd"/>
          </w:p>
          <w:p w14:paraId="0AD1EA34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Учитељи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ученици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специјалног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одељења</w:t>
            </w:r>
            <w:proofErr w:type="spellEnd"/>
          </w:p>
          <w:p w14:paraId="321276C7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Ученици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првог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осмог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разреда</w:t>
            </w:r>
            <w:proofErr w:type="spellEnd"/>
          </w:p>
          <w:p w14:paraId="09637861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Учитељи,ученици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трећег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разреда</w:t>
            </w:r>
            <w:proofErr w:type="spellEnd"/>
          </w:p>
          <w:p w14:paraId="480DCAAC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тима</w:t>
            </w:r>
            <w:proofErr w:type="spellEnd"/>
          </w:p>
          <w:p w14:paraId="5425137B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учитељи,ученици</w:t>
            </w:r>
            <w:proofErr w:type="spellEnd"/>
            <w:proofErr w:type="gramEnd"/>
          </w:p>
          <w:p w14:paraId="2D693E36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Директор,стручни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учитељи,наставници,ученици</w:t>
            </w:r>
            <w:proofErr w:type="spellEnd"/>
          </w:p>
        </w:tc>
      </w:tr>
      <w:tr w:rsidR="007217C0" w:rsidRPr="000002BC" w14:paraId="75BFDF83" w14:textId="77777777" w:rsidTr="00161645">
        <w:trPr>
          <w:trHeight w:val="604"/>
        </w:trPr>
        <w:tc>
          <w:tcPr>
            <w:tcW w:w="1441" w:type="dxa"/>
          </w:tcPr>
          <w:p w14:paraId="2663DDA8" w14:textId="77777777" w:rsidR="007217C0" w:rsidRPr="000002BC" w:rsidRDefault="007217C0" w:rsidP="00F74F45">
            <w:pPr>
              <w:rPr>
                <w:b/>
                <w:sz w:val="22"/>
                <w:szCs w:val="22"/>
              </w:rPr>
            </w:pPr>
          </w:p>
          <w:p w14:paraId="603B40F5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5C37E96B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680295B8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4636AA9B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3A3BD254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2400A813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483CA649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59C42000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540C85E7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7F79C9F4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7E458A13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Април</w:t>
            </w:r>
            <w:proofErr w:type="spellEnd"/>
          </w:p>
        </w:tc>
        <w:tc>
          <w:tcPr>
            <w:tcW w:w="7540" w:type="dxa"/>
          </w:tcPr>
          <w:p w14:paraId="4CCF0598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lastRenderedPageBreak/>
              <w:t>-</w:t>
            </w:r>
            <w:proofErr w:type="spellStart"/>
            <w:r w:rsidRPr="000002BC">
              <w:rPr>
                <w:sz w:val="22"/>
                <w:szCs w:val="22"/>
              </w:rPr>
              <w:t>Припрема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месечних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логопеда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писање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месечних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извештаја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  <w:p w14:paraId="3D167A73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Вођење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дневника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протокола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логопеда</w:t>
            </w:r>
            <w:proofErr w:type="spellEnd"/>
          </w:p>
          <w:p w14:paraId="22646CA4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Сарадња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директором,учитељима</w:t>
            </w:r>
            <w:proofErr w:type="gramEnd"/>
            <w:r w:rsidRPr="000002BC">
              <w:rPr>
                <w:sz w:val="22"/>
                <w:szCs w:val="22"/>
              </w:rPr>
              <w:t>,наставницима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стручним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сарадницима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01A88169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Помоћ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раду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педагошком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асистенту</w:t>
            </w:r>
            <w:proofErr w:type="spellEnd"/>
          </w:p>
          <w:p w14:paraId="3879449B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Пружање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помоћи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подршке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учитељима,наставницима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упознају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проблеме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говорно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језичких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поремећаја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1F49AF46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Индивидуални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разговори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родитељима</w:t>
            </w:r>
            <w:proofErr w:type="spellEnd"/>
          </w:p>
          <w:p w14:paraId="68D5E1E0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lastRenderedPageBreak/>
              <w:t>-</w:t>
            </w:r>
            <w:proofErr w:type="spellStart"/>
            <w:r w:rsidRPr="000002BC">
              <w:rPr>
                <w:sz w:val="22"/>
                <w:szCs w:val="22"/>
              </w:rPr>
              <w:t>Рад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децом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издвојеним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одељењима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70473938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Рад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децом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специјалном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одељењу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776B1A4B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Логопедски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третмани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третман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неправилног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изговора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појединих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гласова;вежбе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логомоторике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децом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групи;рад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ученицима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који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теже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савлађују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процес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читања,писања,рачунања;корекција</w:t>
            </w:r>
            <w:proofErr w:type="spellEnd"/>
            <w:r w:rsidRPr="000002BC">
              <w:rPr>
                <w:sz w:val="22"/>
                <w:szCs w:val="22"/>
              </w:rPr>
              <w:t xml:space="preserve">  </w:t>
            </w:r>
            <w:proofErr w:type="spellStart"/>
            <w:r w:rsidRPr="000002BC">
              <w:rPr>
                <w:sz w:val="22"/>
                <w:szCs w:val="22"/>
              </w:rPr>
              <w:t>постојећих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говорно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језичких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поремећаја</w:t>
            </w:r>
            <w:proofErr w:type="spellEnd"/>
            <w:r w:rsidRPr="000002BC">
              <w:rPr>
                <w:sz w:val="22"/>
                <w:szCs w:val="22"/>
              </w:rPr>
              <w:t>).</w:t>
            </w:r>
          </w:p>
          <w:p w14:paraId="62DCA050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sz w:val="22"/>
                <w:szCs w:val="22"/>
              </w:rPr>
              <w:t>Организација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реализација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радионице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ученике</w:t>
            </w:r>
            <w:proofErr w:type="spellEnd"/>
            <w:r w:rsidRPr="000002BC">
              <w:rPr>
                <w:sz w:val="22"/>
                <w:szCs w:val="22"/>
              </w:rPr>
              <w:t xml:space="preserve">  </w:t>
            </w:r>
            <w:proofErr w:type="spellStart"/>
            <w:r w:rsidRPr="000002BC">
              <w:rPr>
                <w:sz w:val="22"/>
                <w:szCs w:val="22"/>
              </w:rPr>
              <w:t>на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тему</w:t>
            </w:r>
            <w:proofErr w:type="spellEnd"/>
            <w:r w:rsidRPr="000002BC">
              <w:rPr>
                <w:sz w:val="22"/>
                <w:szCs w:val="22"/>
              </w:rPr>
              <w:t xml:space="preserve"> „</w:t>
            </w:r>
            <w:proofErr w:type="spellStart"/>
            <w:r w:rsidRPr="000002BC">
              <w:rPr>
                <w:sz w:val="22"/>
                <w:szCs w:val="22"/>
              </w:rPr>
              <w:t>Ускрс</w:t>
            </w:r>
            <w:proofErr w:type="spellEnd"/>
            <w:r w:rsidRPr="000002BC">
              <w:rPr>
                <w:sz w:val="22"/>
                <w:szCs w:val="22"/>
              </w:rPr>
              <w:t>“</w:t>
            </w:r>
          </w:p>
          <w:p w14:paraId="44FEFAA6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Састанци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тимова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04E28721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Испитивање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предшколаца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упис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први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разред</w:t>
            </w:r>
            <w:proofErr w:type="spellEnd"/>
            <w:r w:rsidRPr="000002BC">
              <w:rPr>
                <w:sz w:val="22"/>
                <w:szCs w:val="22"/>
              </w:rPr>
              <w:t xml:space="preserve"> .</w:t>
            </w:r>
            <w:proofErr w:type="gramEnd"/>
          </w:p>
          <w:p w14:paraId="0166A1C8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Прикупљање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анамнестичких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података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који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значајни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упознавање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праћење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развоја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напредовања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деце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  <w:p w14:paraId="59593040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Логопедска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едукација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саветовање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деце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уписују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први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разред</w:t>
            </w:r>
            <w:proofErr w:type="spellEnd"/>
            <w:r w:rsidRPr="000002BC">
              <w:rPr>
                <w:sz w:val="22"/>
                <w:szCs w:val="22"/>
              </w:rPr>
              <w:t xml:space="preserve"> .</w:t>
            </w:r>
            <w:proofErr w:type="gramEnd"/>
          </w:p>
          <w:p w14:paraId="4D9CE2BD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Манифестација</w:t>
            </w:r>
            <w:proofErr w:type="spellEnd"/>
            <w:r w:rsidRPr="000002BC">
              <w:rPr>
                <w:sz w:val="22"/>
                <w:szCs w:val="22"/>
              </w:rPr>
              <w:t xml:space="preserve"> „</w:t>
            </w:r>
            <w:proofErr w:type="spellStart"/>
            <w:r w:rsidRPr="000002BC">
              <w:rPr>
                <w:sz w:val="22"/>
                <w:szCs w:val="22"/>
              </w:rPr>
              <w:t>Нај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играчка</w:t>
            </w:r>
            <w:proofErr w:type="spellEnd"/>
            <w:r w:rsidRPr="000002BC">
              <w:rPr>
                <w:sz w:val="22"/>
                <w:szCs w:val="22"/>
              </w:rPr>
              <w:t>“</w:t>
            </w:r>
            <w:proofErr w:type="gramEnd"/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учешће</w:t>
            </w:r>
            <w:proofErr w:type="spellEnd"/>
          </w:p>
        </w:tc>
        <w:tc>
          <w:tcPr>
            <w:tcW w:w="4168" w:type="dxa"/>
          </w:tcPr>
          <w:p w14:paraId="16B349A6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</w:p>
          <w:p w14:paraId="771D28BD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Директор,стручни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психолог,педагог</w:t>
            </w:r>
            <w:proofErr w:type="spellEnd"/>
            <w:r w:rsidRPr="000002BC">
              <w:rPr>
                <w:sz w:val="22"/>
                <w:szCs w:val="22"/>
              </w:rPr>
              <w:t>),</w:t>
            </w:r>
            <w:proofErr w:type="spellStart"/>
            <w:r w:rsidRPr="000002BC">
              <w:rPr>
                <w:sz w:val="22"/>
                <w:szCs w:val="22"/>
              </w:rPr>
              <w:t>учитељи,oдељенске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старешине,предметни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наставници,педагошки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асистент</w:t>
            </w:r>
            <w:proofErr w:type="spellEnd"/>
          </w:p>
          <w:p w14:paraId="34B0C6C8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Учитељи,o</w:t>
            </w:r>
            <w:proofErr w:type="gramEnd"/>
            <w:r w:rsidRPr="000002BC">
              <w:rPr>
                <w:sz w:val="22"/>
                <w:szCs w:val="22"/>
              </w:rPr>
              <w:t>дељенске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старешине,предметни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наставници</w:t>
            </w:r>
            <w:proofErr w:type="spellEnd"/>
          </w:p>
          <w:p w14:paraId="7CC6C4B0" w14:textId="77777777" w:rsidR="007217C0" w:rsidRPr="000002BC" w:rsidRDefault="007217C0" w:rsidP="00F74F45">
            <w:pPr>
              <w:rPr>
                <w:sz w:val="22"/>
                <w:szCs w:val="22"/>
              </w:rPr>
            </w:pPr>
          </w:p>
          <w:p w14:paraId="70749290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lastRenderedPageBreak/>
              <w:t>-</w:t>
            </w:r>
            <w:proofErr w:type="spellStart"/>
            <w:r w:rsidRPr="000002BC">
              <w:rPr>
                <w:sz w:val="22"/>
                <w:szCs w:val="22"/>
              </w:rPr>
              <w:t>Родитељи</w:t>
            </w:r>
            <w:proofErr w:type="spellEnd"/>
          </w:p>
          <w:p w14:paraId="43279D9E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Учитељи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учен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издвојених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одељења</w:t>
            </w:r>
            <w:proofErr w:type="spellEnd"/>
          </w:p>
          <w:p w14:paraId="61D68140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Учитељи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ученици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специјалног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одељења</w:t>
            </w:r>
            <w:proofErr w:type="spellEnd"/>
          </w:p>
          <w:p w14:paraId="7D295FB2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Ученици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првог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осмог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разреда</w:t>
            </w:r>
            <w:proofErr w:type="spellEnd"/>
          </w:p>
          <w:p w14:paraId="37491BA3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Учитељи,предметни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наставници,ученици</w:t>
            </w:r>
            <w:proofErr w:type="spellEnd"/>
          </w:p>
          <w:p w14:paraId="0AB60C51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тима</w:t>
            </w:r>
            <w:proofErr w:type="spellEnd"/>
          </w:p>
          <w:p w14:paraId="05033993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родитељи,предшколци</w:t>
            </w:r>
            <w:proofErr w:type="spellEnd"/>
            <w:proofErr w:type="gramEnd"/>
          </w:p>
          <w:p w14:paraId="67C46E14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сарадња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ПУ“</w:t>
            </w:r>
            <w:proofErr w:type="gramEnd"/>
            <w:r w:rsidRPr="000002BC">
              <w:rPr>
                <w:sz w:val="22"/>
                <w:szCs w:val="22"/>
              </w:rPr>
              <w:t>Олга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Јовичић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Рита</w:t>
            </w:r>
            <w:proofErr w:type="spellEnd"/>
            <w:r w:rsidRPr="000002BC">
              <w:rPr>
                <w:sz w:val="22"/>
                <w:szCs w:val="22"/>
              </w:rPr>
              <w:t>“</w:t>
            </w:r>
          </w:p>
        </w:tc>
      </w:tr>
      <w:tr w:rsidR="007217C0" w:rsidRPr="000002BC" w14:paraId="41725CA1" w14:textId="77777777" w:rsidTr="00161645">
        <w:trPr>
          <w:trHeight w:val="327"/>
        </w:trPr>
        <w:tc>
          <w:tcPr>
            <w:tcW w:w="1441" w:type="dxa"/>
          </w:tcPr>
          <w:p w14:paraId="5CEE9428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47B6AE34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4645DB67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00FEE872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4E2811B7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723C6B13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12E4BC27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6C12EE92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2D573F0A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071A40F9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153B37DF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1BDB2E52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428CBE21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2C66D6A0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Мај</w:t>
            </w:r>
            <w:proofErr w:type="spellEnd"/>
          </w:p>
          <w:p w14:paraId="00447B6A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5E3F4954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3CED01B8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6B67CEC7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08748775" w14:textId="77777777" w:rsidR="007217C0" w:rsidRPr="00243B2F" w:rsidRDefault="007217C0" w:rsidP="00243B2F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7540" w:type="dxa"/>
          </w:tcPr>
          <w:p w14:paraId="797D3AFD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Припрема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месечних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логопеда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писање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месечних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извештаја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  <w:p w14:paraId="544CF18C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Вођење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дневника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протокола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логопеда</w:t>
            </w:r>
            <w:proofErr w:type="spellEnd"/>
          </w:p>
          <w:p w14:paraId="26DB6898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Сарадња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директором,учитељима</w:t>
            </w:r>
            <w:proofErr w:type="gramEnd"/>
            <w:r w:rsidRPr="000002BC">
              <w:rPr>
                <w:sz w:val="22"/>
                <w:szCs w:val="22"/>
              </w:rPr>
              <w:t>,наставницима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стручним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сарадницима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4A4855CD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Помоћ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раду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педагошком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асистенту</w:t>
            </w:r>
            <w:proofErr w:type="spellEnd"/>
          </w:p>
          <w:p w14:paraId="5410775B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Пружање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помоћи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подршке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учитељима,наставницима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упознају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проблеме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говорно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језичких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поремећаја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16BFCEC1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Пружањепомоћи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gramStart"/>
            <w:r w:rsidRPr="000002BC">
              <w:rPr>
                <w:sz w:val="22"/>
                <w:szCs w:val="22"/>
              </w:rPr>
              <w:t xml:space="preserve">и  </w:t>
            </w:r>
            <w:proofErr w:type="spellStart"/>
            <w:r w:rsidRPr="000002BC">
              <w:rPr>
                <w:sz w:val="22"/>
                <w:szCs w:val="22"/>
              </w:rPr>
              <w:t>подршкеодељенским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старешинама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наставницима</w:t>
            </w:r>
            <w:proofErr w:type="spellEnd"/>
            <w:r w:rsidRPr="000002BC">
              <w:rPr>
                <w:sz w:val="22"/>
                <w:szCs w:val="22"/>
              </w:rPr>
              <w:t xml:space="preserve"> –</w:t>
            </w:r>
            <w:proofErr w:type="spellStart"/>
            <w:r w:rsidRPr="000002BC">
              <w:rPr>
                <w:sz w:val="22"/>
                <w:szCs w:val="22"/>
              </w:rPr>
              <w:t>вредновањеиндивидуалнихобразовнихплановаученика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осмог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разредазадругополугодиште</w:t>
            </w:r>
            <w:proofErr w:type="spellEnd"/>
          </w:p>
          <w:p w14:paraId="576B7CC8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Индивидуални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разговори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родитељима</w:t>
            </w:r>
            <w:proofErr w:type="spellEnd"/>
          </w:p>
          <w:p w14:paraId="519EE71C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Рад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децом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издвојеним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одељењима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581510EF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Рад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децом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специјалном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одељењу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3B379304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Логопедски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третмани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третман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неправилног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изговора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појединих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гласова;вежбе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логомоторике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децом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групи;рад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ученицима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који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теже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савлађују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процес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читања,писања,рачунања;корекција</w:t>
            </w:r>
            <w:proofErr w:type="spellEnd"/>
            <w:r w:rsidRPr="000002BC">
              <w:rPr>
                <w:sz w:val="22"/>
                <w:szCs w:val="22"/>
              </w:rPr>
              <w:t xml:space="preserve">  </w:t>
            </w:r>
            <w:proofErr w:type="spellStart"/>
            <w:r w:rsidRPr="000002BC">
              <w:rPr>
                <w:sz w:val="22"/>
                <w:szCs w:val="22"/>
              </w:rPr>
              <w:t>постојећих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говорно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језичких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поремећаја</w:t>
            </w:r>
            <w:proofErr w:type="spellEnd"/>
            <w:r w:rsidRPr="000002BC">
              <w:rPr>
                <w:sz w:val="22"/>
                <w:szCs w:val="22"/>
              </w:rPr>
              <w:t>).</w:t>
            </w:r>
          </w:p>
          <w:p w14:paraId="5E0FD366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sz w:val="22"/>
                <w:szCs w:val="22"/>
              </w:rPr>
              <w:t>Организација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реализација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радионице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ученике</w:t>
            </w:r>
            <w:proofErr w:type="spellEnd"/>
            <w:r w:rsidRPr="000002BC">
              <w:rPr>
                <w:sz w:val="22"/>
                <w:szCs w:val="22"/>
              </w:rPr>
              <w:t xml:space="preserve">  </w:t>
            </w:r>
            <w:proofErr w:type="spellStart"/>
            <w:r w:rsidRPr="000002BC">
              <w:rPr>
                <w:sz w:val="22"/>
                <w:szCs w:val="22"/>
              </w:rPr>
              <w:t>четвртог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разреда</w:t>
            </w:r>
            <w:proofErr w:type="spellEnd"/>
          </w:p>
          <w:p w14:paraId="202DCCD1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Састанци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тимова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181742D3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Учешће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раду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наставничког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већа</w:t>
            </w:r>
            <w:proofErr w:type="spellEnd"/>
          </w:p>
          <w:p w14:paraId="4F6B4469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Културне,друштвене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спортске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активности</w:t>
            </w:r>
            <w:proofErr w:type="spellEnd"/>
            <w:r w:rsidRPr="000002BC">
              <w:rPr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sz w:val="22"/>
                <w:szCs w:val="22"/>
              </w:rPr>
              <w:t>Дан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школе-присуство</w:t>
            </w:r>
            <w:proofErr w:type="spellEnd"/>
          </w:p>
          <w:p w14:paraId="612C4CFB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Испитивање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предшколаца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упис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први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разред</w:t>
            </w:r>
            <w:proofErr w:type="spellEnd"/>
            <w:r w:rsidRPr="000002BC">
              <w:rPr>
                <w:sz w:val="22"/>
                <w:szCs w:val="22"/>
              </w:rPr>
              <w:t xml:space="preserve"> .</w:t>
            </w:r>
            <w:proofErr w:type="gramEnd"/>
          </w:p>
          <w:p w14:paraId="7B92150B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Прикупљање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анамнестичких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података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који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значајни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упознавање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праћење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развоја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напредовања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деце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  <w:p w14:paraId="2E3E3B5C" w14:textId="77777777" w:rsidR="007217C0" w:rsidRPr="00243B2F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lastRenderedPageBreak/>
              <w:t>-</w:t>
            </w:r>
            <w:proofErr w:type="spellStart"/>
            <w:r w:rsidRPr="000002BC">
              <w:rPr>
                <w:sz w:val="22"/>
                <w:szCs w:val="22"/>
              </w:rPr>
              <w:t>Логопедска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едукација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саветовање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родитеља</w:t>
            </w:r>
            <w:proofErr w:type="spellEnd"/>
            <w:r w:rsidR="00243B2F">
              <w:rPr>
                <w:sz w:val="22"/>
                <w:szCs w:val="22"/>
              </w:rPr>
              <w:t xml:space="preserve"> </w:t>
            </w:r>
            <w:proofErr w:type="spellStart"/>
            <w:r w:rsidR="00243B2F">
              <w:rPr>
                <w:sz w:val="22"/>
                <w:szCs w:val="22"/>
              </w:rPr>
              <w:t>деце</w:t>
            </w:r>
            <w:proofErr w:type="spellEnd"/>
            <w:r w:rsidR="00243B2F">
              <w:rPr>
                <w:sz w:val="22"/>
                <w:szCs w:val="22"/>
              </w:rPr>
              <w:t xml:space="preserve"> </w:t>
            </w:r>
            <w:proofErr w:type="spellStart"/>
            <w:r w:rsidR="00243B2F">
              <w:rPr>
                <w:sz w:val="22"/>
                <w:szCs w:val="22"/>
              </w:rPr>
              <w:t>која</w:t>
            </w:r>
            <w:proofErr w:type="spellEnd"/>
            <w:r w:rsidR="00243B2F">
              <w:rPr>
                <w:sz w:val="22"/>
                <w:szCs w:val="22"/>
              </w:rPr>
              <w:t xml:space="preserve"> </w:t>
            </w:r>
            <w:proofErr w:type="spellStart"/>
            <w:r w:rsidR="00243B2F">
              <w:rPr>
                <w:sz w:val="22"/>
                <w:szCs w:val="22"/>
              </w:rPr>
              <w:t>уписују</w:t>
            </w:r>
            <w:proofErr w:type="spellEnd"/>
            <w:r w:rsidR="00243B2F">
              <w:rPr>
                <w:sz w:val="22"/>
                <w:szCs w:val="22"/>
              </w:rPr>
              <w:t xml:space="preserve"> </w:t>
            </w:r>
            <w:proofErr w:type="spellStart"/>
            <w:r w:rsidR="00243B2F">
              <w:rPr>
                <w:sz w:val="22"/>
                <w:szCs w:val="22"/>
              </w:rPr>
              <w:t>први</w:t>
            </w:r>
            <w:proofErr w:type="spellEnd"/>
            <w:r w:rsidR="00243B2F">
              <w:rPr>
                <w:sz w:val="22"/>
                <w:szCs w:val="22"/>
              </w:rPr>
              <w:t xml:space="preserve"> </w:t>
            </w:r>
            <w:proofErr w:type="spellStart"/>
            <w:r w:rsidR="00243B2F">
              <w:rPr>
                <w:sz w:val="22"/>
                <w:szCs w:val="22"/>
              </w:rPr>
              <w:t>разред</w:t>
            </w:r>
            <w:proofErr w:type="spellEnd"/>
            <w:r w:rsidR="00243B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68" w:type="dxa"/>
          </w:tcPr>
          <w:p w14:paraId="247815B6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</w:p>
          <w:p w14:paraId="2DE5A010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Директор,стручни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психолог,педагог</w:t>
            </w:r>
            <w:proofErr w:type="spellEnd"/>
            <w:r w:rsidRPr="000002BC">
              <w:rPr>
                <w:sz w:val="22"/>
                <w:szCs w:val="22"/>
              </w:rPr>
              <w:t>),</w:t>
            </w:r>
            <w:proofErr w:type="spellStart"/>
            <w:r w:rsidRPr="000002BC">
              <w:rPr>
                <w:sz w:val="22"/>
                <w:szCs w:val="22"/>
              </w:rPr>
              <w:t>учитељи,oдељенске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старешине,предметни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наставници,педагошки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асистент</w:t>
            </w:r>
            <w:proofErr w:type="spellEnd"/>
          </w:p>
          <w:p w14:paraId="5D3A6173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Учитељи,o</w:t>
            </w:r>
            <w:proofErr w:type="gramEnd"/>
            <w:r w:rsidRPr="000002BC">
              <w:rPr>
                <w:sz w:val="22"/>
                <w:szCs w:val="22"/>
              </w:rPr>
              <w:t>дељенске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старешине,предметни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наставници</w:t>
            </w:r>
            <w:proofErr w:type="spellEnd"/>
          </w:p>
          <w:p w14:paraId="23B9583D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Родитељи</w:t>
            </w:r>
            <w:proofErr w:type="spellEnd"/>
          </w:p>
          <w:p w14:paraId="187ADF60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Учитељи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учен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издвојених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одељења</w:t>
            </w:r>
            <w:proofErr w:type="spellEnd"/>
          </w:p>
          <w:p w14:paraId="3CD816BB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Учитељи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ученици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специјалног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одељења</w:t>
            </w:r>
            <w:proofErr w:type="spellEnd"/>
          </w:p>
          <w:p w14:paraId="48ECC7E5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Ученици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првог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осмог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разреда</w:t>
            </w:r>
            <w:proofErr w:type="spellEnd"/>
          </w:p>
          <w:p w14:paraId="3EBD6C5D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Учитељи,предметни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наставници,ученици</w:t>
            </w:r>
            <w:proofErr w:type="spellEnd"/>
          </w:p>
          <w:p w14:paraId="03F31344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тима</w:t>
            </w:r>
            <w:proofErr w:type="spellEnd"/>
          </w:p>
          <w:p w14:paraId="1F36C543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Директор,стручни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учитељи,наставници</w:t>
            </w:r>
            <w:proofErr w:type="spellEnd"/>
          </w:p>
          <w:p w14:paraId="133A5F9A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родитељи,предшколци</w:t>
            </w:r>
            <w:proofErr w:type="spellEnd"/>
            <w:proofErr w:type="gramEnd"/>
          </w:p>
        </w:tc>
      </w:tr>
      <w:tr w:rsidR="007217C0" w:rsidRPr="000002BC" w14:paraId="23FF7EFB" w14:textId="77777777" w:rsidTr="00161645">
        <w:trPr>
          <w:trHeight w:val="510"/>
        </w:trPr>
        <w:tc>
          <w:tcPr>
            <w:tcW w:w="1441" w:type="dxa"/>
          </w:tcPr>
          <w:p w14:paraId="5B58637B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68ED3B1A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700130FB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78C0F388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1D4BAD68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7B483223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1BB8743C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0E4FDDAB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28F7A19E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3F000297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7E702CAC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306ED02D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26351468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5D5CAD40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476F576D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Јун</w:t>
            </w:r>
            <w:proofErr w:type="spellEnd"/>
          </w:p>
          <w:p w14:paraId="1579CF03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7D075478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1D406A25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4B34CC4E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438EB563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54D163C4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40" w:type="dxa"/>
          </w:tcPr>
          <w:p w14:paraId="7FED3702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Припрема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месечних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логопеда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писање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месечних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извештаја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  <w:p w14:paraId="4A643BA4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Вођење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дневника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протокола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логопеда</w:t>
            </w:r>
            <w:proofErr w:type="spellEnd"/>
          </w:p>
          <w:p w14:paraId="0250DC6C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Писање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извештаја</w:t>
            </w:r>
            <w:proofErr w:type="spellEnd"/>
            <w:r w:rsidRPr="000002BC">
              <w:rPr>
                <w:sz w:val="22"/>
                <w:szCs w:val="22"/>
              </w:rPr>
              <w:t xml:space="preserve"> о </w:t>
            </w:r>
            <w:proofErr w:type="spellStart"/>
            <w:r w:rsidRPr="000002BC">
              <w:rPr>
                <w:sz w:val="22"/>
                <w:szCs w:val="22"/>
              </w:rPr>
              <w:t>стручном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усавршавању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прво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полугодиште</w:t>
            </w:r>
            <w:proofErr w:type="spellEnd"/>
          </w:p>
          <w:p w14:paraId="7324C68A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Сарадња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директором,учитељима</w:t>
            </w:r>
            <w:proofErr w:type="gramEnd"/>
            <w:r w:rsidRPr="000002BC">
              <w:rPr>
                <w:sz w:val="22"/>
                <w:szCs w:val="22"/>
              </w:rPr>
              <w:t>,наставницима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стручним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сарадницима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64E19BE3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Помоћ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раду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педагошком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асистенту</w:t>
            </w:r>
            <w:proofErr w:type="spellEnd"/>
          </w:p>
          <w:p w14:paraId="3E2638B2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Пружање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помоћи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подршке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учитељима,наставницима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упознају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проблеме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говорно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језичких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поремећаја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5B59C759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Пружање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помоћи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gramStart"/>
            <w:r w:rsidRPr="000002BC">
              <w:rPr>
                <w:sz w:val="22"/>
                <w:szCs w:val="22"/>
              </w:rPr>
              <w:t xml:space="preserve">и  </w:t>
            </w:r>
            <w:proofErr w:type="spellStart"/>
            <w:r w:rsidRPr="000002BC">
              <w:rPr>
                <w:sz w:val="22"/>
                <w:szCs w:val="22"/>
              </w:rPr>
              <w:t>подршке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одељенским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старешинама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наставницима</w:t>
            </w:r>
            <w:proofErr w:type="spellEnd"/>
            <w:r w:rsidRPr="000002BC">
              <w:rPr>
                <w:sz w:val="22"/>
                <w:szCs w:val="22"/>
              </w:rPr>
              <w:t xml:space="preserve"> –</w:t>
            </w:r>
            <w:proofErr w:type="spellStart"/>
            <w:r w:rsidRPr="000002BC">
              <w:rPr>
                <w:sz w:val="22"/>
                <w:szCs w:val="22"/>
              </w:rPr>
              <w:t>вредновање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индивидуалних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образовних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sz w:val="22"/>
                <w:szCs w:val="22"/>
              </w:rPr>
              <w:t xml:space="preserve"> 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друго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полугодиште</w:t>
            </w:r>
            <w:proofErr w:type="spellEnd"/>
          </w:p>
          <w:p w14:paraId="1E419480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Индивидуални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разговори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родитељима</w:t>
            </w:r>
            <w:proofErr w:type="spellEnd"/>
          </w:p>
          <w:p w14:paraId="54EAACF1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Едукација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родитеља-како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радити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децом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распусту</w:t>
            </w:r>
            <w:proofErr w:type="spellEnd"/>
          </w:p>
          <w:p w14:paraId="49F98D77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Рад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децом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издвојеним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одељењима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05B4E800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Рад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децом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специјалном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одељењу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0834EC58" w14:textId="77777777" w:rsidR="007217C0" w:rsidRPr="00243B2F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Логопедски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третмани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третман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неправилног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изговора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појединих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гласова;вежбе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логомоторике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децом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групи;рад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ученицима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који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теже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савлађују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процес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читања,писања,рачунања;корекција</w:t>
            </w:r>
            <w:proofErr w:type="spellEnd"/>
            <w:r w:rsidRPr="000002BC">
              <w:rPr>
                <w:sz w:val="22"/>
                <w:szCs w:val="22"/>
              </w:rPr>
              <w:t xml:space="preserve">  </w:t>
            </w:r>
            <w:proofErr w:type="spellStart"/>
            <w:r w:rsidRPr="000002BC">
              <w:rPr>
                <w:sz w:val="22"/>
                <w:szCs w:val="22"/>
              </w:rPr>
              <w:t>постојећих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говорно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језичких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поремећаја</w:t>
            </w:r>
            <w:proofErr w:type="spellEnd"/>
            <w:r w:rsidRPr="000002BC">
              <w:rPr>
                <w:sz w:val="22"/>
                <w:szCs w:val="22"/>
              </w:rPr>
              <w:t>).</w:t>
            </w:r>
          </w:p>
          <w:p w14:paraId="715BA31D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Учешће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раду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наставничког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већа</w:t>
            </w:r>
            <w:proofErr w:type="spellEnd"/>
          </w:p>
          <w:p w14:paraId="638D83BF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Културне,друштвене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спортске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активности</w:t>
            </w:r>
            <w:proofErr w:type="spellEnd"/>
          </w:p>
          <w:p w14:paraId="47042C19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Учествовање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организацији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реализацији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завршног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испита</w:t>
            </w:r>
            <w:proofErr w:type="spellEnd"/>
          </w:p>
        </w:tc>
        <w:tc>
          <w:tcPr>
            <w:tcW w:w="4168" w:type="dxa"/>
          </w:tcPr>
          <w:p w14:paraId="061CA2A3" w14:textId="77777777" w:rsidR="007217C0" w:rsidRPr="000002BC" w:rsidRDefault="007217C0" w:rsidP="00F74F45">
            <w:pPr>
              <w:rPr>
                <w:sz w:val="22"/>
                <w:szCs w:val="22"/>
              </w:rPr>
            </w:pPr>
          </w:p>
          <w:p w14:paraId="1397FBBE" w14:textId="77777777" w:rsidR="007217C0" w:rsidRPr="000002BC" w:rsidRDefault="007217C0" w:rsidP="00F74F45">
            <w:pPr>
              <w:rPr>
                <w:sz w:val="22"/>
                <w:szCs w:val="22"/>
              </w:rPr>
            </w:pPr>
          </w:p>
          <w:p w14:paraId="48A16829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</w:p>
          <w:p w14:paraId="7325D950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Директор,стручни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r w:rsidRPr="000002BC">
              <w:rPr>
                <w:sz w:val="22"/>
                <w:szCs w:val="22"/>
              </w:rPr>
              <w:t>психолог,педагог</w:t>
            </w:r>
            <w:proofErr w:type="spellEnd"/>
            <w:r w:rsidRPr="000002BC">
              <w:rPr>
                <w:sz w:val="22"/>
                <w:szCs w:val="22"/>
              </w:rPr>
              <w:t>),</w:t>
            </w:r>
            <w:proofErr w:type="spellStart"/>
            <w:r w:rsidRPr="000002BC">
              <w:rPr>
                <w:sz w:val="22"/>
                <w:szCs w:val="22"/>
              </w:rPr>
              <w:t>учитељи,oдељенске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старешине,предметни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наставници,педагошки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асистент</w:t>
            </w:r>
            <w:proofErr w:type="spellEnd"/>
          </w:p>
          <w:p w14:paraId="0E0ECBE6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Учитељи,o</w:t>
            </w:r>
            <w:proofErr w:type="gramEnd"/>
            <w:r w:rsidRPr="000002BC">
              <w:rPr>
                <w:sz w:val="22"/>
                <w:szCs w:val="22"/>
              </w:rPr>
              <w:t>дељенске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старешине,предметни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наставници</w:t>
            </w:r>
            <w:proofErr w:type="spellEnd"/>
          </w:p>
          <w:p w14:paraId="68B0F784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Родитељи</w:t>
            </w:r>
            <w:proofErr w:type="spellEnd"/>
          </w:p>
          <w:p w14:paraId="68146F4C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Учитељи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учен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издвојених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одељења</w:t>
            </w:r>
            <w:proofErr w:type="spellEnd"/>
          </w:p>
          <w:p w14:paraId="72FEA979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Учитељи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ученици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специјалног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одељења</w:t>
            </w:r>
            <w:proofErr w:type="spellEnd"/>
          </w:p>
          <w:p w14:paraId="2EB87241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Ученици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првог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осмог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разред</w:t>
            </w:r>
            <w:proofErr w:type="spellEnd"/>
          </w:p>
          <w:p w14:paraId="750405A5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тима</w:t>
            </w:r>
            <w:proofErr w:type="spellEnd"/>
          </w:p>
          <w:p w14:paraId="36598992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Директор,стручни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учитељи,наставници,ученици</w:t>
            </w:r>
            <w:proofErr w:type="spellEnd"/>
          </w:p>
        </w:tc>
      </w:tr>
      <w:tr w:rsidR="007217C0" w:rsidRPr="000002BC" w14:paraId="356BCB52" w14:textId="77777777" w:rsidTr="00161645">
        <w:trPr>
          <w:trHeight w:val="604"/>
        </w:trPr>
        <w:tc>
          <w:tcPr>
            <w:tcW w:w="1441" w:type="dxa"/>
          </w:tcPr>
          <w:p w14:paraId="1BB72DF7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5D6B1AD8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70F1C08F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057523F7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</w:p>
          <w:p w14:paraId="79F17180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Јул</w:t>
            </w:r>
            <w:proofErr w:type="spellEnd"/>
          </w:p>
        </w:tc>
        <w:tc>
          <w:tcPr>
            <w:tcW w:w="7540" w:type="dxa"/>
          </w:tcPr>
          <w:p w14:paraId="3E9C333C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Пружање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помоћи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gramStart"/>
            <w:r w:rsidRPr="000002BC">
              <w:rPr>
                <w:sz w:val="22"/>
                <w:szCs w:val="22"/>
              </w:rPr>
              <w:t xml:space="preserve">у  </w:t>
            </w:r>
            <w:proofErr w:type="spellStart"/>
            <w:r w:rsidRPr="000002BC">
              <w:rPr>
                <w:sz w:val="22"/>
                <w:szCs w:val="22"/>
              </w:rPr>
              <w:t>формирању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одељења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првог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петог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разреда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  <w:p w14:paraId="096668D4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Пружање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помоћи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сачињавању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карактеристика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првог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петог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разреда</w:t>
            </w:r>
            <w:proofErr w:type="spellEnd"/>
            <w:r w:rsidRPr="000002BC">
              <w:rPr>
                <w:sz w:val="22"/>
                <w:szCs w:val="22"/>
              </w:rPr>
              <w:t>.</w:t>
            </w:r>
          </w:p>
          <w:p w14:paraId="38D0534D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Припрема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годишњег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извештаја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логопеда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школску</w:t>
            </w:r>
            <w:proofErr w:type="spellEnd"/>
            <w:r w:rsidRPr="000002BC">
              <w:rPr>
                <w:sz w:val="22"/>
                <w:szCs w:val="22"/>
              </w:rPr>
              <w:t xml:space="preserve"> 2018/2019.годину</w:t>
            </w:r>
          </w:p>
          <w:p w14:paraId="2B1872FC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Припрема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годишњег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логопеда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школску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r w:rsidR="00036608" w:rsidRPr="000002BC">
              <w:rPr>
                <w:sz w:val="22"/>
                <w:szCs w:val="22"/>
              </w:rPr>
              <w:t>2020/2021</w:t>
            </w:r>
            <w:r w:rsidRPr="000002BC">
              <w:rPr>
                <w:sz w:val="22"/>
                <w:szCs w:val="22"/>
              </w:rPr>
              <w:t>.годину</w:t>
            </w:r>
          </w:p>
          <w:p w14:paraId="6400085C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Припрема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професионалног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развоја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школску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r w:rsidR="00036608" w:rsidRPr="000002BC">
              <w:rPr>
                <w:sz w:val="22"/>
                <w:szCs w:val="22"/>
              </w:rPr>
              <w:t>2020/2021</w:t>
            </w:r>
            <w:r w:rsidRPr="000002BC">
              <w:rPr>
                <w:sz w:val="22"/>
                <w:szCs w:val="22"/>
              </w:rPr>
              <w:t>.годину</w:t>
            </w:r>
          </w:p>
        </w:tc>
        <w:tc>
          <w:tcPr>
            <w:tcW w:w="4168" w:type="dxa"/>
            <w:vAlign w:val="center"/>
          </w:tcPr>
          <w:p w14:paraId="704D90F4" w14:textId="77777777" w:rsidR="007217C0" w:rsidRPr="000002BC" w:rsidRDefault="007217C0" w:rsidP="00166937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стручни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</w:p>
          <w:p w14:paraId="6ABED12E" w14:textId="77777777" w:rsidR="007217C0" w:rsidRPr="000002BC" w:rsidRDefault="007217C0" w:rsidP="00166937">
            <w:pPr>
              <w:rPr>
                <w:sz w:val="22"/>
                <w:szCs w:val="22"/>
              </w:rPr>
            </w:pPr>
          </w:p>
        </w:tc>
      </w:tr>
      <w:tr w:rsidR="007217C0" w:rsidRPr="000002BC" w14:paraId="053E8FA8" w14:textId="77777777" w:rsidTr="00161645">
        <w:trPr>
          <w:trHeight w:val="604"/>
        </w:trPr>
        <w:tc>
          <w:tcPr>
            <w:tcW w:w="1441" w:type="dxa"/>
          </w:tcPr>
          <w:p w14:paraId="0363DB10" w14:textId="77777777" w:rsidR="007217C0" w:rsidRPr="000002BC" w:rsidRDefault="007217C0" w:rsidP="00F74F45">
            <w:pPr>
              <w:rPr>
                <w:b/>
                <w:sz w:val="22"/>
                <w:szCs w:val="22"/>
              </w:rPr>
            </w:pPr>
          </w:p>
          <w:p w14:paraId="28D7B939" w14:textId="77777777" w:rsidR="007217C0" w:rsidRPr="000002BC" w:rsidRDefault="007217C0" w:rsidP="00F74F45">
            <w:pPr>
              <w:rPr>
                <w:b/>
                <w:sz w:val="22"/>
                <w:szCs w:val="22"/>
              </w:rPr>
            </w:pPr>
          </w:p>
          <w:p w14:paraId="76E99353" w14:textId="77777777" w:rsidR="007217C0" w:rsidRPr="000002BC" w:rsidRDefault="007217C0" w:rsidP="00F74F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7540" w:type="dxa"/>
          </w:tcPr>
          <w:p w14:paraId="79C5CC43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Пружање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помоћи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gramStart"/>
            <w:r w:rsidRPr="000002BC">
              <w:rPr>
                <w:sz w:val="22"/>
                <w:szCs w:val="22"/>
              </w:rPr>
              <w:t xml:space="preserve">и  </w:t>
            </w:r>
            <w:proofErr w:type="spellStart"/>
            <w:r w:rsidRPr="000002BC">
              <w:rPr>
                <w:sz w:val="22"/>
                <w:szCs w:val="22"/>
              </w:rPr>
              <w:t>подршке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учитељима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наставницима</w:t>
            </w:r>
            <w:proofErr w:type="spellEnd"/>
            <w:r w:rsidRPr="000002BC">
              <w:rPr>
                <w:sz w:val="22"/>
                <w:szCs w:val="22"/>
              </w:rPr>
              <w:t xml:space="preserve"> –</w:t>
            </w:r>
            <w:proofErr w:type="spellStart"/>
            <w:r w:rsidRPr="000002BC">
              <w:rPr>
                <w:sz w:val="22"/>
                <w:szCs w:val="22"/>
              </w:rPr>
              <w:t>писање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корака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очекиваних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исхода</w:t>
            </w:r>
            <w:proofErr w:type="spellEnd"/>
            <w:r w:rsidRPr="000002BC">
              <w:rPr>
                <w:sz w:val="22"/>
                <w:szCs w:val="22"/>
              </w:rPr>
              <w:t xml:space="preserve">  </w:t>
            </w:r>
            <w:proofErr w:type="spellStart"/>
            <w:r w:rsidRPr="000002BC">
              <w:rPr>
                <w:sz w:val="22"/>
                <w:szCs w:val="22"/>
              </w:rPr>
              <w:t>индивидуалних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образовних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планова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ажурирањр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педагошких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профила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прво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полугодиште</w:t>
            </w:r>
            <w:proofErr w:type="spellEnd"/>
          </w:p>
          <w:p w14:paraId="343A22F2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и </w:t>
            </w:r>
            <w:proofErr w:type="spellStart"/>
            <w:r w:rsidRPr="000002BC">
              <w:rPr>
                <w:sz w:val="22"/>
                <w:szCs w:val="22"/>
              </w:rPr>
              <w:t>прикупљање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сагласности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родитеља</w:t>
            </w:r>
            <w:proofErr w:type="spellEnd"/>
          </w:p>
          <w:p w14:paraId="355B7A74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Логопедска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евалуација,ретестирање</w:t>
            </w:r>
            <w:proofErr w:type="spellEnd"/>
            <w:proofErr w:type="gramEnd"/>
          </w:p>
          <w:p w14:paraId="11757422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Састанци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тимова</w:t>
            </w:r>
            <w:proofErr w:type="spellEnd"/>
            <w:r w:rsidRPr="000002BC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  <w:p w14:paraId="61F4F479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Учешће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раду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наставничког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већа</w:t>
            </w:r>
            <w:proofErr w:type="spellEnd"/>
          </w:p>
        </w:tc>
        <w:tc>
          <w:tcPr>
            <w:tcW w:w="4168" w:type="dxa"/>
          </w:tcPr>
          <w:p w14:paraId="0D53A1AC" w14:textId="77777777" w:rsidR="007217C0" w:rsidRPr="00166937" w:rsidRDefault="007217C0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Учитељи,o</w:t>
            </w:r>
            <w:proofErr w:type="gramEnd"/>
            <w:r w:rsidRPr="000002BC">
              <w:rPr>
                <w:sz w:val="22"/>
                <w:szCs w:val="22"/>
              </w:rPr>
              <w:t>дељенске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старешине,предметни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наставници</w:t>
            </w:r>
            <w:proofErr w:type="spellEnd"/>
          </w:p>
          <w:p w14:paraId="5C6E038C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r w:rsidRPr="000002BC">
              <w:rPr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тима</w:t>
            </w:r>
            <w:proofErr w:type="spellEnd"/>
          </w:p>
          <w:p w14:paraId="038AF751" w14:textId="77777777" w:rsidR="007217C0" w:rsidRPr="000002BC" w:rsidRDefault="007217C0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Директор,стручни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учитељи,наставници</w:t>
            </w:r>
            <w:proofErr w:type="spellEnd"/>
          </w:p>
        </w:tc>
      </w:tr>
    </w:tbl>
    <w:p w14:paraId="4C19E078" w14:textId="77777777" w:rsidR="007217C0" w:rsidRPr="000002BC" w:rsidRDefault="007217C0" w:rsidP="007217C0">
      <w:pPr>
        <w:rPr>
          <w:sz w:val="22"/>
          <w:szCs w:val="22"/>
        </w:rPr>
      </w:pPr>
    </w:p>
    <w:p w14:paraId="17C53D87" w14:textId="77777777" w:rsidR="007217C0" w:rsidRPr="000002BC" w:rsidRDefault="007217C0" w:rsidP="00243B2F">
      <w:pPr>
        <w:jc w:val="right"/>
        <w:rPr>
          <w:sz w:val="22"/>
          <w:szCs w:val="22"/>
        </w:rPr>
      </w:pPr>
      <w:proofErr w:type="spellStart"/>
      <w:r w:rsidRPr="000002BC">
        <w:rPr>
          <w:sz w:val="22"/>
          <w:szCs w:val="22"/>
        </w:rPr>
        <w:t>Снежана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Лекић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Остојић</w:t>
      </w:r>
      <w:proofErr w:type="spellEnd"/>
      <w:r w:rsidRPr="000002BC">
        <w:rPr>
          <w:sz w:val="22"/>
          <w:szCs w:val="22"/>
        </w:rPr>
        <w:br w:type="page"/>
      </w:r>
    </w:p>
    <w:p w14:paraId="04D62708" w14:textId="77777777" w:rsidR="007217C0" w:rsidRPr="000002BC" w:rsidRDefault="007217C0" w:rsidP="00557FA9">
      <w:pPr>
        <w:pStyle w:val="BodyText2"/>
        <w:ind w:firstLine="720"/>
        <w:rPr>
          <w:b/>
          <w:sz w:val="22"/>
          <w:szCs w:val="22"/>
          <w:lang w:val="sr-Cyrl-CS"/>
        </w:rPr>
      </w:pPr>
    </w:p>
    <w:p w14:paraId="26A42038" w14:textId="77777777" w:rsidR="00C01680" w:rsidRPr="000002BC" w:rsidRDefault="00557FA9" w:rsidP="00D61228">
      <w:pPr>
        <w:pStyle w:val="Heading1"/>
        <w:rPr>
          <w:color w:val="000000"/>
          <w:sz w:val="22"/>
          <w:szCs w:val="22"/>
          <w:lang w:val="sr-Cyrl-CS"/>
        </w:rPr>
      </w:pPr>
      <w:bookmarkStart w:id="114" w:name="_Toc493504258"/>
      <w:bookmarkStart w:id="115" w:name="_Toc50704126"/>
      <w:r w:rsidRPr="000002BC">
        <w:rPr>
          <w:sz w:val="22"/>
          <w:szCs w:val="22"/>
          <w:lang w:val="sr-Cyrl-CS"/>
        </w:rPr>
        <w:t>ПРОГРАМ РУКОВОДЕЋИХ ОРГАНА</w:t>
      </w:r>
      <w:bookmarkEnd w:id="114"/>
      <w:bookmarkEnd w:id="115"/>
    </w:p>
    <w:p w14:paraId="0174D4AC" w14:textId="77777777" w:rsidR="00557FA9" w:rsidRPr="000002BC" w:rsidRDefault="002755DB" w:rsidP="00F4463A">
      <w:pPr>
        <w:pStyle w:val="Heading2"/>
      </w:pPr>
      <w:bookmarkStart w:id="116" w:name="_Toc493504259"/>
      <w:bookmarkStart w:id="117" w:name="_Toc50704127"/>
      <w:r w:rsidRPr="000002BC">
        <w:t>7</w:t>
      </w:r>
      <w:r w:rsidR="00557FA9" w:rsidRPr="000002BC">
        <w:t xml:space="preserve">.1 </w:t>
      </w:r>
      <w:r w:rsidR="00D61228" w:rsidRPr="000002BC">
        <w:t>Програм  рада директора</w:t>
      </w:r>
      <w:bookmarkEnd w:id="116"/>
      <w:bookmarkEnd w:id="117"/>
    </w:p>
    <w:tbl>
      <w:tblPr>
        <w:tblW w:w="13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544"/>
        <w:gridCol w:w="3024"/>
      </w:tblGrid>
      <w:tr w:rsidR="00FC420F" w:rsidRPr="000002BC" w14:paraId="5372704A" w14:textId="77777777" w:rsidTr="00161645">
        <w:trPr>
          <w:trHeight w:val="68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F732B" w14:textId="77777777" w:rsidR="00FC420F" w:rsidRPr="00161645" w:rsidRDefault="00FC420F" w:rsidP="00F74F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61645">
              <w:rPr>
                <w:b/>
                <w:sz w:val="22"/>
                <w:szCs w:val="22"/>
              </w:rPr>
              <w:t>Активност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22AAA" w14:textId="77777777" w:rsidR="00FC420F" w:rsidRPr="00161645" w:rsidRDefault="00FC420F" w:rsidP="00F74F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61645">
              <w:rPr>
                <w:b/>
                <w:sz w:val="22"/>
                <w:szCs w:val="22"/>
              </w:rPr>
              <w:t>Сарадници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B8C4E" w14:textId="77777777" w:rsidR="00FC420F" w:rsidRPr="00161645" w:rsidRDefault="00FC420F" w:rsidP="00F74F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61645">
              <w:rPr>
                <w:b/>
                <w:sz w:val="22"/>
                <w:szCs w:val="22"/>
              </w:rPr>
              <w:t>Динамика</w:t>
            </w:r>
            <w:proofErr w:type="spellEnd"/>
          </w:p>
        </w:tc>
      </w:tr>
      <w:tr w:rsidR="00FC420F" w:rsidRPr="000002BC" w14:paraId="13CAD673" w14:textId="77777777" w:rsidTr="00243B2F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84AAC8F" w14:textId="77777777" w:rsidR="00FC420F" w:rsidRPr="000002BC" w:rsidRDefault="00FC420F" w:rsidP="00F74F45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I РУКОВОЂЕЊЕ ВАСПИТНО-ОБРАЗОВНИМ ПРОЦЕСОМ У ШКОЛИ</w:t>
            </w:r>
          </w:p>
        </w:tc>
      </w:tr>
      <w:tr w:rsidR="00FC420F" w:rsidRPr="000002BC" w14:paraId="1E55E77F" w14:textId="77777777" w:rsidTr="00243B2F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4"/>
            </w:tblGrid>
            <w:tr w:rsidR="00FC420F" w:rsidRPr="000002BC" w14:paraId="5AC76740" w14:textId="77777777" w:rsidTr="00F74F45">
              <w:trPr>
                <w:trHeight w:val="225"/>
              </w:trPr>
              <w:tc>
                <w:tcPr>
                  <w:tcW w:w="28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791ADDA" w14:textId="77777777" w:rsidR="00FC420F" w:rsidRPr="000002BC" w:rsidRDefault="00FC420F" w:rsidP="00F74F45">
                  <w:pPr>
                    <w:pStyle w:val="Defaul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1.  </w:t>
                  </w:r>
                  <w:proofErr w:type="spellStart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Развој</w:t>
                  </w:r>
                  <w:proofErr w:type="spellEnd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културе</w:t>
                  </w:r>
                  <w:proofErr w:type="spellEnd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учења</w:t>
                  </w:r>
                  <w:proofErr w:type="spellEnd"/>
                </w:p>
              </w:tc>
            </w:tr>
          </w:tbl>
          <w:p w14:paraId="2ED0E109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2E0AD58C" w14:textId="77777777" w:rsidTr="00243B2F">
        <w:trPr>
          <w:trHeight w:val="40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EA2B7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1.1.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Стварање</w:t>
            </w:r>
            <w:proofErr w:type="spellEnd"/>
            <w:r w:rsidRPr="000002BC">
              <w:rPr>
                <w:sz w:val="22"/>
                <w:szCs w:val="22"/>
              </w:rPr>
              <w:t xml:space="preserve">  </w:t>
            </w:r>
            <w:proofErr w:type="spellStart"/>
            <w:r w:rsidRPr="000002BC">
              <w:rPr>
                <w:sz w:val="22"/>
                <w:szCs w:val="22"/>
              </w:rPr>
              <w:t>услова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унапређивање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учења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складу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образовним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другим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потребама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sz w:val="22"/>
                <w:szCs w:val="22"/>
              </w:rPr>
              <w:t>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2D6F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Педагошки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колегијум</w:t>
            </w:r>
            <w:proofErr w:type="spellEnd"/>
          </w:p>
          <w:p w14:paraId="4D3CC4D4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2F57DA20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  <w:p w14:paraId="5857C0AF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7E938" w14:textId="77777777" w:rsidR="00FC420F" w:rsidRPr="000002BC" w:rsidRDefault="00FC420F" w:rsidP="00243B2F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t>стална</w:t>
            </w:r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FC420F" w:rsidRPr="000002BC" w14:paraId="01701BEE" w14:textId="77777777" w:rsidTr="00243B2F">
        <w:trPr>
          <w:trHeight w:val="203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F2B48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1.2. </w:t>
            </w:r>
            <w:proofErr w:type="spellStart"/>
            <w:r w:rsidRPr="000002BC">
              <w:rPr>
                <w:sz w:val="22"/>
                <w:szCs w:val="22"/>
              </w:rPr>
              <w:t>Праћење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савремених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кретања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развоју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образовања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васпитања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стално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стручно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усавршавање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57AE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595C5EB0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  <w:p w14:paraId="47A973C8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BA46F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5ADC3B4F" w14:textId="77777777" w:rsidTr="00243B2F">
        <w:trPr>
          <w:trHeight w:val="164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C38A0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1.3. </w:t>
            </w:r>
            <w:proofErr w:type="spellStart"/>
            <w:r w:rsidRPr="000002BC">
              <w:rPr>
                <w:sz w:val="22"/>
                <w:szCs w:val="22"/>
              </w:rPr>
              <w:t>Мотивисање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запослених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критичко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прихватање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нових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идеја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проширивање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искустава</w:t>
            </w:r>
            <w:proofErr w:type="spellEnd"/>
            <w:r w:rsidRPr="000002BC">
              <w:rPr>
                <w:sz w:val="22"/>
                <w:szCs w:val="22"/>
              </w:rPr>
              <w:t>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30B0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3A6997B8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  <w:p w14:paraId="7FEE4821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  <w:p w14:paraId="73521578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E839F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4107C822" w14:textId="77777777" w:rsidTr="00243B2F">
        <w:trPr>
          <w:trHeight w:val="412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C29A7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1.4. </w:t>
            </w:r>
            <w:proofErr w:type="spellStart"/>
            <w:r w:rsidRPr="000002BC">
              <w:rPr>
                <w:sz w:val="22"/>
                <w:szCs w:val="22"/>
              </w:rPr>
              <w:t>Подстицање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атмосфере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учења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којој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постављају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сопствене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циљеве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учења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прате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свој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напредак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D159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Ученички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парламент</w:t>
            </w:r>
            <w:proofErr w:type="spellEnd"/>
          </w:p>
          <w:p w14:paraId="5C0A0977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0819F4AC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C272D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3775A221" w14:textId="77777777" w:rsidTr="00243B2F">
        <w:trPr>
          <w:trHeight w:val="466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59192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1.5. </w:t>
            </w:r>
            <w:proofErr w:type="spellStart"/>
            <w:r w:rsidRPr="000002BC">
              <w:rPr>
                <w:sz w:val="22"/>
                <w:szCs w:val="22"/>
              </w:rPr>
              <w:t>Стварање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услова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партиципирају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демократским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процесима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доношењу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одлука</w:t>
            </w:r>
            <w:proofErr w:type="spellEnd"/>
            <w:r w:rsidRPr="000002BC">
              <w:rPr>
                <w:sz w:val="22"/>
                <w:szCs w:val="22"/>
              </w:rPr>
              <w:t>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8A59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Ученички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парламент</w:t>
            </w:r>
            <w:proofErr w:type="spellEnd"/>
          </w:p>
          <w:p w14:paraId="260E38EC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  <w:p w14:paraId="0AAA7F3E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наставник</w:t>
            </w:r>
            <w:proofErr w:type="spellEnd"/>
            <w:r w:rsidRPr="000002BC">
              <w:rPr>
                <w:sz w:val="22"/>
                <w:szCs w:val="22"/>
              </w:rPr>
              <w:t xml:space="preserve"> ГВ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02844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4563103A" w14:textId="77777777" w:rsidTr="00243B2F">
        <w:trPr>
          <w:trHeight w:val="466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99545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1.6. </w:t>
            </w:r>
            <w:proofErr w:type="spellStart"/>
            <w:r w:rsidRPr="000002BC">
              <w:rPr>
                <w:sz w:val="22"/>
                <w:szCs w:val="22"/>
              </w:rPr>
              <w:t>Подстицање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сарадње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размене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искустава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ширење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добре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праксе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школи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заједници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4444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Педагошки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колегијум</w:t>
            </w:r>
            <w:proofErr w:type="spellEnd"/>
          </w:p>
          <w:p w14:paraId="4087DA7E" w14:textId="77777777" w:rsidR="00FC420F" w:rsidRPr="00243B2F" w:rsidRDefault="00FC420F" w:rsidP="00F74F45">
            <w:pPr>
              <w:rPr>
                <w:sz w:val="22"/>
                <w:szCs w:val="22"/>
                <w:lang w:val="sr-Cyrl-RS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5DBEE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5B588D6E" w14:textId="77777777" w:rsidTr="00243B2F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61"/>
            </w:tblGrid>
            <w:tr w:rsidR="00FC420F" w:rsidRPr="000002BC" w14:paraId="340A97D1" w14:textId="77777777" w:rsidTr="00F74F45">
              <w:trPr>
                <w:trHeight w:val="225"/>
              </w:trPr>
              <w:tc>
                <w:tcPr>
                  <w:tcW w:w="7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47267F3" w14:textId="77777777" w:rsidR="00FC420F" w:rsidRPr="000002BC" w:rsidRDefault="00FC420F" w:rsidP="00F74F45">
                  <w:pPr>
                    <w:pStyle w:val="Defaul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2. </w:t>
                  </w:r>
                  <w:proofErr w:type="spellStart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Стварање</w:t>
                  </w:r>
                  <w:proofErr w:type="spellEnd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здравих</w:t>
                  </w:r>
                  <w:proofErr w:type="spellEnd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безбедних</w:t>
                  </w:r>
                  <w:proofErr w:type="spellEnd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услова</w:t>
                  </w:r>
                  <w:proofErr w:type="spellEnd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за</w:t>
                  </w:r>
                  <w:proofErr w:type="spellEnd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учење</w:t>
                  </w:r>
                  <w:proofErr w:type="spellEnd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развој</w:t>
                  </w:r>
                  <w:proofErr w:type="spellEnd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ученика</w:t>
                  </w:r>
                  <w:proofErr w:type="spellEnd"/>
                </w:p>
              </w:tc>
            </w:tr>
          </w:tbl>
          <w:p w14:paraId="156EEBCB" w14:textId="77777777" w:rsidR="00FC420F" w:rsidRPr="000002BC" w:rsidRDefault="00FC420F" w:rsidP="00F74F45">
            <w:pPr>
              <w:jc w:val="center"/>
              <w:rPr>
                <w:sz w:val="22"/>
                <w:szCs w:val="22"/>
              </w:rPr>
            </w:pPr>
          </w:p>
        </w:tc>
      </w:tr>
      <w:tr w:rsidR="00243B2F" w:rsidRPr="000002BC" w14:paraId="17CFB9C9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6A820" w14:textId="77777777" w:rsidR="00243B2F" w:rsidRPr="00243B2F" w:rsidRDefault="00243B2F" w:rsidP="00243B2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243B2F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Доношења мера заштите здравља ученика и запослених за време трајања пандемије 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COVID - 19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CB46F" w14:textId="77777777" w:rsidR="00243B2F" w:rsidRPr="00243B2F" w:rsidRDefault="00243B2F" w:rsidP="00243B2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spellStart"/>
            <w:r w:rsidRPr="00243B2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Педагошки</w:t>
            </w:r>
            <w:proofErr w:type="spellEnd"/>
            <w:r w:rsidRPr="00243B2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43B2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колегијум</w:t>
            </w:r>
            <w:proofErr w:type="spellEnd"/>
          </w:p>
          <w:p w14:paraId="1402D3E1" w14:textId="77777777" w:rsidR="00243B2F" w:rsidRPr="000002BC" w:rsidRDefault="00243B2F" w:rsidP="00243B2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243B2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Наставничко</w:t>
            </w:r>
            <w:proofErr w:type="spellEnd"/>
            <w:r w:rsidRPr="00243B2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43B2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веће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71224" w14:textId="77777777" w:rsidR="00243B2F" w:rsidRPr="00243B2F" w:rsidRDefault="00243B2F" w:rsidP="00243B2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sr-Cyrl-RS"/>
              </w:rPr>
            </w:pPr>
            <w:r w:rsidRPr="00243B2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sr-Cyrl-RS"/>
              </w:rPr>
              <w:t>август</w:t>
            </w:r>
          </w:p>
        </w:tc>
      </w:tr>
      <w:tr w:rsidR="00243B2F" w:rsidRPr="000002BC" w14:paraId="0AC3F305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70B2B" w14:textId="77777777" w:rsidR="00243B2F" w:rsidRPr="00243B2F" w:rsidRDefault="00243B2F" w:rsidP="00243B2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243B2F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  <w:r w:rsidRPr="00243B2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Стална контрола придржавању и примени превентивних мера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43E78" w14:textId="77777777" w:rsidR="00243B2F" w:rsidRPr="00243B2F" w:rsidRDefault="00243B2F" w:rsidP="00243B2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sr-Cyrl-RS"/>
              </w:rPr>
              <w:t>Наставници, ученици, помоћно особље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D773C" w14:textId="77777777" w:rsidR="00243B2F" w:rsidRPr="00243B2F" w:rsidRDefault="00243B2F" w:rsidP="00243B2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sr-Cyrl-RS"/>
              </w:rPr>
              <w:t>стална активност</w:t>
            </w:r>
          </w:p>
        </w:tc>
      </w:tr>
      <w:tr w:rsidR="00FC420F" w:rsidRPr="000002BC" w14:paraId="319C3641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EBF77" w14:textId="77777777" w:rsidR="00FC420F" w:rsidRPr="000002BC" w:rsidRDefault="00243B2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2.3. </w:t>
            </w:r>
            <w:proofErr w:type="spellStart"/>
            <w:proofErr w:type="gramStart"/>
            <w:r w:rsidR="00FC420F" w:rsidRPr="000002BC">
              <w:rPr>
                <w:sz w:val="22"/>
                <w:szCs w:val="22"/>
              </w:rPr>
              <w:t>Осигуравање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 </w:t>
            </w:r>
            <w:proofErr w:type="spellStart"/>
            <w:r w:rsidR="00FC420F" w:rsidRPr="000002BC">
              <w:rPr>
                <w:sz w:val="22"/>
                <w:szCs w:val="22"/>
              </w:rPr>
              <w:t>примењивања</w:t>
            </w:r>
            <w:proofErr w:type="spellEnd"/>
            <w:proofErr w:type="gram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превентивних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активности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које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се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односе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на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безбедност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="00FC420F" w:rsidRPr="000002BC">
              <w:rPr>
                <w:sz w:val="22"/>
                <w:szCs w:val="22"/>
              </w:rPr>
              <w:t>поштовање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права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F7FE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  <w:p w14:paraId="4B1DBB37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  <w:p w14:paraId="4EA4150E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Ученички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парламент</w:t>
            </w:r>
            <w:proofErr w:type="spellEnd"/>
          </w:p>
          <w:p w14:paraId="07C89F65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Тим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заштиту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</w:p>
          <w:p w14:paraId="369788FC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EF43A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lastRenderedPageBreak/>
              <w:t>стална</w:t>
            </w:r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FC420F" w:rsidRPr="000002BC" w14:paraId="2E351C49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A25B7" w14:textId="77777777" w:rsidR="00FC420F" w:rsidRPr="000002BC" w:rsidRDefault="00243B2F" w:rsidP="00F74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2.4. </w:t>
            </w:r>
            <w:proofErr w:type="spellStart"/>
            <w:proofErr w:type="gramStart"/>
            <w:r w:rsidR="00FC420F" w:rsidRPr="000002BC">
              <w:rPr>
                <w:sz w:val="22"/>
                <w:szCs w:val="22"/>
              </w:rPr>
              <w:t>Обезбеђивање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 </w:t>
            </w:r>
            <w:proofErr w:type="spellStart"/>
            <w:r w:rsidR="00FC420F" w:rsidRPr="000002BC">
              <w:rPr>
                <w:sz w:val="22"/>
                <w:szCs w:val="22"/>
              </w:rPr>
              <w:t>услова</w:t>
            </w:r>
            <w:proofErr w:type="spellEnd"/>
            <w:proofErr w:type="gram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да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школа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буде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безбедно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окружење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за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све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="00FC420F" w:rsidRPr="000002BC">
              <w:rPr>
                <w:sz w:val="22"/>
                <w:szCs w:val="22"/>
              </w:rPr>
              <w:t>да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су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ученици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заштићени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од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насиља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, </w:t>
            </w:r>
            <w:proofErr w:type="spellStart"/>
            <w:r w:rsidR="00FC420F" w:rsidRPr="000002BC">
              <w:rPr>
                <w:sz w:val="22"/>
                <w:szCs w:val="22"/>
              </w:rPr>
              <w:t>злостављања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="00FC420F" w:rsidRPr="000002BC">
              <w:rPr>
                <w:sz w:val="22"/>
                <w:szCs w:val="22"/>
              </w:rPr>
              <w:t>дискриминације</w:t>
            </w:r>
            <w:proofErr w:type="spellEnd"/>
            <w:r w:rsidR="00FC420F" w:rsidRPr="000002BC">
              <w:rPr>
                <w:sz w:val="22"/>
                <w:szCs w:val="22"/>
              </w:rPr>
              <w:t>;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5CFF8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84BEA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0515927C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AF2E9" w14:textId="77777777" w:rsidR="00FC420F" w:rsidRPr="000002BC" w:rsidRDefault="00243B2F" w:rsidP="00F74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2.5. </w:t>
            </w:r>
            <w:proofErr w:type="spellStart"/>
            <w:proofErr w:type="gramStart"/>
            <w:r w:rsidR="00FC420F" w:rsidRPr="000002BC">
              <w:rPr>
                <w:sz w:val="22"/>
                <w:szCs w:val="22"/>
              </w:rPr>
              <w:t>Обезбеђивање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 </w:t>
            </w:r>
            <w:proofErr w:type="spellStart"/>
            <w:r w:rsidR="00FC420F" w:rsidRPr="000002BC">
              <w:rPr>
                <w:sz w:val="22"/>
                <w:szCs w:val="22"/>
              </w:rPr>
              <w:t>поштовања</w:t>
            </w:r>
            <w:proofErr w:type="spellEnd"/>
            <w:proofErr w:type="gram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међународне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конвенције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="00FC420F" w:rsidRPr="000002BC">
              <w:rPr>
                <w:sz w:val="22"/>
                <w:szCs w:val="22"/>
              </w:rPr>
              <w:t>уговора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о </w:t>
            </w:r>
            <w:proofErr w:type="spellStart"/>
            <w:r w:rsidR="00FC420F" w:rsidRPr="000002BC">
              <w:rPr>
                <w:sz w:val="22"/>
                <w:szCs w:val="22"/>
              </w:rPr>
              <w:t>људским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правима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="00FC420F" w:rsidRPr="000002BC">
              <w:rPr>
                <w:sz w:val="22"/>
                <w:szCs w:val="22"/>
              </w:rPr>
              <w:t>правима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деце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="00FC420F" w:rsidRPr="000002BC">
              <w:rPr>
                <w:sz w:val="22"/>
                <w:szCs w:val="22"/>
              </w:rPr>
              <w:t>раду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5BF0B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  <w:p w14:paraId="1ACEE024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  <w:p w14:paraId="0D798213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наставник</w:t>
            </w:r>
            <w:proofErr w:type="spellEnd"/>
            <w:r w:rsidRPr="000002BC">
              <w:rPr>
                <w:sz w:val="22"/>
                <w:szCs w:val="22"/>
              </w:rPr>
              <w:t xml:space="preserve"> ГВ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C0D6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07B481CF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15020" w14:textId="77777777" w:rsidR="00FC420F" w:rsidRPr="000002BC" w:rsidRDefault="00FC420F" w:rsidP="00F74F45">
            <w:pPr>
              <w:widowControl w:val="0"/>
              <w:tabs>
                <w:tab w:val="num" w:pos="1674"/>
              </w:tabs>
              <w:overflowPunct w:val="0"/>
              <w:autoSpaceDE w:val="0"/>
              <w:autoSpaceDN w:val="0"/>
              <w:adjustRightInd w:val="0"/>
              <w:spacing w:line="216" w:lineRule="auto"/>
              <w:ind w:right="240"/>
              <w:jc w:val="both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2.4.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буде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здрава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средина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високим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хигијенским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стандардима</w:t>
            </w:r>
            <w:proofErr w:type="spellEnd"/>
            <w:r w:rsidRPr="000002B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BB47D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80995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04E4AFD2" w14:textId="77777777" w:rsidTr="00243B2F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48C3C" w14:textId="77777777" w:rsidR="00FC420F" w:rsidRPr="000002BC" w:rsidRDefault="00FC420F" w:rsidP="00F74F45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3. </w:t>
            </w:r>
            <w:proofErr w:type="spellStart"/>
            <w:r w:rsidRPr="000002BC">
              <w:rPr>
                <w:b/>
                <w:sz w:val="22"/>
                <w:szCs w:val="22"/>
              </w:rPr>
              <w:t>Развој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b/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квалитета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наставног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b/>
                <w:sz w:val="22"/>
                <w:szCs w:val="22"/>
              </w:rPr>
              <w:t>васпитног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процеса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b/>
                <w:sz w:val="22"/>
                <w:szCs w:val="22"/>
              </w:rPr>
              <w:t>Школи</w:t>
            </w:r>
            <w:proofErr w:type="spellEnd"/>
          </w:p>
        </w:tc>
      </w:tr>
      <w:tr w:rsidR="00FC420F" w:rsidRPr="000002BC" w14:paraId="686CA2AD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9AC7B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3.1. </w:t>
            </w:r>
            <w:proofErr w:type="spellStart"/>
            <w:r w:rsidRPr="000002BC">
              <w:rPr>
                <w:sz w:val="22"/>
                <w:szCs w:val="22"/>
              </w:rPr>
              <w:t>Праћење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имплементација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циљева</w:t>
            </w:r>
            <w:proofErr w:type="spellEnd"/>
            <w:r w:rsidRPr="000002BC">
              <w:rPr>
                <w:sz w:val="22"/>
                <w:szCs w:val="22"/>
              </w:rPr>
              <w:t>/</w:t>
            </w:r>
            <w:proofErr w:type="spellStart"/>
            <w:r w:rsidRPr="000002BC">
              <w:rPr>
                <w:sz w:val="22"/>
                <w:szCs w:val="22"/>
              </w:rPr>
              <w:t>програма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стратешких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докумената</w:t>
            </w:r>
            <w:proofErr w:type="spellEnd"/>
            <w:r w:rsidRPr="000002BC">
              <w:rPr>
                <w:sz w:val="22"/>
                <w:szCs w:val="22"/>
              </w:rPr>
              <w:t xml:space="preserve"> о </w:t>
            </w:r>
            <w:proofErr w:type="spellStart"/>
            <w:r w:rsidRPr="000002BC">
              <w:rPr>
                <w:sz w:val="22"/>
                <w:szCs w:val="22"/>
              </w:rPr>
              <w:t>развоју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образовања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васпитања</w:t>
            </w:r>
            <w:proofErr w:type="spellEnd"/>
            <w:r w:rsidRPr="000002BC">
              <w:rPr>
                <w:sz w:val="22"/>
                <w:szCs w:val="22"/>
              </w:rPr>
              <w:t xml:space="preserve"> у РС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AD66E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26211B72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6A3F4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t>стална</w:t>
            </w:r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FC420F" w:rsidRPr="000002BC" w14:paraId="2DBA4B54" w14:textId="77777777" w:rsidTr="00243B2F">
        <w:trPr>
          <w:trHeight w:val="113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9BB4A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3.2. </w:t>
            </w:r>
            <w:proofErr w:type="spellStart"/>
            <w:r w:rsidRPr="000002BC">
              <w:rPr>
                <w:sz w:val="22"/>
                <w:szCs w:val="22"/>
              </w:rPr>
              <w:t>Промовисање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иновација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подстицање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наставника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васпитача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стручних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користе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савремене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методе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технике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учења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примењују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савремене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технологије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образовно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васпитном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процесу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C3B3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  <w:p w14:paraId="4F9A7E3F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74EA1704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  <w:p w14:paraId="5381F661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5BFE1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t>стална</w:t>
            </w:r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  <w:r w:rsidRPr="000002BC">
              <w:rPr>
                <w:sz w:val="22"/>
                <w:szCs w:val="22"/>
              </w:rPr>
              <w:t xml:space="preserve">; </w:t>
            </w:r>
          </w:p>
          <w:p w14:paraId="122EF003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посета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часовима</w:t>
            </w:r>
            <w:proofErr w:type="spellEnd"/>
            <w:r w:rsidRPr="000002BC">
              <w:rPr>
                <w:sz w:val="22"/>
                <w:szCs w:val="22"/>
              </w:rPr>
              <w:t xml:space="preserve">/ </w:t>
            </w:r>
            <w:proofErr w:type="spellStart"/>
            <w:r w:rsidRPr="000002BC">
              <w:rPr>
                <w:sz w:val="22"/>
                <w:szCs w:val="22"/>
              </w:rPr>
              <w:t>активностима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стручног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усавршавања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</w:p>
        </w:tc>
      </w:tr>
      <w:tr w:rsidR="00FC420F" w:rsidRPr="000002BC" w14:paraId="46136147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89DBF" w14:textId="77777777" w:rsidR="00FC420F" w:rsidRPr="000002BC" w:rsidRDefault="00FC420F" w:rsidP="00243B2F">
            <w:pPr>
              <w:tabs>
                <w:tab w:val="left" w:pos="6581"/>
              </w:tabs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3.3.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услова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пружање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подршке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наставницима</w:t>
            </w:r>
            <w:proofErr w:type="spellEnd"/>
            <w:r w:rsidRPr="000002BC">
              <w:rPr>
                <w:sz w:val="22"/>
                <w:szCs w:val="22"/>
              </w:rPr>
              <w:t>/</w:t>
            </w:r>
            <w:proofErr w:type="spellStart"/>
            <w:r w:rsidRPr="000002BC">
              <w:rPr>
                <w:sz w:val="22"/>
                <w:szCs w:val="22"/>
              </w:rPr>
              <w:t>васпитачима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тако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подстичу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развијају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сопствене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вештине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учења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88620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053E3605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B20BA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t>стална</w:t>
            </w:r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FC420F" w:rsidRPr="000002BC" w14:paraId="5E04841F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7B53C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3.4.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ваннаставне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подстичу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креативност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стицање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функционалних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знања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развој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њихових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социјалних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вештина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здравих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стилова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живота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0B3D6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  <w:p w14:paraId="4A3FE817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стручни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</w:p>
          <w:p w14:paraId="10B7A1E9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руководиоци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тимова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B1C2B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5AEC0D47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D85AE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3.5. </w:t>
            </w:r>
            <w:proofErr w:type="spellStart"/>
            <w:r w:rsidRPr="000002BC">
              <w:rPr>
                <w:sz w:val="22"/>
                <w:szCs w:val="22"/>
              </w:rPr>
              <w:t>Самоевалуација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E5E0C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553AB352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3D23" w14:textId="77777777" w:rsidR="00FC420F" w:rsidRPr="000002BC" w:rsidRDefault="00FC420F" w:rsidP="00243B2F">
            <w:pPr>
              <w:ind w:left="34" w:right="-108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крај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полугодишта</w:t>
            </w:r>
            <w:proofErr w:type="spellEnd"/>
          </w:p>
          <w:p w14:paraId="7F7C3437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7B7623BD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63AD4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3.6. </w:t>
            </w:r>
            <w:proofErr w:type="spellStart"/>
            <w:r w:rsidRPr="000002BC">
              <w:rPr>
                <w:sz w:val="22"/>
                <w:szCs w:val="22"/>
              </w:rPr>
              <w:t>Праћење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процеса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самоевалуације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евалуације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наставника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васпитача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стручних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сарадника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наставног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процеса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исхода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учења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BAF48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601035F2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2681E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t>стална</w:t>
            </w:r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  <w:r w:rsidRPr="000002BC">
              <w:rPr>
                <w:sz w:val="22"/>
                <w:szCs w:val="22"/>
              </w:rPr>
              <w:t>;</w:t>
            </w:r>
          </w:p>
          <w:p w14:paraId="3691339F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евалуација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кључних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области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плану</w:t>
            </w:r>
            <w:proofErr w:type="spellEnd"/>
            <w:r w:rsidRPr="000002BC">
              <w:rPr>
                <w:sz w:val="22"/>
                <w:szCs w:val="22"/>
              </w:rPr>
              <w:t xml:space="preserve"> ШРТ</w:t>
            </w:r>
          </w:p>
        </w:tc>
      </w:tr>
      <w:tr w:rsidR="00FC420F" w:rsidRPr="000002BC" w14:paraId="5F7C7A76" w14:textId="77777777" w:rsidTr="00243B2F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606B6" w14:textId="77777777" w:rsidR="00FC420F" w:rsidRPr="000002BC" w:rsidRDefault="00FC420F" w:rsidP="00F74F45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4. </w:t>
            </w:r>
            <w:proofErr w:type="spellStart"/>
            <w:r w:rsidRPr="000002BC">
              <w:rPr>
                <w:b/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инклузивног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приступа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b/>
                <w:sz w:val="22"/>
                <w:szCs w:val="22"/>
              </w:rPr>
              <w:t>образовно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васпитном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процесу</w:t>
            </w:r>
            <w:proofErr w:type="spellEnd"/>
          </w:p>
        </w:tc>
      </w:tr>
      <w:tr w:rsidR="00FC420F" w:rsidRPr="000002BC" w14:paraId="421E229E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2F4EE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4.1. </w:t>
            </w:r>
            <w:proofErr w:type="spellStart"/>
            <w:r w:rsidRPr="000002BC">
              <w:rPr>
                <w:sz w:val="22"/>
                <w:szCs w:val="22"/>
              </w:rPr>
              <w:t>Стварање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услова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уважавање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различитости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B3629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  <w:p w14:paraId="22C9ABB9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D901B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t>стална</w:t>
            </w:r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FC420F" w:rsidRPr="000002BC" w14:paraId="76B1A571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2D3D4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4.2. </w:t>
            </w:r>
            <w:proofErr w:type="spellStart"/>
            <w:r w:rsidRPr="000002BC">
              <w:rPr>
                <w:sz w:val="22"/>
                <w:szCs w:val="22"/>
              </w:rPr>
              <w:t>Стварање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климе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услова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прихватање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уважавање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специфичности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промовисање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толеранције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529FB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Тим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заштиту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</w:p>
          <w:p w14:paraId="74C86456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  <w:p w14:paraId="46BE357F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наставник</w:t>
            </w:r>
            <w:proofErr w:type="spellEnd"/>
            <w:r w:rsidRPr="000002BC">
              <w:rPr>
                <w:sz w:val="22"/>
                <w:szCs w:val="22"/>
              </w:rPr>
              <w:t xml:space="preserve"> ГВ и ВН</w:t>
            </w:r>
          </w:p>
          <w:p w14:paraId="0A172587" w14:textId="77777777" w:rsidR="00FC420F" w:rsidRPr="00243B2F" w:rsidRDefault="00FC420F" w:rsidP="00F74F45">
            <w:pPr>
              <w:rPr>
                <w:sz w:val="22"/>
                <w:szCs w:val="22"/>
                <w:lang w:val="sr-Cyrl-RS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75E19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049CE785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4E161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4.3. </w:t>
            </w:r>
            <w:proofErr w:type="spellStart"/>
            <w:r w:rsidRPr="000002BC">
              <w:rPr>
                <w:sz w:val="22"/>
                <w:szCs w:val="22"/>
              </w:rPr>
              <w:t>Омогућавање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услова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  </w:t>
            </w:r>
            <w:proofErr w:type="spellStart"/>
            <w:r w:rsidRPr="000002BC">
              <w:rPr>
                <w:sz w:val="22"/>
                <w:szCs w:val="22"/>
              </w:rPr>
              <w:t>препознавања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посебних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образовних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потреба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70D7E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  <w:p w14:paraId="0FFD9103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Стручни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инклузивнообразовање</w:t>
            </w:r>
            <w:proofErr w:type="spellEnd"/>
          </w:p>
          <w:p w14:paraId="0DB0EBB2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EC9B4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t>стална</w:t>
            </w:r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  <w:r w:rsidRPr="000002BC">
              <w:rPr>
                <w:sz w:val="22"/>
                <w:szCs w:val="22"/>
              </w:rPr>
              <w:t xml:space="preserve">; </w:t>
            </w:r>
            <w:proofErr w:type="spellStart"/>
            <w:r w:rsidRPr="000002BC">
              <w:rPr>
                <w:sz w:val="22"/>
                <w:szCs w:val="22"/>
              </w:rPr>
              <w:t>имплементација</w:t>
            </w:r>
            <w:proofErr w:type="spellEnd"/>
            <w:r w:rsidRPr="000002BC">
              <w:rPr>
                <w:sz w:val="22"/>
                <w:szCs w:val="22"/>
              </w:rPr>
              <w:t xml:space="preserve"> ИОП-а </w:t>
            </w:r>
            <w:proofErr w:type="spellStart"/>
            <w:r w:rsidRPr="000002BC">
              <w:rPr>
                <w:sz w:val="22"/>
                <w:szCs w:val="22"/>
              </w:rPr>
              <w:t>према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Тима</w:t>
            </w:r>
            <w:proofErr w:type="spellEnd"/>
          </w:p>
        </w:tc>
      </w:tr>
      <w:tr w:rsidR="00FC420F" w:rsidRPr="000002BC" w14:paraId="746C3323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A86BA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4.4. </w:t>
            </w:r>
            <w:proofErr w:type="spellStart"/>
            <w:r w:rsidRPr="000002BC">
              <w:rPr>
                <w:sz w:val="22"/>
                <w:szCs w:val="22"/>
              </w:rPr>
              <w:t>Осигуравање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израде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имплементације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индивидуалних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образовних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планова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F43E5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C761F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7E0435AA" w14:textId="77777777" w:rsidTr="00243B2F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2C889" w14:textId="77777777" w:rsidR="00FC420F" w:rsidRPr="000002BC" w:rsidRDefault="00FC420F" w:rsidP="00F74F45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5. </w:t>
            </w:r>
            <w:proofErr w:type="spellStart"/>
            <w:r w:rsidRPr="000002BC">
              <w:rPr>
                <w:b/>
                <w:sz w:val="22"/>
                <w:szCs w:val="22"/>
              </w:rPr>
              <w:t>Праћење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b/>
                <w:sz w:val="22"/>
                <w:szCs w:val="22"/>
              </w:rPr>
              <w:t>подстицање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постигнућа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ученика</w:t>
            </w:r>
            <w:proofErr w:type="spellEnd"/>
          </w:p>
        </w:tc>
      </w:tr>
      <w:tr w:rsidR="00FC420F" w:rsidRPr="000002BC" w14:paraId="51342A15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BAB61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5.1. </w:t>
            </w:r>
            <w:proofErr w:type="spellStart"/>
            <w:r w:rsidRPr="000002BC">
              <w:rPr>
                <w:sz w:val="22"/>
                <w:szCs w:val="22"/>
              </w:rPr>
              <w:t>Праћење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реализације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резултата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анализе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постигнућа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A5C04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  <w:p w14:paraId="30E8CCA3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F691F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  <w:p w14:paraId="7A70B747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040308C6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F5B3E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5.2. </w:t>
            </w:r>
            <w:proofErr w:type="spellStart"/>
            <w:r w:rsidRPr="000002BC">
              <w:rPr>
                <w:sz w:val="22"/>
                <w:szCs w:val="22"/>
              </w:rPr>
              <w:t>Подстицање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користе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различите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поступке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lastRenderedPageBreak/>
              <w:t>вредновања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самовредновања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који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су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функцији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даљег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C3DC6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AD67A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0C52195F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4508D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5.3.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расположиви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подаци</w:t>
            </w:r>
            <w:proofErr w:type="spellEnd"/>
            <w:r w:rsidRPr="000002BC">
              <w:rPr>
                <w:sz w:val="22"/>
                <w:szCs w:val="22"/>
              </w:rPr>
              <w:t xml:space="preserve"> о </w:t>
            </w:r>
            <w:proofErr w:type="spellStart"/>
            <w:r w:rsidRPr="000002BC">
              <w:rPr>
                <w:sz w:val="22"/>
                <w:szCs w:val="22"/>
              </w:rPr>
              <w:t>образовно-васпитном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процесу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користе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праћење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постигнућа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напредовања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2E2AD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EDC31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25FB898F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4159F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5.4. </w:t>
            </w:r>
            <w:proofErr w:type="spellStart"/>
            <w:r w:rsidRPr="000002BC">
              <w:rPr>
                <w:sz w:val="22"/>
                <w:szCs w:val="22"/>
              </w:rPr>
              <w:t>Праћење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успешности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промовисање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постигнућа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52DF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E143F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46826475" w14:textId="77777777" w:rsidTr="00243B2F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DD8F02B" w14:textId="77777777" w:rsidR="00FC420F" w:rsidRPr="000002BC" w:rsidRDefault="00FC420F" w:rsidP="00F74F45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II ПЛАНИРАЊЕ, ОРГАНИЗОВАЊЕ И КОНТРОЛА РАДА ШКОЛЕ</w:t>
            </w:r>
          </w:p>
        </w:tc>
      </w:tr>
      <w:tr w:rsidR="00FC420F" w:rsidRPr="000002BC" w14:paraId="34069E17" w14:textId="77777777" w:rsidTr="00243B2F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54B73F" w14:textId="77777777" w:rsidR="00FC420F" w:rsidRPr="000002BC" w:rsidRDefault="00FC420F" w:rsidP="00F74F45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0002BC">
              <w:rPr>
                <w:b/>
                <w:sz w:val="22"/>
                <w:szCs w:val="22"/>
              </w:rPr>
              <w:t>Планирање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рада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Школе</w:t>
            </w:r>
            <w:proofErr w:type="spellEnd"/>
          </w:p>
        </w:tc>
      </w:tr>
      <w:tr w:rsidR="00FC420F" w:rsidRPr="000002BC" w14:paraId="254C876D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BA6A7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1.1. </w:t>
            </w:r>
            <w:proofErr w:type="spellStart"/>
            <w:r w:rsidRPr="000002BC">
              <w:rPr>
                <w:sz w:val="22"/>
                <w:szCs w:val="22"/>
              </w:rPr>
              <w:t>Организовање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оперативно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спровођење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доношења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54DC0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4ACF9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Август</w:t>
            </w:r>
            <w:proofErr w:type="spellEnd"/>
          </w:p>
        </w:tc>
      </w:tr>
      <w:tr w:rsidR="00243B2F" w:rsidRPr="000002BC" w14:paraId="7783C607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3891" w14:textId="77777777" w:rsidR="00243B2F" w:rsidRPr="00243B2F" w:rsidRDefault="00243B2F" w:rsidP="00F74F45">
            <w:pPr>
              <w:rPr>
                <w:sz w:val="22"/>
                <w:szCs w:val="22"/>
                <w:lang w:val="sr-Cyrl-RS"/>
              </w:rPr>
            </w:pPr>
            <w:r w:rsidRPr="000002BC">
              <w:rPr>
                <w:sz w:val="22"/>
                <w:szCs w:val="22"/>
              </w:rPr>
              <w:t>1.2.</w:t>
            </w:r>
            <w:r>
              <w:rPr>
                <w:sz w:val="22"/>
                <w:szCs w:val="22"/>
                <w:lang w:val="sr-Cyrl-RS"/>
              </w:rPr>
              <w:t xml:space="preserve"> Израда предлога Оперативног плана организације и реализације наставе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ACF98" w14:textId="77777777" w:rsidR="00243B2F" w:rsidRDefault="00E07FC8" w:rsidP="00F74F4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Педагошки колегијум</w:t>
            </w:r>
          </w:p>
          <w:p w14:paraId="446AC78B" w14:textId="77777777" w:rsidR="00E07FC8" w:rsidRDefault="00E07FC8" w:rsidP="00F74F4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Тим за обезбеђивање квалитета и развој установе</w:t>
            </w:r>
          </w:p>
          <w:p w14:paraId="4F760AB8" w14:textId="77777777" w:rsidR="00E07FC8" w:rsidRPr="00E07FC8" w:rsidRDefault="00E07FC8" w:rsidP="00F74F4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Наставничко веће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60BE8" w14:textId="77777777" w:rsidR="00243B2F" w:rsidRPr="000002BC" w:rsidRDefault="00243B2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26A27507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0F966" w14:textId="77777777" w:rsidR="00FC420F" w:rsidRPr="000002BC" w:rsidRDefault="00E07FC8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1.3. </w:t>
            </w:r>
            <w:proofErr w:type="spellStart"/>
            <w:r w:rsidR="00FC420F" w:rsidRPr="000002BC">
              <w:rPr>
                <w:sz w:val="22"/>
                <w:szCs w:val="22"/>
              </w:rPr>
              <w:t>Обезбеђивање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тачности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="00FC420F" w:rsidRPr="000002BC">
              <w:rPr>
                <w:sz w:val="22"/>
                <w:szCs w:val="22"/>
              </w:rPr>
              <w:t>благовремености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информација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потребних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за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израду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планова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8576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МП РС</w:t>
            </w:r>
          </w:p>
          <w:p w14:paraId="6A18DDAD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ШУ</w:t>
            </w:r>
          </w:p>
          <w:p w14:paraId="56FD1F92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директора</w:t>
            </w:r>
            <w:proofErr w:type="spellEnd"/>
          </w:p>
          <w:p w14:paraId="47B10931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A7EE1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79197F0C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479D" w14:textId="77777777" w:rsidR="00FC420F" w:rsidRPr="000002BC" w:rsidRDefault="00E07FC8" w:rsidP="00F74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1.4. </w:t>
            </w:r>
            <w:proofErr w:type="spellStart"/>
            <w:r w:rsidR="00FC420F" w:rsidRPr="000002BC">
              <w:rPr>
                <w:sz w:val="22"/>
                <w:szCs w:val="22"/>
              </w:rPr>
              <w:t>Обезбеђивање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увремењеног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усвајања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планова</w:t>
            </w:r>
            <w:proofErr w:type="spellEnd"/>
            <w:r w:rsidR="00FC420F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FC420F" w:rsidRPr="000002BC">
              <w:rPr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8231C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1AE7B12E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Школски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одбор</w:t>
            </w:r>
            <w:proofErr w:type="spellEnd"/>
          </w:p>
          <w:p w14:paraId="4584FA8B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Савет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родитеља</w:t>
            </w:r>
            <w:proofErr w:type="spellEnd"/>
          </w:p>
          <w:p w14:paraId="198C6F41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Ученички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парламент</w:t>
            </w:r>
            <w:proofErr w:type="spellEnd"/>
          </w:p>
          <w:p w14:paraId="3B94D267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87F53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август</w:t>
            </w:r>
            <w:proofErr w:type="spellEnd"/>
            <w:r w:rsidRPr="000002BC">
              <w:rPr>
                <w:sz w:val="22"/>
                <w:szCs w:val="22"/>
              </w:rPr>
              <w:t xml:space="preserve">/ </w:t>
            </w:r>
            <w:proofErr w:type="spellStart"/>
            <w:r w:rsidRPr="000002BC">
              <w:rPr>
                <w:sz w:val="22"/>
                <w:szCs w:val="22"/>
              </w:rPr>
              <w:t>септембар</w:t>
            </w:r>
            <w:proofErr w:type="spellEnd"/>
          </w:p>
        </w:tc>
      </w:tr>
      <w:tr w:rsidR="00FC420F" w:rsidRPr="000002BC" w14:paraId="480E5607" w14:textId="77777777" w:rsidTr="00243B2F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BDEC7" w14:textId="77777777" w:rsidR="00FC420F" w:rsidRPr="000002BC" w:rsidRDefault="00FC420F" w:rsidP="00F74F45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2. </w:t>
            </w:r>
            <w:proofErr w:type="spellStart"/>
            <w:r w:rsidRPr="000002BC">
              <w:rPr>
                <w:b/>
                <w:sz w:val="22"/>
                <w:szCs w:val="22"/>
              </w:rPr>
              <w:t>Организација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рада</w:t>
            </w:r>
            <w:proofErr w:type="spellEnd"/>
          </w:p>
        </w:tc>
      </w:tr>
      <w:tr w:rsidR="00FC420F" w:rsidRPr="000002BC" w14:paraId="40D08D9E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2D4C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2.1. </w:t>
            </w:r>
            <w:proofErr w:type="spellStart"/>
            <w:r w:rsidRPr="000002BC">
              <w:rPr>
                <w:sz w:val="22"/>
                <w:szCs w:val="22"/>
              </w:rPr>
              <w:t>Креирање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праћење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организационе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структуре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1A5E2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  <w:p w14:paraId="6425B0CE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CC9A5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август</w:t>
            </w:r>
            <w:proofErr w:type="spellEnd"/>
            <w:r w:rsidRPr="000002BC">
              <w:rPr>
                <w:sz w:val="22"/>
                <w:szCs w:val="22"/>
              </w:rPr>
              <w:t xml:space="preserve">/ </w:t>
            </w:r>
            <w:proofErr w:type="spellStart"/>
            <w:r w:rsidRPr="000002BC">
              <w:rPr>
                <w:sz w:val="22"/>
                <w:szCs w:val="22"/>
              </w:rPr>
              <w:t>септембар</w:t>
            </w:r>
            <w:proofErr w:type="spellEnd"/>
          </w:p>
        </w:tc>
      </w:tr>
      <w:tr w:rsidR="00FC420F" w:rsidRPr="000002BC" w14:paraId="0B1A350D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B59A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2.2. </w:t>
            </w:r>
            <w:proofErr w:type="spellStart"/>
            <w:r w:rsidRPr="000002BC">
              <w:rPr>
                <w:sz w:val="22"/>
                <w:szCs w:val="22"/>
              </w:rPr>
              <w:t>Упознавање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запослених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организационом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структуром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систематизацијом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описима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послова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задатака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48832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  <w:p w14:paraId="7309C94B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C2813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септембар</w:t>
            </w:r>
            <w:proofErr w:type="spellEnd"/>
            <w:r w:rsidRPr="000002BC">
              <w:rPr>
                <w:sz w:val="22"/>
                <w:szCs w:val="22"/>
              </w:rPr>
              <w:t xml:space="preserve">/ </w:t>
            </w:r>
            <w:proofErr w:type="spellStart"/>
            <w:r w:rsidRPr="000002BC">
              <w:rPr>
                <w:sz w:val="22"/>
                <w:szCs w:val="22"/>
              </w:rPr>
              <w:t>октобар</w:t>
            </w:r>
            <w:proofErr w:type="spellEnd"/>
          </w:p>
        </w:tc>
      </w:tr>
      <w:tr w:rsidR="00FC420F" w:rsidRPr="000002BC" w14:paraId="14900204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1E687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2.3.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благовремене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оптималне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поделе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послова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радних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задатака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5825D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директора</w:t>
            </w:r>
            <w:proofErr w:type="spellEnd"/>
          </w:p>
          <w:p w14:paraId="638701E6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руководиоци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тимова</w:t>
            </w:r>
            <w:proofErr w:type="spellEnd"/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0C5C5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FC420F" w:rsidRPr="000002BC" w14:paraId="5FB9504C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A190F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2.4. </w:t>
            </w:r>
            <w:proofErr w:type="spellStart"/>
            <w:r w:rsidRPr="000002BC">
              <w:rPr>
                <w:sz w:val="22"/>
                <w:szCs w:val="22"/>
              </w:rPr>
              <w:t>Координација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стручних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органа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тимова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04AD6" w14:textId="77777777" w:rsidR="00FC420F" w:rsidRPr="000002BC" w:rsidRDefault="00FC420F" w:rsidP="00F74F4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руководиоци тимова</w:t>
            </w:r>
          </w:p>
          <w:p w14:paraId="3D93CD48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стручни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71F51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7EC251EF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A66B3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2.5.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ефикасног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континуираног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транспарентног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протока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информација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свим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нивоима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2BADE" w14:textId="77777777" w:rsidR="00FC420F" w:rsidRPr="000002BC" w:rsidRDefault="00FC420F" w:rsidP="00F74F4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руководиоци тимова</w:t>
            </w:r>
          </w:p>
          <w:p w14:paraId="58D7A852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стручни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12B2D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2411FC9B" w14:textId="77777777" w:rsidTr="00243B2F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E2FF0" w14:textId="77777777" w:rsidR="00FC420F" w:rsidRPr="000002BC" w:rsidRDefault="00FC420F" w:rsidP="00F74F45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3. </w:t>
            </w:r>
            <w:proofErr w:type="spellStart"/>
            <w:r w:rsidRPr="000002BC">
              <w:rPr>
                <w:b/>
                <w:sz w:val="22"/>
                <w:szCs w:val="22"/>
              </w:rPr>
              <w:t>Контрола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рада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Школе</w:t>
            </w:r>
            <w:proofErr w:type="spellEnd"/>
          </w:p>
        </w:tc>
      </w:tr>
      <w:tr w:rsidR="00FC420F" w:rsidRPr="000002BC" w14:paraId="15608A33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487DF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3.1. </w:t>
            </w:r>
            <w:proofErr w:type="spellStart"/>
            <w:r w:rsidRPr="000002BC">
              <w:rPr>
                <w:sz w:val="22"/>
                <w:szCs w:val="22"/>
              </w:rPr>
              <w:t>Организација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реализација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контроле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D4D60" w14:textId="77777777" w:rsidR="00FC420F" w:rsidRPr="000002BC" w:rsidRDefault="00FC420F" w:rsidP="00F74F4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руководиоци тимова</w:t>
            </w:r>
          </w:p>
          <w:p w14:paraId="727E5422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стручни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</w:p>
          <w:p w14:paraId="736E8AB8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Школски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одбор</w:t>
            </w:r>
            <w:proofErr w:type="spellEnd"/>
          </w:p>
          <w:p w14:paraId="72CCA41C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Савет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родитеља</w:t>
            </w:r>
            <w:proofErr w:type="spellEnd"/>
          </w:p>
          <w:p w14:paraId="2FC0BC56" w14:textId="77777777" w:rsidR="00FC420F" w:rsidRDefault="00FC420F" w:rsidP="00F74F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0002BC">
              <w:rPr>
                <w:sz w:val="22"/>
                <w:szCs w:val="22"/>
              </w:rPr>
              <w:lastRenderedPageBreak/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  <w:p w14:paraId="1005F3F4" w14:textId="77777777" w:rsidR="00E07FC8" w:rsidRPr="000002BC" w:rsidRDefault="00E07FC8" w:rsidP="00F74F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CA0C5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lastRenderedPageBreak/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FC420F" w:rsidRPr="000002BC" w14:paraId="76FD14DD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77D5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3.2. </w:t>
            </w:r>
            <w:proofErr w:type="spellStart"/>
            <w:r w:rsidRPr="000002BC">
              <w:rPr>
                <w:sz w:val="22"/>
                <w:szCs w:val="22"/>
              </w:rPr>
              <w:t>Праћење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анализа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остварених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резултата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свим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нивоима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BEDC8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623E15D4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  <w:p w14:paraId="02D84FBE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шеф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рачуноводства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7EAD0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  <w:r w:rsidRPr="000002BC">
              <w:rPr>
                <w:sz w:val="22"/>
                <w:szCs w:val="22"/>
              </w:rPr>
              <w:t xml:space="preserve">; </w:t>
            </w:r>
            <w:proofErr w:type="spellStart"/>
            <w:r w:rsidRPr="000002BC">
              <w:rPr>
                <w:sz w:val="22"/>
                <w:szCs w:val="22"/>
              </w:rPr>
              <w:t>анализа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резултата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календару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извештавања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тимова</w:t>
            </w:r>
            <w:proofErr w:type="spellEnd"/>
            <w:r w:rsidRPr="000002BC">
              <w:rPr>
                <w:sz w:val="22"/>
                <w:szCs w:val="22"/>
              </w:rPr>
              <w:t>;</w:t>
            </w:r>
          </w:p>
          <w:p w14:paraId="76780FA5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анализа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финансијских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извештаја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законским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обавезама</w:t>
            </w:r>
            <w:proofErr w:type="spellEnd"/>
          </w:p>
        </w:tc>
      </w:tr>
      <w:tr w:rsidR="00FC420F" w:rsidRPr="000002BC" w14:paraId="7ECCD738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66016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3.3. </w:t>
            </w:r>
            <w:proofErr w:type="spellStart"/>
            <w:r w:rsidRPr="000002BC">
              <w:rPr>
                <w:sz w:val="22"/>
                <w:szCs w:val="22"/>
              </w:rPr>
              <w:t>Примена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корективних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мера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12B4D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руководиоци тимова</w:t>
            </w:r>
          </w:p>
          <w:p w14:paraId="2796CD64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стручни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</w:p>
          <w:p w14:paraId="5F523371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Школски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одбор</w:t>
            </w:r>
            <w:proofErr w:type="spellEnd"/>
          </w:p>
          <w:p w14:paraId="6F8C6624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Савет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родитеља</w:t>
            </w:r>
            <w:proofErr w:type="spellEnd"/>
          </w:p>
          <w:p w14:paraId="78376916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7747F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FC420F" w:rsidRPr="000002BC" w14:paraId="4E1BBFED" w14:textId="77777777" w:rsidTr="00E07FC8">
        <w:trPr>
          <w:trHeight w:val="340"/>
        </w:trPr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96A32" w14:textId="77777777" w:rsidR="00FC420F" w:rsidRPr="000002BC" w:rsidRDefault="00FC420F" w:rsidP="00E07FC8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4. </w:t>
            </w:r>
            <w:proofErr w:type="spellStart"/>
            <w:r w:rsidRPr="000002BC">
              <w:rPr>
                <w:b/>
                <w:sz w:val="22"/>
                <w:szCs w:val="22"/>
              </w:rPr>
              <w:t>Управљање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информационим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системом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Школе</w:t>
            </w:r>
            <w:proofErr w:type="spellEnd"/>
          </w:p>
        </w:tc>
      </w:tr>
      <w:tr w:rsidR="00FC420F" w:rsidRPr="000002BC" w14:paraId="3AC20A34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ED70B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4.1. </w:t>
            </w:r>
            <w:proofErr w:type="spellStart"/>
            <w:r w:rsidRPr="000002BC">
              <w:rPr>
                <w:sz w:val="22"/>
                <w:szCs w:val="22"/>
              </w:rPr>
              <w:t>Правовремено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тачно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транспарентно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информисање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свих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заинтересованих</w:t>
            </w:r>
            <w:proofErr w:type="spellEnd"/>
            <w:r w:rsidRPr="000002BC">
              <w:rPr>
                <w:sz w:val="22"/>
                <w:szCs w:val="22"/>
              </w:rPr>
              <w:t xml:space="preserve"> о </w:t>
            </w:r>
            <w:proofErr w:type="spellStart"/>
            <w:r w:rsidRPr="000002BC">
              <w:rPr>
                <w:sz w:val="22"/>
                <w:szCs w:val="22"/>
              </w:rPr>
              <w:t>питањима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значаја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C82B4" w14:textId="77777777" w:rsidR="00FC420F" w:rsidRPr="000002BC" w:rsidRDefault="00FC420F" w:rsidP="00F74F4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руководиоци тимова</w:t>
            </w:r>
          </w:p>
          <w:p w14:paraId="5E1F3F0E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стручни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</w:p>
          <w:p w14:paraId="6FC2EC1A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Школски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одбор</w:t>
            </w:r>
            <w:proofErr w:type="spellEnd"/>
          </w:p>
          <w:p w14:paraId="23E8907E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Савет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родитеља</w:t>
            </w:r>
            <w:proofErr w:type="spellEnd"/>
          </w:p>
          <w:p w14:paraId="2BFBECBE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  <w:p w14:paraId="7AB60CFC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Ученички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парламент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D2931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FC420F" w:rsidRPr="000002BC" w14:paraId="3EEBE49F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38B8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4.2.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услова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имплементацију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развој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функционисање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информационог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система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управљање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2BDCA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5357CB25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наставник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информатике</w:t>
            </w:r>
            <w:proofErr w:type="spellEnd"/>
          </w:p>
          <w:p w14:paraId="6A191F55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3F85D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према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агенди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Министарства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просвете</w:t>
            </w:r>
            <w:proofErr w:type="spellEnd"/>
          </w:p>
        </w:tc>
      </w:tr>
      <w:tr w:rsidR="00FC420F" w:rsidRPr="000002BC" w14:paraId="73D368F3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E839F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4.3.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обука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запосленима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ИКТ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C5F21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A2BE9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према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исказаним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потребама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</w:p>
        </w:tc>
      </w:tr>
      <w:tr w:rsidR="00FC420F" w:rsidRPr="000002BC" w14:paraId="6ED86753" w14:textId="77777777" w:rsidTr="00E07FC8">
        <w:trPr>
          <w:trHeight w:val="340"/>
        </w:trPr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3448" w14:textId="77777777" w:rsidR="00FC420F" w:rsidRPr="000002BC" w:rsidRDefault="00FC420F" w:rsidP="00E07FC8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5. </w:t>
            </w:r>
            <w:proofErr w:type="spellStart"/>
            <w:r w:rsidRPr="000002BC">
              <w:rPr>
                <w:b/>
                <w:sz w:val="22"/>
                <w:szCs w:val="22"/>
              </w:rPr>
              <w:t>Управљање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системом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обезбеђења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квалитета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рада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Школе</w:t>
            </w:r>
            <w:proofErr w:type="spellEnd"/>
          </w:p>
        </w:tc>
      </w:tr>
      <w:tr w:rsidR="00FC420F" w:rsidRPr="000002BC" w14:paraId="37D3D5A7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0CBB1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5.1 </w:t>
            </w:r>
            <w:proofErr w:type="spellStart"/>
            <w:r w:rsidRPr="000002BC">
              <w:rPr>
                <w:sz w:val="22"/>
                <w:szCs w:val="22"/>
              </w:rPr>
              <w:t>Остваривање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инструктивног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увида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надзор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образовно-васпитни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33EE8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директора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стручни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142FE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FC420F" w:rsidRPr="000002BC" w14:paraId="3FF6D728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372A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5.</w:t>
            </w:r>
            <w:proofErr w:type="gramStart"/>
            <w:r w:rsidRPr="000002BC">
              <w:rPr>
                <w:sz w:val="22"/>
                <w:szCs w:val="22"/>
              </w:rPr>
              <w:t>2.Обезбедити</w:t>
            </w:r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стручни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органи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тела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школи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систематски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прате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анализирају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успех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владање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93BBF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директора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стручни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руководиоци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тимова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стручних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већа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5E108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FC420F" w:rsidRPr="000002BC" w14:paraId="45D173AE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8FEE8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5.3. </w:t>
            </w:r>
            <w:proofErr w:type="spellStart"/>
            <w:r w:rsidRPr="000002BC">
              <w:rPr>
                <w:sz w:val="22"/>
                <w:szCs w:val="22"/>
              </w:rPr>
              <w:t>Предузимање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мера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унапређење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образово-васпитног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основу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праћења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вредновања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80145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одељенско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578A0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према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динамици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</w:p>
        </w:tc>
      </w:tr>
      <w:tr w:rsidR="00FC420F" w:rsidRPr="000002BC" w14:paraId="366D1BC4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FC73C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5.4.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ефикасног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процеса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самовредновања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корекције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односу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резултате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B074B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36818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према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ШРТ</w:t>
            </w:r>
          </w:p>
        </w:tc>
      </w:tr>
      <w:tr w:rsidR="00FC420F" w:rsidRPr="000002BC" w14:paraId="54AEAD01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EFDC8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5.5. </w:t>
            </w:r>
            <w:proofErr w:type="spellStart"/>
            <w:r w:rsidRPr="000002BC">
              <w:rPr>
                <w:sz w:val="22"/>
                <w:szCs w:val="22"/>
              </w:rPr>
              <w:t>Праћење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gramStart"/>
            <w:r w:rsidRPr="000002BC">
              <w:rPr>
                <w:sz w:val="22"/>
                <w:szCs w:val="22"/>
              </w:rPr>
              <w:t xml:space="preserve">и  </w:t>
            </w:r>
            <w:proofErr w:type="spellStart"/>
            <w:r w:rsidRPr="000002BC">
              <w:rPr>
                <w:sz w:val="22"/>
                <w:szCs w:val="22"/>
              </w:rPr>
              <w:t>анализа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успешности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завршним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испитима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A9163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  <w:p w14:paraId="26D8517E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  <w:p w14:paraId="53BB1009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30B20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Јун</w:t>
            </w:r>
            <w:proofErr w:type="spellEnd"/>
          </w:p>
        </w:tc>
      </w:tr>
      <w:tr w:rsidR="00FC420F" w:rsidRPr="000002BC" w14:paraId="413D6682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FEC29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lastRenderedPageBreak/>
              <w:t xml:space="preserve">5.6.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тимовима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екстерну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евалуацију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3B0D7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0824210B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Педагошки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колегијум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45CEA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према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плановима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екстерну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евалуацију</w:t>
            </w:r>
            <w:proofErr w:type="spellEnd"/>
          </w:p>
        </w:tc>
      </w:tr>
      <w:tr w:rsidR="00FC420F" w:rsidRPr="000002BC" w14:paraId="687F6566" w14:textId="77777777" w:rsidTr="00E07FC8">
        <w:trPr>
          <w:trHeight w:val="454"/>
        </w:trPr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925979" w14:textId="77777777" w:rsidR="00FC420F" w:rsidRPr="000002BC" w:rsidRDefault="00FC420F" w:rsidP="00E07FC8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III ПРАЋЕЊЕ И УНАПРЕЂИВАЊЕ РАДА ЗАПОСЛЕНИХ</w:t>
            </w:r>
          </w:p>
        </w:tc>
      </w:tr>
      <w:tr w:rsidR="00FC420F" w:rsidRPr="000002BC" w14:paraId="1A4F18B9" w14:textId="77777777" w:rsidTr="00E07FC8">
        <w:trPr>
          <w:trHeight w:val="340"/>
        </w:trPr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61F05D" w14:textId="77777777" w:rsidR="00FC420F" w:rsidRPr="000002BC" w:rsidRDefault="00FC420F" w:rsidP="00E07FC8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0002BC">
              <w:rPr>
                <w:b/>
                <w:sz w:val="22"/>
                <w:szCs w:val="22"/>
              </w:rPr>
              <w:t>Планирање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b/>
                <w:sz w:val="22"/>
                <w:szCs w:val="22"/>
              </w:rPr>
              <w:t>селекција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b/>
                <w:sz w:val="22"/>
                <w:szCs w:val="22"/>
              </w:rPr>
              <w:t>пријем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запослених</w:t>
            </w:r>
            <w:proofErr w:type="spellEnd"/>
          </w:p>
        </w:tc>
      </w:tr>
      <w:tr w:rsidR="00FC420F" w:rsidRPr="000002BC" w14:paraId="7B0B6763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42B46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1.1. </w:t>
            </w:r>
            <w:proofErr w:type="spellStart"/>
            <w:r w:rsidRPr="000002BC">
              <w:rPr>
                <w:sz w:val="22"/>
                <w:szCs w:val="22"/>
              </w:rPr>
              <w:t>Планирање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људских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ресурса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благовремена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реализација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13DD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МП РС</w:t>
            </w:r>
          </w:p>
          <w:p w14:paraId="00DFF3A9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ШУ</w:t>
            </w:r>
          </w:p>
          <w:p w14:paraId="2A933CF0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</w:p>
          <w:p w14:paraId="6D9592E9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руководиоци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тимова</w:t>
            </w:r>
            <w:proofErr w:type="spellEnd"/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1E42D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FC420F" w:rsidRPr="000002BC" w14:paraId="3E538D99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A4762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1.2.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оптималне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поделе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послова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радних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задатака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компетенцијама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запослених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175B5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  <w:p w14:paraId="426D8B61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руководиоци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тимова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8CDFE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4852638B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BF808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1.3.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спровођења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поступка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пријема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запослених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радни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однос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70F65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МП РС</w:t>
            </w:r>
          </w:p>
          <w:p w14:paraId="6AB649EA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ШУ</w:t>
            </w:r>
          </w:p>
          <w:p w14:paraId="6E3E86FF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DE18A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1B49FED5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1A171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1.4.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услова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увођење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приправника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посао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B2CA3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  <w:p w14:paraId="3ACC5915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  <w:p w14:paraId="4C825BCF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ментори</w:t>
            </w:r>
            <w:proofErr w:type="spellEnd"/>
            <w:r w:rsidRPr="000002BC">
              <w:rPr>
                <w:sz w:val="22"/>
                <w:szCs w:val="22"/>
              </w:rPr>
              <w:t xml:space="preserve"> / </w:t>
            </w:r>
            <w:proofErr w:type="spellStart"/>
            <w:r w:rsidRPr="000002BC">
              <w:rPr>
                <w:sz w:val="22"/>
                <w:szCs w:val="22"/>
              </w:rPr>
              <w:t>приправници</w:t>
            </w:r>
            <w:proofErr w:type="spellEnd"/>
          </w:p>
          <w:p w14:paraId="40090498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  <w:p w14:paraId="35020061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555D1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2978571A" w14:textId="77777777" w:rsidTr="00E07FC8">
        <w:trPr>
          <w:trHeight w:val="397"/>
        </w:trPr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1E4EF" w14:textId="77777777" w:rsidR="00FC420F" w:rsidRPr="000002BC" w:rsidRDefault="00FC420F" w:rsidP="00E07FC8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2. </w:t>
            </w:r>
            <w:proofErr w:type="spellStart"/>
            <w:r w:rsidRPr="000002BC">
              <w:rPr>
                <w:b/>
                <w:sz w:val="22"/>
                <w:szCs w:val="22"/>
              </w:rPr>
              <w:t>Професионални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развој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запослених</w:t>
            </w:r>
            <w:proofErr w:type="spellEnd"/>
          </w:p>
        </w:tc>
      </w:tr>
      <w:tr w:rsidR="00FC420F" w:rsidRPr="000002BC" w14:paraId="56D2B41C" w14:textId="77777777" w:rsidTr="00E07FC8">
        <w:trPr>
          <w:trHeight w:val="68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255B8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2.1. </w:t>
            </w:r>
            <w:proofErr w:type="spellStart"/>
            <w:r w:rsidRPr="000002BC">
              <w:rPr>
                <w:sz w:val="22"/>
                <w:szCs w:val="22"/>
              </w:rPr>
              <w:t>Подршка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процесу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самовредновања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континуираног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професионалног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развоја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F2795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5AEE5602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  <w:p w14:paraId="046668D7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Педагошки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колегијум</w:t>
            </w:r>
            <w:proofErr w:type="spellEnd"/>
          </w:p>
          <w:p w14:paraId="67D0B8F9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  <w:p w14:paraId="4D55237D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F55FD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FC420F" w:rsidRPr="000002BC" w14:paraId="096845E9" w14:textId="77777777" w:rsidTr="00E07FC8">
        <w:trPr>
          <w:trHeight w:val="68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470E8" w14:textId="77777777" w:rsidR="00FC420F" w:rsidRPr="000002BC" w:rsidRDefault="00FC420F" w:rsidP="00E07FC8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2.2. </w:t>
            </w:r>
            <w:proofErr w:type="spellStart"/>
            <w:r w:rsidRPr="000002BC">
              <w:rPr>
                <w:sz w:val="22"/>
                <w:szCs w:val="22"/>
              </w:rPr>
              <w:t>Осигуравање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једнаких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могућности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професионалног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развоја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наставника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васпитача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стручних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сарадника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C7335" w14:textId="77777777" w:rsidR="00FC420F" w:rsidRPr="000002BC" w:rsidRDefault="00FC420F" w:rsidP="00E07FC8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CAD12" w14:textId="77777777" w:rsidR="00FC420F" w:rsidRPr="000002BC" w:rsidRDefault="00FC420F" w:rsidP="00E07FC8">
            <w:pPr>
              <w:rPr>
                <w:sz w:val="22"/>
                <w:szCs w:val="22"/>
              </w:rPr>
            </w:pPr>
          </w:p>
        </w:tc>
      </w:tr>
      <w:tr w:rsidR="00FC420F" w:rsidRPr="000002BC" w14:paraId="6417D14C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EC23B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2.3.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услова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стручно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усавршавање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професионални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развој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запослених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наставника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васпитача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стручних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сарадника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E08F4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A6956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278CE8DB" w14:textId="77777777" w:rsidTr="00E07FC8">
        <w:trPr>
          <w:trHeight w:val="397"/>
        </w:trPr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52E46" w14:textId="77777777" w:rsidR="00FC420F" w:rsidRPr="000002BC" w:rsidRDefault="00FC420F" w:rsidP="00E07FC8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3. </w:t>
            </w:r>
            <w:proofErr w:type="spellStart"/>
            <w:r w:rsidRPr="000002BC">
              <w:rPr>
                <w:b/>
                <w:sz w:val="22"/>
                <w:szCs w:val="22"/>
              </w:rPr>
              <w:t>Унапређивање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међуљудских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односа</w:t>
            </w:r>
            <w:proofErr w:type="spellEnd"/>
          </w:p>
        </w:tc>
      </w:tr>
      <w:tr w:rsidR="00FC420F" w:rsidRPr="000002BC" w14:paraId="7279B817" w14:textId="77777777" w:rsidTr="00E07FC8">
        <w:trPr>
          <w:trHeight w:val="68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DE097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3.1. </w:t>
            </w:r>
            <w:proofErr w:type="spellStart"/>
            <w:r w:rsidRPr="000002BC">
              <w:rPr>
                <w:sz w:val="22"/>
                <w:szCs w:val="22"/>
              </w:rPr>
              <w:t>Стварање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атмосфере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коју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карактерише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толеранција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сарадња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посвећеност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послу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подршка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запосленима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DEDB0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39045F97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руководиоци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тимова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3F7FF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  <w:r w:rsidRPr="000002BC">
              <w:rPr>
                <w:sz w:val="22"/>
                <w:szCs w:val="22"/>
              </w:rPr>
              <w:t>;</w:t>
            </w:r>
          </w:p>
          <w:p w14:paraId="19DDF12B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активности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према</w:t>
            </w:r>
            <w:proofErr w:type="spellEnd"/>
            <w:r w:rsidRPr="000002BC">
              <w:rPr>
                <w:sz w:val="22"/>
                <w:szCs w:val="22"/>
              </w:rPr>
              <w:t xml:space="preserve"> ШРП</w:t>
            </w:r>
          </w:p>
        </w:tc>
      </w:tr>
      <w:tr w:rsidR="00FC420F" w:rsidRPr="000002BC" w14:paraId="6385EEE7" w14:textId="77777777" w:rsidTr="00E07FC8">
        <w:trPr>
          <w:trHeight w:val="397"/>
        </w:trPr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83068" w14:textId="77777777" w:rsidR="00FC420F" w:rsidRPr="000002BC" w:rsidRDefault="00FC420F" w:rsidP="00E07FC8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4. </w:t>
            </w:r>
            <w:proofErr w:type="spellStart"/>
            <w:r w:rsidRPr="000002BC">
              <w:rPr>
                <w:b/>
                <w:sz w:val="22"/>
                <w:szCs w:val="22"/>
              </w:rPr>
              <w:t>Вредновање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резултата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рада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b/>
                <w:sz w:val="22"/>
                <w:szCs w:val="22"/>
              </w:rPr>
              <w:t>мотивисање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b/>
                <w:sz w:val="22"/>
                <w:szCs w:val="22"/>
              </w:rPr>
              <w:t>награђивање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запослених</w:t>
            </w:r>
            <w:proofErr w:type="spellEnd"/>
          </w:p>
        </w:tc>
      </w:tr>
      <w:tr w:rsidR="00FC420F" w:rsidRPr="000002BC" w14:paraId="6E25BD2C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B0E0E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4.1. </w:t>
            </w:r>
            <w:proofErr w:type="spellStart"/>
            <w:r w:rsidRPr="000002BC">
              <w:rPr>
                <w:sz w:val="22"/>
                <w:szCs w:val="22"/>
              </w:rPr>
              <w:t>Увођење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процеса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вредновања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резултата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мотивисања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награђивања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запослених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транспарентном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применом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процеса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складу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законом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6E569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  <w:p w14:paraId="435BBB12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Школски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одбор</w:t>
            </w:r>
            <w:proofErr w:type="spellEnd"/>
          </w:p>
          <w:p w14:paraId="312477C8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5F14101E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Педагошки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колегијум</w:t>
            </w:r>
            <w:proofErr w:type="spellEnd"/>
          </w:p>
          <w:p w14:paraId="1FBB2E49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lastRenderedPageBreak/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</w:p>
          <w:p w14:paraId="6AEB62C2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руководиоци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тимова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8AE2D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lastRenderedPageBreak/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  <w:r w:rsidRPr="000002BC">
              <w:rPr>
                <w:sz w:val="22"/>
                <w:szCs w:val="22"/>
              </w:rPr>
              <w:t>;</w:t>
            </w:r>
          </w:p>
          <w:p w14:paraId="107EDE60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12888B76" w14:textId="77777777" w:rsidTr="00243B2F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8D738F2" w14:textId="77777777" w:rsidR="00FC420F" w:rsidRPr="000002BC" w:rsidRDefault="00FC420F" w:rsidP="00F74F45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  <w:lang w:val="sr-Latn-CS"/>
              </w:rPr>
              <w:t>IV</w:t>
            </w:r>
            <w:r w:rsidRPr="000002BC">
              <w:rPr>
                <w:b/>
                <w:sz w:val="22"/>
                <w:szCs w:val="22"/>
              </w:rPr>
              <w:t xml:space="preserve"> РАЗВОЈ САРАДЊЕ СА РОДИТЕЉИМА/СТАРАТЕЉИМА, ШКОЛСКИМ ОДБОРОМ, </w:t>
            </w:r>
          </w:p>
          <w:p w14:paraId="33B06E69" w14:textId="77777777" w:rsidR="00FC420F" w:rsidRPr="000002BC" w:rsidRDefault="00FC420F" w:rsidP="00F74F45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СИНДИКАТИМА И ШИРОМ ЗАЈЕДНИЦОМ</w:t>
            </w:r>
          </w:p>
        </w:tc>
      </w:tr>
      <w:tr w:rsidR="00FC420F" w:rsidRPr="000002BC" w14:paraId="0B7A9C81" w14:textId="77777777" w:rsidTr="00243B2F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AF520" w14:textId="77777777" w:rsidR="00FC420F" w:rsidRPr="000002BC" w:rsidRDefault="00FC420F" w:rsidP="00F74F45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0002BC">
              <w:rPr>
                <w:b/>
                <w:sz w:val="22"/>
                <w:szCs w:val="22"/>
              </w:rPr>
              <w:t>Сарадња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са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родитељима</w:t>
            </w:r>
            <w:proofErr w:type="spellEnd"/>
            <w:r w:rsidRPr="000002BC">
              <w:rPr>
                <w:b/>
                <w:sz w:val="22"/>
                <w:szCs w:val="22"/>
              </w:rPr>
              <w:t>/</w:t>
            </w:r>
            <w:proofErr w:type="spellStart"/>
            <w:r w:rsidRPr="000002BC">
              <w:rPr>
                <w:b/>
                <w:sz w:val="22"/>
                <w:szCs w:val="22"/>
              </w:rPr>
              <w:t>старатељима</w:t>
            </w:r>
            <w:proofErr w:type="spellEnd"/>
          </w:p>
        </w:tc>
      </w:tr>
      <w:tr w:rsidR="00FC420F" w:rsidRPr="000002BC" w14:paraId="49561A8F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A619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1.1. </w:t>
            </w:r>
            <w:proofErr w:type="spellStart"/>
            <w:r w:rsidRPr="000002BC">
              <w:rPr>
                <w:sz w:val="22"/>
                <w:szCs w:val="22"/>
              </w:rPr>
              <w:t>Подстицање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родитељима</w:t>
            </w:r>
            <w:proofErr w:type="spellEnd"/>
            <w:r w:rsidRPr="000002BC">
              <w:rPr>
                <w:sz w:val="22"/>
                <w:szCs w:val="22"/>
              </w:rPr>
              <w:t>/</w:t>
            </w:r>
            <w:proofErr w:type="spellStart"/>
            <w:r w:rsidRPr="000002BC">
              <w:rPr>
                <w:sz w:val="22"/>
                <w:szCs w:val="22"/>
              </w:rPr>
              <w:t>старатељима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B17DA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730EC8F4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  <w:p w14:paraId="194032C7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одељењске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старешине</w:t>
            </w:r>
            <w:proofErr w:type="spellEnd"/>
          </w:p>
          <w:p w14:paraId="4EE8B2C4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EE511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  <w:r w:rsidRPr="000002BC">
              <w:rPr>
                <w:sz w:val="22"/>
                <w:szCs w:val="22"/>
              </w:rPr>
              <w:t>;</w:t>
            </w:r>
          </w:p>
          <w:p w14:paraId="4C468B2D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активности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према</w:t>
            </w:r>
            <w:proofErr w:type="spellEnd"/>
            <w:r w:rsidRPr="000002BC">
              <w:rPr>
                <w:sz w:val="22"/>
                <w:szCs w:val="22"/>
              </w:rPr>
              <w:t xml:space="preserve"> ШРП</w:t>
            </w:r>
          </w:p>
        </w:tc>
      </w:tr>
      <w:tr w:rsidR="00FC420F" w:rsidRPr="000002BC" w14:paraId="27B06F3C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5B84B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1.2.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редовног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извештавања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родитеља</w:t>
            </w:r>
            <w:proofErr w:type="spellEnd"/>
            <w:r w:rsidRPr="000002BC">
              <w:rPr>
                <w:sz w:val="22"/>
                <w:szCs w:val="22"/>
              </w:rPr>
              <w:t>/</w:t>
            </w:r>
            <w:proofErr w:type="spellStart"/>
            <w:r w:rsidRPr="000002BC">
              <w:rPr>
                <w:sz w:val="22"/>
                <w:szCs w:val="22"/>
              </w:rPr>
              <w:t>старатеља</w:t>
            </w:r>
            <w:proofErr w:type="spellEnd"/>
            <w:r w:rsidRPr="000002BC">
              <w:rPr>
                <w:sz w:val="22"/>
                <w:szCs w:val="22"/>
              </w:rPr>
              <w:t xml:space="preserve"> о </w:t>
            </w:r>
            <w:proofErr w:type="spellStart"/>
            <w:r w:rsidRPr="000002BC">
              <w:rPr>
                <w:sz w:val="22"/>
                <w:szCs w:val="22"/>
              </w:rPr>
              <w:t>свим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аспектима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резултатима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напредовању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BCEA5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одељењске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старешине</w:t>
            </w:r>
            <w:proofErr w:type="spellEnd"/>
          </w:p>
          <w:p w14:paraId="77F348A9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Савет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родитеља</w:t>
            </w:r>
            <w:proofErr w:type="spellEnd"/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7687D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FC420F" w:rsidRPr="000002BC" w14:paraId="1187ACF0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812E2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1.3. </w:t>
            </w:r>
            <w:proofErr w:type="spellStart"/>
            <w:r w:rsidRPr="000002BC">
              <w:rPr>
                <w:sz w:val="22"/>
                <w:szCs w:val="22"/>
              </w:rPr>
              <w:t>Стварање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услова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ефикасан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рад</w:t>
            </w:r>
            <w:proofErr w:type="spellEnd"/>
            <w:r w:rsidRPr="000002BC">
              <w:rPr>
                <w:sz w:val="22"/>
                <w:szCs w:val="22"/>
              </w:rPr>
              <w:t xml:space="preserve">  </w:t>
            </w:r>
            <w:proofErr w:type="spellStart"/>
            <w:r w:rsidRPr="000002BC">
              <w:rPr>
                <w:sz w:val="22"/>
                <w:szCs w:val="22"/>
              </w:rPr>
              <w:t>Савета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49E1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  <w:p w14:paraId="58C43E83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Школски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одбор</w:t>
            </w:r>
            <w:proofErr w:type="spellEnd"/>
          </w:p>
          <w:p w14:paraId="7B9F1881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одељењске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старешине</w:t>
            </w:r>
            <w:proofErr w:type="spellEnd"/>
          </w:p>
          <w:p w14:paraId="217C02CD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Савет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родитеља</w:t>
            </w:r>
            <w:proofErr w:type="spellEnd"/>
          </w:p>
          <w:p w14:paraId="2D8448B7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Ученички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парламент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670F1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77E26A4C" w14:textId="77777777" w:rsidTr="00243B2F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22F6F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 </w:t>
            </w:r>
            <w:proofErr w:type="spellStart"/>
            <w:r w:rsidRPr="000002BC">
              <w:rPr>
                <w:sz w:val="22"/>
                <w:szCs w:val="22"/>
              </w:rPr>
              <w:t>Сарадња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Школским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одбором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синдикатима</w:t>
            </w:r>
            <w:proofErr w:type="spellEnd"/>
          </w:p>
        </w:tc>
      </w:tr>
      <w:tr w:rsidR="00FC420F" w:rsidRPr="000002BC" w14:paraId="15DF2112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4CF8F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2.1.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услова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ефикасан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Школског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одбора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B74CB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  <w:p w14:paraId="4E6C7366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председник</w:t>
            </w:r>
            <w:proofErr w:type="spellEnd"/>
            <w:r w:rsidRPr="000002BC">
              <w:rPr>
                <w:sz w:val="22"/>
                <w:szCs w:val="22"/>
              </w:rPr>
              <w:t xml:space="preserve"> ШО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40060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FC420F" w:rsidRPr="000002BC" w14:paraId="6D991DF2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459E0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2.2.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услова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синдикатима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запослених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8B1E7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  <w:p w14:paraId="08CDC85B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представници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синдиката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запослених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C11F1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FC420F" w:rsidRPr="000002BC" w14:paraId="01E460CC" w14:textId="77777777" w:rsidTr="00243B2F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EAD20" w14:textId="77777777" w:rsidR="00FC420F" w:rsidRPr="000002BC" w:rsidRDefault="00FC420F" w:rsidP="00F74F45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3. </w:t>
            </w:r>
            <w:proofErr w:type="spellStart"/>
            <w:r w:rsidRPr="000002BC">
              <w:rPr>
                <w:b/>
                <w:sz w:val="22"/>
                <w:szCs w:val="22"/>
              </w:rPr>
              <w:t>Сарадња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са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државном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управом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b/>
                <w:sz w:val="22"/>
                <w:szCs w:val="22"/>
              </w:rPr>
              <w:t>локалном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самоуправом</w:t>
            </w:r>
            <w:proofErr w:type="spellEnd"/>
          </w:p>
        </w:tc>
      </w:tr>
      <w:tr w:rsidR="00FC420F" w:rsidRPr="000002BC" w14:paraId="56E7EAA8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2201E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3.1.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Развијање</w:t>
            </w:r>
            <w:proofErr w:type="spellEnd"/>
            <w:r w:rsidRPr="000002BC">
              <w:rPr>
                <w:sz w:val="22"/>
                <w:szCs w:val="22"/>
              </w:rPr>
              <w:t xml:space="preserve">  </w:t>
            </w:r>
            <w:proofErr w:type="spellStart"/>
            <w:r w:rsidRPr="000002BC">
              <w:rPr>
                <w:sz w:val="22"/>
                <w:szCs w:val="22"/>
              </w:rPr>
              <w:t>конструктивних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односа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представницима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државне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управе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локалне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самоуправе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реализације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школског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програма</w:t>
            </w:r>
            <w:proofErr w:type="spellEnd"/>
            <w:r w:rsidRPr="000002BC">
              <w:rPr>
                <w:sz w:val="22"/>
                <w:szCs w:val="22"/>
              </w:rPr>
              <w:t xml:space="preserve">, ШРП и </w:t>
            </w:r>
            <w:proofErr w:type="spellStart"/>
            <w:r w:rsidRPr="000002BC">
              <w:rPr>
                <w:sz w:val="22"/>
                <w:szCs w:val="22"/>
              </w:rPr>
              <w:t>планова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6E69C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  <w:p w14:paraId="1879B2A2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руководиоци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тимова</w:t>
            </w:r>
            <w:proofErr w:type="spellEnd"/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6C107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FC420F" w:rsidRPr="000002BC" w14:paraId="2F05DFF0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202F4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3.2. </w:t>
            </w:r>
            <w:proofErr w:type="spellStart"/>
            <w:r w:rsidRPr="000002BC">
              <w:rPr>
                <w:sz w:val="22"/>
                <w:szCs w:val="22"/>
              </w:rPr>
              <w:t>Развијање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односа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стратешким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партнерима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80EE7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07999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5C6829B7" w14:textId="77777777" w:rsidTr="00243B2F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CCFAF" w14:textId="77777777" w:rsidR="00FC420F" w:rsidRPr="000002BC" w:rsidRDefault="00FC420F" w:rsidP="00F74F45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4. </w:t>
            </w:r>
            <w:proofErr w:type="spellStart"/>
            <w:r w:rsidRPr="000002BC">
              <w:rPr>
                <w:b/>
                <w:sz w:val="22"/>
                <w:szCs w:val="22"/>
              </w:rPr>
              <w:t>Сарадња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са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широм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заједницом</w:t>
            </w:r>
            <w:proofErr w:type="spellEnd"/>
          </w:p>
        </w:tc>
      </w:tr>
      <w:tr w:rsidR="00FC420F" w:rsidRPr="000002BC" w14:paraId="72ABC3D7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533B7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4. 1. </w:t>
            </w:r>
            <w:proofErr w:type="spellStart"/>
            <w:r w:rsidRPr="000002BC">
              <w:rPr>
                <w:sz w:val="22"/>
                <w:szCs w:val="22"/>
              </w:rPr>
              <w:t>Развијање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партнерства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кроз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учешће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реализацију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регионалних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националних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међународних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пројеката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DABF9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2D6B6E03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руководиоци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тимова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83AFD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FC420F" w:rsidRPr="000002BC" w14:paraId="021144D6" w14:textId="77777777" w:rsidTr="00243B2F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4F755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В ФИНАНСИЈСКО И АДМИНИСТРАТИВНО УПРАВЉАЊЕ ШКОЛОМ</w:t>
            </w:r>
          </w:p>
        </w:tc>
      </w:tr>
      <w:tr w:rsidR="00FC420F" w:rsidRPr="000002BC" w14:paraId="2ABAD2BF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A67C2" w14:textId="77777777" w:rsidR="00FC420F" w:rsidRPr="000002BC" w:rsidRDefault="00FC420F" w:rsidP="00F74F45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0002BC">
              <w:rPr>
                <w:b/>
                <w:sz w:val="22"/>
                <w:szCs w:val="22"/>
              </w:rPr>
              <w:t>Управљање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финансијским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ресурсима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B6927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DC853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4035892B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C4DF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1.1. </w:t>
            </w:r>
            <w:proofErr w:type="spellStart"/>
            <w:r w:rsidRPr="000002BC">
              <w:rPr>
                <w:sz w:val="22"/>
                <w:szCs w:val="22"/>
              </w:rPr>
              <w:t>Благовремено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планирање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бужетског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пословања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96E6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шеф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рачуноводства</w:t>
            </w:r>
            <w:proofErr w:type="spellEnd"/>
          </w:p>
          <w:p w14:paraId="35EDC102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Школски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одбор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24031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новембар</w:t>
            </w:r>
            <w:proofErr w:type="spellEnd"/>
            <w:r w:rsidRPr="000002BC">
              <w:rPr>
                <w:sz w:val="22"/>
                <w:szCs w:val="22"/>
              </w:rPr>
              <w:t xml:space="preserve"> / </w:t>
            </w:r>
            <w:proofErr w:type="spellStart"/>
            <w:r w:rsidRPr="000002BC">
              <w:rPr>
                <w:sz w:val="22"/>
                <w:szCs w:val="22"/>
              </w:rPr>
              <w:t>децембар</w:t>
            </w:r>
            <w:proofErr w:type="spellEnd"/>
          </w:p>
        </w:tc>
      </w:tr>
      <w:tr w:rsidR="00FC420F" w:rsidRPr="000002BC" w14:paraId="17C38BBC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09B7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1.2. </w:t>
            </w:r>
            <w:proofErr w:type="spellStart"/>
            <w:r w:rsidRPr="000002BC">
              <w:rPr>
                <w:sz w:val="22"/>
                <w:szCs w:val="22"/>
              </w:rPr>
              <w:t>Надзор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управљање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финансијским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токовима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D9C2D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D5D5D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FC420F" w:rsidRPr="000002BC" w14:paraId="45B4BE8F" w14:textId="77777777" w:rsidTr="00243B2F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461B2" w14:textId="77777777" w:rsidR="00FC420F" w:rsidRPr="000002BC" w:rsidRDefault="00FC420F" w:rsidP="00F74F45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2. </w:t>
            </w:r>
            <w:proofErr w:type="spellStart"/>
            <w:r w:rsidRPr="000002BC">
              <w:rPr>
                <w:b/>
                <w:sz w:val="22"/>
                <w:szCs w:val="22"/>
              </w:rPr>
              <w:t>Управљање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материјалним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ресурсима</w:t>
            </w:r>
            <w:proofErr w:type="spellEnd"/>
          </w:p>
        </w:tc>
      </w:tr>
      <w:tr w:rsidR="00FC420F" w:rsidRPr="000002BC" w14:paraId="1D9E2F59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F4612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2.1. </w:t>
            </w:r>
            <w:proofErr w:type="spellStart"/>
            <w:r w:rsidRPr="000002BC">
              <w:rPr>
                <w:sz w:val="22"/>
                <w:szCs w:val="22"/>
              </w:rPr>
              <w:t>Планирање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развоја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материјалних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ресурса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FFD5F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руководиоци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тимова</w:t>
            </w:r>
            <w:proofErr w:type="spellEnd"/>
          </w:p>
          <w:p w14:paraId="411827BD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шеф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рачуноводства</w:t>
            </w:r>
            <w:proofErr w:type="spellEnd"/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94BCF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FC420F" w:rsidRPr="000002BC" w14:paraId="2FE25B86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B396E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2.2.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материјалних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ресурса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71177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  <w:p w14:paraId="25D600A3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lastRenderedPageBreak/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3312D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35D2B45C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DE4CC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2.3. </w:t>
            </w:r>
            <w:proofErr w:type="spellStart"/>
            <w:r w:rsidRPr="000002BC">
              <w:rPr>
                <w:sz w:val="22"/>
                <w:szCs w:val="22"/>
              </w:rPr>
              <w:t>Оптимално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распоређивање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материјалних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ресурса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F13AA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руководиоци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тимова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24B62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4E50D2EE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E0B61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2.3.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процеса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одржавања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материјалних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ресурса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77FE7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2778B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088C9218" w14:textId="77777777" w:rsidTr="00243B2F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8E096" w14:textId="77777777" w:rsidR="00FC420F" w:rsidRPr="000002BC" w:rsidRDefault="00FC420F" w:rsidP="00F74F45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3. </w:t>
            </w:r>
            <w:proofErr w:type="spellStart"/>
            <w:r w:rsidRPr="000002BC">
              <w:rPr>
                <w:b/>
                <w:sz w:val="22"/>
                <w:szCs w:val="22"/>
              </w:rPr>
              <w:t>Управљање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административним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процесима</w:t>
            </w:r>
            <w:proofErr w:type="spellEnd"/>
          </w:p>
        </w:tc>
      </w:tr>
      <w:tr w:rsidR="00FC420F" w:rsidRPr="000002BC" w14:paraId="0833ADF7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D4DA8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3.1. </w:t>
            </w:r>
            <w:proofErr w:type="spellStart"/>
            <w:r w:rsidRPr="000002BC">
              <w:rPr>
                <w:sz w:val="22"/>
                <w:szCs w:val="22"/>
              </w:rPr>
              <w:t>Старање</w:t>
            </w:r>
            <w:proofErr w:type="spellEnd"/>
            <w:r w:rsidRPr="000002BC">
              <w:rPr>
                <w:sz w:val="22"/>
                <w:szCs w:val="22"/>
              </w:rPr>
              <w:t xml:space="preserve"> о </w:t>
            </w:r>
            <w:proofErr w:type="spellStart"/>
            <w:r w:rsidRPr="000002BC">
              <w:rPr>
                <w:sz w:val="22"/>
                <w:szCs w:val="22"/>
              </w:rPr>
              <w:t>поштовању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примени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процеса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раду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вођењу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прописане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документације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8DC94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  <w:p w14:paraId="28A2FC99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0FC14377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руководиоци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тимова</w:t>
            </w:r>
            <w:proofErr w:type="spellEnd"/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5E375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FC420F" w:rsidRPr="000002BC" w14:paraId="48540CE5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58185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3.2.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ажурности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тачности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административне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документације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6AC47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BD4EB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44442869" w14:textId="77777777" w:rsidTr="00243B2F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B7F78A5" w14:textId="77777777" w:rsidR="00FC420F" w:rsidRPr="000002BC" w:rsidRDefault="00FC420F" w:rsidP="00F74F45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VI ОБЕЗБЕЂЕЊЕ ЗАКОНИТОСТИ РАДА ШКОЛЕ</w:t>
            </w:r>
          </w:p>
        </w:tc>
      </w:tr>
      <w:tr w:rsidR="00FC420F" w:rsidRPr="000002BC" w14:paraId="7384F7D3" w14:textId="77777777" w:rsidTr="00243B2F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F0F27" w14:textId="77777777" w:rsidR="00FC420F" w:rsidRPr="000002BC" w:rsidRDefault="00FC420F" w:rsidP="00F74F45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0002BC">
              <w:rPr>
                <w:b/>
                <w:sz w:val="22"/>
                <w:szCs w:val="22"/>
              </w:rPr>
              <w:t>Праћење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релевантних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прописа</w:t>
            </w:r>
            <w:proofErr w:type="spellEnd"/>
          </w:p>
        </w:tc>
      </w:tr>
      <w:tr w:rsidR="00FC420F" w:rsidRPr="000002BC" w14:paraId="10B25F8C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43D62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1.1. </w:t>
            </w:r>
            <w:proofErr w:type="spellStart"/>
            <w:r w:rsidRPr="000002BC">
              <w:rPr>
                <w:sz w:val="22"/>
                <w:szCs w:val="22"/>
              </w:rPr>
              <w:t>Праћење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измена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релевантних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закона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подзаконских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аката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области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образовања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радних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односа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финансија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управног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поступка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3A973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  <w:p w14:paraId="70987A3D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249671B8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шеф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рачуноводства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5678D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FC420F" w:rsidRPr="000002BC" w14:paraId="234282F3" w14:textId="77777777" w:rsidTr="00243B2F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830BD" w14:textId="77777777" w:rsidR="00FC420F" w:rsidRPr="000002BC" w:rsidRDefault="00FC420F" w:rsidP="00F74F45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2. </w:t>
            </w:r>
            <w:proofErr w:type="spellStart"/>
            <w:r w:rsidRPr="000002BC">
              <w:rPr>
                <w:b/>
                <w:sz w:val="22"/>
                <w:szCs w:val="22"/>
              </w:rPr>
              <w:t>Израда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општих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аката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b/>
                <w:sz w:val="22"/>
                <w:szCs w:val="22"/>
              </w:rPr>
              <w:t>документације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Школе</w:t>
            </w:r>
            <w:proofErr w:type="spellEnd"/>
          </w:p>
        </w:tc>
      </w:tr>
      <w:tr w:rsidR="00FC420F" w:rsidRPr="000002BC" w14:paraId="5BBDB868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67846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2.1.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услова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општи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документација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буду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благовремени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законити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потпуни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јасни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онима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којима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намењени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0E0A9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  <w:p w14:paraId="299774F5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EB25F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FC420F" w:rsidRPr="000002BC" w14:paraId="48496110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85C14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2.2. </w:t>
            </w:r>
            <w:proofErr w:type="spellStart"/>
            <w:r w:rsidRPr="000002BC">
              <w:rPr>
                <w:sz w:val="22"/>
                <w:szCs w:val="22"/>
              </w:rPr>
              <w:t>Обезбеђиване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транспарентности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доступности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општих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аката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документације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заинтересованим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странама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2D21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D17DD" w14:textId="77777777" w:rsidR="00FC420F" w:rsidRPr="000002BC" w:rsidRDefault="00FC420F" w:rsidP="00F74F45">
            <w:pPr>
              <w:rPr>
                <w:sz w:val="22"/>
                <w:szCs w:val="22"/>
              </w:rPr>
            </w:pPr>
          </w:p>
        </w:tc>
      </w:tr>
      <w:tr w:rsidR="00FC420F" w:rsidRPr="000002BC" w14:paraId="7DCE60A9" w14:textId="77777777" w:rsidTr="00243B2F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D6C3E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3. </w:t>
            </w:r>
            <w:proofErr w:type="spellStart"/>
            <w:r w:rsidRPr="000002BC">
              <w:rPr>
                <w:b/>
                <w:sz w:val="22"/>
                <w:szCs w:val="22"/>
              </w:rPr>
              <w:t>Примена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општих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аката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b/>
                <w:sz w:val="22"/>
                <w:szCs w:val="22"/>
              </w:rPr>
              <w:t>документације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Школе</w:t>
            </w:r>
            <w:proofErr w:type="spellEnd"/>
          </w:p>
        </w:tc>
      </w:tr>
      <w:tr w:rsidR="00FC420F" w:rsidRPr="000002BC" w14:paraId="268FF487" w14:textId="77777777" w:rsidTr="00243B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F20F0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3.1.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поштовања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примене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прописа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општих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аката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документације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F869B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Школски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одбор</w:t>
            </w:r>
            <w:proofErr w:type="spellEnd"/>
          </w:p>
          <w:p w14:paraId="5C5BC60B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  <w:p w14:paraId="47C976C0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Савет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родитеља</w:t>
            </w:r>
            <w:proofErr w:type="spellEnd"/>
          </w:p>
          <w:p w14:paraId="16DD8D07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Ученички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парламент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</w:p>
          <w:p w14:paraId="4C7800E3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Педагошки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колегијум</w:t>
            </w:r>
            <w:proofErr w:type="spellEnd"/>
          </w:p>
          <w:p w14:paraId="32C6D8E9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руководиоци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тимова</w:t>
            </w:r>
            <w:proofErr w:type="spellEnd"/>
          </w:p>
          <w:p w14:paraId="117C3153" w14:textId="77777777" w:rsidR="00FC420F" w:rsidRPr="00243B2F" w:rsidRDefault="00FC420F" w:rsidP="00F74F45">
            <w:pPr>
              <w:rPr>
                <w:sz w:val="22"/>
                <w:szCs w:val="22"/>
                <w:lang w:val="sr-Cyrl-RS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CE5FD" w14:textId="77777777" w:rsidR="00FC420F" w:rsidRPr="000002BC" w:rsidRDefault="00FC420F" w:rsidP="00F74F45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</w:tbl>
    <w:p w14:paraId="7BA49BCE" w14:textId="77777777" w:rsidR="00FC420F" w:rsidRPr="000002BC" w:rsidRDefault="00FC420F" w:rsidP="00FC420F">
      <w:pPr>
        <w:pStyle w:val="BodyText2"/>
        <w:rPr>
          <w:b/>
          <w:sz w:val="22"/>
          <w:szCs w:val="22"/>
          <w:lang w:val="sr-Cyrl-CS"/>
        </w:rPr>
      </w:pPr>
    </w:p>
    <w:p w14:paraId="74FA39F3" w14:textId="77777777" w:rsidR="00FC420F" w:rsidRPr="000002BC" w:rsidRDefault="00FC420F" w:rsidP="00FC420F">
      <w:pPr>
        <w:rPr>
          <w:sz w:val="22"/>
          <w:szCs w:val="22"/>
        </w:rPr>
      </w:pPr>
    </w:p>
    <w:p w14:paraId="3E8E12E4" w14:textId="77777777" w:rsidR="00FC420F" w:rsidRPr="00E07FC8" w:rsidRDefault="00E07FC8" w:rsidP="00FC420F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- Директор школе: Драган Перишић</w:t>
      </w:r>
    </w:p>
    <w:p w14:paraId="6B779928" w14:textId="77777777" w:rsidR="00FC420F" w:rsidRPr="000002BC" w:rsidRDefault="00FC420F" w:rsidP="00FC420F">
      <w:pPr>
        <w:rPr>
          <w:sz w:val="22"/>
          <w:szCs w:val="22"/>
        </w:rPr>
      </w:pPr>
    </w:p>
    <w:p w14:paraId="663B75AF" w14:textId="77777777" w:rsidR="00FC420F" w:rsidRPr="000002BC" w:rsidRDefault="00FC420F" w:rsidP="00FC420F">
      <w:pPr>
        <w:rPr>
          <w:sz w:val="22"/>
          <w:szCs w:val="22"/>
        </w:rPr>
      </w:pPr>
    </w:p>
    <w:p w14:paraId="121EB8FB" w14:textId="77777777" w:rsidR="00FC420F" w:rsidRPr="000002BC" w:rsidRDefault="00FC420F" w:rsidP="00FC420F">
      <w:pPr>
        <w:rPr>
          <w:sz w:val="22"/>
          <w:szCs w:val="22"/>
        </w:rPr>
      </w:pPr>
    </w:p>
    <w:p w14:paraId="3FAB3912" w14:textId="77777777" w:rsidR="00FC420F" w:rsidRPr="000002BC" w:rsidRDefault="00FC420F" w:rsidP="00FC420F">
      <w:pPr>
        <w:rPr>
          <w:sz w:val="22"/>
          <w:szCs w:val="22"/>
        </w:rPr>
      </w:pPr>
    </w:p>
    <w:p w14:paraId="26B930BF" w14:textId="77777777" w:rsidR="00FC420F" w:rsidRPr="000002BC" w:rsidRDefault="00FC420F" w:rsidP="00FC420F">
      <w:pPr>
        <w:rPr>
          <w:sz w:val="22"/>
          <w:szCs w:val="22"/>
        </w:rPr>
      </w:pPr>
    </w:p>
    <w:p w14:paraId="298FD49F" w14:textId="77777777" w:rsidR="00FC420F" w:rsidRPr="000002BC" w:rsidRDefault="00FC420F" w:rsidP="00FC420F">
      <w:pPr>
        <w:rPr>
          <w:sz w:val="22"/>
          <w:szCs w:val="22"/>
        </w:rPr>
      </w:pPr>
    </w:p>
    <w:p w14:paraId="0DDCAB4F" w14:textId="77777777" w:rsidR="00FC420F" w:rsidRPr="000002BC" w:rsidRDefault="00FC420F" w:rsidP="00FC420F">
      <w:pPr>
        <w:rPr>
          <w:sz w:val="22"/>
          <w:szCs w:val="22"/>
        </w:rPr>
      </w:pPr>
    </w:p>
    <w:p w14:paraId="65A4BD7B" w14:textId="77777777" w:rsidR="006B00FC" w:rsidRPr="00161645" w:rsidRDefault="006B00FC" w:rsidP="00FC420F">
      <w:pPr>
        <w:rPr>
          <w:sz w:val="22"/>
          <w:szCs w:val="22"/>
          <w:lang w:val="sr-Cyrl-RS"/>
        </w:rPr>
      </w:pPr>
    </w:p>
    <w:p w14:paraId="7C05F1F8" w14:textId="77777777" w:rsidR="005E143C" w:rsidRPr="000002BC" w:rsidRDefault="005E143C" w:rsidP="007F42FB">
      <w:pPr>
        <w:pStyle w:val="BodyText2"/>
        <w:rPr>
          <w:b/>
          <w:color w:val="000000"/>
          <w:sz w:val="22"/>
          <w:szCs w:val="22"/>
          <w:lang w:val="sr-Cyrl-CS"/>
        </w:rPr>
      </w:pPr>
    </w:p>
    <w:p w14:paraId="0B20B294" w14:textId="77777777" w:rsidR="00557FA9" w:rsidRPr="00E07FC8" w:rsidRDefault="00D77113" w:rsidP="00F4463A">
      <w:pPr>
        <w:pStyle w:val="Heading2"/>
      </w:pPr>
      <w:bookmarkStart w:id="118" w:name="_Toc493504260"/>
      <w:bookmarkStart w:id="119" w:name="_Toc50704128"/>
      <w:r w:rsidRPr="000002BC">
        <w:t>7</w:t>
      </w:r>
      <w:r w:rsidR="0027612D" w:rsidRPr="000002BC">
        <w:t>.</w:t>
      </w:r>
      <w:r w:rsidRPr="000002BC">
        <w:t>1</w:t>
      </w:r>
      <w:r w:rsidR="0027612D" w:rsidRPr="000002BC">
        <w:t>.</w:t>
      </w:r>
      <w:r w:rsidR="00D61228" w:rsidRPr="000002BC">
        <w:t>1</w:t>
      </w:r>
      <w:r w:rsidR="00E07FC8">
        <w:t xml:space="preserve"> </w:t>
      </w:r>
      <w:r w:rsidR="00D61228" w:rsidRPr="000002BC">
        <w:t>План посете часовима</w:t>
      </w:r>
      <w:bookmarkEnd w:id="118"/>
      <w:r w:rsidR="00E07FC8">
        <w:t xml:space="preserve"> и увида у платформу за онлајн наставу</w:t>
      </w:r>
      <w:bookmarkEnd w:id="119"/>
    </w:p>
    <w:tbl>
      <w:tblPr>
        <w:tblW w:w="13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296"/>
        <w:gridCol w:w="6867"/>
        <w:gridCol w:w="3260"/>
      </w:tblGrid>
      <w:tr w:rsidR="00335B02" w:rsidRPr="000002BC" w14:paraId="4376CB8C" w14:textId="77777777" w:rsidTr="00CB4A0D">
        <w:trPr>
          <w:trHeight w:val="817"/>
        </w:trPr>
        <w:tc>
          <w:tcPr>
            <w:tcW w:w="1726" w:type="dxa"/>
            <w:vAlign w:val="center"/>
          </w:tcPr>
          <w:p w14:paraId="006F986F" w14:textId="77777777" w:rsidR="00335B02" w:rsidRPr="000002BC" w:rsidRDefault="00335B02" w:rsidP="00CB4A0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1296" w:type="dxa"/>
            <w:vAlign w:val="center"/>
          </w:tcPr>
          <w:p w14:paraId="5437846F" w14:textId="77777777" w:rsidR="00335B02" w:rsidRPr="000002BC" w:rsidRDefault="00335B02" w:rsidP="00CB4A0D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6867" w:type="dxa"/>
            <w:vAlign w:val="center"/>
          </w:tcPr>
          <w:p w14:paraId="70E0734F" w14:textId="77777777" w:rsidR="00335B02" w:rsidRPr="000002BC" w:rsidRDefault="00335B02" w:rsidP="00CB4A0D">
            <w:pPr>
              <w:ind w:left="239" w:hanging="142"/>
              <w:jc w:val="center"/>
              <w:rPr>
                <w:sz w:val="22"/>
                <w:szCs w:val="22"/>
                <w:lang w:val="hr-HR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ОБАВЕЗНА НАСТАВА</w:t>
            </w:r>
            <w:r w:rsidR="00E07FC8">
              <w:rPr>
                <w:color w:val="000000"/>
                <w:sz w:val="22"/>
                <w:szCs w:val="22"/>
                <w:lang w:val="sr-Cyrl-CS"/>
              </w:rPr>
              <w:t xml:space="preserve"> и НАСТАВА НА ДАЉИНУ</w:t>
            </w:r>
          </w:p>
        </w:tc>
        <w:tc>
          <w:tcPr>
            <w:tcW w:w="3260" w:type="dxa"/>
            <w:vAlign w:val="center"/>
          </w:tcPr>
          <w:p w14:paraId="6DB492F6" w14:textId="77777777" w:rsidR="00335B02" w:rsidRPr="000002BC" w:rsidRDefault="00335B02" w:rsidP="00CB4A0D">
            <w:pPr>
              <w:ind w:left="317"/>
              <w:jc w:val="center"/>
              <w:rPr>
                <w:sz w:val="22"/>
                <w:szCs w:val="22"/>
                <w:lang w:val="hr-HR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ВАННАСТАВНЕ АКТИВНОСТИ И ИЗБОРНИ ПРЕДМЕТИ</w:t>
            </w:r>
          </w:p>
        </w:tc>
      </w:tr>
      <w:tr w:rsidR="00335B02" w:rsidRPr="000002BC" w14:paraId="5CF6A787" w14:textId="77777777" w:rsidTr="00CB4A0D">
        <w:trPr>
          <w:trHeight w:val="817"/>
        </w:trPr>
        <w:tc>
          <w:tcPr>
            <w:tcW w:w="1726" w:type="dxa"/>
            <w:vAlign w:val="center"/>
          </w:tcPr>
          <w:p w14:paraId="3F6B8E27" w14:textId="77777777" w:rsidR="00335B02" w:rsidRPr="000002BC" w:rsidRDefault="00335B02" w:rsidP="00CB4A0D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1296" w:type="dxa"/>
            <w:vAlign w:val="center"/>
          </w:tcPr>
          <w:p w14:paraId="1C395546" w14:textId="77777777" w:rsidR="00335B02" w:rsidRPr="000002BC" w:rsidRDefault="00335B02" w:rsidP="00CB4A0D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ИО</w:t>
            </w:r>
          </w:p>
        </w:tc>
        <w:tc>
          <w:tcPr>
            <w:tcW w:w="6867" w:type="dxa"/>
            <w:vAlign w:val="center"/>
          </w:tcPr>
          <w:p w14:paraId="5E890F82" w14:textId="77777777" w:rsidR="00335B02" w:rsidRPr="000002BC" w:rsidRDefault="00335B02" w:rsidP="00CB4A0D">
            <w:pPr>
              <w:ind w:left="239" w:hanging="142"/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 xml:space="preserve">- млађи разреди (српски језик, математика, свет око нас, природа и друштво, музичка култура, ликовна култура, физичко васпитање, енглески језик) </w:t>
            </w:r>
          </w:p>
        </w:tc>
        <w:tc>
          <w:tcPr>
            <w:tcW w:w="3260" w:type="dxa"/>
            <w:vAlign w:val="center"/>
          </w:tcPr>
          <w:p w14:paraId="4B24C717" w14:textId="77777777" w:rsidR="00335B02" w:rsidRPr="000002BC" w:rsidRDefault="00335B02" w:rsidP="006E2ED6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 xml:space="preserve">- час одељењског старешине, допунска настава, додатна настава, </w:t>
            </w:r>
            <w:r w:rsidR="006E2ED6">
              <w:rPr>
                <w:color w:val="000000"/>
                <w:sz w:val="22"/>
                <w:szCs w:val="22"/>
                <w:lang w:val="sr-Cyrl-CS"/>
              </w:rPr>
              <w:t>дигитални свет</w:t>
            </w:r>
          </w:p>
        </w:tc>
      </w:tr>
      <w:tr w:rsidR="00335B02" w:rsidRPr="000002BC" w14:paraId="3FC53C9B" w14:textId="77777777" w:rsidTr="00CB4A0D">
        <w:trPr>
          <w:trHeight w:val="817"/>
        </w:trPr>
        <w:tc>
          <w:tcPr>
            <w:tcW w:w="1726" w:type="dxa"/>
            <w:vAlign w:val="center"/>
          </w:tcPr>
          <w:p w14:paraId="7D85CEA4" w14:textId="77777777" w:rsidR="00335B02" w:rsidRPr="000002BC" w:rsidRDefault="00335B02" w:rsidP="00CB4A0D">
            <w:pPr>
              <w:jc w:val="center"/>
              <w:rPr>
                <w:i/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1296" w:type="dxa"/>
            <w:vAlign w:val="center"/>
          </w:tcPr>
          <w:p w14:paraId="1155594D" w14:textId="77777777" w:rsidR="00335B02" w:rsidRPr="000002BC" w:rsidRDefault="00335B02" w:rsidP="00CB4A0D">
            <w:pPr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Матична школа</w:t>
            </w:r>
          </w:p>
        </w:tc>
        <w:tc>
          <w:tcPr>
            <w:tcW w:w="6867" w:type="dxa"/>
            <w:vAlign w:val="center"/>
          </w:tcPr>
          <w:p w14:paraId="124F8BDC" w14:textId="77777777" w:rsidR="00335B02" w:rsidRPr="000002BC" w:rsidRDefault="00C224D5" w:rsidP="00CB4A0D">
            <w:pPr>
              <w:ind w:left="239" w:hanging="142"/>
              <w:rPr>
                <w:sz w:val="22"/>
                <w:szCs w:val="22"/>
                <w:lang w:val="hr-HR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- млађи разреди ИО</w:t>
            </w:r>
          </w:p>
          <w:p w14:paraId="10B522D5" w14:textId="77777777" w:rsidR="00335B02" w:rsidRPr="000002BC" w:rsidRDefault="00335B02" w:rsidP="00335B02">
            <w:pPr>
              <w:numPr>
                <w:ilvl w:val="0"/>
                <w:numId w:val="5"/>
              </w:numPr>
              <w:ind w:left="239" w:hanging="142"/>
              <w:rPr>
                <w:b/>
                <w:sz w:val="22"/>
                <w:szCs w:val="22"/>
                <w:u w:val="single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I, II Продужени боравак</w:t>
            </w:r>
          </w:p>
          <w:p w14:paraId="100609CB" w14:textId="77777777" w:rsidR="00335B02" w:rsidRPr="000002BC" w:rsidRDefault="00335B02" w:rsidP="00335B02">
            <w:pPr>
              <w:numPr>
                <w:ilvl w:val="0"/>
                <w:numId w:val="5"/>
              </w:numPr>
              <w:ind w:left="239" w:hanging="142"/>
              <w:rPr>
                <w:b/>
                <w:sz w:val="22"/>
                <w:szCs w:val="22"/>
                <w:u w:val="single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II1</w:t>
            </w:r>
            <w:r w:rsidR="006E2ED6">
              <w:rPr>
                <w:sz w:val="22"/>
                <w:szCs w:val="22"/>
              </w:rPr>
              <w:t>,2,3</w:t>
            </w:r>
            <w:r w:rsidR="006E2ED6" w:rsidRPr="000002BC">
              <w:rPr>
                <w:sz w:val="22"/>
                <w:szCs w:val="22"/>
                <w:lang w:val="hr-HR"/>
              </w:rPr>
              <w:t xml:space="preserve"> </w:t>
            </w:r>
            <w:r w:rsidRPr="000002BC">
              <w:rPr>
                <w:sz w:val="22"/>
                <w:szCs w:val="22"/>
                <w:lang w:val="hr-HR"/>
              </w:rPr>
              <w:t>- математика</w:t>
            </w:r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српски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језик</w:t>
            </w:r>
            <w:proofErr w:type="spellEnd"/>
          </w:p>
          <w:p w14:paraId="52B25E01" w14:textId="77777777" w:rsidR="00335B02" w:rsidRPr="000002BC" w:rsidRDefault="00335B02" w:rsidP="00335B02">
            <w:pPr>
              <w:numPr>
                <w:ilvl w:val="0"/>
                <w:numId w:val="5"/>
              </w:numPr>
              <w:ind w:left="239" w:hanging="142"/>
              <w:rPr>
                <w:b/>
                <w:sz w:val="22"/>
                <w:szCs w:val="22"/>
                <w:u w:val="single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VI2-ликовна култура</w:t>
            </w:r>
          </w:p>
          <w:p w14:paraId="1FCD1B1D" w14:textId="77777777" w:rsidR="00335B02" w:rsidRPr="000002BC" w:rsidRDefault="00335B02" w:rsidP="00335B02">
            <w:pPr>
              <w:numPr>
                <w:ilvl w:val="0"/>
                <w:numId w:val="5"/>
              </w:numPr>
              <w:ind w:left="239" w:hanging="142"/>
              <w:rPr>
                <w:b/>
                <w:sz w:val="22"/>
                <w:szCs w:val="22"/>
                <w:u w:val="single"/>
                <w:lang w:val="hr-HR"/>
              </w:rPr>
            </w:pPr>
            <w:r w:rsidRPr="000002BC">
              <w:rPr>
                <w:sz w:val="22"/>
                <w:szCs w:val="22"/>
              </w:rPr>
              <w:t>ф</w:t>
            </w:r>
            <w:r w:rsidRPr="000002BC">
              <w:rPr>
                <w:sz w:val="22"/>
                <w:szCs w:val="22"/>
                <w:lang w:val="hr-HR"/>
              </w:rPr>
              <w:t>изика („</w:t>
            </w:r>
            <w:proofErr w:type="gramStart"/>
            <w:r w:rsidRPr="000002BC">
              <w:rPr>
                <w:sz w:val="22"/>
                <w:szCs w:val="22"/>
                <w:lang w:val="hr-HR"/>
              </w:rPr>
              <w:t>А“ смена</w:t>
            </w:r>
            <w:proofErr w:type="gramEnd"/>
            <w:r w:rsidRPr="000002BC">
              <w:rPr>
                <w:sz w:val="22"/>
                <w:szCs w:val="22"/>
                <w:lang w:val="hr-HR"/>
              </w:rPr>
              <w:t>)</w:t>
            </w:r>
          </w:p>
          <w:p w14:paraId="1A95FDB5" w14:textId="77777777" w:rsidR="00335B02" w:rsidRPr="000002BC" w:rsidRDefault="00335B02" w:rsidP="00335B02">
            <w:pPr>
              <w:numPr>
                <w:ilvl w:val="0"/>
                <w:numId w:val="5"/>
              </w:numPr>
              <w:ind w:left="239" w:hanging="142"/>
              <w:rPr>
                <w:b/>
                <w:sz w:val="22"/>
                <w:szCs w:val="22"/>
                <w:u w:val="single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</w:t>
            </w:r>
            <w:r w:rsidRPr="000002BC">
              <w:rPr>
                <w:sz w:val="22"/>
                <w:szCs w:val="22"/>
              </w:rPr>
              <w:t>III</w:t>
            </w:r>
            <w:r w:rsidRPr="000002BC">
              <w:rPr>
                <w:sz w:val="22"/>
                <w:szCs w:val="22"/>
                <w:lang w:val="hr-HR"/>
              </w:rPr>
              <w:t>-математика („А“ смена)</w:t>
            </w:r>
          </w:p>
        </w:tc>
        <w:tc>
          <w:tcPr>
            <w:tcW w:w="3260" w:type="dxa"/>
            <w:vAlign w:val="center"/>
          </w:tcPr>
          <w:p w14:paraId="0732B7E3" w14:textId="77777777" w:rsidR="00335B02" w:rsidRPr="000002BC" w:rsidRDefault="00335B02" w:rsidP="00CB4A0D">
            <w:pPr>
              <w:numPr>
                <w:ilvl w:val="0"/>
                <w:numId w:val="1"/>
              </w:numPr>
              <w:tabs>
                <w:tab w:val="num" w:pos="317"/>
              </w:tabs>
              <w:ind w:left="317" w:hanging="278"/>
              <w:rPr>
                <w:b/>
                <w:sz w:val="22"/>
                <w:szCs w:val="22"/>
                <w:u w:val="single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</w:t>
            </w:r>
            <w:r w:rsidRPr="000002BC">
              <w:rPr>
                <w:sz w:val="22"/>
                <w:szCs w:val="22"/>
                <w:lang w:val="sr-Cyrl-CS"/>
              </w:rPr>
              <w:t>-час одељењског старешине</w:t>
            </w:r>
          </w:p>
        </w:tc>
      </w:tr>
      <w:tr w:rsidR="00335B02" w:rsidRPr="000002BC" w14:paraId="543BDD41" w14:textId="77777777" w:rsidTr="00CB4A0D">
        <w:trPr>
          <w:trHeight w:val="555"/>
        </w:trPr>
        <w:tc>
          <w:tcPr>
            <w:tcW w:w="1726" w:type="dxa"/>
            <w:vAlign w:val="center"/>
          </w:tcPr>
          <w:p w14:paraId="0CB2E88B" w14:textId="77777777" w:rsidR="00335B02" w:rsidRPr="000002BC" w:rsidRDefault="00335B02" w:rsidP="00CB4A0D">
            <w:pPr>
              <w:jc w:val="center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НОВЕМБАР</w:t>
            </w:r>
          </w:p>
        </w:tc>
        <w:tc>
          <w:tcPr>
            <w:tcW w:w="1296" w:type="dxa"/>
            <w:vAlign w:val="center"/>
          </w:tcPr>
          <w:p w14:paraId="468FD4FE" w14:textId="77777777" w:rsidR="00335B02" w:rsidRPr="000002BC" w:rsidRDefault="00335B02" w:rsidP="00CB4A0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Матична школа</w:t>
            </w:r>
          </w:p>
        </w:tc>
        <w:tc>
          <w:tcPr>
            <w:tcW w:w="6867" w:type="dxa"/>
            <w:vAlign w:val="center"/>
          </w:tcPr>
          <w:p w14:paraId="16EAEC78" w14:textId="77777777" w:rsidR="00335B02" w:rsidRPr="000002BC" w:rsidRDefault="00335B02" w:rsidP="00335B02">
            <w:pPr>
              <w:numPr>
                <w:ilvl w:val="0"/>
                <w:numId w:val="5"/>
              </w:numPr>
              <w:tabs>
                <w:tab w:val="num" w:pos="947"/>
              </w:tabs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V- информатика („Б“ смена)</w:t>
            </w:r>
          </w:p>
          <w:p w14:paraId="4D7E630D" w14:textId="77777777" w:rsidR="00335B02" w:rsidRPr="000002BC" w:rsidRDefault="00335B02" w:rsidP="00335B02">
            <w:pPr>
              <w:numPr>
                <w:ilvl w:val="0"/>
                <w:numId w:val="5"/>
              </w:numPr>
              <w:tabs>
                <w:tab w:val="num" w:pos="947"/>
              </w:tabs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V- Физичко и здравствено васпитање („Б“ смена)</w:t>
            </w:r>
          </w:p>
          <w:p w14:paraId="04AAD10D" w14:textId="77777777" w:rsidR="00335B02" w:rsidRPr="000002BC" w:rsidRDefault="00335B02" w:rsidP="00335B02">
            <w:pPr>
              <w:numPr>
                <w:ilvl w:val="0"/>
                <w:numId w:val="5"/>
              </w:numPr>
              <w:tabs>
                <w:tab w:val="num" w:pos="947"/>
              </w:tabs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VIII-математика („</w:t>
            </w:r>
            <w:r w:rsidRPr="000002BC">
              <w:rPr>
                <w:sz w:val="22"/>
                <w:szCs w:val="22"/>
              </w:rPr>
              <w:t>Б</w:t>
            </w:r>
            <w:r w:rsidRPr="000002BC">
              <w:rPr>
                <w:sz w:val="22"/>
                <w:szCs w:val="22"/>
                <w:lang w:val="hr-HR"/>
              </w:rPr>
              <w:t>“ смена)</w:t>
            </w:r>
          </w:p>
        </w:tc>
        <w:tc>
          <w:tcPr>
            <w:tcW w:w="3260" w:type="dxa"/>
            <w:vAlign w:val="center"/>
          </w:tcPr>
          <w:p w14:paraId="2822A5B5" w14:textId="77777777" w:rsidR="00335B02" w:rsidRPr="000002BC" w:rsidRDefault="00335B02" w:rsidP="00CB4A0D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sz w:val="22"/>
                <w:szCs w:val="22"/>
              </w:rPr>
              <w:t>слободне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активности</w:t>
            </w:r>
            <w:proofErr w:type="spellEnd"/>
            <w:r w:rsidRPr="000002BC">
              <w:rPr>
                <w:sz w:val="22"/>
                <w:szCs w:val="22"/>
              </w:rPr>
              <w:t xml:space="preserve"> (VI, VII)</w:t>
            </w:r>
          </w:p>
        </w:tc>
      </w:tr>
      <w:tr w:rsidR="00335B02" w:rsidRPr="000002BC" w14:paraId="219F8174" w14:textId="77777777" w:rsidTr="00CB4A0D">
        <w:trPr>
          <w:trHeight w:val="555"/>
        </w:trPr>
        <w:tc>
          <w:tcPr>
            <w:tcW w:w="1726" w:type="dxa"/>
            <w:vMerge w:val="restart"/>
            <w:vAlign w:val="center"/>
          </w:tcPr>
          <w:p w14:paraId="17A3F1EA" w14:textId="77777777" w:rsidR="00335B02" w:rsidRPr="000002BC" w:rsidRDefault="00335B02" w:rsidP="00CB4A0D">
            <w:pPr>
              <w:jc w:val="center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1296" w:type="dxa"/>
            <w:vAlign w:val="center"/>
          </w:tcPr>
          <w:p w14:paraId="078455AF" w14:textId="77777777" w:rsidR="00335B02" w:rsidRPr="000002BC" w:rsidRDefault="00335B02" w:rsidP="00CB4A0D">
            <w:pPr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Матична школа</w:t>
            </w:r>
          </w:p>
        </w:tc>
        <w:tc>
          <w:tcPr>
            <w:tcW w:w="6867" w:type="dxa"/>
            <w:vAlign w:val="center"/>
          </w:tcPr>
          <w:p w14:paraId="7AD7CC79" w14:textId="77777777" w:rsidR="00335B02" w:rsidRPr="000002BC" w:rsidRDefault="00335B02" w:rsidP="00CB4A0D">
            <w:pPr>
              <w:numPr>
                <w:ilvl w:val="0"/>
                <w:numId w:val="1"/>
              </w:numPr>
              <w:tabs>
                <w:tab w:val="clear" w:pos="1080"/>
                <w:tab w:val="num" w:pos="380"/>
              </w:tabs>
              <w:ind w:hanging="9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VII</w:t>
            </w:r>
            <w:r w:rsidR="006E2ED6">
              <w:rPr>
                <w:sz w:val="22"/>
                <w:szCs w:val="22"/>
                <w:lang w:val="sr-Cyrl-RS"/>
              </w:rPr>
              <w:t xml:space="preserve"> </w:t>
            </w:r>
            <w:r w:rsidRPr="000002BC">
              <w:rPr>
                <w:sz w:val="22"/>
                <w:szCs w:val="22"/>
                <w:lang w:val="hr-HR"/>
              </w:rPr>
              <w:t>биологија („А“ смена)</w:t>
            </w:r>
          </w:p>
          <w:p w14:paraId="43CC3D1C" w14:textId="77777777" w:rsidR="00335B02" w:rsidRPr="000002BC" w:rsidRDefault="00335B02" w:rsidP="00CB4A0D">
            <w:pPr>
              <w:numPr>
                <w:ilvl w:val="0"/>
                <w:numId w:val="1"/>
              </w:numPr>
              <w:tabs>
                <w:tab w:val="clear" w:pos="1080"/>
                <w:tab w:val="num" w:pos="380"/>
              </w:tabs>
              <w:ind w:hanging="9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</w:t>
            </w:r>
            <w:proofErr w:type="spellStart"/>
            <w:r w:rsidRPr="000002BC">
              <w:rPr>
                <w:sz w:val="22"/>
                <w:szCs w:val="22"/>
              </w:rPr>
              <w:t>страни</w:t>
            </w:r>
            <w:proofErr w:type="spellEnd"/>
            <w:r w:rsidRPr="000002BC">
              <w:rPr>
                <w:sz w:val="22"/>
                <w:szCs w:val="22"/>
                <w:lang w:val="hr-HR"/>
              </w:rPr>
              <w:t xml:space="preserve"> језик („А“ смена)</w:t>
            </w:r>
          </w:p>
          <w:p w14:paraId="0D513E75" w14:textId="77777777" w:rsidR="00335B02" w:rsidRPr="000002BC" w:rsidRDefault="00335B02" w:rsidP="00CB4A0D">
            <w:pPr>
              <w:numPr>
                <w:ilvl w:val="0"/>
                <w:numId w:val="1"/>
              </w:numPr>
              <w:tabs>
                <w:tab w:val="clear" w:pos="1080"/>
                <w:tab w:val="num" w:pos="380"/>
              </w:tabs>
              <w:ind w:hanging="9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VIIIсрпски језик („А“ смена)</w:t>
            </w:r>
          </w:p>
        </w:tc>
        <w:tc>
          <w:tcPr>
            <w:tcW w:w="3260" w:type="dxa"/>
            <w:vAlign w:val="center"/>
          </w:tcPr>
          <w:p w14:paraId="00D5B579" w14:textId="77777777" w:rsidR="00335B02" w:rsidRPr="000002BC" w:rsidRDefault="00335B02" w:rsidP="006E2ED6">
            <w:pPr>
              <w:numPr>
                <w:ilvl w:val="0"/>
                <w:numId w:val="1"/>
              </w:numPr>
              <w:tabs>
                <w:tab w:val="num" w:pos="176"/>
              </w:tabs>
              <w:ind w:left="176" w:hanging="142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допунска настава-српскијезик, математика</w:t>
            </w:r>
          </w:p>
        </w:tc>
      </w:tr>
      <w:tr w:rsidR="00335B02" w:rsidRPr="000002BC" w14:paraId="4ED845EC" w14:textId="77777777" w:rsidTr="00CB4A0D">
        <w:trPr>
          <w:trHeight w:val="555"/>
        </w:trPr>
        <w:tc>
          <w:tcPr>
            <w:tcW w:w="1726" w:type="dxa"/>
            <w:vMerge/>
            <w:vAlign w:val="center"/>
          </w:tcPr>
          <w:p w14:paraId="7F361634" w14:textId="77777777" w:rsidR="00335B02" w:rsidRPr="000002BC" w:rsidRDefault="00335B02" w:rsidP="00CB4A0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96" w:type="dxa"/>
            <w:vAlign w:val="center"/>
          </w:tcPr>
          <w:p w14:paraId="58FED724" w14:textId="77777777" w:rsidR="00335B02" w:rsidRPr="000002BC" w:rsidRDefault="00335B02" w:rsidP="00CB4A0D">
            <w:pPr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Висибаба</w:t>
            </w:r>
          </w:p>
        </w:tc>
        <w:tc>
          <w:tcPr>
            <w:tcW w:w="6867" w:type="dxa"/>
            <w:vAlign w:val="center"/>
          </w:tcPr>
          <w:p w14:paraId="43906741" w14:textId="77777777" w:rsidR="00335B02" w:rsidRPr="000002BC" w:rsidRDefault="00335B02" w:rsidP="00335B02">
            <w:pPr>
              <w:numPr>
                <w:ilvl w:val="0"/>
                <w:numId w:val="26"/>
              </w:numPr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српски језик, математика, свет око нас, природа и друштво</w:t>
            </w:r>
          </w:p>
        </w:tc>
        <w:tc>
          <w:tcPr>
            <w:tcW w:w="3260" w:type="dxa"/>
            <w:vAlign w:val="center"/>
          </w:tcPr>
          <w:p w14:paraId="15D60707" w14:textId="77777777" w:rsidR="00335B02" w:rsidRPr="000002BC" w:rsidRDefault="00335B02" w:rsidP="00CB4A0D">
            <w:pPr>
              <w:ind w:left="1080"/>
              <w:rPr>
                <w:sz w:val="22"/>
                <w:szCs w:val="22"/>
                <w:lang w:val="hr-HR"/>
              </w:rPr>
            </w:pPr>
          </w:p>
        </w:tc>
      </w:tr>
      <w:tr w:rsidR="00335B02" w:rsidRPr="000002BC" w14:paraId="2DDA9DDE" w14:textId="77777777" w:rsidTr="00CB4A0D">
        <w:trPr>
          <w:trHeight w:val="1024"/>
        </w:trPr>
        <w:tc>
          <w:tcPr>
            <w:tcW w:w="1726" w:type="dxa"/>
            <w:vAlign w:val="center"/>
          </w:tcPr>
          <w:p w14:paraId="59FF5948" w14:textId="77777777" w:rsidR="00335B02" w:rsidRPr="000002BC" w:rsidRDefault="00335B02" w:rsidP="00CB4A0D">
            <w:pPr>
              <w:jc w:val="center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1296" w:type="dxa"/>
            <w:vAlign w:val="center"/>
          </w:tcPr>
          <w:p w14:paraId="3411043C" w14:textId="77777777" w:rsidR="00335B02" w:rsidRPr="000002BC" w:rsidRDefault="00335B02" w:rsidP="00CB4A0D">
            <w:pPr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Матична школа</w:t>
            </w:r>
          </w:p>
        </w:tc>
        <w:tc>
          <w:tcPr>
            <w:tcW w:w="6867" w:type="dxa"/>
            <w:vAlign w:val="center"/>
          </w:tcPr>
          <w:p w14:paraId="0BDC4CEA" w14:textId="77777777" w:rsidR="00335B02" w:rsidRPr="000002BC" w:rsidRDefault="00335B02" w:rsidP="00335B02">
            <w:pPr>
              <w:numPr>
                <w:ilvl w:val="0"/>
                <w:numId w:val="30"/>
              </w:numPr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I3  математика</w:t>
            </w:r>
          </w:p>
          <w:p w14:paraId="1D7F5BB1" w14:textId="77777777" w:rsidR="00335B02" w:rsidRPr="000002BC" w:rsidRDefault="00335B02" w:rsidP="00335B02">
            <w:pPr>
              <w:numPr>
                <w:ilvl w:val="0"/>
                <w:numId w:val="27"/>
              </w:numPr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 xml:space="preserve">III2 </w:t>
            </w:r>
            <w:r w:rsidRPr="000002BC">
              <w:rPr>
                <w:sz w:val="22"/>
                <w:szCs w:val="22"/>
                <w:lang w:val="sr-Cyrl-CS"/>
              </w:rPr>
              <w:t>физичко васпитање</w:t>
            </w:r>
          </w:p>
          <w:p w14:paraId="39ED4EFF" w14:textId="77777777" w:rsidR="00335B02" w:rsidRPr="000002BC" w:rsidRDefault="00335B02" w:rsidP="00335B02">
            <w:pPr>
              <w:numPr>
                <w:ilvl w:val="0"/>
                <w:numId w:val="27"/>
              </w:numPr>
              <w:ind w:left="380" w:hanging="283"/>
              <w:rPr>
                <w:b/>
                <w:sz w:val="22"/>
                <w:szCs w:val="22"/>
                <w:u w:val="single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III3свет око нас</w:t>
            </w:r>
          </w:p>
        </w:tc>
        <w:tc>
          <w:tcPr>
            <w:tcW w:w="3260" w:type="dxa"/>
            <w:vAlign w:val="center"/>
          </w:tcPr>
          <w:p w14:paraId="5FFC613B" w14:textId="77777777" w:rsidR="00335B02" w:rsidRPr="000002BC" w:rsidRDefault="00335B02" w:rsidP="00CB4A0D">
            <w:pPr>
              <w:ind w:left="1080"/>
              <w:rPr>
                <w:sz w:val="22"/>
                <w:szCs w:val="22"/>
                <w:lang w:val="sr-Cyrl-CS"/>
              </w:rPr>
            </w:pPr>
          </w:p>
          <w:p w14:paraId="702AF10B" w14:textId="77777777" w:rsidR="00335B02" w:rsidRPr="000002BC" w:rsidRDefault="00335B02" w:rsidP="00CB4A0D">
            <w:pPr>
              <w:numPr>
                <w:ilvl w:val="0"/>
                <w:numId w:val="1"/>
              </w:numPr>
              <w:tabs>
                <w:tab w:val="num" w:pos="317"/>
              </w:tabs>
              <w:ind w:left="317" w:hanging="278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 xml:space="preserve">V </w:t>
            </w:r>
            <w:r w:rsidRPr="000002BC">
              <w:rPr>
                <w:sz w:val="22"/>
                <w:szCs w:val="22"/>
                <w:lang w:val="sr-Cyrl-CS"/>
              </w:rPr>
              <w:t>додатна настава – математика</w:t>
            </w:r>
          </w:p>
          <w:p w14:paraId="3A6E2051" w14:textId="77777777" w:rsidR="00335B02" w:rsidRPr="000002BC" w:rsidRDefault="00335B02" w:rsidP="00CB4A0D">
            <w:pPr>
              <w:numPr>
                <w:ilvl w:val="0"/>
                <w:numId w:val="1"/>
              </w:numPr>
              <w:tabs>
                <w:tab w:val="num" w:pos="317"/>
              </w:tabs>
              <w:ind w:left="317" w:hanging="278"/>
              <w:rPr>
                <w:b/>
                <w:sz w:val="22"/>
                <w:szCs w:val="22"/>
                <w:u w:val="single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VIII</w:t>
            </w:r>
            <w:r w:rsidRPr="000002BC">
              <w:rPr>
                <w:sz w:val="22"/>
                <w:szCs w:val="22"/>
                <w:lang w:val="sr-Cyrl-CS"/>
              </w:rPr>
              <w:t>допунска настава–физика</w:t>
            </w:r>
          </w:p>
        </w:tc>
      </w:tr>
      <w:tr w:rsidR="00335B02" w:rsidRPr="000002BC" w14:paraId="02F084FF" w14:textId="77777777" w:rsidTr="00CB4A0D">
        <w:trPr>
          <w:trHeight w:val="928"/>
        </w:trPr>
        <w:tc>
          <w:tcPr>
            <w:tcW w:w="1726" w:type="dxa"/>
            <w:vMerge w:val="restart"/>
            <w:vAlign w:val="center"/>
          </w:tcPr>
          <w:p w14:paraId="36E70A57" w14:textId="77777777" w:rsidR="00335B02" w:rsidRPr="000002BC" w:rsidRDefault="00335B02" w:rsidP="00CB4A0D">
            <w:pPr>
              <w:jc w:val="center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1296" w:type="dxa"/>
            <w:vAlign w:val="center"/>
          </w:tcPr>
          <w:p w14:paraId="58848A63" w14:textId="77777777" w:rsidR="00335B02" w:rsidRPr="000002BC" w:rsidRDefault="00335B02" w:rsidP="00CB4A0D">
            <w:pPr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Здравчићи</w:t>
            </w:r>
          </w:p>
        </w:tc>
        <w:tc>
          <w:tcPr>
            <w:tcW w:w="6867" w:type="dxa"/>
            <w:vAlign w:val="center"/>
          </w:tcPr>
          <w:p w14:paraId="6FBDEF8C" w14:textId="77777777" w:rsidR="00335B02" w:rsidRPr="000002BC" w:rsidRDefault="00335B02" w:rsidP="00CB4A0D">
            <w:pPr>
              <w:ind w:left="97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 српски језик, математика,  свет око нас, природа и друштво</w:t>
            </w:r>
          </w:p>
        </w:tc>
        <w:tc>
          <w:tcPr>
            <w:tcW w:w="3260" w:type="dxa"/>
            <w:vAlign w:val="center"/>
          </w:tcPr>
          <w:p w14:paraId="649BCA2A" w14:textId="77777777" w:rsidR="00335B02" w:rsidRPr="000002BC" w:rsidRDefault="00335B02" w:rsidP="00CB4A0D">
            <w:pPr>
              <w:ind w:left="1080"/>
              <w:rPr>
                <w:sz w:val="22"/>
                <w:szCs w:val="22"/>
                <w:lang w:val="sr-Cyrl-CS"/>
              </w:rPr>
            </w:pPr>
          </w:p>
          <w:p w14:paraId="47A79449" w14:textId="77777777" w:rsidR="00335B02" w:rsidRPr="000002BC" w:rsidRDefault="00335B02" w:rsidP="00CB4A0D">
            <w:pPr>
              <w:ind w:left="317"/>
              <w:rPr>
                <w:b/>
                <w:sz w:val="22"/>
                <w:szCs w:val="22"/>
                <w:u w:val="single"/>
                <w:lang w:val="hr-HR"/>
              </w:rPr>
            </w:pPr>
          </w:p>
        </w:tc>
      </w:tr>
      <w:tr w:rsidR="00335B02" w:rsidRPr="000002BC" w14:paraId="41A5A14E" w14:textId="77777777" w:rsidTr="00CB4A0D">
        <w:trPr>
          <w:trHeight w:val="405"/>
        </w:trPr>
        <w:tc>
          <w:tcPr>
            <w:tcW w:w="1726" w:type="dxa"/>
            <w:vMerge/>
            <w:vAlign w:val="center"/>
          </w:tcPr>
          <w:p w14:paraId="602AE142" w14:textId="77777777" w:rsidR="00335B02" w:rsidRPr="000002BC" w:rsidRDefault="00335B02" w:rsidP="00CB4A0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96" w:type="dxa"/>
            <w:vAlign w:val="center"/>
          </w:tcPr>
          <w:p w14:paraId="68108AC7" w14:textId="77777777" w:rsidR="00335B02" w:rsidRPr="000002BC" w:rsidRDefault="00335B02" w:rsidP="00CB4A0D">
            <w:pPr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Глумач</w:t>
            </w:r>
          </w:p>
        </w:tc>
        <w:tc>
          <w:tcPr>
            <w:tcW w:w="6867" w:type="dxa"/>
            <w:vAlign w:val="center"/>
          </w:tcPr>
          <w:p w14:paraId="5DA8D10D" w14:textId="77777777" w:rsidR="00335B02" w:rsidRPr="000002BC" w:rsidRDefault="00335B02" w:rsidP="00CB4A0D">
            <w:pPr>
              <w:ind w:left="97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-српски језик, математика,  свет око нас, природа и друштво</w:t>
            </w:r>
          </w:p>
        </w:tc>
        <w:tc>
          <w:tcPr>
            <w:tcW w:w="3260" w:type="dxa"/>
            <w:vAlign w:val="center"/>
          </w:tcPr>
          <w:p w14:paraId="3068DAFB" w14:textId="77777777" w:rsidR="00335B02" w:rsidRPr="000002BC" w:rsidRDefault="00335B02" w:rsidP="00CB4A0D">
            <w:pPr>
              <w:ind w:left="1080"/>
              <w:rPr>
                <w:sz w:val="22"/>
                <w:szCs w:val="22"/>
                <w:lang w:val="hr-HR"/>
              </w:rPr>
            </w:pPr>
          </w:p>
        </w:tc>
      </w:tr>
      <w:tr w:rsidR="00335B02" w:rsidRPr="000002BC" w14:paraId="2D8CAC06" w14:textId="77777777" w:rsidTr="00CB4A0D">
        <w:trPr>
          <w:trHeight w:val="660"/>
        </w:trPr>
        <w:tc>
          <w:tcPr>
            <w:tcW w:w="1726" w:type="dxa"/>
            <w:vMerge w:val="restart"/>
            <w:vAlign w:val="center"/>
          </w:tcPr>
          <w:p w14:paraId="0A2A0A2D" w14:textId="77777777" w:rsidR="00335B02" w:rsidRPr="000002BC" w:rsidRDefault="00335B02" w:rsidP="00CB4A0D">
            <w:pPr>
              <w:jc w:val="center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1296" w:type="dxa"/>
            <w:vAlign w:val="center"/>
          </w:tcPr>
          <w:p w14:paraId="09D515DA" w14:textId="77777777" w:rsidR="00335B02" w:rsidRPr="000002BC" w:rsidRDefault="00335B02" w:rsidP="00CB4A0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Матична школа</w:t>
            </w:r>
          </w:p>
        </w:tc>
        <w:tc>
          <w:tcPr>
            <w:tcW w:w="6867" w:type="dxa"/>
            <w:vAlign w:val="center"/>
          </w:tcPr>
          <w:p w14:paraId="4EB3F3D5" w14:textId="77777777" w:rsidR="00335B02" w:rsidRPr="000002BC" w:rsidRDefault="00335B02" w:rsidP="00335B02">
            <w:pPr>
              <w:numPr>
                <w:ilvl w:val="0"/>
                <w:numId w:val="29"/>
              </w:numPr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III</w:t>
            </w:r>
            <w:r w:rsidR="006E2ED6">
              <w:rPr>
                <w:sz w:val="22"/>
                <w:szCs w:val="22"/>
                <w:lang w:val="sr-Cyrl-RS"/>
              </w:rPr>
              <w:t xml:space="preserve"> </w:t>
            </w:r>
            <w:r w:rsidRPr="000002BC">
              <w:rPr>
                <w:sz w:val="22"/>
                <w:szCs w:val="22"/>
              </w:rPr>
              <w:t xml:space="preserve">3,4 </w:t>
            </w:r>
            <w:r w:rsidRPr="000002BC">
              <w:rPr>
                <w:sz w:val="22"/>
                <w:szCs w:val="22"/>
                <w:lang w:val="sr-Cyrl-CS"/>
              </w:rPr>
              <w:t>српски језик</w:t>
            </w:r>
          </w:p>
          <w:p w14:paraId="689E0F96" w14:textId="77777777" w:rsidR="00335B02" w:rsidRPr="000002BC" w:rsidRDefault="00335B02" w:rsidP="00335B02">
            <w:pPr>
              <w:numPr>
                <w:ilvl w:val="0"/>
                <w:numId w:val="29"/>
              </w:numPr>
              <w:ind w:left="380" w:hanging="283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hr-HR"/>
              </w:rPr>
              <w:t>IV4</w:t>
            </w:r>
            <w:r w:rsidR="006E2ED6">
              <w:rPr>
                <w:sz w:val="22"/>
                <w:szCs w:val="22"/>
                <w:lang w:val="sr-Cyrl-RS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>математика</w:t>
            </w:r>
          </w:p>
          <w:p w14:paraId="12C8EC33" w14:textId="77777777" w:rsidR="00335B02" w:rsidRPr="000002BC" w:rsidRDefault="00335B02" w:rsidP="00335B02">
            <w:pPr>
              <w:numPr>
                <w:ilvl w:val="0"/>
                <w:numId w:val="29"/>
              </w:numPr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 xml:space="preserve">VIII </w:t>
            </w:r>
            <w:r w:rsidRPr="000002BC">
              <w:rPr>
                <w:sz w:val="22"/>
                <w:szCs w:val="22"/>
                <w:lang w:val="sr-Cyrl-CS"/>
              </w:rPr>
              <w:t>географија („А“ смена)</w:t>
            </w:r>
          </w:p>
          <w:p w14:paraId="411A19EC" w14:textId="77777777" w:rsidR="00335B02" w:rsidRPr="000002BC" w:rsidRDefault="00335B02" w:rsidP="00335B02">
            <w:pPr>
              <w:numPr>
                <w:ilvl w:val="0"/>
                <w:numId w:val="29"/>
              </w:numPr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 xml:space="preserve">VII историја </w:t>
            </w:r>
            <w:r w:rsidRPr="000002BC">
              <w:rPr>
                <w:sz w:val="22"/>
                <w:szCs w:val="22"/>
                <w:lang w:val="sr-Cyrl-CS"/>
              </w:rPr>
              <w:t>(„А“ смена)</w:t>
            </w:r>
          </w:p>
        </w:tc>
        <w:tc>
          <w:tcPr>
            <w:tcW w:w="3260" w:type="dxa"/>
            <w:vMerge w:val="restart"/>
            <w:vAlign w:val="center"/>
          </w:tcPr>
          <w:p w14:paraId="216151D2" w14:textId="77777777" w:rsidR="00335B02" w:rsidRPr="000002BC" w:rsidRDefault="00335B02" w:rsidP="00CB4A0D">
            <w:pPr>
              <w:ind w:left="34"/>
              <w:rPr>
                <w:b/>
                <w:sz w:val="22"/>
                <w:szCs w:val="22"/>
                <w:highlight w:val="green"/>
                <w:u w:val="single"/>
                <w:lang w:val="hr-HR"/>
              </w:rPr>
            </w:pPr>
          </w:p>
        </w:tc>
      </w:tr>
      <w:tr w:rsidR="00335B02" w:rsidRPr="000002BC" w14:paraId="10967D6B" w14:textId="77777777" w:rsidTr="00CB4A0D">
        <w:trPr>
          <w:trHeight w:val="413"/>
        </w:trPr>
        <w:tc>
          <w:tcPr>
            <w:tcW w:w="1726" w:type="dxa"/>
            <w:vMerge/>
            <w:vAlign w:val="center"/>
          </w:tcPr>
          <w:p w14:paraId="08B027A4" w14:textId="77777777" w:rsidR="00335B02" w:rsidRPr="000002BC" w:rsidRDefault="00335B02" w:rsidP="00CB4A0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96" w:type="dxa"/>
            <w:vAlign w:val="center"/>
          </w:tcPr>
          <w:p w14:paraId="68ED80AA" w14:textId="77777777" w:rsidR="00335B02" w:rsidRPr="000002BC" w:rsidRDefault="00335B02" w:rsidP="00CB4A0D">
            <w:pPr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Т. Поље</w:t>
            </w:r>
          </w:p>
        </w:tc>
        <w:tc>
          <w:tcPr>
            <w:tcW w:w="6867" w:type="dxa"/>
            <w:vAlign w:val="center"/>
          </w:tcPr>
          <w:p w14:paraId="7A6DDB89" w14:textId="77777777" w:rsidR="00335B02" w:rsidRPr="000002BC" w:rsidRDefault="00335B02" w:rsidP="00CB4A0D">
            <w:pPr>
              <w:ind w:left="97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  српски језик, математика,  свет око нас, природа и друштво</w:t>
            </w:r>
          </w:p>
        </w:tc>
        <w:tc>
          <w:tcPr>
            <w:tcW w:w="3260" w:type="dxa"/>
            <w:vMerge/>
            <w:vAlign w:val="center"/>
          </w:tcPr>
          <w:p w14:paraId="638C188B" w14:textId="77777777" w:rsidR="00335B02" w:rsidRPr="000002BC" w:rsidRDefault="00335B02" w:rsidP="00CB4A0D">
            <w:pPr>
              <w:numPr>
                <w:ilvl w:val="0"/>
                <w:numId w:val="1"/>
              </w:numPr>
              <w:tabs>
                <w:tab w:val="num" w:pos="317"/>
              </w:tabs>
              <w:ind w:hanging="1041"/>
              <w:rPr>
                <w:b/>
                <w:sz w:val="22"/>
                <w:szCs w:val="22"/>
                <w:highlight w:val="green"/>
                <w:u w:val="single"/>
                <w:lang w:val="hr-HR"/>
              </w:rPr>
            </w:pPr>
          </w:p>
        </w:tc>
      </w:tr>
      <w:tr w:rsidR="00335B02" w:rsidRPr="000002BC" w14:paraId="748E4D7F" w14:textId="77777777" w:rsidTr="00CB4A0D">
        <w:trPr>
          <w:trHeight w:val="676"/>
        </w:trPr>
        <w:tc>
          <w:tcPr>
            <w:tcW w:w="1726" w:type="dxa"/>
            <w:vMerge w:val="restart"/>
            <w:vAlign w:val="center"/>
          </w:tcPr>
          <w:p w14:paraId="78561B14" w14:textId="77777777" w:rsidR="00335B02" w:rsidRPr="000002BC" w:rsidRDefault="00335B02" w:rsidP="00CB4A0D">
            <w:pPr>
              <w:jc w:val="center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1296" w:type="dxa"/>
            <w:vAlign w:val="center"/>
          </w:tcPr>
          <w:p w14:paraId="1A59CAB9" w14:textId="77777777" w:rsidR="00335B02" w:rsidRPr="000002BC" w:rsidRDefault="00335B02" w:rsidP="00CB4A0D">
            <w:pPr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Матична школа</w:t>
            </w:r>
          </w:p>
        </w:tc>
        <w:tc>
          <w:tcPr>
            <w:tcW w:w="6867" w:type="dxa"/>
            <w:vAlign w:val="center"/>
          </w:tcPr>
          <w:p w14:paraId="01C2E9D0" w14:textId="77777777" w:rsidR="00335B02" w:rsidRPr="000002BC" w:rsidRDefault="00335B02" w:rsidP="00335B02">
            <w:pPr>
              <w:numPr>
                <w:ilvl w:val="0"/>
                <w:numId w:val="29"/>
              </w:numPr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 техничко и информатичко образовање („Б“ смена)</w:t>
            </w:r>
          </w:p>
          <w:p w14:paraId="2D90726E" w14:textId="77777777" w:rsidR="00335B02" w:rsidRPr="000002BC" w:rsidRDefault="00335B02" w:rsidP="00335B02">
            <w:pPr>
              <w:numPr>
                <w:ilvl w:val="0"/>
                <w:numId w:val="29"/>
              </w:numPr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VI математика („Б“ смена)</w:t>
            </w:r>
          </w:p>
          <w:p w14:paraId="1982C3B4" w14:textId="77777777" w:rsidR="00335B02" w:rsidRPr="000002BC" w:rsidRDefault="00335B02" w:rsidP="00335B02">
            <w:pPr>
              <w:numPr>
                <w:ilvl w:val="0"/>
                <w:numId w:val="29"/>
              </w:numPr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 енглески језик („Б“ смена)</w:t>
            </w:r>
          </w:p>
          <w:p w14:paraId="489A7D6C" w14:textId="77777777" w:rsidR="00335B02" w:rsidRPr="000002BC" w:rsidRDefault="00335B02" w:rsidP="00335B02">
            <w:pPr>
              <w:numPr>
                <w:ilvl w:val="0"/>
                <w:numId w:val="29"/>
              </w:numPr>
              <w:ind w:left="380" w:hanging="283"/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hr-HR"/>
              </w:rPr>
              <w:t>VIII историја („Б“ смена)</w:t>
            </w:r>
          </w:p>
        </w:tc>
        <w:tc>
          <w:tcPr>
            <w:tcW w:w="3260" w:type="dxa"/>
            <w:vAlign w:val="center"/>
          </w:tcPr>
          <w:p w14:paraId="69CA7871" w14:textId="77777777" w:rsidR="00335B02" w:rsidRPr="000002BC" w:rsidRDefault="00335B02" w:rsidP="00CB4A0D">
            <w:pPr>
              <w:numPr>
                <w:ilvl w:val="0"/>
                <w:numId w:val="1"/>
              </w:numPr>
              <w:tabs>
                <w:tab w:val="num" w:pos="317"/>
              </w:tabs>
              <w:ind w:left="317" w:hanging="278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 xml:space="preserve">IV и VIII </w:t>
            </w:r>
            <w:r w:rsidRPr="000002BC">
              <w:rPr>
                <w:sz w:val="22"/>
                <w:szCs w:val="22"/>
                <w:lang w:val="sr-Cyrl-CS"/>
              </w:rPr>
              <w:t>час одељењског старешине</w:t>
            </w:r>
          </w:p>
          <w:p w14:paraId="177B6996" w14:textId="77777777" w:rsidR="00335B02" w:rsidRPr="000002BC" w:rsidRDefault="00335B02" w:rsidP="00CB4A0D">
            <w:pPr>
              <w:numPr>
                <w:ilvl w:val="0"/>
                <w:numId w:val="1"/>
              </w:numPr>
              <w:tabs>
                <w:tab w:val="num" w:pos="317"/>
              </w:tabs>
              <w:ind w:left="317" w:hanging="278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 xml:space="preserve">VIII </w:t>
            </w:r>
            <w:r w:rsidRPr="000002BC">
              <w:rPr>
                <w:sz w:val="22"/>
                <w:szCs w:val="22"/>
                <w:lang w:val="sr-Cyrl-CS"/>
              </w:rPr>
              <w:t>час одељењског старешине</w:t>
            </w:r>
          </w:p>
        </w:tc>
      </w:tr>
      <w:tr w:rsidR="00335B02" w:rsidRPr="000002BC" w14:paraId="04C020A3" w14:textId="77777777" w:rsidTr="00CB4A0D">
        <w:trPr>
          <w:trHeight w:val="676"/>
        </w:trPr>
        <w:tc>
          <w:tcPr>
            <w:tcW w:w="1726" w:type="dxa"/>
            <w:vMerge/>
            <w:vAlign w:val="center"/>
          </w:tcPr>
          <w:p w14:paraId="123FEF36" w14:textId="77777777" w:rsidR="00335B02" w:rsidRPr="000002BC" w:rsidRDefault="00335B02" w:rsidP="00CB4A0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96" w:type="dxa"/>
            <w:vAlign w:val="center"/>
          </w:tcPr>
          <w:p w14:paraId="39C897A6" w14:textId="77777777" w:rsidR="00335B02" w:rsidRPr="000002BC" w:rsidRDefault="00335B02" w:rsidP="00CB4A0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Засеље</w:t>
            </w:r>
          </w:p>
        </w:tc>
        <w:tc>
          <w:tcPr>
            <w:tcW w:w="6867" w:type="dxa"/>
            <w:vAlign w:val="center"/>
          </w:tcPr>
          <w:p w14:paraId="5F6E9B83" w14:textId="77777777" w:rsidR="00335B02" w:rsidRPr="000002BC" w:rsidRDefault="00335B02" w:rsidP="00CB4A0D">
            <w:pPr>
              <w:ind w:left="97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-српски језик, математика,  свет око нас, природа и друштво</w:t>
            </w:r>
          </w:p>
        </w:tc>
        <w:tc>
          <w:tcPr>
            <w:tcW w:w="3260" w:type="dxa"/>
            <w:vAlign w:val="center"/>
          </w:tcPr>
          <w:p w14:paraId="3150D31F" w14:textId="77777777" w:rsidR="00335B02" w:rsidRPr="000002BC" w:rsidRDefault="00335B02" w:rsidP="00CB4A0D">
            <w:pPr>
              <w:ind w:left="317"/>
              <w:rPr>
                <w:sz w:val="22"/>
                <w:szCs w:val="22"/>
                <w:lang w:val="hr-HR"/>
              </w:rPr>
            </w:pPr>
          </w:p>
        </w:tc>
      </w:tr>
    </w:tbl>
    <w:p w14:paraId="59B0AE8F" w14:textId="77777777" w:rsidR="00335B02" w:rsidRPr="000002BC" w:rsidRDefault="00335B02" w:rsidP="00335B02">
      <w:pPr>
        <w:rPr>
          <w:sz w:val="22"/>
          <w:szCs w:val="22"/>
        </w:rPr>
      </w:pPr>
    </w:p>
    <w:p w14:paraId="6A257744" w14:textId="77777777" w:rsidR="00646B63" w:rsidRPr="000002BC" w:rsidRDefault="00646B63" w:rsidP="00646B63">
      <w:pPr>
        <w:rPr>
          <w:vanish/>
          <w:sz w:val="22"/>
          <w:szCs w:val="22"/>
        </w:rPr>
      </w:pPr>
    </w:p>
    <w:p w14:paraId="3A5D6B4F" w14:textId="77777777" w:rsidR="00AB7DDD" w:rsidRPr="000002BC" w:rsidRDefault="00BC4900" w:rsidP="00BC4900">
      <w:pPr>
        <w:pStyle w:val="BodyText"/>
        <w:ind w:left="720"/>
        <w:jc w:val="left"/>
        <w:rPr>
          <w:color w:val="000000"/>
          <w:sz w:val="22"/>
          <w:szCs w:val="22"/>
        </w:rPr>
      </w:pPr>
      <w:r w:rsidRPr="000002BC">
        <w:rPr>
          <w:color w:val="000000"/>
          <w:sz w:val="22"/>
          <w:szCs w:val="22"/>
        </w:rPr>
        <w:t>Остале посете часова биће реализоване према потреби.</w:t>
      </w:r>
    </w:p>
    <w:p w14:paraId="2CEA75FD" w14:textId="77777777" w:rsidR="00AB7DDD" w:rsidRPr="000002BC" w:rsidRDefault="00AB7DDD" w:rsidP="00557FA9">
      <w:pPr>
        <w:pStyle w:val="BodyText"/>
        <w:ind w:left="720"/>
        <w:rPr>
          <w:b/>
          <w:color w:val="000000"/>
          <w:sz w:val="22"/>
          <w:szCs w:val="22"/>
          <w:u w:val="single"/>
        </w:rPr>
      </w:pPr>
    </w:p>
    <w:p w14:paraId="39BD3EE8" w14:textId="77777777" w:rsidR="00557FA9" w:rsidRPr="000002BC" w:rsidRDefault="00557FA9" w:rsidP="00557FA9">
      <w:pPr>
        <w:pStyle w:val="BodyText"/>
        <w:ind w:left="720"/>
        <w:rPr>
          <w:b/>
          <w:color w:val="000000"/>
          <w:sz w:val="22"/>
          <w:szCs w:val="22"/>
          <w:u w:val="single"/>
        </w:rPr>
      </w:pPr>
    </w:p>
    <w:p w14:paraId="2C231583" w14:textId="77777777" w:rsidR="00557FA9" w:rsidRPr="000002BC" w:rsidRDefault="00D77113" w:rsidP="00F4463A">
      <w:pPr>
        <w:pStyle w:val="Heading2"/>
      </w:pPr>
      <w:bookmarkStart w:id="120" w:name="_Toc493504261"/>
      <w:bookmarkStart w:id="121" w:name="_Toc50704129"/>
      <w:r w:rsidRPr="000002BC">
        <w:t>7</w:t>
      </w:r>
      <w:r w:rsidR="00D61228" w:rsidRPr="000002BC">
        <w:t>.2. Програм рада помоћника директора</w:t>
      </w:r>
      <w:bookmarkEnd w:id="120"/>
      <w:bookmarkEnd w:id="121"/>
    </w:p>
    <w:p w14:paraId="58FD0427" w14:textId="77777777" w:rsidR="006E7493" w:rsidRPr="000002BC" w:rsidRDefault="006E7493" w:rsidP="006E7493">
      <w:pPr>
        <w:rPr>
          <w:sz w:val="22"/>
          <w:szCs w:val="22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2"/>
        <w:gridCol w:w="2401"/>
        <w:gridCol w:w="2104"/>
        <w:gridCol w:w="1784"/>
      </w:tblGrid>
      <w:tr w:rsidR="00557FA9" w:rsidRPr="000002BC" w14:paraId="2DD34D26" w14:textId="77777777" w:rsidTr="00E07FC8">
        <w:tc>
          <w:tcPr>
            <w:tcW w:w="6752" w:type="dxa"/>
            <w:shd w:val="clear" w:color="auto" w:fill="auto"/>
            <w:vAlign w:val="center"/>
          </w:tcPr>
          <w:p w14:paraId="7D952388" w14:textId="77777777" w:rsidR="00557FA9" w:rsidRPr="000002BC" w:rsidRDefault="00557FA9" w:rsidP="006E7493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САДРЖАЈИ ПРОГРАМА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D8110AA" w14:textId="77777777" w:rsidR="00557FA9" w:rsidRPr="000002BC" w:rsidRDefault="00557FA9" w:rsidP="006E7493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B693821" w14:textId="77777777" w:rsidR="00557FA9" w:rsidRPr="000002BC" w:rsidRDefault="00557FA9" w:rsidP="00E07FC8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НОСИОЦИ</w:t>
            </w:r>
          </w:p>
          <w:p w14:paraId="4E9B12D1" w14:textId="77777777" w:rsidR="00557FA9" w:rsidRPr="000002BC" w:rsidRDefault="00557FA9" w:rsidP="00E07FC8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РЕАЛИЗАЦИЈЕ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E2DCB0C" w14:textId="77777777" w:rsidR="00557FA9" w:rsidRPr="000002BC" w:rsidRDefault="00557FA9" w:rsidP="00E07FC8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САРАДНИЦИ</w:t>
            </w:r>
          </w:p>
        </w:tc>
      </w:tr>
      <w:tr w:rsidR="00557FA9" w:rsidRPr="000002BC" w14:paraId="7BD23440" w14:textId="77777777" w:rsidTr="00E07FC8">
        <w:tc>
          <w:tcPr>
            <w:tcW w:w="6752" w:type="dxa"/>
            <w:shd w:val="clear" w:color="auto" w:fill="auto"/>
            <w:vAlign w:val="center"/>
          </w:tcPr>
          <w:p w14:paraId="1E4370B7" w14:textId="77777777" w:rsidR="00557FA9" w:rsidRPr="000002BC" w:rsidRDefault="00AB7DDD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- </w:t>
            </w:r>
            <w:r w:rsidR="00557FA9" w:rsidRPr="000002BC">
              <w:rPr>
                <w:sz w:val="22"/>
                <w:szCs w:val="22"/>
                <w:lang w:val="sr-Cyrl-CS"/>
              </w:rPr>
              <w:t>Учешће у активностима око припрема за почетак рада школе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C47E204" w14:textId="77777777" w:rsidR="00557FA9" w:rsidRPr="000002BC" w:rsidRDefault="00F518C2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</w:t>
            </w:r>
            <w:r w:rsidR="00557FA9" w:rsidRPr="000002BC">
              <w:rPr>
                <w:sz w:val="22"/>
                <w:szCs w:val="22"/>
                <w:lang w:val="sr-Cyrl-CS"/>
              </w:rPr>
              <w:t>вгуст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CB67C83" w14:textId="77777777" w:rsidR="00557FA9" w:rsidRPr="000002BC" w:rsidRDefault="00F518C2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</w:t>
            </w:r>
            <w:r w:rsidR="00557FA9" w:rsidRPr="000002BC">
              <w:rPr>
                <w:sz w:val="22"/>
                <w:szCs w:val="22"/>
                <w:lang w:val="sr-Cyrl-CS"/>
              </w:rPr>
              <w:t>иректор школе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FD364E3" w14:textId="77777777" w:rsidR="00557FA9" w:rsidRPr="000002BC" w:rsidRDefault="00557FA9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наставници</w:t>
            </w:r>
          </w:p>
        </w:tc>
      </w:tr>
      <w:tr w:rsidR="00557FA9" w:rsidRPr="000002BC" w14:paraId="35525A9A" w14:textId="77777777" w:rsidTr="00E07FC8">
        <w:tc>
          <w:tcPr>
            <w:tcW w:w="6752" w:type="dxa"/>
            <w:shd w:val="clear" w:color="auto" w:fill="auto"/>
            <w:vAlign w:val="center"/>
          </w:tcPr>
          <w:p w14:paraId="4A2B68A5" w14:textId="77777777" w:rsidR="00557FA9" w:rsidRPr="000002BC" w:rsidRDefault="00557FA9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Организација припремне наставе и и формирање комисија за полагање поправних испита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E5A6345" w14:textId="77777777" w:rsidR="00557FA9" w:rsidRPr="000002BC" w:rsidRDefault="00557FA9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C9F4C65" w14:textId="77777777" w:rsidR="00557FA9" w:rsidRPr="000002BC" w:rsidRDefault="00F518C2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</w:t>
            </w:r>
            <w:r w:rsidR="00557FA9" w:rsidRPr="000002BC">
              <w:rPr>
                <w:sz w:val="22"/>
                <w:szCs w:val="22"/>
                <w:lang w:val="sr-Cyrl-CS"/>
              </w:rPr>
              <w:t>омоћници директора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642A21F" w14:textId="77777777" w:rsidR="00557FA9" w:rsidRPr="000002BC" w:rsidRDefault="00557FA9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</w:tr>
      <w:tr w:rsidR="00557FA9" w:rsidRPr="000002BC" w14:paraId="05B0C435" w14:textId="77777777" w:rsidTr="00E07FC8">
        <w:tc>
          <w:tcPr>
            <w:tcW w:w="6752" w:type="dxa"/>
            <w:shd w:val="clear" w:color="auto" w:fill="auto"/>
            <w:vAlign w:val="center"/>
          </w:tcPr>
          <w:p w14:paraId="336A8988" w14:textId="77777777" w:rsidR="00557FA9" w:rsidRPr="000002BC" w:rsidRDefault="00557FA9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</w:t>
            </w:r>
            <w:r w:rsidR="00AB7DDD" w:rsidRPr="000002BC">
              <w:rPr>
                <w:sz w:val="22"/>
                <w:szCs w:val="22"/>
                <w:lang w:val="sr-Cyrl-CS"/>
              </w:rPr>
              <w:t>Учешће у изради</w:t>
            </w:r>
            <w:r w:rsidRPr="000002BC">
              <w:rPr>
                <w:sz w:val="22"/>
                <w:szCs w:val="22"/>
                <w:lang w:val="sr-Cyrl-CS"/>
              </w:rPr>
              <w:t xml:space="preserve"> Извештаја о раду школе 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92AFA1B" w14:textId="77777777" w:rsidR="00557FA9" w:rsidRPr="000002BC" w:rsidRDefault="00F518C2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</w:t>
            </w:r>
            <w:r w:rsidR="00557FA9" w:rsidRPr="000002BC">
              <w:rPr>
                <w:sz w:val="22"/>
                <w:szCs w:val="22"/>
                <w:lang w:val="sr-Cyrl-CS"/>
              </w:rPr>
              <w:t>вгуст, септембар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0C98D2A" w14:textId="77777777" w:rsidR="00557FA9" w:rsidRPr="000002BC" w:rsidRDefault="00557FA9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F39564D" w14:textId="77777777" w:rsidR="00557FA9" w:rsidRPr="000002BC" w:rsidRDefault="00F518C2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</w:t>
            </w:r>
            <w:r w:rsidR="00557FA9" w:rsidRPr="000002BC">
              <w:rPr>
                <w:sz w:val="22"/>
                <w:szCs w:val="22"/>
                <w:lang w:val="sr-Cyrl-CS"/>
              </w:rPr>
              <w:t>иректор</w:t>
            </w:r>
          </w:p>
        </w:tc>
      </w:tr>
      <w:tr w:rsidR="006E37BF" w:rsidRPr="000002BC" w14:paraId="00B2275E" w14:textId="77777777" w:rsidTr="00E07FC8">
        <w:tc>
          <w:tcPr>
            <w:tcW w:w="6752" w:type="dxa"/>
            <w:shd w:val="clear" w:color="auto" w:fill="auto"/>
            <w:vAlign w:val="center"/>
          </w:tcPr>
          <w:p w14:paraId="6963DF05" w14:textId="77777777" w:rsidR="006E37BF" w:rsidRPr="000002BC" w:rsidRDefault="006E37BF" w:rsidP="00237CEF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- Учешће у изради предлога Годишњег плана рада школе 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76FC4BE" w14:textId="77777777" w:rsidR="006E37BF" w:rsidRPr="000002BC" w:rsidRDefault="006E37BF" w:rsidP="00237CEF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5DB8583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19DE048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секретар</w:t>
            </w:r>
          </w:p>
        </w:tc>
      </w:tr>
      <w:tr w:rsidR="006E37BF" w:rsidRPr="000002BC" w14:paraId="180B9131" w14:textId="77777777" w:rsidTr="00E07FC8">
        <w:tc>
          <w:tcPr>
            <w:tcW w:w="6752" w:type="dxa"/>
            <w:shd w:val="clear" w:color="auto" w:fill="auto"/>
            <w:vAlign w:val="center"/>
          </w:tcPr>
          <w:p w14:paraId="4D9CE244" w14:textId="77777777" w:rsidR="006E37BF" w:rsidRPr="000002BC" w:rsidRDefault="006E37BF" w:rsidP="00237CEF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-Израда распореда часова, дежурства наставника и плана коришћења учионица.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6A12F7C" w14:textId="77777777" w:rsidR="006E37BF" w:rsidRPr="000002BC" w:rsidRDefault="006E37BF" w:rsidP="00237CEF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0A772C0" w14:textId="77777777" w:rsidR="006E37BF" w:rsidRPr="000002BC" w:rsidRDefault="00331281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Данијела Василијевић</w:t>
            </w:r>
            <w:r w:rsidR="00E07FC8">
              <w:rPr>
                <w:sz w:val="22"/>
                <w:szCs w:val="22"/>
                <w:lang w:val="sr-Cyrl-CS"/>
              </w:rPr>
              <w:t>,</w:t>
            </w:r>
            <w:r w:rsidR="00E07FC8" w:rsidRPr="000002BC">
              <w:rPr>
                <w:sz w:val="22"/>
                <w:szCs w:val="22"/>
                <w:lang w:val="sr-Cyrl-CS"/>
              </w:rPr>
              <w:t xml:space="preserve"> помоћници директора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72EA0D42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С. Јанковић, М. Кнежевић</w:t>
            </w:r>
          </w:p>
        </w:tc>
      </w:tr>
      <w:tr w:rsidR="006E37BF" w:rsidRPr="000002BC" w14:paraId="718546ED" w14:textId="77777777" w:rsidTr="00E07FC8">
        <w:tc>
          <w:tcPr>
            <w:tcW w:w="6752" w:type="dxa"/>
            <w:shd w:val="clear" w:color="auto" w:fill="auto"/>
            <w:vAlign w:val="center"/>
          </w:tcPr>
          <w:p w14:paraId="0ECDD427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- Присуствовање седницама одељењских већа 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9509D5C" w14:textId="77777777" w:rsidR="006E37BF" w:rsidRPr="000002BC" w:rsidRDefault="006E37BF" w:rsidP="006E37BF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септембар, октобар, новембар, април, мај, јун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4B186F2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одељењске старешине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5992D86A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стручни сарадници</w:t>
            </w:r>
          </w:p>
        </w:tc>
      </w:tr>
      <w:tr w:rsidR="006E37BF" w:rsidRPr="000002BC" w14:paraId="1F4BF858" w14:textId="77777777" w:rsidTr="00E07FC8">
        <w:tc>
          <w:tcPr>
            <w:tcW w:w="6752" w:type="dxa"/>
            <w:shd w:val="clear" w:color="auto" w:fill="auto"/>
            <w:vAlign w:val="center"/>
          </w:tcPr>
          <w:p w14:paraId="20FEEBEF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Учешће у припремама  и раду на седницама Наставничког већа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EADF0C9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1FB3B5E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E2151CD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наставници и стручни сарадници</w:t>
            </w:r>
          </w:p>
        </w:tc>
      </w:tr>
      <w:tr w:rsidR="006E37BF" w:rsidRPr="000002BC" w14:paraId="316FCF3C" w14:textId="77777777" w:rsidTr="00E07FC8">
        <w:tc>
          <w:tcPr>
            <w:tcW w:w="6752" w:type="dxa"/>
            <w:shd w:val="clear" w:color="auto" w:fill="auto"/>
            <w:vAlign w:val="center"/>
          </w:tcPr>
          <w:p w14:paraId="40831DC3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Координација рада стручних већа и тимова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1199ADC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E56954E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AAAB1B1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координатори тимова</w:t>
            </w:r>
          </w:p>
        </w:tc>
      </w:tr>
      <w:tr w:rsidR="009038ED" w:rsidRPr="000002BC" w14:paraId="252179A3" w14:textId="77777777" w:rsidTr="00E07FC8">
        <w:tc>
          <w:tcPr>
            <w:tcW w:w="6752" w:type="dxa"/>
            <w:shd w:val="clear" w:color="auto" w:fill="auto"/>
            <w:vAlign w:val="center"/>
          </w:tcPr>
          <w:p w14:paraId="296DF4E9" w14:textId="77777777" w:rsidR="009038ED" w:rsidRPr="000002BC" w:rsidRDefault="009038ED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Рад у тиму за обезбеђивање квалитета и развој установе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A594663" w14:textId="77777777" w:rsidR="009038ED" w:rsidRPr="000002BC" w:rsidRDefault="009038ED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DEE4990" w14:textId="77777777" w:rsidR="009038ED" w:rsidRPr="000002BC" w:rsidRDefault="009038ED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988EE0E" w14:textId="77777777" w:rsidR="009038ED" w:rsidRPr="000002BC" w:rsidRDefault="009038ED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чланови тима</w:t>
            </w:r>
          </w:p>
        </w:tc>
      </w:tr>
      <w:tr w:rsidR="006E37BF" w:rsidRPr="000002BC" w14:paraId="55826C8D" w14:textId="77777777" w:rsidTr="00E07FC8">
        <w:tc>
          <w:tcPr>
            <w:tcW w:w="6752" w:type="dxa"/>
            <w:shd w:val="clear" w:color="auto" w:fill="auto"/>
            <w:vAlign w:val="center"/>
          </w:tcPr>
          <w:p w14:paraId="104420EF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Слање података за ажурирање школског сајта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0B02593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август, септембар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09E4D73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помоћници директора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740DEE78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задужени наставници</w:t>
            </w:r>
          </w:p>
        </w:tc>
      </w:tr>
      <w:tr w:rsidR="006E37BF" w:rsidRPr="000002BC" w14:paraId="3203C1C9" w14:textId="77777777" w:rsidTr="00E07FC8">
        <w:tc>
          <w:tcPr>
            <w:tcW w:w="6752" w:type="dxa"/>
            <w:shd w:val="clear" w:color="auto" w:fill="auto"/>
            <w:vAlign w:val="center"/>
          </w:tcPr>
          <w:p w14:paraId="078B39EA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Учешће у организација прославе Савиндана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3396D93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D2D5048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5E6DB69E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комисија за </w:t>
            </w:r>
            <w:r w:rsidRPr="000002BC">
              <w:rPr>
                <w:sz w:val="22"/>
                <w:szCs w:val="22"/>
                <w:lang w:val="sr-Cyrl-CS"/>
              </w:rPr>
              <w:lastRenderedPageBreak/>
              <w:t>јавне наступе</w:t>
            </w:r>
          </w:p>
        </w:tc>
      </w:tr>
      <w:tr w:rsidR="006E37BF" w:rsidRPr="000002BC" w14:paraId="64BC4DD4" w14:textId="77777777" w:rsidTr="00E07FC8">
        <w:tc>
          <w:tcPr>
            <w:tcW w:w="6752" w:type="dxa"/>
            <w:shd w:val="clear" w:color="auto" w:fill="auto"/>
            <w:vAlign w:val="center"/>
          </w:tcPr>
          <w:p w14:paraId="552E158F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Учешће у организовању такмичења ученика на разним нивоима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3FDEB1C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фебруар, март, април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F317B0C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84A4816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наставници</w:t>
            </w:r>
          </w:p>
        </w:tc>
      </w:tr>
      <w:tr w:rsidR="006E37BF" w:rsidRPr="000002BC" w14:paraId="649E6F32" w14:textId="77777777" w:rsidTr="00E07FC8">
        <w:tc>
          <w:tcPr>
            <w:tcW w:w="6752" w:type="dxa"/>
            <w:shd w:val="clear" w:color="auto" w:fill="auto"/>
            <w:vAlign w:val="center"/>
          </w:tcPr>
          <w:p w14:paraId="2702B60D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Учешће у организацији прославе Дана школе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E0EEA1D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D3828C4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E808C98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комисија за јавне наступе</w:t>
            </w:r>
          </w:p>
        </w:tc>
      </w:tr>
      <w:tr w:rsidR="006E37BF" w:rsidRPr="000002BC" w14:paraId="65386633" w14:textId="77777777" w:rsidTr="00E07FC8">
        <w:tc>
          <w:tcPr>
            <w:tcW w:w="6752" w:type="dxa"/>
            <w:shd w:val="clear" w:color="auto" w:fill="auto"/>
            <w:vAlign w:val="center"/>
          </w:tcPr>
          <w:p w14:paraId="2D1CB20C" w14:textId="77777777" w:rsidR="006E37BF" w:rsidRPr="000002BC" w:rsidRDefault="006E37BF" w:rsidP="00237CEF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</w:t>
            </w:r>
            <w:r w:rsidR="00374E27" w:rsidRPr="000002BC">
              <w:rPr>
                <w:sz w:val="22"/>
                <w:szCs w:val="22"/>
                <w:lang w:val="sr-Cyrl-CS"/>
              </w:rPr>
              <w:t xml:space="preserve"> Учешће у организацији</w:t>
            </w:r>
            <w:r w:rsidRPr="000002BC">
              <w:rPr>
                <w:sz w:val="22"/>
                <w:szCs w:val="22"/>
                <w:lang w:val="sr-Cyrl-CS"/>
              </w:rPr>
              <w:t xml:space="preserve"> пробних и Завршног испита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0E74AE1" w14:textId="77777777" w:rsidR="006E37BF" w:rsidRPr="000002BC" w:rsidRDefault="006E37BF" w:rsidP="00237CEF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4306F63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512DCDAE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наставници</w:t>
            </w:r>
          </w:p>
        </w:tc>
      </w:tr>
      <w:tr w:rsidR="006E37BF" w:rsidRPr="000002BC" w14:paraId="382680DA" w14:textId="77777777" w:rsidTr="00E07FC8">
        <w:tc>
          <w:tcPr>
            <w:tcW w:w="6752" w:type="dxa"/>
            <w:shd w:val="clear" w:color="auto" w:fill="auto"/>
            <w:vAlign w:val="center"/>
          </w:tcPr>
          <w:p w14:paraId="3FB59223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Учешће у спровођењу завршног испита за ученике осмог разреда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3B419DD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мај, јун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F510243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01D0890E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одељењске старешине</w:t>
            </w:r>
          </w:p>
        </w:tc>
      </w:tr>
      <w:tr w:rsidR="006E37BF" w:rsidRPr="000002BC" w14:paraId="0F465D82" w14:textId="77777777" w:rsidTr="00E07FC8">
        <w:tc>
          <w:tcPr>
            <w:tcW w:w="6752" w:type="dxa"/>
            <w:shd w:val="clear" w:color="auto" w:fill="auto"/>
            <w:vAlign w:val="center"/>
          </w:tcPr>
          <w:p w14:paraId="382A0FD4" w14:textId="77777777" w:rsidR="006E37BF" w:rsidRPr="000002BC" w:rsidRDefault="006E37BF" w:rsidP="006E749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- Посета часовима редовне наставе, изборних предмета  и ваннаставних активности 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0AE0052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E4F2E7D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EB77668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</w:tr>
      <w:tr w:rsidR="006E37BF" w:rsidRPr="000002BC" w14:paraId="3ED4D4BD" w14:textId="77777777" w:rsidTr="00E07FC8">
        <w:tc>
          <w:tcPr>
            <w:tcW w:w="6752" w:type="dxa"/>
            <w:shd w:val="clear" w:color="auto" w:fill="auto"/>
            <w:vAlign w:val="center"/>
          </w:tcPr>
          <w:p w14:paraId="197E0318" w14:textId="77777777" w:rsidR="006E37BF" w:rsidRPr="000002BC" w:rsidRDefault="006E37BF" w:rsidP="006E749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Присуство, са анализом и дискусијом огледним и угледним часовима у оквиру стручног усавршавања унутар установе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2497268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6B6CC96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помоћници директора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DD350F0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наставници, стручни сарадници</w:t>
            </w:r>
          </w:p>
        </w:tc>
      </w:tr>
    </w:tbl>
    <w:p w14:paraId="05F2306E" w14:textId="77777777" w:rsidR="00E37887" w:rsidRDefault="00E37887" w:rsidP="009F5F1D">
      <w:pPr>
        <w:ind w:firstLine="720"/>
        <w:jc w:val="both"/>
        <w:rPr>
          <w:b/>
          <w:sz w:val="22"/>
          <w:szCs w:val="22"/>
          <w:lang w:val="sr-Cyrl-CS"/>
        </w:rPr>
      </w:pPr>
    </w:p>
    <w:p w14:paraId="3738904D" w14:textId="77777777" w:rsidR="00E07FC8" w:rsidRDefault="00E07FC8" w:rsidP="009F5F1D">
      <w:pPr>
        <w:ind w:firstLine="720"/>
        <w:jc w:val="both"/>
        <w:rPr>
          <w:b/>
          <w:sz w:val="22"/>
          <w:szCs w:val="22"/>
          <w:lang w:val="sr-Cyrl-CS"/>
        </w:rPr>
      </w:pPr>
    </w:p>
    <w:p w14:paraId="1004B77D" w14:textId="77777777" w:rsidR="00E07FC8" w:rsidRDefault="00E07FC8" w:rsidP="009F5F1D">
      <w:pPr>
        <w:ind w:firstLine="720"/>
        <w:jc w:val="both"/>
        <w:rPr>
          <w:b/>
          <w:sz w:val="22"/>
          <w:szCs w:val="22"/>
          <w:lang w:val="sr-Cyrl-CS"/>
        </w:rPr>
      </w:pPr>
    </w:p>
    <w:p w14:paraId="1FFFDDE6" w14:textId="77777777" w:rsidR="00E07FC8" w:rsidRPr="000002BC" w:rsidRDefault="00E07FC8" w:rsidP="009F5F1D">
      <w:pPr>
        <w:ind w:firstLine="720"/>
        <w:jc w:val="both"/>
        <w:rPr>
          <w:b/>
          <w:sz w:val="22"/>
          <w:szCs w:val="22"/>
          <w:lang w:val="sr-Cyrl-CS"/>
        </w:rPr>
      </w:pPr>
    </w:p>
    <w:p w14:paraId="35F08FD4" w14:textId="77777777" w:rsidR="00557FA9" w:rsidRDefault="00D77113" w:rsidP="00F4463A">
      <w:pPr>
        <w:pStyle w:val="Heading2"/>
        <w:rPr>
          <w:lang w:val="sr-Cyrl-RS"/>
        </w:rPr>
      </w:pPr>
      <w:bookmarkStart w:id="122" w:name="_Toc493504262"/>
      <w:bookmarkStart w:id="123" w:name="_Toc50704130"/>
      <w:r w:rsidRPr="000002BC">
        <w:t>7</w:t>
      </w:r>
      <w:r w:rsidR="00557FA9" w:rsidRPr="000002BC">
        <w:t>.</w:t>
      </w:r>
      <w:r w:rsidRPr="000002BC">
        <w:t>3</w:t>
      </w:r>
      <w:r w:rsidR="00D61228" w:rsidRPr="000002BC">
        <w:t xml:space="preserve"> Програм управних органа</w:t>
      </w:r>
      <w:bookmarkEnd w:id="122"/>
      <w:bookmarkEnd w:id="123"/>
    </w:p>
    <w:p w14:paraId="68CA9899" w14:textId="77777777" w:rsidR="00E07FC8" w:rsidRDefault="00E07FC8" w:rsidP="00E07FC8">
      <w:pPr>
        <w:rPr>
          <w:lang w:val="sr-Cyrl-RS"/>
        </w:rPr>
      </w:pPr>
    </w:p>
    <w:p w14:paraId="3F4D0497" w14:textId="77777777" w:rsidR="00E07FC8" w:rsidRPr="00E07FC8" w:rsidRDefault="00E07FC8" w:rsidP="00E07FC8">
      <w:pPr>
        <w:rPr>
          <w:lang w:val="sr-Cyrl-RS"/>
        </w:rPr>
      </w:pPr>
    </w:p>
    <w:p w14:paraId="08B5FAFD" w14:textId="77777777" w:rsidR="00C01680" w:rsidRPr="000002BC" w:rsidRDefault="00D77113" w:rsidP="00F4463A">
      <w:pPr>
        <w:pStyle w:val="Heading2"/>
        <w:rPr>
          <w:lang w:val="ru-RU"/>
        </w:rPr>
      </w:pPr>
      <w:bookmarkStart w:id="124" w:name="_Toc493504263"/>
      <w:bookmarkStart w:id="125" w:name="_Toc50704131"/>
      <w:r w:rsidRPr="000002BC">
        <w:t>7</w:t>
      </w:r>
      <w:r w:rsidR="00557FA9" w:rsidRPr="000002BC">
        <w:t>.</w:t>
      </w:r>
      <w:r w:rsidRPr="000002BC">
        <w:t>3</w:t>
      </w:r>
      <w:r w:rsidR="00D61228" w:rsidRPr="000002BC">
        <w:t>.1 Школски одбор</w:t>
      </w:r>
      <w:bookmarkEnd w:id="124"/>
      <w:bookmarkEnd w:id="125"/>
    </w:p>
    <w:p w14:paraId="486A5F20" w14:textId="77777777" w:rsidR="00F50443" w:rsidRDefault="00E65171" w:rsidP="009F5F1D">
      <w:pPr>
        <w:jc w:val="both"/>
        <w:rPr>
          <w:b/>
          <w:sz w:val="22"/>
          <w:szCs w:val="22"/>
          <w:lang w:val="sr-Cyrl-CS"/>
        </w:rPr>
      </w:pPr>
      <w:r w:rsidRPr="000002BC">
        <w:rPr>
          <w:b/>
          <w:sz w:val="22"/>
          <w:szCs w:val="22"/>
          <w:lang w:val="sr-Cyrl-CS"/>
        </w:rPr>
        <w:t xml:space="preserve">Састав Школског одбора: </w:t>
      </w:r>
    </w:p>
    <w:p w14:paraId="33D036B4" w14:textId="77777777" w:rsidR="00E07FC8" w:rsidRDefault="00E07FC8" w:rsidP="009F5F1D">
      <w:pPr>
        <w:jc w:val="both"/>
        <w:rPr>
          <w:b/>
          <w:sz w:val="22"/>
          <w:szCs w:val="22"/>
          <w:lang w:val="sr-Cyrl-CS"/>
        </w:rPr>
      </w:pPr>
    </w:p>
    <w:p w14:paraId="55CF5654" w14:textId="77777777" w:rsidR="00E07FC8" w:rsidRPr="000002BC" w:rsidRDefault="00E07FC8" w:rsidP="009F5F1D">
      <w:pPr>
        <w:jc w:val="both"/>
        <w:rPr>
          <w:b/>
          <w:sz w:val="22"/>
          <w:szCs w:val="22"/>
          <w:lang w:val="sr-Cyrl-C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8"/>
        <w:gridCol w:w="6443"/>
      </w:tblGrid>
      <w:tr w:rsidR="00E65171" w:rsidRPr="000002BC" w14:paraId="0B4D10F6" w14:textId="77777777" w:rsidTr="00237CEF">
        <w:tc>
          <w:tcPr>
            <w:tcW w:w="4608" w:type="dxa"/>
            <w:shd w:val="clear" w:color="auto" w:fill="auto"/>
            <w:vAlign w:val="center"/>
          </w:tcPr>
          <w:p w14:paraId="0E2FC489" w14:textId="77777777" w:rsidR="00E65171" w:rsidRPr="000002BC" w:rsidRDefault="00F50443" w:rsidP="00F50443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9938473" w14:textId="77777777" w:rsidR="00E65171" w:rsidRPr="000002BC" w:rsidRDefault="00F50443" w:rsidP="00F50443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ОВЛАШЋЕНИ ПРЕДЛАГАЧ</w:t>
            </w:r>
          </w:p>
        </w:tc>
      </w:tr>
      <w:tr w:rsidR="00E65171" w:rsidRPr="000002BC" w14:paraId="56A28F8E" w14:textId="77777777" w:rsidTr="00237CEF">
        <w:tc>
          <w:tcPr>
            <w:tcW w:w="4608" w:type="dxa"/>
            <w:shd w:val="clear" w:color="auto" w:fill="auto"/>
          </w:tcPr>
          <w:p w14:paraId="26907766" w14:textId="77777777" w:rsidR="00E65171" w:rsidRPr="000002BC" w:rsidRDefault="009038ED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Наталија Диковић</w:t>
            </w:r>
          </w:p>
        </w:tc>
        <w:tc>
          <w:tcPr>
            <w:tcW w:w="4500" w:type="dxa"/>
            <w:shd w:val="clear" w:color="auto" w:fill="auto"/>
          </w:tcPr>
          <w:p w14:paraId="0F414938" w14:textId="77777777" w:rsidR="00E65171" w:rsidRPr="000002BC" w:rsidRDefault="00E65171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Наставничко веће школе</w:t>
            </w:r>
          </w:p>
        </w:tc>
      </w:tr>
      <w:tr w:rsidR="00E65171" w:rsidRPr="000002BC" w14:paraId="6330E7CF" w14:textId="77777777" w:rsidTr="00237CEF">
        <w:tc>
          <w:tcPr>
            <w:tcW w:w="4608" w:type="dxa"/>
            <w:shd w:val="clear" w:color="auto" w:fill="auto"/>
          </w:tcPr>
          <w:p w14:paraId="356A2CDA" w14:textId="77777777" w:rsidR="00E65171" w:rsidRPr="000002BC" w:rsidRDefault="009038ED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Војислав </w:t>
            </w:r>
            <w:r w:rsidR="00F50443" w:rsidRPr="000002BC">
              <w:rPr>
                <w:sz w:val="22"/>
                <w:szCs w:val="22"/>
                <w:lang w:val="sr-Cyrl-CS"/>
              </w:rPr>
              <w:t>Недељковић</w:t>
            </w:r>
          </w:p>
        </w:tc>
        <w:tc>
          <w:tcPr>
            <w:tcW w:w="4500" w:type="dxa"/>
            <w:shd w:val="clear" w:color="auto" w:fill="auto"/>
          </w:tcPr>
          <w:p w14:paraId="4547811C" w14:textId="77777777" w:rsidR="00E65171" w:rsidRPr="000002BC" w:rsidRDefault="00E65171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Наставничко веће школе</w:t>
            </w:r>
          </w:p>
        </w:tc>
      </w:tr>
      <w:tr w:rsidR="00E65171" w:rsidRPr="000002BC" w14:paraId="78E01D69" w14:textId="77777777" w:rsidTr="00237CEF">
        <w:tc>
          <w:tcPr>
            <w:tcW w:w="4608" w:type="dxa"/>
            <w:shd w:val="clear" w:color="auto" w:fill="auto"/>
          </w:tcPr>
          <w:p w14:paraId="6639EBD4" w14:textId="77777777" w:rsidR="00E65171" w:rsidRPr="000002BC" w:rsidRDefault="00F50443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Снежана Радивојевић</w:t>
            </w:r>
          </w:p>
        </w:tc>
        <w:tc>
          <w:tcPr>
            <w:tcW w:w="4500" w:type="dxa"/>
            <w:shd w:val="clear" w:color="auto" w:fill="auto"/>
          </w:tcPr>
          <w:p w14:paraId="571918FA" w14:textId="77777777" w:rsidR="00E65171" w:rsidRPr="000002BC" w:rsidRDefault="00E65171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Наставничко веће школе</w:t>
            </w:r>
          </w:p>
        </w:tc>
      </w:tr>
      <w:tr w:rsidR="00E65171" w:rsidRPr="000002BC" w14:paraId="5A3216F0" w14:textId="77777777" w:rsidTr="00237CEF">
        <w:tc>
          <w:tcPr>
            <w:tcW w:w="4608" w:type="dxa"/>
            <w:shd w:val="clear" w:color="auto" w:fill="auto"/>
          </w:tcPr>
          <w:p w14:paraId="48D5493E" w14:textId="77777777" w:rsidR="00E65171" w:rsidRPr="00161645" w:rsidRDefault="00E455B1" w:rsidP="00646B63">
            <w:pPr>
              <w:jc w:val="both"/>
              <w:rPr>
                <w:color w:val="FF0000"/>
                <w:sz w:val="22"/>
                <w:szCs w:val="22"/>
                <w:lang w:val="sr-Cyrl-CS"/>
              </w:rPr>
            </w:pPr>
            <w:r w:rsidRPr="00E455B1">
              <w:rPr>
                <w:sz w:val="22"/>
                <w:szCs w:val="22"/>
                <w:lang w:val="sr-Cyrl-CS"/>
              </w:rPr>
              <w:t>Мирјана Радовић</w:t>
            </w:r>
          </w:p>
        </w:tc>
        <w:tc>
          <w:tcPr>
            <w:tcW w:w="4500" w:type="dxa"/>
            <w:shd w:val="clear" w:color="auto" w:fill="auto"/>
          </w:tcPr>
          <w:p w14:paraId="3967B25B" w14:textId="77777777" w:rsidR="00E65171" w:rsidRPr="000002BC" w:rsidRDefault="00E65171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Савет родитеља школе</w:t>
            </w:r>
          </w:p>
        </w:tc>
      </w:tr>
      <w:tr w:rsidR="00E65171" w:rsidRPr="000002BC" w14:paraId="609EF2E7" w14:textId="77777777" w:rsidTr="00237CEF">
        <w:tc>
          <w:tcPr>
            <w:tcW w:w="4608" w:type="dxa"/>
            <w:shd w:val="clear" w:color="auto" w:fill="auto"/>
          </w:tcPr>
          <w:p w14:paraId="4EA6D2C6" w14:textId="77777777" w:rsidR="00E65171" w:rsidRPr="000002BC" w:rsidRDefault="00F50443" w:rsidP="00F5044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Душко Вранић</w:t>
            </w:r>
          </w:p>
        </w:tc>
        <w:tc>
          <w:tcPr>
            <w:tcW w:w="4500" w:type="dxa"/>
            <w:shd w:val="clear" w:color="auto" w:fill="auto"/>
          </w:tcPr>
          <w:p w14:paraId="70F0CABF" w14:textId="77777777" w:rsidR="00E65171" w:rsidRPr="000002BC" w:rsidRDefault="00E65171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Савет родитеља школе</w:t>
            </w:r>
          </w:p>
        </w:tc>
      </w:tr>
      <w:tr w:rsidR="00E65171" w:rsidRPr="000002BC" w14:paraId="3DD43DB3" w14:textId="77777777" w:rsidTr="00237CEF">
        <w:tc>
          <w:tcPr>
            <w:tcW w:w="4608" w:type="dxa"/>
            <w:shd w:val="clear" w:color="auto" w:fill="auto"/>
          </w:tcPr>
          <w:p w14:paraId="4CD968F3" w14:textId="77777777" w:rsidR="00E65171" w:rsidRPr="000002BC" w:rsidRDefault="00F50443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Дејан Василић</w:t>
            </w:r>
          </w:p>
        </w:tc>
        <w:tc>
          <w:tcPr>
            <w:tcW w:w="4500" w:type="dxa"/>
            <w:shd w:val="clear" w:color="auto" w:fill="auto"/>
          </w:tcPr>
          <w:p w14:paraId="4B9C14BC" w14:textId="77777777" w:rsidR="00E65171" w:rsidRPr="000002BC" w:rsidRDefault="00E65171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Савет родитеља школе</w:t>
            </w:r>
          </w:p>
        </w:tc>
      </w:tr>
      <w:tr w:rsidR="00E65171" w:rsidRPr="000002BC" w14:paraId="009B04A1" w14:textId="77777777" w:rsidTr="00237CEF">
        <w:tc>
          <w:tcPr>
            <w:tcW w:w="4608" w:type="dxa"/>
            <w:shd w:val="clear" w:color="auto" w:fill="auto"/>
          </w:tcPr>
          <w:p w14:paraId="124FC7DC" w14:textId="77777777" w:rsidR="00E65171" w:rsidRPr="000002BC" w:rsidRDefault="00E455B1" w:rsidP="00E455B1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Бранко </w:t>
            </w:r>
            <w:r w:rsidR="00F50443" w:rsidRPr="000002BC">
              <w:rPr>
                <w:sz w:val="22"/>
                <w:szCs w:val="22"/>
                <w:lang w:val="sr-Cyrl-CS"/>
              </w:rPr>
              <w:t xml:space="preserve">Симовић </w:t>
            </w:r>
          </w:p>
        </w:tc>
        <w:tc>
          <w:tcPr>
            <w:tcW w:w="4500" w:type="dxa"/>
            <w:shd w:val="clear" w:color="auto" w:fill="auto"/>
          </w:tcPr>
          <w:p w14:paraId="19B2EF82" w14:textId="77777777" w:rsidR="00E65171" w:rsidRPr="000002BC" w:rsidRDefault="00E65171" w:rsidP="007F42FB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Локална самоуправа</w:t>
            </w:r>
          </w:p>
        </w:tc>
      </w:tr>
      <w:tr w:rsidR="00E65171" w:rsidRPr="000002BC" w14:paraId="4A85277D" w14:textId="77777777" w:rsidTr="00237CEF">
        <w:tc>
          <w:tcPr>
            <w:tcW w:w="4608" w:type="dxa"/>
            <w:shd w:val="clear" w:color="auto" w:fill="auto"/>
          </w:tcPr>
          <w:p w14:paraId="560D4305" w14:textId="77777777" w:rsidR="00E65171" w:rsidRPr="000002BC" w:rsidRDefault="00F50443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Жарко Ковачевић</w:t>
            </w:r>
            <w:r w:rsidR="00143FD5" w:rsidRPr="000002BC">
              <w:rPr>
                <w:sz w:val="22"/>
                <w:szCs w:val="22"/>
                <w:lang w:val="sr-Cyrl-CS"/>
              </w:rPr>
              <w:t xml:space="preserve"> (председник)</w:t>
            </w:r>
          </w:p>
        </w:tc>
        <w:tc>
          <w:tcPr>
            <w:tcW w:w="4500" w:type="dxa"/>
            <w:shd w:val="clear" w:color="auto" w:fill="auto"/>
          </w:tcPr>
          <w:p w14:paraId="55D0E8F0" w14:textId="77777777" w:rsidR="00E65171" w:rsidRPr="000002BC" w:rsidRDefault="002D774D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Локална самоуправа</w:t>
            </w:r>
          </w:p>
        </w:tc>
      </w:tr>
      <w:tr w:rsidR="00E65171" w:rsidRPr="000002BC" w14:paraId="37A1A805" w14:textId="77777777" w:rsidTr="00237CEF">
        <w:tc>
          <w:tcPr>
            <w:tcW w:w="4608" w:type="dxa"/>
            <w:shd w:val="clear" w:color="auto" w:fill="auto"/>
          </w:tcPr>
          <w:p w14:paraId="7148BA41" w14:textId="77777777" w:rsidR="00E65171" w:rsidRPr="000002BC" w:rsidRDefault="00E455B1" w:rsidP="00F5044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Иван</w:t>
            </w:r>
            <w:r w:rsidR="00E07FC8">
              <w:rPr>
                <w:sz w:val="22"/>
                <w:szCs w:val="22"/>
                <w:lang w:val="sr-Cyrl-CS"/>
              </w:rPr>
              <w:t xml:space="preserve"> Бећић</w:t>
            </w:r>
          </w:p>
        </w:tc>
        <w:tc>
          <w:tcPr>
            <w:tcW w:w="4500" w:type="dxa"/>
            <w:shd w:val="clear" w:color="auto" w:fill="auto"/>
          </w:tcPr>
          <w:p w14:paraId="0E1E3345" w14:textId="77777777" w:rsidR="00E65171" w:rsidRPr="000002BC" w:rsidRDefault="002D774D" w:rsidP="007F42FB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Локална самоуправа</w:t>
            </w:r>
          </w:p>
        </w:tc>
      </w:tr>
    </w:tbl>
    <w:p w14:paraId="4FB7AC5F" w14:textId="77777777" w:rsidR="00E37887" w:rsidRPr="000002BC" w:rsidRDefault="00E37887" w:rsidP="00557FA9">
      <w:pPr>
        <w:pStyle w:val="BodyText2"/>
        <w:rPr>
          <w:b/>
          <w:sz w:val="22"/>
          <w:szCs w:val="22"/>
          <w:u w:val="single"/>
        </w:rPr>
      </w:pPr>
    </w:p>
    <w:p w14:paraId="545C8935" w14:textId="77777777" w:rsidR="006039F2" w:rsidRPr="000002BC" w:rsidRDefault="006039F2" w:rsidP="00557FA9">
      <w:pPr>
        <w:pStyle w:val="BodyText2"/>
        <w:rPr>
          <w:b/>
          <w:sz w:val="22"/>
          <w:szCs w:val="22"/>
          <w:u w:val="single"/>
        </w:rPr>
      </w:pPr>
    </w:p>
    <w:p w14:paraId="7D08A824" w14:textId="77777777" w:rsidR="006039F2" w:rsidRPr="000002BC" w:rsidRDefault="006039F2" w:rsidP="00557FA9">
      <w:pPr>
        <w:pStyle w:val="BodyText2"/>
        <w:rPr>
          <w:b/>
          <w:sz w:val="22"/>
          <w:szCs w:val="22"/>
          <w:u w:val="single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  <w:gridCol w:w="2400"/>
        <w:gridCol w:w="2105"/>
        <w:gridCol w:w="1760"/>
      </w:tblGrid>
      <w:tr w:rsidR="00C01680" w:rsidRPr="000002BC" w14:paraId="3BF13078" w14:textId="77777777" w:rsidTr="00237CEF">
        <w:tc>
          <w:tcPr>
            <w:tcW w:w="7668" w:type="dxa"/>
            <w:shd w:val="clear" w:color="auto" w:fill="auto"/>
            <w:vAlign w:val="center"/>
          </w:tcPr>
          <w:p w14:paraId="502770E0" w14:textId="77777777" w:rsidR="00C01680" w:rsidRPr="000002BC" w:rsidRDefault="00C01680" w:rsidP="00F50443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lastRenderedPageBreak/>
              <w:t>САДРЖАЈИ ПРОГРАМА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4222EB3" w14:textId="77777777" w:rsidR="00C01680" w:rsidRPr="000002BC" w:rsidRDefault="00C01680" w:rsidP="00F50443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7E663D06" w14:textId="77777777" w:rsidR="00C01680" w:rsidRPr="000002BC" w:rsidRDefault="00152404" w:rsidP="00F50443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34011A2" w14:textId="77777777" w:rsidR="00C01680" w:rsidRPr="000002BC" w:rsidRDefault="00C01680" w:rsidP="00F50443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САРАДНИЦИ</w:t>
            </w:r>
          </w:p>
        </w:tc>
      </w:tr>
      <w:tr w:rsidR="00C01680" w:rsidRPr="000002BC" w14:paraId="0458B01A" w14:textId="77777777" w:rsidTr="00237CEF">
        <w:tc>
          <w:tcPr>
            <w:tcW w:w="7668" w:type="dxa"/>
            <w:shd w:val="clear" w:color="auto" w:fill="auto"/>
            <w:vAlign w:val="center"/>
          </w:tcPr>
          <w:p w14:paraId="2EDD4369" w14:textId="77777777" w:rsidR="00C01680" w:rsidRPr="000002BC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Усвајање Извештаја о раду школе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96FE87C" w14:textId="77777777" w:rsidR="00C01680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</w:t>
            </w:r>
            <w:r w:rsidR="00C01680" w:rsidRPr="000002BC">
              <w:rPr>
                <w:sz w:val="22"/>
                <w:szCs w:val="22"/>
                <w:lang w:val="sr-Cyrl-CS"/>
              </w:rPr>
              <w:t>ептембар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536D8FA" w14:textId="77777777" w:rsidR="00C01680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</w:t>
            </w:r>
            <w:r w:rsidR="00152404" w:rsidRPr="000002BC">
              <w:rPr>
                <w:sz w:val="22"/>
                <w:szCs w:val="22"/>
                <w:lang w:val="sr-Cyrl-CS"/>
              </w:rPr>
              <w:t>оношење одлука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42ED972" w14:textId="77777777" w:rsidR="00C01680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</w:t>
            </w:r>
            <w:r w:rsidR="00C01680" w:rsidRPr="000002BC">
              <w:rPr>
                <w:sz w:val="22"/>
                <w:szCs w:val="22"/>
                <w:lang w:val="sr-Cyrl-CS"/>
              </w:rPr>
              <w:t>екретар, помоћници директора</w:t>
            </w:r>
          </w:p>
        </w:tc>
      </w:tr>
      <w:tr w:rsidR="00C01680" w:rsidRPr="000002BC" w14:paraId="65631359" w14:textId="77777777" w:rsidTr="00237CEF">
        <w:tc>
          <w:tcPr>
            <w:tcW w:w="7668" w:type="dxa"/>
            <w:shd w:val="clear" w:color="auto" w:fill="auto"/>
            <w:vAlign w:val="center"/>
          </w:tcPr>
          <w:p w14:paraId="59688613" w14:textId="77777777" w:rsidR="00C01680" w:rsidRPr="000002BC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Доношење Годишњег п</w:t>
            </w:r>
            <w:r w:rsidR="00B8397C" w:rsidRPr="000002BC">
              <w:rPr>
                <w:sz w:val="22"/>
                <w:szCs w:val="22"/>
                <w:lang w:val="sr-Cyrl-CS"/>
              </w:rPr>
              <w:t>лана рад</w:t>
            </w:r>
            <w:r w:rsidRPr="000002BC">
              <w:rPr>
                <w:sz w:val="22"/>
                <w:szCs w:val="22"/>
                <w:lang w:val="sr-Cyrl-CS"/>
              </w:rPr>
              <w:t xml:space="preserve">а школе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9EC5C53" w14:textId="77777777" w:rsidR="00C01680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</w:t>
            </w:r>
            <w:r w:rsidR="00C01680" w:rsidRPr="000002BC">
              <w:rPr>
                <w:sz w:val="22"/>
                <w:szCs w:val="22"/>
                <w:lang w:val="sr-Cyrl-CS"/>
              </w:rPr>
              <w:t>ептембар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1B9E9254" w14:textId="77777777" w:rsidR="00C01680" w:rsidRPr="000002BC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2D606081" w14:textId="77777777" w:rsidR="00C01680" w:rsidRPr="000002BC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</w:tr>
      <w:tr w:rsidR="00C01680" w:rsidRPr="000002BC" w14:paraId="33F8F5D8" w14:textId="77777777" w:rsidTr="00237CEF">
        <w:tc>
          <w:tcPr>
            <w:tcW w:w="7668" w:type="dxa"/>
            <w:shd w:val="clear" w:color="auto" w:fill="auto"/>
            <w:vAlign w:val="center"/>
          </w:tcPr>
          <w:p w14:paraId="24EA190C" w14:textId="77777777" w:rsidR="00C01680" w:rsidRPr="000002BC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- Упознавање са припремљеношћу школе за рад у новој школској </w:t>
            </w:r>
            <w:r w:rsidR="00143FD5" w:rsidRPr="000002BC">
              <w:rPr>
                <w:sz w:val="22"/>
                <w:szCs w:val="22"/>
                <w:lang w:val="sr-Cyrl-CS"/>
              </w:rPr>
              <w:t>г</w:t>
            </w:r>
            <w:r w:rsidRPr="000002BC">
              <w:rPr>
                <w:sz w:val="22"/>
                <w:szCs w:val="22"/>
                <w:lang w:val="sr-Cyrl-CS"/>
              </w:rPr>
              <w:t>одини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3CFA16C" w14:textId="77777777" w:rsidR="00C01680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</w:t>
            </w:r>
            <w:r w:rsidR="00C01680" w:rsidRPr="000002BC">
              <w:rPr>
                <w:sz w:val="22"/>
                <w:szCs w:val="22"/>
                <w:lang w:val="sr-Cyrl-CS"/>
              </w:rPr>
              <w:t>вгуст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0F7091B1" w14:textId="77777777" w:rsidR="00C01680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и</w:t>
            </w:r>
            <w:r w:rsidR="00152404" w:rsidRPr="000002BC">
              <w:rPr>
                <w:sz w:val="22"/>
                <w:szCs w:val="22"/>
                <w:lang w:val="sr-Cyrl-CS"/>
              </w:rPr>
              <w:t>нформисање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6C91E487" w14:textId="77777777" w:rsidR="00C01680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</w:t>
            </w:r>
            <w:r w:rsidR="00C01680" w:rsidRPr="000002BC">
              <w:rPr>
                <w:sz w:val="22"/>
                <w:szCs w:val="22"/>
                <w:lang w:val="sr-Cyrl-CS"/>
              </w:rPr>
              <w:t>екретар</w:t>
            </w:r>
          </w:p>
        </w:tc>
      </w:tr>
      <w:tr w:rsidR="00C01680" w:rsidRPr="000002BC" w14:paraId="3B1590D4" w14:textId="77777777" w:rsidTr="00237CEF">
        <w:tc>
          <w:tcPr>
            <w:tcW w:w="7668" w:type="dxa"/>
            <w:shd w:val="clear" w:color="auto" w:fill="auto"/>
            <w:vAlign w:val="center"/>
          </w:tcPr>
          <w:p w14:paraId="70FC4166" w14:textId="77777777" w:rsidR="00C01680" w:rsidRPr="000002BC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Разматрање молби по расписаним конкурсима</w:t>
            </w:r>
            <w:r w:rsidR="002709C9" w:rsidRPr="000002BC">
              <w:rPr>
                <w:sz w:val="22"/>
                <w:szCs w:val="22"/>
                <w:lang w:val="sr-Cyrl-CS"/>
              </w:rPr>
              <w:t xml:space="preserve"> за попуну упражњених радних места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865CF68" w14:textId="77777777" w:rsidR="00C01680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</w:t>
            </w:r>
            <w:r w:rsidR="002709C9" w:rsidRPr="000002BC">
              <w:rPr>
                <w:sz w:val="22"/>
                <w:szCs w:val="22"/>
                <w:lang w:val="sr-Cyrl-CS"/>
              </w:rPr>
              <w:t>оком године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14D28B3F" w14:textId="77777777" w:rsidR="00C01680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</w:t>
            </w:r>
            <w:r w:rsidR="00152404" w:rsidRPr="000002BC">
              <w:rPr>
                <w:sz w:val="22"/>
                <w:szCs w:val="22"/>
                <w:lang w:val="sr-Cyrl-CS"/>
              </w:rPr>
              <w:t>азматрање молби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6C34A7C8" w14:textId="77777777" w:rsidR="00C01680" w:rsidRPr="000002BC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</w:tr>
      <w:tr w:rsidR="002709C9" w:rsidRPr="000002BC" w14:paraId="21342426" w14:textId="77777777" w:rsidTr="00237CEF">
        <w:tc>
          <w:tcPr>
            <w:tcW w:w="7668" w:type="dxa"/>
            <w:shd w:val="clear" w:color="auto" w:fill="auto"/>
            <w:vAlign w:val="center"/>
          </w:tcPr>
          <w:p w14:paraId="4561E184" w14:textId="77777777" w:rsidR="002709C9" w:rsidRPr="000002BC" w:rsidRDefault="002709C9" w:rsidP="00F50443">
            <w:pPr>
              <w:rPr>
                <w:sz w:val="22"/>
                <w:szCs w:val="22"/>
                <w:lang w:val="sr-Cyrl-CS"/>
              </w:rPr>
            </w:pPr>
          </w:p>
          <w:p w14:paraId="57157040" w14:textId="77777777" w:rsidR="002709C9" w:rsidRPr="000002BC" w:rsidRDefault="002709C9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Разматрање остваривања Годишњег п</w:t>
            </w:r>
            <w:r w:rsidR="00B8397C" w:rsidRPr="000002BC">
              <w:rPr>
                <w:sz w:val="22"/>
                <w:szCs w:val="22"/>
                <w:lang w:val="sr-Cyrl-CS"/>
              </w:rPr>
              <w:t>лана</w:t>
            </w:r>
            <w:r w:rsidRPr="000002BC">
              <w:rPr>
                <w:sz w:val="22"/>
                <w:szCs w:val="22"/>
                <w:lang w:val="sr-Cyrl-CS"/>
              </w:rPr>
              <w:t xml:space="preserve"> рада шкле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C802548" w14:textId="77777777" w:rsidR="002709C9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</w:t>
            </w:r>
            <w:r w:rsidR="00632045" w:rsidRPr="000002BC">
              <w:rPr>
                <w:sz w:val="22"/>
                <w:szCs w:val="22"/>
                <w:lang w:val="sr-Cyrl-CS"/>
              </w:rPr>
              <w:t xml:space="preserve">ктобар, јануар, </w:t>
            </w:r>
            <w:r w:rsidR="002709C9" w:rsidRPr="000002BC">
              <w:rPr>
                <w:sz w:val="22"/>
                <w:szCs w:val="22"/>
                <w:lang w:val="sr-Cyrl-CS"/>
              </w:rPr>
              <w:t>април, јун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0B2339CA" w14:textId="77777777" w:rsidR="002709C9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</w:t>
            </w:r>
            <w:r w:rsidR="00152404" w:rsidRPr="000002BC">
              <w:rPr>
                <w:sz w:val="22"/>
                <w:szCs w:val="22"/>
                <w:lang w:val="sr-Cyrl-CS"/>
              </w:rPr>
              <w:t>оношење одлука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616CACF5" w14:textId="77777777" w:rsidR="002709C9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</w:t>
            </w:r>
            <w:r w:rsidR="002709C9" w:rsidRPr="000002BC">
              <w:rPr>
                <w:sz w:val="22"/>
                <w:szCs w:val="22"/>
                <w:lang w:val="sr-Cyrl-CS"/>
              </w:rPr>
              <w:t>екретар, помоћници директора</w:t>
            </w:r>
          </w:p>
        </w:tc>
      </w:tr>
      <w:tr w:rsidR="002709C9" w:rsidRPr="000002BC" w14:paraId="5B05C0E0" w14:textId="77777777" w:rsidTr="00237CEF">
        <w:tc>
          <w:tcPr>
            <w:tcW w:w="7668" w:type="dxa"/>
            <w:shd w:val="clear" w:color="auto" w:fill="auto"/>
            <w:vAlign w:val="center"/>
          </w:tcPr>
          <w:p w14:paraId="685B83EB" w14:textId="77777777" w:rsidR="002709C9" w:rsidRPr="000002BC" w:rsidRDefault="002709C9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Давање препорука стручним органима школе у циљу унапређивања васпитно-образовног рада и постизања бољег успеха ученика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9E0BE77" w14:textId="77777777" w:rsidR="002709C9" w:rsidRPr="000002BC" w:rsidRDefault="002709C9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DF7AAE1" w14:textId="77777777" w:rsidR="002709C9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</w:t>
            </w:r>
            <w:r w:rsidR="00152404" w:rsidRPr="000002BC">
              <w:rPr>
                <w:sz w:val="22"/>
                <w:szCs w:val="22"/>
                <w:lang w:val="sr-Cyrl-CS"/>
              </w:rPr>
              <w:t>азматрање препорука стручних органа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016356CE" w14:textId="77777777" w:rsidR="002709C9" w:rsidRPr="000002BC" w:rsidRDefault="002709C9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</w:tr>
      <w:tr w:rsidR="002709C9" w:rsidRPr="000002BC" w14:paraId="036AA784" w14:textId="77777777" w:rsidTr="00237CEF">
        <w:tc>
          <w:tcPr>
            <w:tcW w:w="7668" w:type="dxa"/>
            <w:shd w:val="clear" w:color="auto" w:fill="auto"/>
            <w:vAlign w:val="center"/>
          </w:tcPr>
          <w:p w14:paraId="06C53961" w14:textId="77777777" w:rsidR="002709C9" w:rsidRPr="000002BC" w:rsidRDefault="002709C9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Разматрање и усвајање завршног рачуна и</w:t>
            </w:r>
            <w:r w:rsidR="00206213" w:rsidRPr="000002BC">
              <w:rPr>
                <w:sz w:val="22"/>
                <w:szCs w:val="22"/>
                <w:lang w:val="sr-Cyrl-CS"/>
              </w:rPr>
              <w:t xml:space="preserve"> финансијског</w:t>
            </w:r>
            <w:r w:rsidRPr="000002BC">
              <w:rPr>
                <w:sz w:val="22"/>
                <w:szCs w:val="22"/>
                <w:lang w:val="sr-Cyrl-CS"/>
              </w:rPr>
              <w:t xml:space="preserve"> извештаја о пословању шк</w:t>
            </w:r>
            <w:r w:rsidR="00206213" w:rsidRPr="000002BC">
              <w:rPr>
                <w:sz w:val="22"/>
                <w:szCs w:val="22"/>
                <w:lang w:val="sr-Cyrl-CS"/>
              </w:rPr>
              <w:t>о</w:t>
            </w:r>
            <w:r w:rsidRPr="000002BC">
              <w:rPr>
                <w:sz w:val="22"/>
                <w:szCs w:val="22"/>
                <w:lang w:val="sr-Cyrl-CS"/>
              </w:rPr>
              <w:t>ле за 20</w:t>
            </w:r>
            <w:r w:rsidR="00B8397C" w:rsidRPr="000002BC">
              <w:rPr>
                <w:sz w:val="22"/>
                <w:szCs w:val="22"/>
                <w:lang w:val="sr-Cyrl-CS"/>
              </w:rPr>
              <w:t>1</w:t>
            </w:r>
            <w:r w:rsidR="00206213" w:rsidRPr="000002BC">
              <w:rPr>
                <w:sz w:val="22"/>
                <w:szCs w:val="22"/>
                <w:lang w:val="sr-Cyrl-CS"/>
              </w:rPr>
              <w:t>9</w:t>
            </w:r>
            <w:r w:rsidRPr="000002BC">
              <w:rPr>
                <w:sz w:val="22"/>
                <w:szCs w:val="22"/>
                <w:lang w:val="sr-Cyrl-CS"/>
              </w:rPr>
              <w:t xml:space="preserve">. </w:t>
            </w:r>
            <w:r w:rsidR="004705A5" w:rsidRPr="000002BC">
              <w:rPr>
                <w:sz w:val="22"/>
                <w:szCs w:val="22"/>
                <w:lang w:val="sr-Cyrl-CS"/>
              </w:rPr>
              <w:t>Г</w:t>
            </w:r>
            <w:r w:rsidRPr="000002BC">
              <w:rPr>
                <w:sz w:val="22"/>
                <w:szCs w:val="22"/>
                <w:lang w:val="sr-Cyrl-CS"/>
              </w:rPr>
              <w:t>одину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73701AC" w14:textId="77777777" w:rsidR="002709C9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</w:t>
            </w:r>
            <w:r w:rsidR="002709C9" w:rsidRPr="000002BC">
              <w:rPr>
                <w:sz w:val="22"/>
                <w:szCs w:val="22"/>
                <w:lang w:val="sr-Cyrl-CS"/>
              </w:rPr>
              <w:t>арт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74480F9A" w14:textId="77777777" w:rsidR="002709C9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</w:t>
            </w:r>
            <w:r w:rsidR="00152404" w:rsidRPr="000002BC">
              <w:rPr>
                <w:sz w:val="22"/>
                <w:szCs w:val="22"/>
                <w:lang w:val="sr-Cyrl-CS"/>
              </w:rPr>
              <w:t>оношење одлука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0B8B8B46" w14:textId="77777777" w:rsidR="002709C9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ш</w:t>
            </w:r>
            <w:r w:rsidR="002709C9" w:rsidRPr="000002BC">
              <w:rPr>
                <w:sz w:val="22"/>
                <w:szCs w:val="22"/>
                <w:lang w:val="sr-Cyrl-CS"/>
              </w:rPr>
              <w:t>еф рачуноводства</w:t>
            </w:r>
          </w:p>
        </w:tc>
      </w:tr>
      <w:tr w:rsidR="002709C9" w:rsidRPr="000002BC" w14:paraId="1A9EA49B" w14:textId="77777777" w:rsidTr="00237CEF">
        <w:tc>
          <w:tcPr>
            <w:tcW w:w="7668" w:type="dxa"/>
            <w:shd w:val="clear" w:color="auto" w:fill="auto"/>
            <w:vAlign w:val="center"/>
          </w:tcPr>
          <w:p w14:paraId="2DA93770" w14:textId="77777777" w:rsidR="002709C9" w:rsidRPr="000002BC" w:rsidRDefault="002709C9" w:rsidP="00F50443">
            <w:pPr>
              <w:rPr>
                <w:sz w:val="22"/>
                <w:szCs w:val="22"/>
                <w:lang w:val="sr-Cyrl-CS"/>
              </w:rPr>
            </w:pPr>
          </w:p>
          <w:p w14:paraId="4FC09E46" w14:textId="77777777" w:rsidR="002709C9" w:rsidRPr="000002BC" w:rsidRDefault="002709C9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- Доношење школских програма од </w:t>
            </w:r>
            <w:r w:rsidRPr="000002BC">
              <w:rPr>
                <w:sz w:val="22"/>
                <w:szCs w:val="22"/>
              </w:rPr>
              <w:t>I</w:t>
            </w:r>
            <w:r w:rsidRPr="000002BC">
              <w:rPr>
                <w:sz w:val="22"/>
                <w:szCs w:val="22"/>
                <w:lang w:val="ru-RU"/>
              </w:rPr>
              <w:t xml:space="preserve"> до </w:t>
            </w:r>
            <w:r w:rsidRPr="000002BC">
              <w:rPr>
                <w:sz w:val="22"/>
                <w:szCs w:val="22"/>
              </w:rPr>
              <w:t>VII</w:t>
            </w:r>
            <w:r w:rsidR="00E65171" w:rsidRPr="000002BC">
              <w:rPr>
                <w:sz w:val="22"/>
                <w:szCs w:val="22"/>
              </w:rPr>
              <w:t>I</w:t>
            </w:r>
            <w:r w:rsidRPr="000002BC">
              <w:rPr>
                <w:sz w:val="22"/>
                <w:szCs w:val="22"/>
                <w:lang w:val="sr-Cyrl-CS"/>
              </w:rPr>
              <w:t xml:space="preserve"> разреда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B84D46C" w14:textId="77777777" w:rsidR="002709C9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ј</w:t>
            </w:r>
            <w:r w:rsidR="002709C9" w:rsidRPr="000002BC">
              <w:rPr>
                <w:sz w:val="22"/>
                <w:szCs w:val="22"/>
                <w:lang w:val="sr-Cyrl-CS"/>
              </w:rPr>
              <w:t>ун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1D609C7" w14:textId="77777777" w:rsidR="002709C9" w:rsidRPr="000002BC" w:rsidRDefault="002709C9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2B41E944" w14:textId="77777777" w:rsidR="002709C9" w:rsidRPr="000002BC" w:rsidRDefault="00F518C2" w:rsidP="001452D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</w:t>
            </w:r>
            <w:r w:rsidR="002709C9" w:rsidRPr="000002BC">
              <w:rPr>
                <w:sz w:val="22"/>
                <w:szCs w:val="22"/>
                <w:lang w:val="sr-Cyrl-CS"/>
              </w:rPr>
              <w:t>екретар, пом</w:t>
            </w:r>
            <w:r w:rsidR="001452DC" w:rsidRPr="000002BC">
              <w:rPr>
                <w:sz w:val="22"/>
                <w:szCs w:val="22"/>
                <w:lang w:val="sr-Cyrl-CS"/>
              </w:rPr>
              <w:t>.</w:t>
            </w:r>
            <w:r w:rsidR="002709C9" w:rsidRPr="000002BC">
              <w:rPr>
                <w:sz w:val="22"/>
                <w:szCs w:val="22"/>
                <w:lang w:val="sr-Cyrl-CS"/>
              </w:rPr>
              <w:t xml:space="preserve"> директора</w:t>
            </w:r>
          </w:p>
        </w:tc>
      </w:tr>
      <w:tr w:rsidR="00C01680" w:rsidRPr="000002BC" w14:paraId="5C566459" w14:textId="77777777" w:rsidTr="00237CEF">
        <w:tc>
          <w:tcPr>
            <w:tcW w:w="7668" w:type="dxa"/>
            <w:shd w:val="clear" w:color="auto" w:fill="auto"/>
          </w:tcPr>
          <w:p w14:paraId="531D8C0C" w14:textId="77777777" w:rsidR="00C01680" w:rsidRPr="000002BC" w:rsidRDefault="00C01680" w:rsidP="0074033E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Давање предога за израду Годишњег п</w:t>
            </w:r>
            <w:r w:rsidR="00B8397C" w:rsidRPr="000002BC">
              <w:rPr>
                <w:sz w:val="22"/>
                <w:szCs w:val="22"/>
                <w:lang w:val="sr-Cyrl-CS"/>
              </w:rPr>
              <w:t>лана</w:t>
            </w:r>
            <w:r w:rsidRPr="000002BC">
              <w:rPr>
                <w:sz w:val="22"/>
                <w:szCs w:val="22"/>
                <w:lang w:val="sr-Cyrl-CS"/>
              </w:rPr>
              <w:t xml:space="preserve"> рада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F929BFA" w14:textId="77777777" w:rsidR="00C01680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ј</w:t>
            </w:r>
            <w:r w:rsidR="00C01680" w:rsidRPr="000002BC">
              <w:rPr>
                <w:sz w:val="22"/>
                <w:szCs w:val="22"/>
                <w:lang w:val="sr-Cyrl-CS"/>
              </w:rPr>
              <w:t>ун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67683B7" w14:textId="77777777" w:rsidR="00C01680" w:rsidRPr="000002BC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2BA7B84E" w14:textId="77777777" w:rsidR="00C01680" w:rsidRPr="000002BC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</w:tr>
    </w:tbl>
    <w:p w14:paraId="79548644" w14:textId="77777777" w:rsidR="00E07FC8" w:rsidRDefault="00E07FC8" w:rsidP="00557FA9">
      <w:pPr>
        <w:jc w:val="both"/>
        <w:rPr>
          <w:sz w:val="22"/>
          <w:szCs w:val="22"/>
          <w:lang w:val="sr-Cyrl-CS"/>
        </w:rPr>
      </w:pPr>
    </w:p>
    <w:p w14:paraId="3AAFDA09" w14:textId="77777777" w:rsidR="00E07FC8" w:rsidRDefault="00E07FC8" w:rsidP="00557FA9">
      <w:pPr>
        <w:jc w:val="both"/>
        <w:rPr>
          <w:sz w:val="22"/>
          <w:szCs w:val="22"/>
          <w:lang w:val="sr-Cyrl-CS"/>
        </w:rPr>
      </w:pPr>
    </w:p>
    <w:p w14:paraId="074C6483" w14:textId="77777777" w:rsidR="00557FA9" w:rsidRPr="000002BC" w:rsidRDefault="00557FA9" w:rsidP="00557FA9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Преседник Школског одбора је:</w:t>
      </w:r>
      <w:r w:rsidR="00F50443" w:rsidRPr="000002BC">
        <w:rPr>
          <w:sz w:val="22"/>
          <w:szCs w:val="22"/>
          <w:lang w:val="sr-Cyrl-CS"/>
        </w:rPr>
        <w:t xml:space="preserve"> Жарко Ковачевић, </w:t>
      </w:r>
    </w:p>
    <w:p w14:paraId="18B8B5E2" w14:textId="77777777" w:rsidR="00C765C4" w:rsidRPr="000002BC" w:rsidRDefault="00557FA9" w:rsidP="00557FA9">
      <w:pPr>
        <w:pStyle w:val="BodyText2"/>
        <w:rPr>
          <w:b/>
          <w:sz w:val="22"/>
          <w:szCs w:val="22"/>
        </w:rPr>
      </w:pPr>
      <w:r w:rsidRPr="000002BC">
        <w:rPr>
          <w:sz w:val="22"/>
          <w:szCs w:val="22"/>
          <w:lang w:val="sr-Cyrl-CS"/>
        </w:rPr>
        <w:t>Адреса и број телефона:</w:t>
      </w:r>
      <w:proofErr w:type="spellStart"/>
      <w:r w:rsidR="00F50443" w:rsidRPr="000002BC">
        <w:rPr>
          <w:sz w:val="22"/>
          <w:szCs w:val="22"/>
        </w:rPr>
        <w:t>Прудови</w:t>
      </w:r>
      <w:proofErr w:type="spellEnd"/>
      <w:r w:rsidR="00BE24DB" w:rsidRPr="000002BC">
        <w:rPr>
          <w:sz w:val="22"/>
          <w:szCs w:val="22"/>
        </w:rPr>
        <w:t xml:space="preserve">, </w:t>
      </w:r>
      <w:r w:rsidR="008F06AB" w:rsidRPr="000002BC">
        <w:rPr>
          <w:sz w:val="22"/>
          <w:szCs w:val="22"/>
          <w:lang w:val="sr-Cyrl-CS"/>
        </w:rPr>
        <w:t>Пожега,</w:t>
      </w:r>
      <w:r w:rsidR="00F50443" w:rsidRPr="000002BC">
        <w:rPr>
          <w:sz w:val="22"/>
          <w:szCs w:val="22"/>
          <w:lang w:val="sr-Cyrl-CS"/>
        </w:rPr>
        <w:t xml:space="preserve"> телефон: </w:t>
      </w:r>
      <w:r w:rsidR="00F03834" w:rsidRPr="000002BC">
        <w:rPr>
          <w:sz w:val="22"/>
          <w:szCs w:val="22"/>
          <w:lang w:val="sr-Cyrl-CS"/>
        </w:rPr>
        <w:t>06</w:t>
      </w:r>
      <w:r w:rsidR="00F50443" w:rsidRPr="000002BC">
        <w:rPr>
          <w:sz w:val="22"/>
          <w:szCs w:val="22"/>
        </w:rPr>
        <w:t>4</w:t>
      </w:r>
      <w:r w:rsidR="00F03834" w:rsidRPr="000002BC">
        <w:rPr>
          <w:sz w:val="22"/>
          <w:szCs w:val="22"/>
          <w:lang w:val="sr-Cyrl-CS"/>
        </w:rPr>
        <w:t>/</w:t>
      </w:r>
      <w:r w:rsidR="00F50443" w:rsidRPr="000002BC">
        <w:rPr>
          <w:sz w:val="22"/>
          <w:szCs w:val="22"/>
        </w:rPr>
        <w:t>0497825</w:t>
      </w:r>
    </w:p>
    <w:p w14:paraId="01264CBD" w14:textId="77777777" w:rsidR="00D808E9" w:rsidRPr="000002BC" w:rsidRDefault="00D808E9" w:rsidP="00B61944">
      <w:pPr>
        <w:rPr>
          <w:b/>
          <w:sz w:val="22"/>
          <w:szCs w:val="22"/>
          <w:lang w:val="sr-Cyrl-CS"/>
        </w:rPr>
      </w:pPr>
    </w:p>
    <w:p w14:paraId="355A9387" w14:textId="77777777" w:rsidR="002E575F" w:rsidRPr="000002BC" w:rsidRDefault="002E575F" w:rsidP="00B61944">
      <w:pPr>
        <w:rPr>
          <w:b/>
          <w:sz w:val="22"/>
          <w:szCs w:val="22"/>
          <w:lang w:val="sr-Cyrl-CS"/>
        </w:rPr>
      </w:pPr>
    </w:p>
    <w:p w14:paraId="6EDA639B" w14:textId="77777777" w:rsidR="002E575F" w:rsidRPr="000002BC" w:rsidRDefault="002E575F" w:rsidP="00B61944">
      <w:pPr>
        <w:rPr>
          <w:b/>
          <w:sz w:val="22"/>
          <w:szCs w:val="22"/>
          <w:lang w:val="sr-Cyrl-CS"/>
        </w:rPr>
      </w:pPr>
    </w:p>
    <w:p w14:paraId="4B2C142D" w14:textId="77777777" w:rsidR="002E575F" w:rsidRPr="000002BC" w:rsidRDefault="002E575F" w:rsidP="00B61944">
      <w:pPr>
        <w:rPr>
          <w:b/>
          <w:sz w:val="22"/>
          <w:szCs w:val="22"/>
          <w:lang w:val="sr-Cyrl-CS"/>
        </w:rPr>
      </w:pPr>
    </w:p>
    <w:p w14:paraId="750EE2ED" w14:textId="77777777" w:rsidR="0064505B" w:rsidRPr="000002BC" w:rsidRDefault="0064505B" w:rsidP="00B61944">
      <w:pPr>
        <w:rPr>
          <w:b/>
          <w:sz w:val="22"/>
          <w:szCs w:val="22"/>
          <w:lang w:val="sr-Cyrl-CS"/>
        </w:rPr>
      </w:pPr>
    </w:p>
    <w:p w14:paraId="5724A378" w14:textId="77777777" w:rsidR="002E575F" w:rsidRPr="000002BC" w:rsidRDefault="002E575F" w:rsidP="00B61944">
      <w:pPr>
        <w:rPr>
          <w:b/>
          <w:sz w:val="22"/>
          <w:szCs w:val="22"/>
          <w:lang w:val="sr-Cyrl-CS"/>
        </w:rPr>
      </w:pPr>
    </w:p>
    <w:p w14:paraId="33A018B9" w14:textId="77777777" w:rsidR="002E575F" w:rsidRPr="000002BC" w:rsidRDefault="002E575F" w:rsidP="00B61944">
      <w:pPr>
        <w:rPr>
          <w:b/>
          <w:sz w:val="22"/>
          <w:szCs w:val="22"/>
          <w:lang w:val="sr-Cyrl-CS"/>
        </w:rPr>
      </w:pPr>
    </w:p>
    <w:p w14:paraId="1FE13ACA" w14:textId="77777777" w:rsidR="002E575F" w:rsidRPr="000002BC" w:rsidRDefault="002E575F" w:rsidP="00B61944">
      <w:pPr>
        <w:rPr>
          <w:b/>
          <w:sz w:val="22"/>
          <w:szCs w:val="22"/>
          <w:lang w:val="sr-Cyrl-CS"/>
        </w:rPr>
      </w:pPr>
    </w:p>
    <w:p w14:paraId="1E991919" w14:textId="77777777" w:rsidR="00B61944" w:rsidRPr="000002BC" w:rsidRDefault="00D808E9" w:rsidP="00D61228">
      <w:pPr>
        <w:pStyle w:val="Heading1"/>
        <w:rPr>
          <w:sz w:val="22"/>
          <w:szCs w:val="22"/>
          <w:lang w:val="sr-Cyrl-CS"/>
        </w:rPr>
      </w:pPr>
      <w:bookmarkStart w:id="126" w:name="_Toc493504264"/>
      <w:bookmarkStart w:id="127" w:name="_Toc50704132"/>
      <w:r w:rsidRPr="000002BC">
        <w:rPr>
          <w:sz w:val="22"/>
          <w:szCs w:val="22"/>
          <w:lang w:val="sr-Cyrl-CS"/>
        </w:rPr>
        <w:lastRenderedPageBreak/>
        <w:t>П</w:t>
      </w:r>
      <w:r w:rsidR="00B61944" w:rsidRPr="000002BC">
        <w:rPr>
          <w:sz w:val="22"/>
          <w:szCs w:val="22"/>
          <w:lang w:val="sr-Cyrl-CS"/>
        </w:rPr>
        <w:t>РОГРАМ ОСТАЛИХ ОБЛИКА ОБРАЗОВНО-ВАСПИТНОГ РАДА У ДРУГОМ ЦИКЛУСУ ОСНОВНОГ ОБРАЗОВАЊА И ВАСПИТАЊА</w:t>
      </w:r>
      <w:bookmarkEnd w:id="126"/>
      <w:bookmarkEnd w:id="127"/>
    </w:p>
    <w:p w14:paraId="72649305" w14:textId="77777777" w:rsidR="00B61944" w:rsidRDefault="00B61944" w:rsidP="00F4463A">
      <w:pPr>
        <w:pStyle w:val="Heading2"/>
        <w:rPr>
          <w:lang w:val="sr-Cyrl-CS"/>
        </w:rPr>
      </w:pPr>
      <w:bookmarkStart w:id="128" w:name="_Toc493504265"/>
      <w:bookmarkStart w:id="129" w:name="_Toc50704133"/>
      <w:r w:rsidRPr="000002BC">
        <w:t>8.</w:t>
      </w:r>
      <w:r w:rsidR="00D77113" w:rsidRPr="000002BC">
        <w:t>1</w:t>
      </w:r>
      <w:r w:rsidRPr="000002BC">
        <w:t xml:space="preserve"> Програм слободних активности</w:t>
      </w:r>
      <w:r w:rsidR="00A10344" w:rsidRPr="000002BC">
        <w:t xml:space="preserve"> </w:t>
      </w:r>
      <w:r w:rsidRPr="000002BC">
        <w:t>(друштвених, техничких, хуманитарних, спортских и културних- секције, ученичке</w:t>
      </w:r>
      <w:r w:rsidRPr="000002BC">
        <w:rPr>
          <w:lang w:val="sr-Cyrl-CS"/>
        </w:rPr>
        <w:t xml:space="preserve"> организације, ученички парламент)</w:t>
      </w:r>
      <w:bookmarkEnd w:id="128"/>
      <w:bookmarkEnd w:id="129"/>
    </w:p>
    <w:p w14:paraId="176916D6" w14:textId="77777777" w:rsidR="006E2ED6" w:rsidRPr="006E2ED6" w:rsidRDefault="006E2ED6" w:rsidP="006E2ED6">
      <w:pPr>
        <w:rPr>
          <w:lang w:val="sr-Cyrl-CS"/>
        </w:rPr>
      </w:pPr>
    </w:p>
    <w:tbl>
      <w:tblPr>
        <w:tblW w:w="129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1339"/>
        <w:gridCol w:w="1560"/>
        <w:gridCol w:w="6237"/>
      </w:tblGrid>
      <w:tr w:rsidR="00B61944" w:rsidRPr="00E07FC8" w14:paraId="48890EE7" w14:textId="77777777" w:rsidTr="001452DC">
        <w:tc>
          <w:tcPr>
            <w:tcW w:w="3764" w:type="dxa"/>
            <w:shd w:val="clear" w:color="auto" w:fill="auto"/>
          </w:tcPr>
          <w:p w14:paraId="359DD880" w14:textId="77777777" w:rsidR="007253B6" w:rsidRPr="0016096D" w:rsidRDefault="007253B6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0387684B" w14:textId="77777777" w:rsidR="00B61944" w:rsidRPr="0016096D" w:rsidRDefault="00B61944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6096D">
              <w:rPr>
                <w:b/>
                <w:sz w:val="22"/>
                <w:szCs w:val="22"/>
                <w:lang w:val="sr-Cyrl-CS"/>
              </w:rPr>
              <w:t>Назив активности</w:t>
            </w:r>
          </w:p>
        </w:tc>
        <w:tc>
          <w:tcPr>
            <w:tcW w:w="1339" w:type="dxa"/>
            <w:shd w:val="clear" w:color="auto" w:fill="auto"/>
          </w:tcPr>
          <w:p w14:paraId="7CB8A4CA" w14:textId="77777777" w:rsidR="007253B6" w:rsidRPr="0016096D" w:rsidRDefault="007253B6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5296C547" w14:textId="77777777" w:rsidR="00B61944" w:rsidRPr="0016096D" w:rsidRDefault="00B61944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6096D">
              <w:rPr>
                <w:b/>
                <w:sz w:val="22"/>
                <w:szCs w:val="22"/>
                <w:lang w:val="sr-Cyrl-CS"/>
              </w:rPr>
              <w:t>Разред</w:t>
            </w:r>
          </w:p>
        </w:tc>
        <w:tc>
          <w:tcPr>
            <w:tcW w:w="1560" w:type="dxa"/>
            <w:shd w:val="clear" w:color="auto" w:fill="auto"/>
          </w:tcPr>
          <w:p w14:paraId="7D1B2435" w14:textId="77777777" w:rsidR="00B61944" w:rsidRPr="0016096D" w:rsidRDefault="00B61944" w:rsidP="00646B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6096D">
              <w:rPr>
                <w:b/>
                <w:sz w:val="22"/>
                <w:szCs w:val="22"/>
                <w:lang w:val="sr-Cyrl-CS"/>
              </w:rPr>
              <w:t>Планирано часова на годишњем нивоу</w:t>
            </w:r>
          </w:p>
        </w:tc>
        <w:tc>
          <w:tcPr>
            <w:tcW w:w="6237" w:type="dxa"/>
            <w:shd w:val="clear" w:color="auto" w:fill="auto"/>
          </w:tcPr>
          <w:p w14:paraId="15490948" w14:textId="77777777" w:rsidR="007253B6" w:rsidRPr="0016096D" w:rsidRDefault="007253B6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2DF5C4BB" w14:textId="77777777" w:rsidR="00B61944" w:rsidRPr="0016096D" w:rsidRDefault="00B61944" w:rsidP="00646B63">
            <w:pPr>
              <w:jc w:val="center"/>
              <w:rPr>
                <w:b/>
                <w:sz w:val="22"/>
                <w:szCs w:val="22"/>
              </w:rPr>
            </w:pPr>
            <w:r w:rsidRPr="0016096D">
              <w:rPr>
                <w:b/>
                <w:sz w:val="22"/>
                <w:szCs w:val="22"/>
                <w:lang w:val="sr-Cyrl-CS"/>
              </w:rPr>
              <w:t>Задужени наставник</w:t>
            </w:r>
          </w:p>
        </w:tc>
      </w:tr>
      <w:tr w:rsidR="00B61944" w:rsidRPr="00E07FC8" w14:paraId="0365AE65" w14:textId="77777777" w:rsidTr="001452DC">
        <w:tc>
          <w:tcPr>
            <w:tcW w:w="3764" w:type="dxa"/>
            <w:shd w:val="clear" w:color="auto" w:fill="auto"/>
          </w:tcPr>
          <w:p w14:paraId="4D0D8D02" w14:textId="77777777" w:rsidR="00B61944" w:rsidRPr="0016096D" w:rsidRDefault="00B61944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Библиотекарска секција</w:t>
            </w:r>
          </w:p>
        </w:tc>
        <w:tc>
          <w:tcPr>
            <w:tcW w:w="1339" w:type="dxa"/>
            <w:shd w:val="clear" w:color="auto" w:fill="auto"/>
          </w:tcPr>
          <w:p w14:paraId="1BE75E72" w14:textId="77777777" w:rsidR="00B61944" w:rsidRPr="0016096D" w:rsidRDefault="00B61944" w:rsidP="00646B63">
            <w:pPr>
              <w:jc w:val="both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14:paraId="161EF14A" w14:textId="77777777" w:rsidR="00B61944" w:rsidRPr="0016096D" w:rsidRDefault="00B61944" w:rsidP="00646B63">
            <w:pPr>
              <w:jc w:val="center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3C1B6E5D" w14:textId="77777777" w:rsidR="00B61944" w:rsidRPr="0016096D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Соња Столић</w:t>
            </w:r>
          </w:p>
        </w:tc>
      </w:tr>
      <w:tr w:rsidR="00510D12" w:rsidRPr="00E07FC8" w14:paraId="7C6E2989" w14:textId="77777777" w:rsidTr="001452DC">
        <w:tc>
          <w:tcPr>
            <w:tcW w:w="3764" w:type="dxa"/>
            <w:shd w:val="clear" w:color="auto" w:fill="auto"/>
          </w:tcPr>
          <w:p w14:paraId="6EE00C8A" w14:textId="77777777" w:rsidR="00510D12" w:rsidRPr="0016096D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Новинарска</w:t>
            </w:r>
          </w:p>
        </w:tc>
        <w:tc>
          <w:tcPr>
            <w:tcW w:w="1339" w:type="dxa"/>
            <w:shd w:val="clear" w:color="auto" w:fill="auto"/>
          </w:tcPr>
          <w:p w14:paraId="244DFEA6" w14:textId="77777777" w:rsidR="00510D12" w:rsidRPr="0016096D" w:rsidRDefault="00510D12" w:rsidP="00646B63">
            <w:pPr>
              <w:jc w:val="both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14:paraId="5F2EEB2A" w14:textId="77777777" w:rsidR="00510D12" w:rsidRPr="0016096D" w:rsidRDefault="00510D12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26008154" w14:textId="77777777" w:rsidR="00510D12" w:rsidRPr="0016096D" w:rsidRDefault="00950893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Зорица Ђокић</w:t>
            </w:r>
          </w:p>
        </w:tc>
      </w:tr>
      <w:tr w:rsidR="00BE12CC" w:rsidRPr="00E07FC8" w14:paraId="103178FA" w14:textId="77777777" w:rsidTr="001452DC">
        <w:tc>
          <w:tcPr>
            <w:tcW w:w="3764" w:type="dxa"/>
            <w:shd w:val="clear" w:color="auto" w:fill="auto"/>
          </w:tcPr>
          <w:p w14:paraId="293C6B8D" w14:textId="77777777" w:rsidR="00BE12CC" w:rsidRPr="0016096D" w:rsidRDefault="00950893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Литерарна</w:t>
            </w:r>
          </w:p>
        </w:tc>
        <w:tc>
          <w:tcPr>
            <w:tcW w:w="1339" w:type="dxa"/>
            <w:shd w:val="clear" w:color="auto" w:fill="auto"/>
          </w:tcPr>
          <w:p w14:paraId="0DF6C097" w14:textId="77777777" w:rsidR="00BE12CC" w:rsidRPr="0016096D" w:rsidRDefault="00BE12CC" w:rsidP="00646B63">
            <w:pPr>
              <w:jc w:val="both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14:paraId="4E471574" w14:textId="77777777" w:rsidR="00BE12CC" w:rsidRPr="0016096D" w:rsidRDefault="00BE12CC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180EF09D" w14:textId="77777777" w:rsidR="00BE12CC" w:rsidRPr="0016096D" w:rsidRDefault="00BE12CC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Олгица Спасојевић</w:t>
            </w:r>
          </w:p>
        </w:tc>
      </w:tr>
      <w:tr w:rsidR="005E4AA8" w:rsidRPr="00E07FC8" w14:paraId="62763539" w14:textId="77777777" w:rsidTr="001452DC">
        <w:tc>
          <w:tcPr>
            <w:tcW w:w="3764" w:type="dxa"/>
            <w:shd w:val="clear" w:color="auto" w:fill="auto"/>
          </w:tcPr>
          <w:p w14:paraId="54FABC4D" w14:textId="77777777" w:rsidR="005E4AA8" w:rsidRPr="0016096D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Рецитаторска</w:t>
            </w:r>
          </w:p>
        </w:tc>
        <w:tc>
          <w:tcPr>
            <w:tcW w:w="1339" w:type="dxa"/>
            <w:shd w:val="clear" w:color="auto" w:fill="auto"/>
          </w:tcPr>
          <w:p w14:paraId="3216B9A1" w14:textId="77777777" w:rsidR="005E4AA8" w:rsidRPr="0016096D" w:rsidRDefault="007253B6" w:rsidP="00AB1D5C">
            <w:pPr>
              <w:jc w:val="both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I</w:t>
            </w:r>
            <w:r w:rsidR="005E4AA8" w:rsidRPr="0016096D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14:paraId="2CDC1F4B" w14:textId="77777777" w:rsidR="005E4AA8" w:rsidRPr="0016096D" w:rsidRDefault="005E4AA8" w:rsidP="00AB1D5C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13A956DE" w14:textId="77777777" w:rsidR="005E4AA8" w:rsidRPr="0016096D" w:rsidRDefault="007253B6" w:rsidP="00143FD5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 xml:space="preserve">В. Дамљановић, </w:t>
            </w:r>
            <w:r w:rsidR="00950893" w:rsidRPr="0016096D">
              <w:rPr>
                <w:sz w:val="22"/>
                <w:szCs w:val="22"/>
                <w:lang w:val="sr-Cyrl-CS"/>
              </w:rPr>
              <w:t xml:space="preserve">О. Спасојевић, </w:t>
            </w:r>
            <w:r w:rsidR="00143FD5" w:rsidRPr="0016096D">
              <w:rPr>
                <w:sz w:val="22"/>
                <w:szCs w:val="22"/>
                <w:lang w:val="sr-Cyrl-CS"/>
              </w:rPr>
              <w:t>С. Прпа</w:t>
            </w:r>
            <w:r w:rsidR="00E55755" w:rsidRPr="0016096D">
              <w:rPr>
                <w:sz w:val="22"/>
                <w:szCs w:val="22"/>
                <w:lang w:val="sr-Cyrl-CS"/>
              </w:rPr>
              <w:t>,</w:t>
            </w:r>
            <w:r w:rsidR="00143FD5" w:rsidRPr="0016096D">
              <w:rPr>
                <w:sz w:val="22"/>
                <w:szCs w:val="22"/>
                <w:lang w:val="sr-Cyrl-CS"/>
              </w:rPr>
              <w:t xml:space="preserve"> М. Спаић</w:t>
            </w:r>
          </w:p>
        </w:tc>
      </w:tr>
      <w:tr w:rsidR="005E4AA8" w:rsidRPr="00E07FC8" w14:paraId="47C6D7A5" w14:textId="77777777" w:rsidTr="001452DC">
        <w:tc>
          <w:tcPr>
            <w:tcW w:w="3764" w:type="dxa"/>
            <w:shd w:val="clear" w:color="auto" w:fill="auto"/>
          </w:tcPr>
          <w:p w14:paraId="6BE4BCD9" w14:textId="77777777" w:rsidR="005E4AA8" w:rsidRPr="0016096D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Луткарска</w:t>
            </w:r>
          </w:p>
        </w:tc>
        <w:tc>
          <w:tcPr>
            <w:tcW w:w="1339" w:type="dxa"/>
            <w:shd w:val="clear" w:color="auto" w:fill="auto"/>
          </w:tcPr>
          <w:p w14:paraId="412DB550" w14:textId="77777777" w:rsidR="005E4AA8" w:rsidRPr="0016096D" w:rsidRDefault="005E4AA8" w:rsidP="00646B63">
            <w:pPr>
              <w:jc w:val="both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14:paraId="119187DF" w14:textId="77777777" w:rsidR="005E4AA8" w:rsidRPr="0016096D" w:rsidRDefault="005E4AA8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17162645" w14:textId="77777777" w:rsidR="005E4AA8" w:rsidRPr="0016096D" w:rsidRDefault="005E4AA8" w:rsidP="002943E7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Душица Додић</w:t>
            </w:r>
          </w:p>
        </w:tc>
      </w:tr>
      <w:tr w:rsidR="005E4AA8" w:rsidRPr="00E07FC8" w14:paraId="6C275EE2" w14:textId="77777777" w:rsidTr="001452DC">
        <w:tc>
          <w:tcPr>
            <w:tcW w:w="3764" w:type="dxa"/>
            <w:shd w:val="clear" w:color="auto" w:fill="auto"/>
          </w:tcPr>
          <w:p w14:paraId="324B9FB9" w14:textId="77777777" w:rsidR="005E4AA8" w:rsidRPr="0016096D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Драмска</w:t>
            </w:r>
          </w:p>
        </w:tc>
        <w:tc>
          <w:tcPr>
            <w:tcW w:w="1339" w:type="dxa"/>
            <w:shd w:val="clear" w:color="auto" w:fill="auto"/>
          </w:tcPr>
          <w:p w14:paraId="1A3B3A53" w14:textId="77777777" w:rsidR="005E4AA8" w:rsidRPr="0016096D" w:rsidRDefault="005E4AA8" w:rsidP="00AB1D5C">
            <w:pPr>
              <w:jc w:val="both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14:paraId="6D394BE1" w14:textId="77777777" w:rsidR="005E4AA8" w:rsidRPr="0016096D" w:rsidRDefault="005E4AA8" w:rsidP="00AB1D5C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4A20ECC0" w14:textId="77777777" w:rsidR="005E4AA8" w:rsidRPr="0016096D" w:rsidRDefault="00E55755" w:rsidP="00171299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 xml:space="preserve">Милка </w:t>
            </w:r>
            <w:r w:rsidR="00A82977" w:rsidRPr="0016096D">
              <w:rPr>
                <w:sz w:val="22"/>
                <w:szCs w:val="22"/>
                <w:lang w:val="sr-Cyrl-CS"/>
              </w:rPr>
              <w:t>Дробњаковић,</w:t>
            </w:r>
            <w:r w:rsidRPr="0016096D">
              <w:rPr>
                <w:sz w:val="22"/>
                <w:szCs w:val="22"/>
                <w:lang w:val="sr-Cyrl-CS"/>
              </w:rPr>
              <w:t>,</w:t>
            </w:r>
            <w:r w:rsidR="00950893" w:rsidRPr="0016096D">
              <w:rPr>
                <w:sz w:val="22"/>
                <w:szCs w:val="22"/>
                <w:lang w:val="sr-Cyrl-CS"/>
              </w:rPr>
              <w:t>А. Станисављевић, М. Миливојевић</w:t>
            </w:r>
          </w:p>
        </w:tc>
      </w:tr>
      <w:tr w:rsidR="005E4AA8" w:rsidRPr="00E07FC8" w14:paraId="74DCC415" w14:textId="77777777" w:rsidTr="001452DC">
        <w:tc>
          <w:tcPr>
            <w:tcW w:w="3764" w:type="dxa"/>
            <w:shd w:val="clear" w:color="auto" w:fill="auto"/>
          </w:tcPr>
          <w:p w14:paraId="3D6FFBD6" w14:textId="77777777" w:rsidR="005E4AA8" w:rsidRPr="0016096D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Ликовна секција</w:t>
            </w:r>
          </w:p>
        </w:tc>
        <w:tc>
          <w:tcPr>
            <w:tcW w:w="1339" w:type="dxa"/>
            <w:shd w:val="clear" w:color="auto" w:fill="auto"/>
          </w:tcPr>
          <w:p w14:paraId="0C1D24C6" w14:textId="77777777" w:rsidR="005E4AA8" w:rsidRPr="0016096D" w:rsidRDefault="007253B6" w:rsidP="00646B63">
            <w:pPr>
              <w:jc w:val="both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I</w:t>
            </w:r>
            <w:r w:rsidR="005E4AA8" w:rsidRPr="0016096D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14:paraId="55188636" w14:textId="77777777" w:rsidR="005E4AA8" w:rsidRPr="0016096D" w:rsidRDefault="005E4AA8" w:rsidP="00646B63">
            <w:pPr>
              <w:jc w:val="center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28E1ADFE" w14:textId="77777777" w:rsidR="005E4AA8" w:rsidRPr="0016096D" w:rsidRDefault="005E4AA8" w:rsidP="00143FD5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 xml:space="preserve">В. Арсов, </w:t>
            </w:r>
            <w:r w:rsidR="00950893" w:rsidRPr="0016096D">
              <w:rPr>
                <w:sz w:val="22"/>
                <w:szCs w:val="22"/>
                <w:lang w:val="sr-Cyrl-CS"/>
              </w:rPr>
              <w:t xml:space="preserve">В. Недељковић, </w:t>
            </w:r>
          </w:p>
        </w:tc>
      </w:tr>
      <w:tr w:rsidR="005E4AA8" w:rsidRPr="00E07FC8" w14:paraId="583998EA" w14:textId="77777777" w:rsidTr="001452DC">
        <w:tc>
          <w:tcPr>
            <w:tcW w:w="3764" w:type="dxa"/>
            <w:shd w:val="clear" w:color="auto" w:fill="auto"/>
          </w:tcPr>
          <w:p w14:paraId="545B5F86" w14:textId="77777777" w:rsidR="005E4AA8" w:rsidRPr="0016096D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Историјска секција</w:t>
            </w:r>
          </w:p>
        </w:tc>
        <w:tc>
          <w:tcPr>
            <w:tcW w:w="1339" w:type="dxa"/>
            <w:shd w:val="clear" w:color="auto" w:fill="auto"/>
          </w:tcPr>
          <w:p w14:paraId="506C884C" w14:textId="77777777" w:rsidR="005E4AA8" w:rsidRPr="0016096D" w:rsidRDefault="005E4AA8" w:rsidP="00646B63">
            <w:pPr>
              <w:jc w:val="both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14:paraId="6EB5A5AC" w14:textId="77777777" w:rsidR="005E4AA8" w:rsidRPr="0016096D" w:rsidRDefault="005E4AA8" w:rsidP="00646B63">
            <w:pPr>
              <w:jc w:val="center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49A19E10" w14:textId="77777777" w:rsidR="005E4AA8" w:rsidRPr="0016096D" w:rsidRDefault="005E4AA8" w:rsidP="00C53CAA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Татјана Илић</w:t>
            </w:r>
            <w:r w:rsidR="007D00EA" w:rsidRPr="0016096D">
              <w:rPr>
                <w:sz w:val="22"/>
                <w:szCs w:val="22"/>
                <w:lang w:val="sr-Cyrl-CS"/>
              </w:rPr>
              <w:t xml:space="preserve">, </w:t>
            </w:r>
            <w:r w:rsidR="000610ED" w:rsidRPr="0016096D">
              <w:rPr>
                <w:sz w:val="22"/>
                <w:szCs w:val="22"/>
                <w:lang w:val="sr-Cyrl-CS"/>
              </w:rPr>
              <w:t>Марина Павловић</w:t>
            </w:r>
            <w:r w:rsidR="00AD1087" w:rsidRPr="0016096D">
              <w:rPr>
                <w:sz w:val="22"/>
                <w:szCs w:val="22"/>
                <w:lang w:val="sr-Cyrl-CS"/>
              </w:rPr>
              <w:t>, Мишо Марковић</w:t>
            </w:r>
          </w:p>
        </w:tc>
      </w:tr>
      <w:tr w:rsidR="005E4AA8" w:rsidRPr="00E07FC8" w14:paraId="4AFA8684" w14:textId="77777777" w:rsidTr="001452DC">
        <w:tc>
          <w:tcPr>
            <w:tcW w:w="3764" w:type="dxa"/>
            <w:shd w:val="clear" w:color="auto" w:fill="auto"/>
          </w:tcPr>
          <w:p w14:paraId="34AC1F54" w14:textId="77777777" w:rsidR="005E4AA8" w:rsidRPr="0016096D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Географска секција</w:t>
            </w:r>
          </w:p>
        </w:tc>
        <w:tc>
          <w:tcPr>
            <w:tcW w:w="1339" w:type="dxa"/>
            <w:shd w:val="clear" w:color="auto" w:fill="auto"/>
          </w:tcPr>
          <w:p w14:paraId="4A3A9695" w14:textId="77777777" w:rsidR="005E4AA8" w:rsidRPr="0016096D" w:rsidRDefault="005E4AA8" w:rsidP="00646B63">
            <w:pPr>
              <w:jc w:val="both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14:paraId="44AFAD64" w14:textId="77777777" w:rsidR="005E4AA8" w:rsidRPr="0016096D" w:rsidRDefault="005E4AA8" w:rsidP="00646B63">
            <w:pPr>
              <w:jc w:val="center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229BB84F" w14:textId="77777777" w:rsidR="005E4AA8" w:rsidRPr="0016096D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Миодраг Кнежевић</w:t>
            </w:r>
            <w:r w:rsidR="000610ED" w:rsidRPr="0016096D">
              <w:rPr>
                <w:sz w:val="22"/>
                <w:szCs w:val="22"/>
                <w:lang w:val="sr-Cyrl-CS"/>
              </w:rPr>
              <w:t>,Душко Полић</w:t>
            </w:r>
          </w:p>
        </w:tc>
      </w:tr>
      <w:tr w:rsidR="002943E7" w:rsidRPr="00E07FC8" w14:paraId="7894A649" w14:textId="77777777" w:rsidTr="001452DC">
        <w:tc>
          <w:tcPr>
            <w:tcW w:w="3764" w:type="dxa"/>
            <w:shd w:val="clear" w:color="auto" w:fill="auto"/>
          </w:tcPr>
          <w:p w14:paraId="08074B4D" w14:textId="77777777" w:rsidR="002943E7" w:rsidRPr="0016096D" w:rsidRDefault="002943E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Еколошк</w:t>
            </w:r>
            <w:r w:rsidR="0064505B" w:rsidRPr="0016096D">
              <w:rPr>
                <w:sz w:val="22"/>
                <w:szCs w:val="22"/>
                <w:lang w:val="sr-Cyrl-CS"/>
              </w:rPr>
              <w:t>о</w:t>
            </w:r>
            <w:r w:rsidRPr="0016096D">
              <w:rPr>
                <w:sz w:val="22"/>
                <w:szCs w:val="22"/>
                <w:lang w:val="sr-Cyrl-CS"/>
              </w:rPr>
              <w:t>-биолошка секција</w:t>
            </w:r>
          </w:p>
        </w:tc>
        <w:tc>
          <w:tcPr>
            <w:tcW w:w="1339" w:type="dxa"/>
            <w:shd w:val="clear" w:color="auto" w:fill="auto"/>
          </w:tcPr>
          <w:p w14:paraId="1AE0782E" w14:textId="77777777" w:rsidR="002943E7" w:rsidRPr="0016096D" w:rsidRDefault="002943E7" w:rsidP="00646B63">
            <w:pPr>
              <w:jc w:val="both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14:paraId="306F40D2" w14:textId="77777777" w:rsidR="002943E7" w:rsidRPr="0016096D" w:rsidRDefault="002943E7" w:rsidP="00646B63">
            <w:pPr>
              <w:jc w:val="center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37169666" w14:textId="77777777" w:rsidR="002943E7" w:rsidRPr="0016096D" w:rsidRDefault="002943E7" w:rsidP="000610ED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Дра</w:t>
            </w:r>
            <w:r w:rsidR="000610ED" w:rsidRPr="0016096D">
              <w:rPr>
                <w:sz w:val="22"/>
                <w:szCs w:val="22"/>
                <w:lang w:val="sr-Cyrl-CS"/>
              </w:rPr>
              <w:t>гана Луковић,Сања Парезановић,</w:t>
            </w:r>
            <w:r w:rsidR="00161645" w:rsidRPr="0016096D">
              <w:rPr>
                <w:sz w:val="22"/>
                <w:szCs w:val="22"/>
                <w:lang w:val="sr-Cyrl-CS"/>
              </w:rPr>
              <w:t xml:space="preserve"> </w:t>
            </w:r>
            <w:r w:rsidRPr="0016096D">
              <w:rPr>
                <w:sz w:val="22"/>
                <w:szCs w:val="22"/>
                <w:lang w:val="sr-Cyrl-CS"/>
              </w:rPr>
              <w:t>Јелена Јовичић</w:t>
            </w:r>
          </w:p>
        </w:tc>
      </w:tr>
      <w:tr w:rsidR="002943E7" w:rsidRPr="00E07FC8" w14:paraId="7764F091" w14:textId="77777777" w:rsidTr="001452DC">
        <w:tc>
          <w:tcPr>
            <w:tcW w:w="3764" w:type="dxa"/>
            <w:shd w:val="clear" w:color="auto" w:fill="auto"/>
          </w:tcPr>
          <w:p w14:paraId="79BC398C" w14:textId="77777777" w:rsidR="002943E7" w:rsidRPr="0016096D" w:rsidRDefault="002943E7" w:rsidP="005E4AA8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 xml:space="preserve">Фудбалска </w:t>
            </w:r>
          </w:p>
        </w:tc>
        <w:tc>
          <w:tcPr>
            <w:tcW w:w="1339" w:type="dxa"/>
            <w:shd w:val="clear" w:color="auto" w:fill="auto"/>
          </w:tcPr>
          <w:p w14:paraId="44F8B9F4" w14:textId="77777777" w:rsidR="002943E7" w:rsidRPr="0016096D" w:rsidRDefault="002943E7" w:rsidP="00646B63">
            <w:pPr>
              <w:jc w:val="both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14:paraId="1502967E" w14:textId="77777777" w:rsidR="002943E7" w:rsidRPr="0016096D" w:rsidRDefault="002943E7" w:rsidP="00646B63">
            <w:pPr>
              <w:jc w:val="center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1F5412E0" w14:textId="77777777" w:rsidR="002943E7" w:rsidRPr="0016096D" w:rsidRDefault="002943E7" w:rsidP="00143FD5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Радојко Тошић</w:t>
            </w:r>
          </w:p>
        </w:tc>
      </w:tr>
      <w:tr w:rsidR="002943E7" w:rsidRPr="00E07FC8" w14:paraId="11CE7290" w14:textId="77777777" w:rsidTr="001452DC">
        <w:tc>
          <w:tcPr>
            <w:tcW w:w="3764" w:type="dxa"/>
            <w:shd w:val="clear" w:color="auto" w:fill="auto"/>
          </w:tcPr>
          <w:p w14:paraId="766DD8AB" w14:textId="77777777" w:rsidR="002943E7" w:rsidRPr="0016096D" w:rsidRDefault="002943E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Ритмичка гимнастика</w:t>
            </w:r>
          </w:p>
        </w:tc>
        <w:tc>
          <w:tcPr>
            <w:tcW w:w="1339" w:type="dxa"/>
            <w:shd w:val="clear" w:color="auto" w:fill="auto"/>
          </w:tcPr>
          <w:p w14:paraId="6F1E0AD5" w14:textId="77777777" w:rsidR="002943E7" w:rsidRPr="0016096D" w:rsidRDefault="002943E7" w:rsidP="00646B63">
            <w:pPr>
              <w:jc w:val="both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14:paraId="6E92912D" w14:textId="77777777" w:rsidR="002943E7" w:rsidRPr="0016096D" w:rsidRDefault="002943E7" w:rsidP="00646B63">
            <w:pPr>
              <w:jc w:val="center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07D858AC" w14:textId="77777777" w:rsidR="002943E7" w:rsidRPr="0016096D" w:rsidRDefault="002943E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Снежана Мићовић</w:t>
            </w:r>
          </w:p>
        </w:tc>
      </w:tr>
      <w:tr w:rsidR="002943E7" w:rsidRPr="00E07FC8" w14:paraId="23924BFE" w14:textId="77777777" w:rsidTr="001452DC">
        <w:tc>
          <w:tcPr>
            <w:tcW w:w="3764" w:type="dxa"/>
            <w:shd w:val="clear" w:color="auto" w:fill="auto"/>
          </w:tcPr>
          <w:p w14:paraId="380DBB01" w14:textId="77777777" w:rsidR="002943E7" w:rsidRPr="0016096D" w:rsidRDefault="002943E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Одбојкашка секција</w:t>
            </w:r>
          </w:p>
        </w:tc>
        <w:tc>
          <w:tcPr>
            <w:tcW w:w="1339" w:type="dxa"/>
            <w:shd w:val="clear" w:color="auto" w:fill="auto"/>
          </w:tcPr>
          <w:p w14:paraId="01CBF427" w14:textId="77777777" w:rsidR="002943E7" w:rsidRPr="0016096D" w:rsidRDefault="002943E7" w:rsidP="00646B63">
            <w:pPr>
              <w:jc w:val="both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14:paraId="08622708" w14:textId="77777777" w:rsidR="002943E7" w:rsidRPr="0016096D" w:rsidRDefault="002943E7" w:rsidP="00646B63">
            <w:pPr>
              <w:jc w:val="center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38800D7D" w14:textId="77777777" w:rsidR="002943E7" w:rsidRPr="0016096D" w:rsidRDefault="002943E7" w:rsidP="00646B63">
            <w:pPr>
              <w:jc w:val="both"/>
              <w:rPr>
                <w:sz w:val="22"/>
                <w:szCs w:val="22"/>
              </w:rPr>
            </w:pPr>
            <w:proofErr w:type="spellStart"/>
            <w:r w:rsidRPr="0016096D">
              <w:rPr>
                <w:sz w:val="22"/>
                <w:szCs w:val="22"/>
              </w:rPr>
              <w:t>Немања</w:t>
            </w:r>
            <w:proofErr w:type="spellEnd"/>
            <w:r w:rsidRPr="0016096D">
              <w:rPr>
                <w:sz w:val="22"/>
                <w:szCs w:val="22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</w:rPr>
              <w:t>Ојданић</w:t>
            </w:r>
            <w:proofErr w:type="spellEnd"/>
          </w:p>
        </w:tc>
      </w:tr>
      <w:tr w:rsidR="002943E7" w:rsidRPr="00E07FC8" w14:paraId="654635C0" w14:textId="77777777" w:rsidTr="001452DC">
        <w:tc>
          <w:tcPr>
            <w:tcW w:w="3764" w:type="dxa"/>
            <w:shd w:val="clear" w:color="auto" w:fill="auto"/>
          </w:tcPr>
          <w:p w14:paraId="3E7A26CA" w14:textId="77777777" w:rsidR="002943E7" w:rsidRPr="0016096D" w:rsidRDefault="002943E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 xml:space="preserve">Кошаркашка секција </w:t>
            </w:r>
          </w:p>
        </w:tc>
        <w:tc>
          <w:tcPr>
            <w:tcW w:w="1339" w:type="dxa"/>
            <w:shd w:val="clear" w:color="auto" w:fill="auto"/>
          </w:tcPr>
          <w:p w14:paraId="6F2EF337" w14:textId="77777777" w:rsidR="002943E7" w:rsidRPr="0016096D" w:rsidRDefault="002943E7" w:rsidP="00646B63">
            <w:pPr>
              <w:jc w:val="both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IV-VIII</w:t>
            </w:r>
          </w:p>
        </w:tc>
        <w:tc>
          <w:tcPr>
            <w:tcW w:w="1560" w:type="dxa"/>
            <w:shd w:val="clear" w:color="auto" w:fill="auto"/>
          </w:tcPr>
          <w:p w14:paraId="77356B08" w14:textId="77777777" w:rsidR="002943E7" w:rsidRPr="0016096D" w:rsidRDefault="002943E7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5757FB08" w14:textId="77777777" w:rsidR="002943E7" w:rsidRPr="0016096D" w:rsidRDefault="00171299" w:rsidP="00143FD5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Александар Лакетић</w:t>
            </w:r>
          </w:p>
        </w:tc>
      </w:tr>
      <w:tr w:rsidR="002943E7" w:rsidRPr="00E07FC8" w14:paraId="2E1EA051" w14:textId="77777777" w:rsidTr="001452DC">
        <w:tc>
          <w:tcPr>
            <w:tcW w:w="3764" w:type="dxa"/>
            <w:shd w:val="clear" w:color="auto" w:fill="auto"/>
          </w:tcPr>
          <w:p w14:paraId="5188EA67" w14:textId="77777777" w:rsidR="002943E7" w:rsidRPr="0016096D" w:rsidRDefault="002943E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Саобраћајна секција</w:t>
            </w:r>
          </w:p>
        </w:tc>
        <w:tc>
          <w:tcPr>
            <w:tcW w:w="1339" w:type="dxa"/>
            <w:shd w:val="clear" w:color="auto" w:fill="auto"/>
          </w:tcPr>
          <w:p w14:paraId="0C956197" w14:textId="77777777" w:rsidR="002943E7" w:rsidRPr="0016096D" w:rsidRDefault="002943E7" w:rsidP="00AB1D5C">
            <w:pPr>
              <w:jc w:val="both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IV-VIII</w:t>
            </w:r>
          </w:p>
        </w:tc>
        <w:tc>
          <w:tcPr>
            <w:tcW w:w="1560" w:type="dxa"/>
            <w:shd w:val="clear" w:color="auto" w:fill="auto"/>
          </w:tcPr>
          <w:p w14:paraId="59CD8E1C" w14:textId="77777777" w:rsidR="002943E7" w:rsidRPr="0016096D" w:rsidRDefault="002943E7" w:rsidP="00AB1D5C">
            <w:pPr>
              <w:jc w:val="center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3DD1A11D" w14:textId="77777777" w:rsidR="002943E7" w:rsidRPr="0016096D" w:rsidRDefault="002943E7" w:rsidP="002A36C0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Десимир Марјановић, Миливоје Росић</w:t>
            </w:r>
            <w:r w:rsidR="00BA53FD" w:rsidRPr="0016096D">
              <w:rPr>
                <w:sz w:val="22"/>
                <w:szCs w:val="22"/>
                <w:lang w:val="sr-Cyrl-CS"/>
              </w:rPr>
              <w:t>,</w:t>
            </w:r>
            <w:r w:rsidR="002A36C0" w:rsidRPr="0016096D">
              <w:rPr>
                <w:sz w:val="22"/>
                <w:szCs w:val="22"/>
                <w:lang w:val="sr-Cyrl-CS"/>
              </w:rPr>
              <w:t>Душко Ћеранић</w:t>
            </w:r>
          </w:p>
        </w:tc>
      </w:tr>
      <w:tr w:rsidR="002943E7" w:rsidRPr="00E07FC8" w14:paraId="538448AF" w14:textId="77777777" w:rsidTr="001452DC">
        <w:tc>
          <w:tcPr>
            <w:tcW w:w="3764" w:type="dxa"/>
            <w:shd w:val="clear" w:color="auto" w:fill="auto"/>
          </w:tcPr>
          <w:p w14:paraId="67F9018A" w14:textId="77777777" w:rsidR="002943E7" w:rsidRPr="0016096D" w:rsidRDefault="002943E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Хемијска</w:t>
            </w:r>
          </w:p>
        </w:tc>
        <w:tc>
          <w:tcPr>
            <w:tcW w:w="1339" w:type="dxa"/>
            <w:shd w:val="clear" w:color="auto" w:fill="auto"/>
          </w:tcPr>
          <w:p w14:paraId="56BCFB39" w14:textId="77777777" w:rsidR="002943E7" w:rsidRPr="0016096D" w:rsidRDefault="002943E7" w:rsidP="00AB1D5C">
            <w:pPr>
              <w:jc w:val="both"/>
              <w:rPr>
                <w:sz w:val="22"/>
                <w:szCs w:val="22"/>
              </w:rPr>
            </w:pPr>
            <w:proofErr w:type="gramStart"/>
            <w:r w:rsidRPr="0016096D">
              <w:rPr>
                <w:sz w:val="22"/>
                <w:szCs w:val="22"/>
              </w:rPr>
              <w:t>VII,VIII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14:paraId="2AFEAFB8" w14:textId="77777777" w:rsidR="002943E7" w:rsidRPr="0016096D" w:rsidRDefault="002943E7" w:rsidP="00AB1D5C">
            <w:pPr>
              <w:jc w:val="center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07A802E9" w14:textId="77777777" w:rsidR="002943E7" w:rsidRPr="0016096D" w:rsidRDefault="002943E7" w:rsidP="007253B6">
            <w:pPr>
              <w:jc w:val="both"/>
              <w:rPr>
                <w:sz w:val="22"/>
                <w:szCs w:val="22"/>
              </w:rPr>
            </w:pPr>
            <w:proofErr w:type="spellStart"/>
            <w:r w:rsidRPr="0016096D">
              <w:rPr>
                <w:sz w:val="22"/>
                <w:szCs w:val="22"/>
              </w:rPr>
              <w:t>Душица</w:t>
            </w:r>
            <w:proofErr w:type="spellEnd"/>
            <w:r w:rsidRPr="0016096D">
              <w:rPr>
                <w:sz w:val="22"/>
                <w:szCs w:val="22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</w:rPr>
              <w:t>Лучић</w:t>
            </w:r>
            <w:proofErr w:type="spellEnd"/>
          </w:p>
        </w:tc>
      </w:tr>
      <w:tr w:rsidR="002943E7" w:rsidRPr="00E07FC8" w14:paraId="616076FA" w14:textId="77777777" w:rsidTr="001452DC">
        <w:tc>
          <w:tcPr>
            <w:tcW w:w="3764" w:type="dxa"/>
            <w:shd w:val="clear" w:color="auto" w:fill="auto"/>
          </w:tcPr>
          <w:p w14:paraId="14E54994" w14:textId="77777777" w:rsidR="002943E7" w:rsidRPr="0016096D" w:rsidRDefault="00161645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Хор</w:t>
            </w:r>
          </w:p>
        </w:tc>
        <w:tc>
          <w:tcPr>
            <w:tcW w:w="1339" w:type="dxa"/>
            <w:shd w:val="clear" w:color="auto" w:fill="auto"/>
          </w:tcPr>
          <w:p w14:paraId="3B446ABD" w14:textId="77777777" w:rsidR="002943E7" w:rsidRPr="0016096D" w:rsidRDefault="002943E7" w:rsidP="002943E7">
            <w:pPr>
              <w:jc w:val="both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14:paraId="4ABFA26F" w14:textId="77777777" w:rsidR="002943E7" w:rsidRPr="0016096D" w:rsidRDefault="002943E7" w:rsidP="002943E7">
            <w:pPr>
              <w:jc w:val="center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34C76AFF" w14:textId="77777777" w:rsidR="002943E7" w:rsidRPr="0016096D" w:rsidRDefault="00143FD5" w:rsidP="007253B6">
            <w:pPr>
              <w:jc w:val="both"/>
              <w:rPr>
                <w:sz w:val="22"/>
                <w:szCs w:val="22"/>
                <w:lang w:val="sr-Cyrl-RS"/>
              </w:rPr>
            </w:pPr>
            <w:proofErr w:type="spellStart"/>
            <w:r w:rsidRPr="0016096D">
              <w:rPr>
                <w:sz w:val="22"/>
                <w:szCs w:val="22"/>
              </w:rPr>
              <w:t>Милан</w:t>
            </w:r>
            <w:proofErr w:type="spellEnd"/>
            <w:r w:rsidRPr="0016096D">
              <w:rPr>
                <w:sz w:val="22"/>
                <w:szCs w:val="22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</w:rPr>
              <w:t>Златковић</w:t>
            </w:r>
            <w:proofErr w:type="spellEnd"/>
            <w:r w:rsidR="00161645" w:rsidRPr="0016096D">
              <w:rPr>
                <w:sz w:val="22"/>
                <w:szCs w:val="22"/>
                <w:lang w:val="sr-Cyrl-RS"/>
              </w:rPr>
              <w:t>, Ивона Даниловић</w:t>
            </w:r>
          </w:p>
        </w:tc>
      </w:tr>
    </w:tbl>
    <w:p w14:paraId="4CC13374" w14:textId="77777777" w:rsidR="00B61944" w:rsidRPr="000002BC" w:rsidRDefault="00B61944" w:rsidP="00B61944">
      <w:pPr>
        <w:rPr>
          <w:sz w:val="22"/>
          <w:szCs w:val="22"/>
          <w:lang w:val="sr-Cyrl-CS"/>
        </w:rPr>
      </w:pPr>
    </w:p>
    <w:p w14:paraId="2ADFD2CB" w14:textId="77777777" w:rsidR="008E248A" w:rsidRDefault="008E248A" w:rsidP="00B61944">
      <w:pPr>
        <w:rPr>
          <w:sz w:val="22"/>
          <w:szCs w:val="22"/>
          <w:lang w:val="sr-Cyrl-CS"/>
        </w:rPr>
      </w:pPr>
    </w:p>
    <w:p w14:paraId="67A66D91" w14:textId="77777777" w:rsidR="00E07FC8" w:rsidRDefault="00E07FC8" w:rsidP="00B61944">
      <w:pPr>
        <w:rPr>
          <w:sz w:val="22"/>
          <w:szCs w:val="22"/>
          <w:lang w:val="sr-Cyrl-CS"/>
        </w:rPr>
      </w:pPr>
    </w:p>
    <w:p w14:paraId="76C639E0" w14:textId="77777777" w:rsidR="00E07FC8" w:rsidRDefault="00E07FC8" w:rsidP="00B61944">
      <w:pPr>
        <w:rPr>
          <w:sz w:val="22"/>
          <w:szCs w:val="22"/>
          <w:lang w:val="sr-Cyrl-CS"/>
        </w:rPr>
      </w:pPr>
    </w:p>
    <w:p w14:paraId="2DA73D4A" w14:textId="77777777" w:rsidR="00E07FC8" w:rsidRDefault="00E07FC8" w:rsidP="00B61944">
      <w:pPr>
        <w:rPr>
          <w:sz w:val="22"/>
          <w:szCs w:val="22"/>
          <w:lang w:val="sr-Cyrl-CS"/>
        </w:rPr>
      </w:pPr>
    </w:p>
    <w:p w14:paraId="03E6FD8E" w14:textId="77777777" w:rsidR="00161645" w:rsidRDefault="00161645" w:rsidP="00B61944">
      <w:pPr>
        <w:rPr>
          <w:sz w:val="22"/>
          <w:szCs w:val="22"/>
          <w:lang w:val="sr-Cyrl-CS"/>
        </w:rPr>
      </w:pPr>
    </w:p>
    <w:p w14:paraId="4F99D081" w14:textId="77777777" w:rsidR="00161645" w:rsidRDefault="00161645" w:rsidP="00B61944">
      <w:pPr>
        <w:rPr>
          <w:sz w:val="22"/>
          <w:szCs w:val="22"/>
          <w:lang w:val="sr-Cyrl-CS"/>
        </w:rPr>
      </w:pPr>
    </w:p>
    <w:p w14:paraId="5AE0CD3D" w14:textId="77777777" w:rsidR="00E07FC8" w:rsidRPr="000002BC" w:rsidRDefault="00E07FC8" w:rsidP="00B61944">
      <w:pPr>
        <w:rPr>
          <w:sz w:val="22"/>
          <w:szCs w:val="22"/>
          <w:lang w:val="sr-Cyrl-CS"/>
        </w:rPr>
      </w:pPr>
    </w:p>
    <w:p w14:paraId="7D2E77F8" w14:textId="77777777" w:rsidR="006B10E8" w:rsidRPr="000002BC" w:rsidRDefault="006B10E8" w:rsidP="00B61944">
      <w:pPr>
        <w:rPr>
          <w:sz w:val="22"/>
          <w:szCs w:val="22"/>
          <w:lang w:val="sr-Cyrl-CS"/>
        </w:rPr>
      </w:pPr>
    </w:p>
    <w:p w14:paraId="7ABD6AFD" w14:textId="77777777" w:rsidR="006B10E8" w:rsidRPr="000002BC" w:rsidRDefault="006B10E8" w:rsidP="00B61944">
      <w:pPr>
        <w:rPr>
          <w:sz w:val="22"/>
          <w:szCs w:val="22"/>
          <w:lang w:val="sr-Cyrl-CS"/>
        </w:rPr>
      </w:pPr>
    </w:p>
    <w:p w14:paraId="4FBE5C87" w14:textId="77777777" w:rsidR="008E248A" w:rsidRPr="00E07FC8" w:rsidRDefault="00D61228" w:rsidP="00F4463A">
      <w:pPr>
        <w:pStyle w:val="Heading2"/>
      </w:pPr>
      <w:bookmarkStart w:id="130" w:name="_Toc493504267"/>
      <w:bookmarkStart w:id="131" w:name="_Toc50704134"/>
      <w:r w:rsidRPr="000002BC">
        <w:lastRenderedPageBreak/>
        <w:t>8.</w:t>
      </w:r>
      <w:r w:rsidR="001452DC" w:rsidRPr="000002BC">
        <w:t>2</w:t>
      </w:r>
      <w:r w:rsidRPr="000002BC">
        <w:t>. План  културних активности школе</w:t>
      </w:r>
      <w:bookmarkEnd w:id="130"/>
      <w:r w:rsidR="00E07FC8">
        <w:t xml:space="preserve"> (реализација активности зависи од епидемиолошке ситуације)</w:t>
      </w:r>
      <w:bookmarkEnd w:id="131"/>
    </w:p>
    <w:tbl>
      <w:tblPr>
        <w:tblW w:w="13041" w:type="dxa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3357"/>
        <w:gridCol w:w="1955"/>
        <w:gridCol w:w="4156"/>
        <w:gridCol w:w="3573"/>
      </w:tblGrid>
      <w:tr w:rsidR="00AB1D5C" w:rsidRPr="000002BC" w14:paraId="144BD2AF" w14:textId="77777777" w:rsidTr="00AC5439">
        <w:trPr>
          <w:trHeight w:val="341"/>
        </w:trPr>
        <w:tc>
          <w:tcPr>
            <w:tcW w:w="338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4F0812E" w14:textId="77777777" w:rsidR="008E248A" w:rsidRPr="000002BC" w:rsidRDefault="008E248A" w:rsidP="00AC54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b/>
                <w:color w:val="000000"/>
                <w:sz w:val="22"/>
                <w:szCs w:val="22"/>
              </w:rPr>
              <w:t>Активност</w:t>
            </w:r>
            <w:proofErr w:type="spellEnd"/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998AF42" w14:textId="77777777" w:rsidR="008E248A" w:rsidRPr="000002BC" w:rsidRDefault="008E248A" w:rsidP="00AC54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02BC">
              <w:rPr>
                <w:b/>
                <w:color w:val="000000"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420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1883FE1" w14:textId="77777777" w:rsidR="008E248A" w:rsidRPr="000002BC" w:rsidRDefault="008E248A" w:rsidP="00AC5439">
            <w:pPr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b/>
                <w:color w:val="000000"/>
                <w:sz w:val="22"/>
                <w:szCs w:val="22"/>
                <w:lang w:val="sr-Cyrl-CS"/>
              </w:rPr>
              <w:t>Задужени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430790D3" w14:textId="77777777" w:rsidR="008E248A" w:rsidRPr="000002BC" w:rsidRDefault="008E248A" w:rsidP="00AC5439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b/>
                <w:color w:val="000000"/>
                <w:sz w:val="22"/>
                <w:szCs w:val="22"/>
                <w:lang w:val="sr-Cyrl-CS"/>
              </w:rPr>
              <w:t>Место</w:t>
            </w:r>
          </w:p>
        </w:tc>
      </w:tr>
      <w:tr w:rsidR="008E248A" w:rsidRPr="000002BC" w14:paraId="08B8A4EF" w14:textId="77777777" w:rsidTr="00AC5439">
        <w:trPr>
          <w:trHeight w:val="269"/>
        </w:trPr>
        <w:tc>
          <w:tcPr>
            <w:tcW w:w="3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DE49DC" w14:textId="77777777" w:rsidR="008E248A" w:rsidRPr="000002BC" w:rsidRDefault="008E248A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„Добро дошли, ђаци прваци“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C43EEF" w14:textId="77777777" w:rsidR="008E248A" w:rsidRPr="000002BC" w:rsidRDefault="00E07FC8" w:rsidP="00E07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31</w:t>
            </w:r>
            <w:r w:rsidR="008E248A" w:rsidRPr="000002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r-Cyrl-RS"/>
              </w:rPr>
              <w:t xml:space="preserve"> август</w:t>
            </w:r>
            <w:r w:rsidR="008E248A" w:rsidRPr="000002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AF31A3" w14:textId="77777777" w:rsidR="008E248A" w:rsidRPr="000002BC" w:rsidRDefault="008E248A" w:rsidP="00AC5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Комисије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јавне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наступе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41019BF" w14:textId="77777777" w:rsidR="008E248A" w:rsidRPr="000002BC" w:rsidRDefault="00143FD5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Школско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двориште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или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8E248A" w:rsidRPr="000002BC">
              <w:rPr>
                <w:sz w:val="22"/>
                <w:szCs w:val="22"/>
              </w:rPr>
              <w:t>Хол</w:t>
            </w:r>
            <w:proofErr w:type="spellEnd"/>
            <w:r w:rsidR="008E248A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8E248A" w:rsidRPr="000002BC">
              <w:rPr>
                <w:sz w:val="22"/>
                <w:szCs w:val="22"/>
              </w:rPr>
              <w:t>мале</w:t>
            </w:r>
            <w:proofErr w:type="spellEnd"/>
            <w:r w:rsidR="008E248A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8E248A" w:rsidRPr="000002BC">
              <w:rPr>
                <w:sz w:val="22"/>
                <w:szCs w:val="22"/>
              </w:rPr>
              <w:t>школе</w:t>
            </w:r>
            <w:proofErr w:type="spellEnd"/>
          </w:p>
        </w:tc>
      </w:tr>
      <w:tr w:rsidR="008E248A" w:rsidRPr="000002BC" w14:paraId="703B23A4" w14:textId="77777777" w:rsidTr="00AC5439">
        <w:trPr>
          <w:trHeight w:val="888"/>
        </w:trPr>
        <w:tc>
          <w:tcPr>
            <w:tcW w:w="338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118F" w14:textId="77777777" w:rsidR="008E248A" w:rsidRPr="000002BC" w:rsidRDefault="008E248A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Тематски дан, обележавање Дана писмености (8.септембар)</w:t>
            </w:r>
          </w:p>
          <w:p w14:paraId="345A5F49" w14:textId="77777777" w:rsidR="008E248A" w:rsidRPr="000002BC" w:rsidRDefault="008E248A" w:rsidP="00AC5439">
            <w:pPr>
              <w:rPr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402D" w14:textId="77777777" w:rsidR="008E248A" w:rsidRPr="000002BC" w:rsidRDefault="00143FD5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септембар</w:t>
            </w:r>
            <w:proofErr w:type="spellEnd"/>
          </w:p>
          <w:p w14:paraId="2CD8AADB" w14:textId="77777777" w:rsidR="008E248A" w:rsidRPr="000002BC" w:rsidRDefault="008E248A" w:rsidP="00AC5439">
            <w:pPr>
              <w:rPr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695B" w14:textId="77777777" w:rsidR="008E248A" w:rsidRPr="000002BC" w:rsidRDefault="008E248A" w:rsidP="00AC5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тим</w:t>
            </w:r>
            <w:proofErr w:type="spellEnd"/>
            <w:r w:rsidRPr="000002BC">
              <w:rPr>
                <w:sz w:val="22"/>
                <w:szCs w:val="22"/>
              </w:rPr>
              <w:t xml:space="preserve"> (</w:t>
            </w:r>
            <w:proofErr w:type="spellStart"/>
            <w:r w:rsidRPr="000002BC">
              <w:rPr>
                <w:sz w:val="22"/>
                <w:szCs w:val="22"/>
              </w:rPr>
              <w:t>историја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ликовна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култура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српски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језик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197AB6" w14:textId="77777777" w:rsidR="008E248A" w:rsidRPr="000002BC" w:rsidRDefault="008E248A" w:rsidP="00AC5439">
            <w:pPr>
              <w:rPr>
                <w:sz w:val="22"/>
                <w:szCs w:val="22"/>
              </w:rPr>
            </w:pPr>
          </w:p>
          <w:p w14:paraId="438569DD" w14:textId="77777777" w:rsidR="008E248A" w:rsidRPr="000002BC" w:rsidRDefault="008E248A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Хол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нове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</w:tc>
      </w:tr>
      <w:tr w:rsidR="00AB1D5C" w:rsidRPr="000002BC" w14:paraId="25910554" w14:textId="77777777" w:rsidTr="00AC5439">
        <w:trPr>
          <w:trHeight w:val="888"/>
        </w:trPr>
        <w:tc>
          <w:tcPr>
            <w:tcW w:w="338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3B0C" w14:textId="77777777" w:rsidR="00AB1D5C" w:rsidRPr="000002BC" w:rsidRDefault="00AB1D5C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Дан заштите озонског омотача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078F" w14:textId="77777777" w:rsidR="00AB1D5C" w:rsidRPr="000002BC" w:rsidRDefault="00AB1D5C" w:rsidP="00AC5439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16.9.201</w:t>
            </w:r>
            <w:r w:rsidR="002A36C0" w:rsidRPr="000002BC">
              <w:rPr>
                <w:sz w:val="22"/>
                <w:szCs w:val="22"/>
              </w:rPr>
              <w:t>9</w:t>
            </w:r>
            <w:r w:rsidRPr="000002BC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EEBC" w14:textId="77777777" w:rsidR="00AB1D5C" w:rsidRPr="000002BC" w:rsidRDefault="00AB1D5C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еколошке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секције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наставници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биологије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3E90D0" w14:textId="77777777" w:rsidR="00AB1D5C" w:rsidRPr="000002BC" w:rsidRDefault="00AB1D5C" w:rsidP="00AC5439">
            <w:pPr>
              <w:rPr>
                <w:sz w:val="22"/>
                <w:szCs w:val="22"/>
              </w:rPr>
            </w:pPr>
          </w:p>
          <w:p w14:paraId="374678B2" w14:textId="77777777" w:rsidR="00AB1D5C" w:rsidRPr="000002BC" w:rsidRDefault="00AB1D5C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Хол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нове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</w:tc>
      </w:tr>
      <w:tr w:rsidR="008E248A" w:rsidRPr="000002BC" w14:paraId="347B5DBC" w14:textId="77777777" w:rsidTr="00AC5439">
        <w:trPr>
          <w:trHeight w:val="184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37FD" w14:textId="77777777" w:rsidR="008E248A" w:rsidRPr="000002BC" w:rsidRDefault="00AF1FDB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Приредба поводом</w:t>
            </w:r>
          </w:p>
          <w:p w14:paraId="031EC1E6" w14:textId="77777777" w:rsidR="008E248A" w:rsidRPr="000002BC" w:rsidRDefault="008E248A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proofErr w:type="spellStart"/>
            <w:r w:rsidRPr="000002BC">
              <w:rPr>
                <w:sz w:val="22"/>
                <w:szCs w:val="22"/>
              </w:rPr>
              <w:t>Е</w:t>
            </w:r>
            <w:r w:rsidR="00AF1FDB" w:rsidRPr="000002BC">
              <w:rPr>
                <w:sz w:val="22"/>
                <w:szCs w:val="22"/>
              </w:rPr>
              <w:t>вропског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дан</w:t>
            </w:r>
            <w:r w:rsidR="00AF1FDB" w:rsidRPr="000002BC">
              <w:rPr>
                <w:sz w:val="22"/>
                <w:szCs w:val="22"/>
              </w:rPr>
              <w:t>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језика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57FD" w14:textId="77777777" w:rsidR="008E248A" w:rsidRPr="000002BC" w:rsidRDefault="008E248A" w:rsidP="00AC5439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</w:t>
            </w:r>
            <w:r w:rsidR="00AF1FDB" w:rsidRPr="000002BC">
              <w:rPr>
                <w:sz w:val="22"/>
                <w:szCs w:val="22"/>
              </w:rPr>
              <w:t>5</w:t>
            </w:r>
            <w:r w:rsidRPr="000002BC">
              <w:rPr>
                <w:sz w:val="22"/>
                <w:szCs w:val="22"/>
              </w:rPr>
              <w:t>.септембар 201</w:t>
            </w:r>
            <w:r w:rsidR="002A36C0" w:rsidRPr="000002BC">
              <w:rPr>
                <w:sz w:val="22"/>
                <w:szCs w:val="22"/>
              </w:rPr>
              <w:t>9</w:t>
            </w:r>
            <w:r w:rsidRPr="000002BC">
              <w:rPr>
                <w:sz w:val="22"/>
                <w:szCs w:val="22"/>
              </w:rPr>
              <w:t>.</w:t>
            </w:r>
          </w:p>
          <w:p w14:paraId="24997109" w14:textId="77777777" w:rsidR="008E248A" w:rsidRPr="000002BC" w:rsidRDefault="008E248A" w:rsidP="00AC5439">
            <w:pPr>
              <w:rPr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34DF" w14:textId="77777777" w:rsidR="008E248A" w:rsidRPr="000002BC" w:rsidRDefault="008E248A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тим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наставника</w:t>
            </w:r>
            <w:proofErr w:type="spellEnd"/>
            <w:r w:rsidRPr="000002BC">
              <w:rPr>
                <w:sz w:val="22"/>
                <w:szCs w:val="22"/>
              </w:rPr>
              <w:t xml:space="preserve"> (</w:t>
            </w:r>
            <w:proofErr w:type="spellStart"/>
            <w:r w:rsidRPr="000002BC">
              <w:rPr>
                <w:sz w:val="22"/>
                <w:szCs w:val="22"/>
              </w:rPr>
              <w:t>српски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енглески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француски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шпански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италијански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језик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03173E" w14:textId="77777777" w:rsidR="008E248A" w:rsidRPr="000002BC" w:rsidRDefault="008E248A" w:rsidP="00AC5439">
            <w:pPr>
              <w:rPr>
                <w:sz w:val="22"/>
                <w:szCs w:val="22"/>
              </w:rPr>
            </w:pPr>
          </w:p>
          <w:p w14:paraId="5A9F8342" w14:textId="77777777" w:rsidR="008E248A" w:rsidRPr="000002BC" w:rsidRDefault="008E248A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Хол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нове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</w:tc>
      </w:tr>
      <w:tr w:rsidR="00B632EE" w:rsidRPr="000002BC" w14:paraId="540832C7" w14:textId="77777777" w:rsidTr="00AC5439">
        <w:trPr>
          <w:trHeight w:val="134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C7B834" w14:textId="77777777" w:rsidR="00B632EE" w:rsidRPr="000002BC" w:rsidRDefault="00B632EE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Манифестација „Сточићу, постави се!“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AAF6" w14:textId="77777777" w:rsidR="00B632EE" w:rsidRPr="000002BC" w:rsidRDefault="00B632EE" w:rsidP="00AC5439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16.октобар 201</w:t>
            </w:r>
            <w:r w:rsidR="006B10E8" w:rsidRPr="000002BC">
              <w:rPr>
                <w:sz w:val="22"/>
                <w:szCs w:val="22"/>
                <w:lang w:val="sr-Cyrl-CS"/>
              </w:rPr>
              <w:t>9</w:t>
            </w:r>
            <w:r w:rsidRPr="000002BC">
              <w:rPr>
                <w:sz w:val="22"/>
                <w:szCs w:val="22"/>
                <w:lang w:val="sr-Cyrl-CS"/>
              </w:rPr>
              <w:t>.</w:t>
            </w:r>
          </w:p>
          <w:p w14:paraId="739573CF" w14:textId="77777777" w:rsidR="00B632EE" w:rsidRPr="000002BC" w:rsidRDefault="00B632EE" w:rsidP="00AC5439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Дан здраве хране и Дан хлеба</w:t>
            </w: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C13D" w14:textId="77777777" w:rsidR="00B632EE" w:rsidRPr="000002BC" w:rsidRDefault="00B632EE" w:rsidP="00AC5439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Одељењске старешине од</w:t>
            </w:r>
            <w:r w:rsidRPr="000002BC">
              <w:rPr>
                <w:sz w:val="22"/>
                <w:szCs w:val="22"/>
                <w:lang w:val="sr-Latn-CS"/>
              </w:rPr>
              <w:t xml:space="preserve"> I</w:t>
            </w:r>
            <w:r w:rsidRPr="000002BC">
              <w:rPr>
                <w:sz w:val="22"/>
                <w:szCs w:val="22"/>
                <w:lang w:val="sr-Cyrl-CS"/>
              </w:rPr>
              <w:t xml:space="preserve"> до </w:t>
            </w:r>
            <w:r w:rsidRPr="000002BC">
              <w:rPr>
                <w:sz w:val="22"/>
                <w:szCs w:val="22"/>
                <w:lang w:val="sr-Latn-CS"/>
              </w:rPr>
              <w:t xml:space="preserve">VIII </w:t>
            </w:r>
            <w:r w:rsidRPr="000002BC">
              <w:rPr>
                <w:sz w:val="22"/>
                <w:szCs w:val="22"/>
                <w:lang w:val="sr-Cyrl-CS"/>
              </w:rPr>
              <w:t>разреда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6A1082" w14:textId="77777777" w:rsidR="00B632EE" w:rsidRPr="000002BC" w:rsidRDefault="00B632EE" w:rsidP="00AC5439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 xml:space="preserve">Холови </w:t>
            </w:r>
            <w:proofErr w:type="spellStart"/>
            <w:r w:rsidRPr="000002BC">
              <w:rPr>
                <w:sz w:val="22"/>
                <w:szCs w:val="22"/>
              </w:rPr>
              <w:t>матичнешколеииздвојениходељења</w:t>
            </w:r>
            <w:proofErr w:type="spellEnd"/>
          </w:p>
        </w:tc>
      </w:tr>
      <w:tr w:rsidR="00B632EE" w:rsidRPr="000002BC" w14:paraId="67C6959F" w14:textId="77777777" w:rsidTr="00AC5439">
        <w:trPr>
          <w:trHeight w:val="134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90D72E" w14:textId="77777777" w:rsidR="00B632EE" w:rsidRPr="000002BC" w:rsidRDefault="00B632EE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Присуство трибини посвећеној здравој исхрани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9BE637" w14:textId="77777777" w:rsidR="00B632EE" w:rsidRPr="000002BC" w:rsidRDefault="00B632EE" w:rsidP="00AC5439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42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DB920B" w14:textId="77777777" w:rsidR="00B632EE" w:rsidRPr="000002BC" w:rsidRDefault="00B632EE" w:rsidP="00AC5439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17E5D1B" w14:textId="77777777" w:rsidR="00B632EE" w:rsidRPr="000002BC" w:rsidRDefault="00B632EE" w:rsidP="00AC5439">
            <w:pPr>
              <w:rPr>
                <w:sz w:val="22"/>
                <w:szCs w:val="22"/>
                <w:lang w:val="sr-Latn-CS"/>
              </w:rPr>
            </w:pPr>
          </w:p>
        </w:tc>
      </w:tr>
      <w:tr w:rsidR="008E248A" w:rsidRPr="000002BC" w14:paraId="369230F5" w14:textId="77777777" w:rsidTr="00AC5439">
        <w:trPr>
          <w:trHeight w:val="318"/>
        </w:trPr>
        <w:tc>
          <w:tcPr>
            <w:tcW w:w="338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D32C" w14:textId="77777777" w:rsidR="00B632EE" w:rsidRPr="000002BC" w:rsidRDefault="00143FD5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</w:t>
            </w:r>
            <w:r w:rsidR="00B632EE" w:rsidRPr="000002BC">
              <w:rPr>
                <w:sz w:val="22"/>
                <w:szCs w:val="22"/>
                <w:lang w:val="sr-Cyrl-CS"/>
              </w:rPr>
              <w:t>бележавањ</w:t>
            </w:r>
            <w:r w:rsidRPr="000002BC">
              <w:rPr>
                <w:sz w:val="22"/>
                <w:szCs w:val="22"/>
                <w:lang w:val="sr-Cyrl-CS"/>
              </w:rPr>
              <w:t>е</w:t>
            </w:r>
            <w:r w:rsidR="00B632EE" w:rsidRPr="000002BC">
              <w:rPr>
                <w:sz w:val="22"/>
                <w:szCs w:val="22"/>
                <w:lang w:val="sr-Cyrl-CS"/>
              </w:rPr>
              <w:t xml:space="preserve"> Дана примирја у Првом светском рату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1F32" w14:textId="77777777" w:rsidR="008E248A" w:rsidRPr="000002BC" w:rsidRDefault="001812D1" w:rsidP="00AC5439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11.11.201</w:t>
            </w:r>
            <w:r w:rsidR="006B10E8" w:rsidRPr="000002BC">
              <w:rPr>
                <w:sz w:val="22"/>
                <w:szCs w:val="22"/>
              </w:rPr>
              <w:t>9</w:t>
            </w:r>
            <w:r w:rsidRPr="000002BC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7D56" w14:textId="77777777" w:rsidR="008E248A" w:rsidRPr="000002BC" w:rsidRDefault="008E248A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историја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веронаука</w:t>
            </w:r>
            <w:proofErr w:type="spellEnd"/>
            <w:r w:rsidRPr="000002BC">
              <w:rPr>
                <w:sz w:val="22"/>
                <w:szCs w:val="22"/>
              </w:rPr>
              <w:t xml:space="preserve">  и</w:t>
            </w:r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српски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C9FA40" w14:textId="77777777" w:rsidR="008E248A" w:rsidRPr="000002BC" w:rsidRDefault="001812D1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Школска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библиотека</w:t>
            </w:r>
            <w:proofErr w:type="spellEnd"/>
          </w:p>
        </w:tc>
      </w:tr>
      <w:tr w:rsidR="001812D1" w:rsidRPr="000002BC" w14:paraId="4C0575C1" w14:textId="77777777" w:rsidTr="00AC5439">
        <w:trPr>
          <w:trHeight w:val="283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FA54" w14:textId="77777777" w:rsidR="001812D1" w:rsidRPr="000002BC" w:rsidRDefault="001812D1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„Дани Момчила Тешића“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1B64" w14:textId="77777777" w:rsidR="001812D1" w:rsidRPr="000002BC" w:rsidRDefault="001812D1" w:rsidP="00AC5439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  <w:r w:rsidR="00143FD5" w:rsidRPr="000002BC">
              <w:rPr>
                <w:sz w:val="22"/>
                <w:szCs w:val="22"/>
              </w:rPr>
              <w:t>5</w:t>
            </w:r>
            <w:r w:rsidRPr="000002BC">
              <w:rPr>
                <w:sz w:val="22"/>
                <w:szCs w:val="22"/>
              </w:rPr>
              <w:t xml:space="preserve">. </w:t>
            </w:r>
            <w:proofErr w:type="spellStart"/>
            <w:r w:rsidRPr="000002BC">
              <w:rPr>
                <w:sz w:val="22"/>
                <w:szCs w:val="22"/>
              </w:rPr>
              <w:t>децембар</w:t>
            </w:r>
            <w:proofErr w:type="spellEnd"/>
            <w:r w:rsidRPr="000002BC">
              <w:rPr>
                <w:sz w:val="22"/>
                <w:szCs w:val="22"/>
              </w:rPr>
              <w:t xml:space="preserve"> 201</w:t>
            </w:r>
            <w:r w:rsidR="006B10E8" w:rsidRPr="000002BC">
              <w:rPr>
                <w:sz w:val="22"/>
                <w:szCs w:val="22"/>
              </w:rPr>
              <w:t>9</w:t>
            </w:r>
            <w:r w:rsidRPr="000002BC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B1FA" w14:textId="77777777" w:rsidR="001812D1" w:rsidRPr="000002BC" w:rsidRDefault="001812D1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српског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језика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0FBE54" w14:textId="77777777" w:rsidR="001812D1" w:rsidRPr="000002BC" w:rsidRDefault="001812D1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Школска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библиотека</w:t>
            </w:r>
            <w:proofErr w:type="spellEnd"/>
          </w:p>
        </w:tc>
      </w:tr>
      <w:tr w:rsidR="001812D1" w:rsidRPr="000002BC" w14:paraId="0AFD4401" w14:textId="77777777" w:rsidTr="00AC5439">
        <w:trPr>
          <w:trHeight w:val="318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53C5" w14:textId="77777777" w:rsidR="001812D1" w:rsidRPr="000002BC" w:rsidRDefault="001812D1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Квиз и Светосавска академија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5A33" w14:textId="77777777" w:rsidR="001812D1" w:rsidRPr="000002BC" w:rsidRDefault="006B10E8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Савинадан</w:t>
            </w:r>
            <w:proofErr w:type="spellEnd"/>
            <w:r w:rsidRPr="000002BC">
              <w:rPr>
                <w:sz w:val="22"/>
                <w:szCs w:val="22"/>
              </w:rPr>
              <w:t>, 2020</w:t>
            </w:r>
            <w:r w:rsidR="001812D1" w:rsidRPr="000002BC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21C1" w14:textId="77777777" w:rsidR="001812D1" w:rsidRPr="000002BC" w:rsidRDefault="001812D1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Комисија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јавне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наступе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41D10A" w14:textId="77777777" w:rsidR="001812D1" w:rsidRPr="000002BC" w:rsidRDefault="001812D1" w:rsidP="00AC5439">
            <w:pPr>
              <w:rPr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Просторија за стони тенис</w:t>
            </w:r>
          </w:p>
        </w:tc>
      </w:tr>
      <w:tr w:rsidR="001812D1" w:rsidRPr="000002BC" w14:paraId="330174F7" w14:textId="77777777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2685E6" w14:textId="77777777" w:rsidR="001812D1" w:rsidRPr="000002BC" w:rsidRDefault="001812D1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Изложба васкршњих јаја и дечјих рукотворина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EB907D" w14:textId="77777777" w:rsidR="001812D1" w:rsidRPr="000002BC" w:rsidRDefault="001812D1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уочи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васкршњег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распуста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</w:p>
          <w:p w14:paraId="4112CD46" w14:textId="77777777" w:rsidR="001812D1" w:rsidRPr="000002BC" w:rsidRDefault="006B10E8" w:rsidP="006B10E8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април</w:t>
            </w:r>
            <w:proofErr w:type="spellEnd"/>
            <w:r w:rsidRPr="000002BC">
              <w:rPr>
                <w:sz w:val="22"/>
                <w:szCs w:val="22"/>
              </w:rPr>
              <w:t xml:space="preserve"> 2020</w:t>
            </w:r>
            <w:r w:rsidR="001812D1" w:rsidRPr="000002BC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59C34F" w14:textId="77777777" w:rsidR="001812D1" w:rsidRPr="000002BC" w:rsidRDefault="001812D1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Одељењске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старешине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</w:t>
            </w:r>
            <w:proofErr w:type="spellEnd"/>
            <w:r w:rsidRPr="000002BC">
              <w:rPr>
                <w:sz w:val="22"/>
                <w:szCs w:val="22"/>
                <w:lang w:val="sr-Latn-CS"/>
              </w:rPr>
              <w:t xml:space="preserve"> I</w:t>
            </w:r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r w:rsidRPr="000002BC">
              <w:rPr>
                <w:sz w:val="22"/>
                <w:szCs w:val="22"/>
                <w:lang w:val="sr-Latn-CS"/>
              </w:rPr>
              <w:t xml:space="preserve">VIII </w:t>
            </w:r>
            <w:proofErr w:type="spellStart"/>
            <w:r w:rsidRPr="000002BC">
              <w:rPr>
                <w:sz w:val="22"/>
                <w:szCs w:val="22"/>
              </w:rPr>
              <w:t>разреда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3A66F1C" w14:textId="77777777" w:rsidR="001812D1" w:rsidRPr="000002BC" w:rsidRDefault="001812D1" w:rsidP="00AC5439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t xml:space="preserve">Холови </w:t>
            </w:r>
            <w:proofErr w:type="spellStart"/>
            <w:r w:rsidRPr="000002BC">
              <w:rPr>
                <w:sz w:val="22"/>
                <w:szCs w:val="22"/>
              </w:rPr>
              <w:t>матичне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издвојених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одељења</w:t>
            </w:r>
            <w:proofErr w:type="spellEnd"/>
          </w:p>
        </w:tc>
      </w:tr>
      <w:tr w:rsidR="001812D1" w:rsidRPr="000002BC" w14:paraId="4B7BB25E" w14:textId="77777777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F101DE" w14:textId="77777777" w:rsidR="001812D1" w:rsidRPr="000002BC" w:rsidRDefault="001812D1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Обележавање Дана књиге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E18F32" w14:textId="77777777" w:rsidR="001812D1" w:rsidRPr="000002BC" w:rsidRDefault="006B10E8" w:rsidP="006B10E8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април</w:t>
            </w:r>
            <w:proofErr w:type="spellEnd"/>
            <w:r w:rsidRPr="000002BC">
              <w:rPr>
                <w:sz w:val="22"/>
                <w:szCs w:val="22"/>
              </w:rPr>
              <w:t xml:space="preserve"> 2020</w:t>
            </w:r>
            <w:r w:rsidR="001812D1" w:rsidRPr="000002BC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F3A12" w14:textId="77777777" w:rsidR="001812D1" w:rsidRPr="000002BC" w:rsidRDefault="001812D1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школски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библиотекари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1A39444" w14:textId="77777777" w:rsidR="001812D1" w:rsidRPr="000002BC" w:rsidRDefault="00AB1D5C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Школска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библиотека</w:t>
            </w:r>
            <w:proofErr w:type="spellEnd"/>
          </w:p>
        </w:tc>
      </w:tr>
      <w:tr w:rsidR="000C74AE" w:rsidRPr="000002BC" w14:paraId="01EFFAF2" w14:textId="77777777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76ACCB" w14:textId="77777777" w:rsidR="000C74AE" w:rsidRPr="000002BC" w:rsidRDefault="000C74AE" w:rsidP="00AC5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Међуокружне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Олимпијске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игре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CFD01F" w14:textId="77777777" w:rsidR="000C74AE" w:rsidRPr="000002BC" w:rsidRDefault="006B10E8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април</w:t>
            </w:r>
            <w:proofErr w:type="spellEnd"/>
            <w:r w:rsidRPr="000002BC">
              <w:rPr>
                <w:sz w:val="22"/>
                <w:szCs w:val="22"/>
              </w:rPr>
              <w:t xml:space="preserve"> 2020</w:t>
            </w:r>
            <w:r w:rsidR="000C74AE" w:rsidRPr="000002BC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701012" w14:textId="77777777" w:rsidR="000C74AE" w:rsidRPr="000002BC" w:rsidRDefault="000C74AE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физичког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васпитања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325886F" w14:textId="77777777" w:rsidR="000C74AE" w:rsidRPr="000002BC" w:rsidRDefault="000C74AE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Терени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школском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игралишту</w:t>
            </w:r>
            <w:proofErr w:type="spellEnd"/>
            <w:r w:rsidR="00AB05C3"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="00AB05C3" w:rsidRPr="000002BC">
              <w:rPr>
                <w:sz w:val="22"/>
                <w:szCs w:val="22"/>
              </w:rPr>
              <w:t>сала</w:t>
            </w:r>
            <w:proofErr w:type="spellEnd"/>
            <w:r w:rsidR="00AB05C3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AB05C3" w:rsidRPr="000002BC">
              <w:rPr>
                <w:sz w:val="22"/>
                <w:szCs w:val="22"/>
              </w:rPr>
              <w:t>за</w:t>
            </w:r>
            <w:proofErr w:type="spellEnd"/>
            <w:r w:rsidR="00AB05C3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AB05C3" w:rsidRPr="000002BC">
              <w:rPr>
                <w:sz w:val="22"/>
                <w:szCs w:val="22"/>
              </w:rPr>
              <w:t>физичко</w:t>
            </w:r>
            <w:proofErr w:type="spellEnd"/>
            <w:r w:rsidR="00AB05C3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AB05C3" w:rsidRPr="000002BC">
              <w:rPr>
                <w:sz w:val="22"/>
                <w:szCs w:val="22"/>
              </w:rPr>
              <w:t>васпитање</w:t>
            </w:r>
            <w:proofErr w:type="spellEnd"/>
          </w:p>
        </w:tc>
      </w:tr>
      <w:tr w:rsidR="001812D1" w:rsidRPr="000002BC" w14:paraId="3F579902" w14:textId="77777777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7AC9B0" w14:textId="77777777" w:rsidR="001812D1" w:rsidRPr="000002BC" w:rsidRDefault="001812D1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Израда паноа поводом Дана Општине Пожега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98527B" w14:textId="77777777" w:rsidR="001812D1" w:rsidRPr="000002BC" w:rsidRDefault="006B10E8" w:rsidP="00AC5439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7.4.2020</w:t>
            </w:r>
            <w:r w:rsidR="001812D1" w:rsidRPr="000002BC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A13F08" w14:textId="77777777" w:rsidR="001812D1" w:rsidRPr="000002BC" w:rsidRDefault="001812D1" w:rsidP="00AC5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Ђачки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парламент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9FBE39C" w14:textId="77777777" w:rsidR="001812D1" w:rsidRPr="000002BC" w:rsidRDefault="00AB1D5C" w:rsidP="00AC5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Холови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школе</w:t>
            </w:r>
            <w:proofErr w:type="spellEnd"/>
          </w:p>
        </w:tc>
      </w:tr>
      <w:tr w:rsidR="00B20528" w:rsidRPr="000002BC" w14:paraId="5754E8BF" w14:textId="77777777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95CA8E" w14:textId="77777777" w:rsidR="00B20528" w:rsidRPr="000002BC" w:rsidRDefault="00B20528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Свечана академија поводом обележавања Дана школе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8617B" w14:textId="77777777" w:rsidR="00B20528" w:rsidRPr="000002BC" w:rsidRDefault="006B10E8" w:rsidP="00AC5439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15.5.2020</w:t>
            </w:r>
            <w:r w:rsidR="00B20528" w:rsidRPr="000002BC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1098DA" w14:textId="77777777" w:rsidR="00B20528" w:rsidRPr="000002BC" w:rsidRDefault="006B10E8" w:rsidP="00AC5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Комисија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организацију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извођење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јавних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наступа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1C4D60F" w14:textId="77777777" w:rsidR="00B20528" w:rsidRPr="000002BC" w:rsidRDefault="006B10E8" w:rsidP="00AC5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Сала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спортско-културног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центра</w:t>
            </w:r>
            <w:proofErr w:type="spellEnd"/>
          </w:p>
        </w:tc>
      </w:tr>
      <w:tr w:rsidR="001812D1" w:rsidRPr="000002BC" w14:paraId="6E3C1CC1" w14:textId="77777777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71C56B" w14:textId="77777777" w:rsidR="001812D1" w:rsidRPr="000002BC" w:rsidRDefault="001812D1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 xml:space="preserve">Тематски дан у част Ћирила и Методија </w:t>
            </w:r>
            <w:proofErr w:type="spellStart"/>
            <w:r w:rsidR="00AB1D5C" w:rsidRPr="000002BC">
              <w:rPr>
                <w:sz w:val="22"/>
                <w:szCs w:val="22"/>
              </w:rPr>
              <w:t>Дан</w:t>
            </w:r>
            <w:proofErr w:type="spellEnd"/>
            <w:r w:rsidR="00AB1D5C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AB1D5C" w:rsidRPr="000002BC">
              <w:rPr>
                <w:sz w:val="22"/>
                <w:szCs w:val="22"/>
              </w:rPr>
              <w:t>словенске</w:t>
            </w:r>
            <w:proofErr w:type="spellEnd"/>
            <w:r w:rsidR="00AB1D5C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AB1D5C" w:rsidRPr="000002BC">
              <w:rPr>
                <w:sz w:val="22"/>
                <w:szCs w:val="22"/>
              </w:rPr>
              <w:t>писмености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AF987F" w14:textId="77777777" w:rsidR="001812D1" w:rsidRPr="000002BC" w:rsidRDefault="006B10E8" w:rsidP="00AC5439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24.5.2020</w:t>
            </w:r>
            <w:r w:rsidR="001812D1" w:rsidRPr="000002BC">
              <w:rPr>
                <w:sz w:val="22"/>
                <w:szCs w:val="22"/>
              </w:rPr>
              <w:t>.</w:t>
            </w:r>
          </w:p>
          <w:p w14:paraId="3D7A3F71" w14:textId="77777777" w:rsidR="001812D1" w:rsidRPr="000002BC" w:rsidRDefault="001812D1" w:rsidP="00AC5439">
            <w:pPr>
              <w:rPr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E09CE8" w14:textId="77777777" w:rsidR="001812D1" w:rsidRPr="000002BC" w:rsidRDefault="001812D1" w:rsidP="00AC5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историје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српског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језика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ликовне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музичке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културе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веронауке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4F0355D" w14:textId="77777777" w:rsidR="001812D1" w:rsidRPr="000002BC" w:rsidRDefault="00AB1D5C" w:rsidP="00AC5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Школска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библиотека</w:t>
            </w:r>
            <w:proofErr w:type="spellEnd"/>
          </w:p>
        </w:tc>
      </w:tr>
      <w:tr w:rsidR="00AB1D5C" w:rsidRPr="000002BC" w14:paraId="1A822F8C" w14:textId="77777777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0E81" w14:textId="77777777" w:rsidR="00AB1D5C" w:rsidRPr="000002BC" w:rsidRDefault="00AB1D5C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lastRenderedPageBreak/>
              <w:t>Тематски дан о Милутину Миланковићу,</w:t>
            </w:r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Светски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животне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средине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Дан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борбе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против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климатских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промена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1E0B" w14:textId="77777777" w:rsidR="00AB1D5C" w:rsidRPr="000002BC" w:rsidRDefault="00AB1D5C" w:rsidP="00AC5439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5.6.2</w:t>
            </w:r>
            <w:r w:rsidR="006B10E8" w:rsidRPr="000002BC">
              <w:rPr>
                <w:sz w:val="22"/>
                <w:szCs w:val="22"/>
              </w:rPr>
              <w:t>020</w:t>
            </w:r>
            <w:r w:rsidRPr="000002BC">
              <w:rPr>
                <w:sz w:val="22"/>
                <w:szCs w:val="22"/>
              </w:rPr>
              <w:t>.</w:t>
            </w:r>
          </w:p>
          <w:p w14:paraId="45AA41CB" w14:textId="77777777" w:rsidR="00AB1D5C" w:rsidRPr="000002BC" w:rsidRDefault="00AB1D5C" w:rsidP="00AC5439">
            <w:pPr>
              <w:rPr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F2A0" w14:textId="77777777" w:rsidR="00AB1D5C" w:rsidRPr="000002BC" w:rsidRDefault="00AB1D5C" w:rsidP="00AC5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r w:rsidRPr="000002BC">
              <w:rPr>
                <w:color w:val="000000"/>
                <w:sz w:val="22"/>
                <w:szCs w:val="22"/>
                <w:lang w:val="sr-Cyrl-CS"/>
              </w:rPr>
              <w:t>ТиИО, српског језика, физике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2AA17E" w14:textId="77777777" w:rsidR="00AB1D5C" w:rsidRPr="000002BC" w:rsidRDefault="00AB1D5C" w:rsidP="00AC5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Школска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библиотека</w:t>
            </w:r>
            <w:proofErr w:type="spellEnd"/>
          </w:p>
        </w:tc>
      </w:tr>
    </w:tbl>
    <w:p w14:paraId="0F66E05C" w14:textId="77777777" w:rsidR="008F06AB" w:rsidRPr="000002BC" w:rsidRDefault="008F06AB" w:rsidP="00B61944">
      <w:pPr>
        <w:pStyle w:val="BodyText2"/>
        <w:rPr>
          <w:sz w:val="22"/>
          <w:szCs w:val="22"/>
          <w:lang w:val="sr-Cyrl-CS"/>
        </w:rPr>
      </w:pPr>
    </w:p>
    <w:p w14:paraId="78B9DC5F" w14:textId="77777777" w:rsidR="00AC5439" w:rsidRPr="000002BC" w:rsidRDefault="00AC5439" w:rsidP="00B61944">
      <w:pPr>
        <w:pStyle w:val="BodyText2"/>
        <w:rPr>
          <w:sz w:val="22"/>
          <w:szCs w:val="22"/>
          <w:lang w:val="sr-Cyrl-CS"/>
        </w:rPr>
      </w:pPr>
    </w:p>
    <w:p w14:paraId="0D481623" w14:textId="77777777" w:rsidR="008F06AB" w:rsidRDefault="00D61228" w:rsidP="00F4463A">
      <w:pPr>
        <w:pStyle w:val="Heading2"/>
        <w:rPr>
          <w:lang w:val="sr-Cyrl-RS"/>
        </w:rPr>
      </w:pPr>
      <w:bookmarkStart w:id="132" w:name="_Toc493504268"/>
      <w:bookmarkStart w:id="133" w:name="_Toc50704135"/>
      <w:r w:rsidRPr="000002BC">
        <w:t>8.</w:t>
      </w:r>
      <w:r w:rsidR="001452DC" w:rsidRPr="000002BC">
        <w:t>3</w:t>
      </w:r>
      <w:r w:rsidRPr="000002BC">
        <w:t>. План  школског спорта и спортских активности</w:t>
      </w:r>
      <w:bookmarkEnd w:id="132"/>
      <w:bookmarkEnd w:id="133"/>
    </w:p>
    <w:p w14:paraId="2185E64D" w14:textId="77777777" w:rsidR="00161645" w:rsidRPr="00161645" w:rsidRDefault="00161645" w:rsidP="00161645">
      <w:pPr>
        <w:rPr>
          <w:lang w:val="sr-Cyrl-R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62"/>
        <w:gridCol w:w="2384"/>
        <w:gridCol w:w="3393"/>
        <w:gridCol w:w="3302"/>
      </w:tblGrid>
      <w:tr w:rsidR="008F06AB" w:rsidRPr="00E07FC8" w14:paraId="2052CEB8" w14:textId="77777777" w:rsidTr="005C3062">
        <w:tc>
          <w:tcPr>
            <w:tcW w:w="3962" w:type="dxa"/>
            <w:shd w:val="clear" w:color="auto" w:fill="FFFFFF" w:themeFill="background1"/>
            <w:vAlign w:val="center"/>
          </w:tcPr>
          <w:p w14:paraId="28E0EA8C" w14:textId="77777777" w:rsidR="008F06AB" w:rsidRPr="00161645" w:rsidRDefault="008F06AB" w:rsidP="00AC543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61645">
              <w:rPr>
                <w:b/>
                <w:sz w:val="22"/>
                <w:szCs w:val="22"/>
              </w:rPr>
              <w:t>Активност</w:t>
            </w:r>
            <w:proofErr w:type="spellEnd"/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5792B6C7" w14:textId="77777777" w:rsidR="008F06AB" w:rsidRPr="00161645" w:rsidRDefault="008F06AB" w:rsidP="00AC5439">
            <w:pPr>
              <w:jc w:val="center"/>
              <w:rPr>
                <w:b/>
                <w:sz w:val="22"/>
                <w:szCs w:val="22"/>
              </w:rPr>
            </w:pPr>
            <w:r w:rsidRPr="00161645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327AD9CB" w14:textId="77777777" w:rsidR="008F06AB" w:rsidRPr="00161645" w:rsidRDefault="008F06AB" w:rsidP="00AC54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61645">
              <w:rPr>
                <w:b/>
                <w:sz w:val="22"/>
                <w:szCs w:val="22"/>
                <w:lang w:val="sr-Cyrl-CS"/>
              </w:rPr>
              <w:t>Задужени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14:paraId="2E0210FF" w14:textId="77777777" w:rsidR="008F06AB" w:rsidRPr="00161645" w:rsidRDefault="008F06AB" w:rsidP="00AC5439">
            <w:pPr>
              <w:jc w:val="center"/>
              <w:rPr>
                <w:sz w:val="22"/>
                <w:szCs w:val="22"/>
                <w:lang w:val="sr-Cyrl-CS"/>
              </w:rPr>
            </w:pPr>
            <w:r w:rsidRPr="00161645">
              <w:rPr>
                <w:b/>
                <w:sz w:val="22"/>
                <w:szCs w:val="22"/>
                <w:lang w:val="sr-Cyrl-CS"/>
              </w:rPr>
              <w:t>Број ученика укључених у активност</w:t>
            </w:r>
          </w:p>
        </w:tc>
      </w:tr>
      <w:tr w:rsidR="008F06AB" w:rsidRPr="00E07FC8" w14:paraId="2D2F6D20" w14:textId="77777777" w:rsidTr="005C3062">
        <w:tc>
          <w:tcPr>
            <w:tcW w:w="3962" w:type="dxa"/>
            <w:shd w:val="clear" w:color="auto" w:fill="FFFFFF" w:themeFill="background1"/>
            <w:vAlign w:val="center"/>
          </w:tcPr>
          <w:p w14:paraId="23D138A5" w14:textId="77777777" w:rsidR="008F06AB" w:rsidRPr="00161645" w:rsidRDefault="008F06AB" w:rsidP="00AC5439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Организација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школских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општинских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окружних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такмичења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из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спортских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грана</w:t>
            </w:r>
            <w:proofErr w:type="spellEnd"/>
            <w:r w:rsidRPr="00161645">
              <w:rPr>
                <w:sz w:val="22"/>
                <w:szCs w:val="22"/>
              </w:rPr>
              <w:t xml:space="preserve">: </w:t>
            </w:r>
            <w:proofErr w:type="spellStart"/>
            <w:r w:rsidRPr="00161645">
              <w:rPr>
                <w:sz w:val="22"/>
                <w:szCs w:val="22"/>
              </w:rPr>
              <w:t>фудбал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кошарка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одбојка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рукомет</w:t>
            </w:r>
            <w:proofErr w:type="spellEnd"/>
            <w:r w:rsidRPr="00161645">
              <w:rPr>
                <w:sz w:val="22"/>
                <w:szCs w:val="22"/>
              </w:rPr>
              <w:t xml:space="preserve">, </w:t>
            </w:r>
            <w:proofErr w:type="spellStart"/>
            <w:r w:rsidRPr="00161645">
              <w:rPr>
                <w:sz w:val="22"/>
                <w:szCs w:val="22"/>
              </w:rPr>
              <w:t>стони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тенис</w:t>
            </w:r>
            <w:proofErr w:type="spellEnd"/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2C76D694" w14:textId="77777777" w:rsidR="008F06AB" w:rsidRPr="00161645" w:rsidRDefault="008F06AB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У складу са Календаром спортских такмичења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6612ADED" w14:textId="77777777" w:rsidR="008F06AB" w:rsidRPr="00161645" w:rsidRDefault="008F06AB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Наставници физичког васпитања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14:paraId="75A745D8" w14:textId="77777777" w:rsidR="008F06AB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450</w:t>
            </w:r>
          </w:p>
        </w:tc>
      </w:tr>
      <w:tr w:rsidR="008F06AB" w:rsidRPr="00E07FC8" w14:paraId="043C9BCB" w14:textId="77777777" w:rsidTr="005C3062">
        <w:tc>
          <w:tcPr>
            <w:tcW w:w="3962" w:type="dxa"/>
            <w:shd w:val="clear" w:color="auto" w:fill="FFFFFF" w:themeFill="background1"/>
            <w:vAlign w:val="center"/>
          </w:tcPr>
          <w:p w14:paraId="0F7A2FA2" w14:textId="77777777" w:rsidR="008F06AB" w:rsidRPr="00161645" w:rsidRDefault="008F06AB" w:rsidP="00AC5439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Турнир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малом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фудбалу</w:t>
            </w:r>
            <w:proofErr w:type="spellEnd"/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5D820682" w14:textId="77777777" w:rsidR="008F06AB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 xml:space="preserve">прва недеља октобра 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60408CF4" w14:textId="77777777" w:rsidR="008F06AB" w:rsidRPr="00161645" w:rsidRDefault="00205BF7" w:rsidP="005C3062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Р. Тошић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14:paraId="276C63C7" w14:textId="77777777" w:rsidR="008F06AB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155</w:t>
            </w:r>
          </w:p>
        </w:tc>
      </w:tr>
      <w:tr w:rsidR="00205BF7" w:rsidRPr="00E07FC8" w14:paraId="1D4256A7" w14:textId="77777777" w:rsidTr="005C3062">
        <w:tc>
          <w:tcPr>
            <w:tcW w:w="3962" w:type="dxa"/>
            <w:shd w:val="clear" w:color="auto" w:fill="FFFFFF" w:themeFill="background1"/>
            <w:vAlign w:val="center"/>
          </w:tcPr>
          <w:p w14:paraId="24316DB3" w14:textId="77777777" w:rsidR="00205BF7" w:rsidRPr="00161645" w:rsidRDefault="00205BF7" w:rsidP="00AC5439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Турнир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кошарци</w:t>
            </w:r>
            <w:proofErr w:type="spellEnd"/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174A3349" w14:textId="77777777" w:rsidR="00205BF7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последња недеља новембра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149E4765" w14:textId="77777777" w:rsidR="00205BF7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Александар Лакетић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14:paraId="1725B94C" w14:textId="77777777" w:rsidR="00205BF7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110</w:t>
            </w:r>
          </w:p>
        </w:tc>
      </w:tr>
      <w:tr w:rsidR="00205BF7" w:rsidRPr="00E07FC8" w14:paraId="50E3672E" w14:textId="77777777" w:rsidTr="005C3062">
        <w:tc>
          <w:tcPr>
            <w:tcW w:w="3962" w:type="dxa"/>
            <w:shd w:val="clear" w:color="auto" w:fill="FFFFFF" w:themeFill="background1"/>
            <w:vAlign w:val="center"/>
          </w:tcPr>
          <w:p w14:paraId="1503076F" w14:textId="77777777" w:rsidR="00205BF7" w:rsidRPr="00161645" w:rsidRDefault="00205BF7" w:rsidP="00AC5439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Турнир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одбојци</w:t>
            </w:r>
            <w:proofErr w:type="spellEnd"/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3040DABB" w14:textId="77777777" w:rsidR="00205BF7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прва недеља фебруара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4314149F" w14:textId="77777777" w:rsidR="00205BF7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Н. Ојданић, С. Мићовић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14:paraId="7467E5AF" w14:textId="77777777" w:rsidR="00205BF7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135</w:t>
            </w:r>
          </w:p>
        </w:tc>
      </w:tr>
      <w:tr w:rsidR="000C74AE" w:rsidRPr="00E07FC8" w14:paraId="50063F18" w14:textId="77777777" w:rsidTr="005C3062">
        <w:tc>
          <w:tcPr>
            <w:tcW w:w="3962" w:type="dxa"/>
            <w:shd w:val="clear" w:color="auto" w:fill="FFFFFF" w:themeFill="background1"/>
            <w:vAlign w:val="center"/>
          </w:tcPr>
          <w:p w14:paraId="3EFA2C3F" w14:textId="77777777" w:rsidR="000C74AE" w:rsidRPr="00161645" w:rsidRDefault="000C74AE" w:rsidP="00AC5439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Међуокружне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Олимпијске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игре</w:t>
            </w:r>
            <w:proofErr w:type="spellEnd"/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1E80533E" w14:textId="77777777" w:rsidR="000C74AE" w:rsidRPr="00161645" w:rsidRDefault="000C74AE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почетак априла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3C0629A5" w14:textId="77777777" w:rsidR="000C74AE" w:rsidRPr="00161645" w:rsidRDefault="00AB05C3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Сви наставници физичког васпитања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14:paraId="53787AA7" w14:textId="77777777" w:rsidR="000C74AE" w:rsidRPr="00161645" w:rsidRDefault="00AB05C3" w:rsidP="00AC5439">
            <w:pPr>
              <w:rPr>
                <w:sz w:val="22"/>
                <w:szCs w:val="22"/>
                <w:highlight w:val="green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350</w:t>
            </w:r>
          </w:p>
        </w:tc>
      </w:tr>
      <w:tr w:rsidR="00205BF7" w:rsidRPr="00E07FC8" w14:paraId="209FB0E4" w14:textId="77777777" w:rsidTr="005C3062">
        <w:tc>
          <w:tcPr>
            <w:tcW w:w="3962" w:type="dxa"/>
            <w:shd w:val="clear" w:color="auto" w:fill="FFFFFF" w:themeFill="background1"/>
            <w:vAlign w:val="center"/>
          </w:tcPr>
          <w:p w14:paraId="1AAF612D" w14:textId="77777777" w:rsidR="00205BF7" w:rsidRPr="00161645" w:rsidRDefault="00205BF7" w:rsidP="00AC5439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Фудбалска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утакмица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између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наставника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552FAC93" w14:textId="77777777" w:rsidR="00205BF7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20FC6A35" w14:textId="77777777" w:rsidR="00205BF7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 xml:space="preserve">М. Марковић, </w:t>
            </w:r>
          </w:p>
          <w:p w14:paraId="0E832ED3" w14:textId="77777777" w:rsidR="00205BF7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Р. Тошић, П. Тановић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14:paraId="59A817A3" w14:textId="77777777" w:rsidR="00205BF7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7</w:t>
            </w:r>
          </w:p>
        </w:tc>
      </w:tr>
      <w:tr w:rsidR="00FB3E49" w:rsidRPr="00E07FC8" w14:paraId="7EC30383" w14:textId="77777777" w:rsidTr="005C3062">
        <w:tc>
          <w:tcPr>
            <w:tcW w:w="3962" w:type="dxa"/>
            <w:shd w:val="clear" w:color="auto" w:fill="FFFFFF" w:themeFill="background1"/>
            <w:vAlign w:val="center"/>
          </w:tcPr>
          <w:p w14:paraId="2951EB27" w14:textId="77777777" w:rsidR="00FB3E49" w:rsidRPr="00161645" w:rsidRDefault="004329B8" w:rsidP="00AC5439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Међуокружна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</w:t>
            </w:r>
            <w:r w:rsidR="00FB3E49" w:rsidRPr="00161645">
              <w:rPr>
                <w:sz w:val="22"/>
                <w:szCs w:val="22"/>
              </w:rPr>
              <w:t>лимпијада</w:t>
            </w:r>
            <w:proofErr w:type="spellEnd"/>
            <w:r w:rsidR="00FB3E49" w:rsidRPr="00161645">
              <w:rPr>
                <w:sz w:val="22"/>
                <w:szCs w:val="22"/>
              </w:rPr>
              <w:t xml:space="preserve"> </w:t>
            </w:r>
            <w:proofErr w:type="spellStart"/>
            <w:r w:rsidR="00FB3E49" w:rsidRPr="00161645">
              <w:rPr>
                <w:sz w:val="22"/>
                <w:szCs w:val="22"/>
              </w:rPr>
              <w:t>основних</w:t>
            </w:r>
            <w:proofErr w:type="spellEnd"/>
            <w:r w:rsidR="00FB3E49" w:rsidRPr="00161645">
              <w:rPr>
                <w:sz w:val="22"/>
                <w:szCs w:val="22"/>
              </w:rPr>
              <w:t xml:space="preserve"> </w:t>
            </w:r>
            <w:proofErr w:type="spellStart"/>
            <w:r w:rsidR="00FB3E49" w:rsidRPr="00161645">
              <w:rPr>
                <w:sz w:val="22"/>
                <w:szCs w:val="22"/>
              </w:rPr>
              <w:t>школа</w:t>
            </w:r>
            <w:proofErr w:type="spellEnd"/>
            <w:r w:rsidR="00FB3E49" w:rsidRPr="00161645">
              <w:rPr>
                <w:sz w:val="22"/>
                <w:szCs w:val="22"/>
              </w:rPr>
              <w:t xml:space="preserve"> (</w:t>
            </w:r>
            <w:proofErr w:type="spellStart"/>
            <w:r w:rsidR="00FB3E49" w:rsidRPr="00161645">
              <w:rPr>
                <w:sz w:val="22"/>
                <w:szCs w:val="22"/>
              </w:rPr>
              <w:t>Ариље</w:t>
            </w:r>
            <w:proofErr w:type="spellEnd"/>
            <w:r w:rsidR="00FB3E49" w:rsidRPr="00161645">
              <w:rPr>
                <w:sz w:val="22"/>
                <w:szCs w:val="22"/>
              </w:rPr>
              <w:t xml:space="preserve">, </w:t>
            </w:r>
            <w:proofErr w:type="spellStart"/>
            <w:r w:rsidR="00FB3E49" w:rsidRPr="00161645">
              <w:rPr>
                <w:sz w:val="22"/>
                <w:szCs w:val="22"/>
              </w:rPr>
              <w:t>Ивањица</w:t>
            </w:r>
            <w:proofErr w:type="spellEnd"/>
            <w:r w:rsidR="00FB3E49" w:rsidRPr="00161645">
              <w:rPr>
                <w:sz w:val="22"/>
                <w:szCs w:val="22"/>
              </w:rPr>
              <w:t xml:space="preserve">, </w:t>
            </w:r>
            <w:proofErr w:type="spellStart"/>
            <w:r w:rsidR="00FB3E49" w:rsidRPr="00161645">
              <w:rPr>
                <w:sz w:val="22"/>
                <w:szCs w:val="22"/>
              </w:rPr>
              <w:t>Пожега</w:t>
            </w:r>
            <w:proofErr w:type="spellEnd"/>
            <w:r w:rsidR="00FB3E49" w:rsidRPr="00161645">
              <w:rPr>
                <w:sz w:val="22"/>
                <w:szCs w:val="22"/>
              </w:rPr>
              <w:t>)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46B70638" w14:textId="77777777" w:rsidR="00FB3E49" w:rsidRPr="00161645" w:rsidRDefault="00FB3E49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76765E05" w14:textId="77777777" w:rsidR="00FB3E49" w:rsidRPr="00161645" w:rsidRDefault="00FB3E49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Наставници физичког васпитања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14:paraId="3601D131" w14:textId="77777777" w:rsidR="00FB3E49" w:rsidRPr="00161645" w:rsidRDefault="00FB3E49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50</w:t>
            </w:r>
          </w:p>
        </w:tc>
      </w:tr>
    </w:tbl>
    <w:p w14:paraId="1A6ABA12" w14:textId="77777777" w:rsidR="008F06AB" w:rsidRPr="000002BC" w:rsidRDefault="008F06AB" w:rsidP="00B61944">
      <w:pPr>
        <w:pStyle w:val="BodyText2"/>
        <w:rPr>
          <w:sz w:val="22"/>
          <w:szCs w:val="22"/>
          <w:lang w:val="sr-Cyrl-CS"/>
        </w:rPr>
      </w:pPr>
    </w:p>
    <w:p w14:paraId="0B70F339" w14:textId="77777777" w:rsidR="001452DC" w:rsidRPr="000002BC" w:rsidRDefault="001452DC" w:rsidP="00B61944">
      <w:pPr>
        <w:pStyle w:val="BodyText2"/>
        <w:rPr>
          <w:sz w:val="22"/>
          <w:szCs w:val="22"/>
          <w:lang w:val="sr-Cyrl-CS"/>
        </w:rPr>
      </w:pPr>
    </w:p>
    <w:p w14:paraId="072F8B68" w14:textId="77777777" w:rsidR="001452DC" w:rsidRPr="000002BC" w:rsidRDefault="001452DC" w:rsidP="00B61944">
      <w:pPr>
        <w:pStyle w:val="BodyText2"/>
        <w:rPr>
          <w:sz w:val="22"/>
          <w:szCs w:val="22"/>
          <w:lang w:val="sr-Cyrl-CS"/>
        </w:rPr>
      </w:pPr>
    </w:p>
    <w:p w14:paraId="4603C303" w14:textId="77777777" w:rsidR="001452DC" w:rsidRPr="000002BC" w:rsidRDefault="00161645" w:rsidP="00B61944">
      <w:pPr>
        <w:pStyle w:val="BodyText2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sym w:font="Symbol" w:char="F02A"/>
      </w:r>
      <w:r>
        <w:rPr>
          <w:sz w:val="22"/>
          <w:szCs w:val="22"/>
          <w:lang w:val="sr-Cyrl-CS"/>
        </w:rPr>
        <w:t>Реализација активности зависи од епидемиолошке ситуације.</w:t>
      </w:r>
    </w:p>
    <w:p w14:paraId="195D26B4" w14:textId="77777777" w:rsidR="001452DC" w:rsidRDefault="001452DC" w:rsidP="00B61944">
      <w:pPr>
        <w:pStyle w:val="BodyText2"/>
        <w:rPr>
          <w:sz w:val="22"/>
          <w:szCs w:val="22"/>
          <w:lang w:val="sr-Cyrl-CS"/>
        </w:rPr>
      </w:pPr>
    </w:p>
    <w:p w14:paraId="25A28E5A" w14:textId="77777777" w:rsidR="00E07FC8" w:rsidRDefault="00E07FC8" w:rsidP="00B61944">
      <w:pPr>
        <w:pStyle w:val="BodyText2"/>
        <w:rPr>
          <w:sz w:val="22"/>
          <w:szCs w:val="22"/>
          <w:lang w:val="sr-Cyrl-CS"/>
        </w:rPr>
      </w:pPr>
    </w:p>
    <w:p w14:paraId="683BC6B2" w14:textId="77777777" w:rsidR="00E07FC8" w:rsidRDefault="00E07FC8" w:rsidP="00B61944">
      <w:pPr>
        <w:pStyle w:val="BodyText2"/>
        <w:rPr>
          <w:sz w:val="22"/>
          <w:szCs w:val="22"/>
          <w:lang w:val="sr-Cyrl-CS"/>
        </w:rPr>
      </w:pPr>
    </w:p>
    <w:p w14:paraId="584276C0" w14:textId="77777777" w:rsidR="00E07FC8" w:rsidRDefault="00E07FC8" w:rsidP="00B61944">
      <w:pPr>
        <w:pStyle w:val="BodyText2"/>
        <w:rPr>
          <w:sz w:val="22"/>
          <w:szCs w:val="22"/>
          <w:lang w:val="sr-Cyrl-CS"/>
        </w:rPr>
      </w:pPr>
    </w:p>
    <w:p w14:paraId="08D286A9" w14:textId="77777777" w:rsidR="00E07FC8" w:rsidRDefault="00E07FC8" w:rsidP="00B61944">
      <w:pPr>
        <w:pStyle w:val="BodyText2"/>
        <w:rPr>
          <w:sz w:val="22"/>
          <w:szCs w:val="22"/>
          <w:lang w:val="sr-Cyrl-CS"/>
        </w:rPr>
      </w:pPr>
    </w:p>
    <w:p w14:paraId="0F84ABE2" w14:textId="77777777" w:rsidR="00E07FC8" w:rsidRDefault="00E07FC8" w:rsidP="00B61944">
      <w:pPr>
        <w:pStyle w:val="BodyText2"/>
        <w:rPr>
          <w:sz w:val="22"/>
          <w:szCs w:val="22"/>
          <w:lang w:val="sr-Cyrl-CS"/>
        </w:rPr>
      </w:pPr>
    </w:p>
    <w:p w14:paraId="6FC2B033" w14:textId="77777777" w:rsidR="00E07FC8" w:rsidRDefault="00E07FC8" w:rsidP="00B61944">
      <w:pPr>
        <w:pStyle w:val="BodyText2"/>
        <w:rPr>
          <w:sz w:val="22"/>
          <w:szCs w:val="22"/>
          <w:lang w:val="sr-Cyrl-CS"/>
        </w:rPr>
      </w:pPr>
    </w:p>
    <w:p w14:paraId="1AEE9016" w14:textId="77777777" w:rsidR="00E07FC8" w:rsidRPr="000002BC" w:rsidRDefault="00E07FC8" w:rsidP="00B61944">
      <w:pPr>
        <w:pStyle w:val="BodyText2"/>
        <w:rPr>
          <w:sz w:val="22"/>
          <w:szCs w:val="22"/>
          <w:lang w:val="sr-Cyrl-CS"/>
        </w:rPr>
      </w:pPr>
    </w:p>
    <w:p w14:paraId="4D1A63B3" w14:textId="77777777" w:rsidR="001452DC" w:rsidRPr="000002BC" w:rsidRDefault="001452DC" w:rsidP="00B61944">
      <w:pPr>
        <w:pStyle w:val="BodyText2"/>
        <w:rPr>
          <w:sz w:val="22"/>
          <w:szCs w:val="22"/>
          <w:lang w:val="sr-Cyrl-CS"/>
        </w:rPr>
      </w:pPr>
    </w:p>
    <w:p w14:paraId="086F9D5A" w14:textId="77777777" w:rsidR="00B61944" w:rsidRDefault="00B61944" w:rsidP="00D61228">
      <w:pPr>
        <w:pStyle w:val="Heading1"/>
        <w:rPr>
          <w:sz w:val="22"/>
          <w:szCs w:val="22"/>
          <w:lang w:val="sr-Cyrl-CS"/>
        </w:rPr>
      </w:pPr>
      <w:bookmarkStart w:id="134" w:name="_Toc493504269"/>
      <w:bookmarkStart w:id="135" w:name="_Toc50704136"/>
      <w:r w:rsidRPr="000002BC">
        <w:rPr>
          <w:sz w:val="22"/>
          <w:szCs w:val="22"/>
          <w:lang w:val="sr-Cyrl-CS"/>
        </w:rPr>
        <w:lastRenderedPageBreak/>
        <w:t>ПРОЈЕКТИ КОЈИ СЕ РЕАЛИЗУЈУ У ШКОЛИ</w:t>
      </w:r>
      <w:bookmarkEnd w:id="134"/>
      <w:bookmarkEnd w:id="135"/>
    </w:p>
    <w:p w14:paraId="3CF43892" w14:textId="77777777" w:rsidR="00E07FC8" w:rsidRPr="00E07FC8" w:rsidRDefault="00E07FC8" w:rsidP="00E07FC8">
      <w:pPr>
        <w:rPr>
          <w:lang w:val="sr-Cyrl-C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3919"/>
        <w:gridCol w:w="3227"/>
        <w:gridCol w:w="3129"/>
      </w:tblGrid>
      <w:tr w:rsidR="007C4C11" w:rsidRPr="007C4C11" w14:paraId="6C4E4AB5" w14:textId="77777777" w:rsidTr="00AC5439">
        <w:tc>
          <w:tcPr>
            <w:tcW w:w="2766" w:type="dxa"/>
            <w:shd w:val="clear" w:color="auto" w:fill="auto"/>
            <w:vAlign w:val="center"/>
          </w:tcPr>
          <w:p w14:paraId="002B1FB2" w14:textId="77777777" w:rsidR="00B61944" w:rsidRPr="007C4C11" w:rsidRDefault="00B61944" w:rsidP="00237C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C4C11">
              <w:rPr>
                <w:b/>
                <w:sz w:val="22"/>
                <w:szCs w:val="22"/>
                <w:lang w:val="sr-Cyrl-CS"/>
              </w:rPr>
              <w:t>Назив пројекта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116B9D4C" w14:textId="77777777" w:rsidR="00B61944" w:rsidRPr="007C4C11" w:rsidRDefault="00B61944" w:rsidP="00237C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C4C11">
              <w:rPr>
                <w:b/>
                <w:sz w:val="22"/>
                <w:szCs w:val="22"/>
                <w:lang w:val="sr-Cyrl-CS"/>
              </w:rPr>
              <w:t>Носилац пројекта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687E37D6" w14:textId="77777777" w:rsidR="00B61944" w:rsidRPr="007C4C11" w:rsidRDefault="00B61944" w:rsidP="00237C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C4C11">
              <w:rPr>
                <w:b/>
                <w:sz w:val="22"/>
                <w:szCs w:val="22"/>
                <w:lang w:val="sr-Cyrl-CS"/>
              </w:rPr>
              <w:t>Реализатори пројекта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4D310309" w14:textId="77777777" w:rsidR="00B61944" w:rsidRPr="007C4C11" w:rsidRDefault="00B61944" w:rsidP="00237C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C4C11">
              <w:rPr>
                <w:b/>
                <w:sz w:val="22"/>
                <w:szCs w:val="22"/>
                <w:lang w:val="sr-Cyrl-CS"/>
              </w:rPr>
              <w:t>Временска динамика-трајање</w:t>
            </w:r>
          </w:p>
        </w:tc>
      </w:tr>
      <w:tr w:rsidR="007C4C11" w:rsidRPr="007C4C11" w14:paraId="651B9853" w14:textId="77777777" w:rsidTr="00AC5439">
        <w:trPr>
          <w:trHeight w:val="830"/>
        </w:trPr>
        <w:tc>
          <w:tcPr>
            <w:tcW w:w="2766" w:type="dxa"/>
            <w:shd w:val="clear" w:color="auto" w:fill="auto"/>
            <w:vAlign w:val="center"/>
          </w:tcPr>
          <w:p w14:paraId="1294E4D0" w14:textId="77777777" w:rsidR="00143FD5" w:rsidRPr="007C4C11" w:rsidRDefault="00FE770F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Основе безбедности деце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751AB821" w14:textId="77777777" w:rsidR="00143FD5" w:rsidRPr="007C4C11" w:rsidRDefault="00FE770F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Министарство унутрашњих послова и Министарство ппросвете, науке и технолошког развоја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1D16CF83" w14:textId="77777777" w:rsidR="00143FD5" w:rsidRPr="007C4C11" w:rsidRDefault="00FE770F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Припадници полиције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0F23A272" w14:textId="77777777" w:rsidR="00143FD5" w:rsidRPr="007C4C11" w:rsidRDefault="00FE770F" w:rsidP="00237CEF">
            <w:pPr>
              <w:jc w:val="center"/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 xml:space="preserve">Прво полугодиште школске </w:t>
            </w:r>
            <w:r w:rsidR="00036608" w:rsidRPr="007C4C11">
              <w:rPr>
                <w:sz w:val="22"/>
                <w:szCs w:val="22"/>
                <w:lang w:val="sr-Cyrl-CS"/>
              </w:rPr>
              <w:t>2020/2021</w:t>
            </w:r>
            <w:r w:rsidR="00787416" w:rsidRPr="007C4C11">
              <w:rPr>
                <w:sz w:val="22"/>
                <w:szCs w:val="22"/>
                <w:lang w:val="sr-Cyrl-CS"/>
              </w:rPr>
              <w:t>.</w:t>
            </w:r>
            <w:r w:rsidRPr="007C4C11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</w:tr>
      <w:tr w:rsidR="007C4C11" w:rsidRPr="007C4C11" w14:paraId="7E365845" w14:textId="77777777" w:rsidTr="00AC5439">
        <w:trPr>
          <w:trHeight w:val="830"/>
        </w:trPr>
        <w:tc>
          <w:tcPr>
            <w:tcW w:w="2766" w:type="dxa"/>
            <w:shd w:val="clear" w:color="auto" w:fill="auto"/>
            <w:vAlign w:val="center"/>
          </w:tcPr>
          <w:p w14:paraId="6EAF88BB" w14:textId="77777777" w:rsidR="00FE770F" w:rsidRPr="007C4C11" w:rsidRDefault="00FE770F" w:rsidP="00340A6B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Еразмус+</w:t>
            </w:r>
            <w:r w:rsidR="00825653" w:rsidRPr="007C4C11">
              <w:rPr>
                <w:sz w:val="22"/>
                <w:szCs w:val="22"/>
                <w:lang w:val="sr-Cyrl-CS"/>
              </w:rPr>
              <w:t xml:space="preserve">: </w:t>
            </w:r>
            <w:r w:rsidR="00340A6B" w:rsidRPr="007C4C11">
              <w:rPr>
                <w:sz w:val="22"/>
                <w:szCs w:val="22"/>
                <w:lang w:val="sr-Cyrl-CS"/>
              </w:rPr>
              <w:t>Fit to Belong: Design and implementation of teaching and learning materials to mitigate loneliness in youth.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5F1D734E" w14:textId="77777777" w:rsidR="00FE770F" w:rsidRPr="007C4C11" w:rsidRDefault="00FE770F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Фондација Темпус</w:t>
            </w:r>
            <w:r w:rsidR="00340A6B" w:rsidRPr="007C4C11">
              <w:rPr>
                <w:sz w:val="22"/>
                <w:szCs w:val="22"/>
                <w:lang w:val="sr-Cyrl-CS"/>
              </w:rPr>
              <w:t xml:space="preserve">, </w:t>
            </w:r>
            <w:r w:rsidR="00340A6B" w:rsidRPr="007C4C11">
              <w:rPr>
                <w:sz w:val="22"/>
                <w:szCs w:val="22"/>
                <w:lang w:val="en-GB"/>
              </w:rPr>
              <w:t xml:space="preserve">ATIT BVBA, The </w:t>
            </w:r>
            <w:proofErr w:type="spellStart"/>
            <w:r w:rsidR="00340A6B" w:rsidRPr="007C4C11">
              <w:rPr>
                <w:sz w:val="22"/>
                <w:szCs w:val="22"/>
                <w:lang w:val="en-GB"/>
              </w:rPr>
              <w:t>Universit</w:t>
            </w:r>
            <w:proofErr w:type="spellEnd"/>
            <w:r w:rsidR="00340A6B" w:rsidRPr="007C4C11">
              <w:rPr>
                <w:sz w:val="22"/>
                <w:szCs w:val="22"/>
                <w:lang w:val="en-GB"/>
              </w:rPr>
              <w:t xml:space="preserve"> of Exeter , The University of Manchester</w:t>
            </w:r>
            <w:r w:rsidRPr="007C4C11">
              <w:rPr>
                <w:sz w:val="22"/>
                <w:szCs w:val="22"/>
                <w:lang w:val="sr-Cyrl-CS"/>
              </w:rPr>
              <w:t xml:space="preserve"> и ОШ „Петар Лековић“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07DD5D78" w14:textId="77777777" w:rsidR="00FE770F" w:rsidRPr="007C4C11" w:rsidRDefault="007D49E0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ОШ „Петар Лековић“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525767CF" w14:textId="77777777" w:rsidR="00FE770F" w:rsidRPr="007C4C11" w:rsidRDefault="007D49E0" w:rsidP="00AC5439">
            <w:pPr>
              <w:jc w:val="center"/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Током школске го</w:t>
            </w:r>
            <w:r w:rsidR="00AC5439" w:rsidRPr="007C4C11">
              <w:rPr>
                <w:sz w:val="22"/>
                <w:szCs w:val="22"/>
                <w:lang w:val="sr-Cyrl-CS"/>
              </w:rPr>
              <w:t>д</w:t>
            </w:r>
            <w:r w:rsidRPr="007C4C11">
              <w:rPr>
                <w:sz w:val="22"/>
                <w:szCs w:val="22"/>
                <w:lang w:val="sr-Cyrl-CS"/>
              </w:rPr>
              <w:t>ине</w:t>
            </w:r>
          </w:p>
        </w:tc>
      </w:tr>
      <w:tr w:rsidR="007C4C11" w:rsidRPr="007C4C11" w14:paraId="49DFAD9E" w14:textId="77777777" w:rsidTr="00AC5439">
        <w:trPr>
          <w:trHeight w:val="830"/>
        </w:trPr>
        <w:tc>
          <w:tcPr>
            <w:tcW w:w="2766" w:type="dxa"/>
            <w:shd w:val="clear" w:color="auto" w:fill="auto"/>
            <w:vAlign w:val="center"/>
          </w:tcPr>
          <w:p w14:paraId="05E55ABD" w14:textId="77777777" w:rsidR="00161645" w:rsidRPr="007C4C11" w:rsidRDefault="00161645" w:rsidP="00340A6B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Образовање за права детета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4AD6A7F3" w14:textId="77777777" w:rsidR="007976A1" w:rsidRPr="007C4C11" w:rsidRDefault="007976A1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Фондација „Песталоци“</w:t>
            </w:r>
          </w:p>
          <w:p w14:paraId="27F60453" w14:textId="77777777" w:rsidR="00161645" w:rsidRPr="007C4C11" w:rsidRDefault="00161645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„Ужички центар за права детета“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24109EF9" w14:textId="77777777" w:rsidR="00161645" w:rsidRPr="007C4C11" w:rsidRDefault="007976A1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ОШ „Петар Лековић“</w:t>
            </w:r>
          </w:p>
          <w:p w14:paraId="2CAF807D" w14:textId="77777777" w:rsidR="007976A1" w:rsidRPr="007C4C11" w:rsidRDefault="007976A1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„Ужички центар за права детета“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63E10091" w14:textId="77777777" w:rsidR="00161645" w:rsidRPr="007C4C11" w:rsidRDefault="007976A1" w:rsidP="00AC5439">
            <w:pPr>
              <w:jc w:val="center"/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</w:tr>
      <w:tr w:rsidR="007C4C11" w:rsidRPr="007C4C11" w14:paraId="25F2F0DE" w14:textId="77777777" w:rsidTr="00AC5439">
        <w:trPr>
          <w:trHeight w:val="830"/>
        </w:trPr>
        <w:tc>
          <w:tcPr>
            <w:tcW w:w="2766" w:type="dxa"/>
            <w:shd w:val="clear" w:color="auto" w:fill="auto"/>
            <w:vAlign w:val="center"/>
          </w:tcPr>
          <w:p w14:paraId="2514524E" w14:textId="77777777" w:rsidR="005B6648" w:rsidRPr="007C4C11" w:rsidRDefault="005B6648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Промоција хуманих вредности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17A62DE4" w14:textId="77777777" w:rsidR="005B6648" w:rsidRPr="007C4C11" w:rsidRDefault="005B6648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Црвени крст, Пожега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5D3B361B" w14:textId="77777777" w:rsidR="005B6648" w:rsidRPr="007C4C11" w:rsidRDefault="005B6648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Волонтери Црвеног крста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43977F14" w14:textId="77777777" w:rsidR="005B6648" w:rsidRPr="007C4C11" w:rsidRDefault="007D49E0" w:rsidP="00AC5439">
            <w:pPr>
              <w:jc w:val="center"/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Током школске го</w:t>
            </w:r>
            <w:r w:rsidR="00AC5439" w:rsidRPr="007C4C11">
              <w:rPr>
                <w:sz w:val="22"/>
                <w:szCs w:val="22"/>
                <w:lang w:val="sr-Cyrl-CS"/>
              </w:rPr>
              <w:t>д</w:t>
            </w:r>
            <w:r w:rsidRPr="007C4C11">
              <w:rPr>
                <w:sz w:val="22"/>
                <w:szCs w:val="22"/>
                <w:lang w:val="sr-Cyrl-CS"/>
              </w:rPr>
              <w:t>ине</w:t>
            </w:r>
          </w:p>
        </w:tc>
      </w:tr>
      <w:tr w:rsidR="007C4C11" w:rsidRPr="007C4C11" w14:paraId="282863ED" w14:textId="77777777" w:rsidTr="00AC5439">
        <w:trPr>
          <w:trHeight w:val="1034"/>
        </w:trPr>
        <w:tc>
          <w:tcPr>
            <w:tcW w:w="2766" w:type="dxa"/>
            <w:shd w:val="clear" w:color="auto" w:fill="auto"/>
            <w:vAlign w:val="center"/>
          </w:tcPr>
          <w:p w14:paraId="740F3CE0" w14:textId="77777777" w:rsidR="003E74C6" w:rsidRPr="007C4C11" w:rsidRDefault="003E74C6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Еко школа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079F617A" w14:textId="77777777" w:rsidR="003E74C6" w:rsidRPr="007C4C11" w:rsidRDefault="00255786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Амбасадори одрживог развоја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086B41CB" w14:textId="77777777" w:rsidR="003E74C6" w:rsidRPr="007C4C11" w:rsidRDefault="00AE34C2" w:rsidP="00AC5439">
            <w:pPr>
              <w:rPr>
                <w:sz w:val="22"/>
                <w:szCs w:val="22"/>
              </w:rPr>
            </w:pPr>
            <w:proofErr w:type="spellStart"/>
            <w:r w:rsidRPr="007C4C11">
              <w:rPr>
                <w:sz w:val="22"/>
                <w:szCs w:val="22"/>
              </w:rPr>
              <w:t>Еко</w:t>
            </w:r>
            <w:proofErr w:type="spellEnd"/>
            <w:r w:rsidRPr="007C4C11">
              <w:rPr>
                <w:sz w:val="22"/>
                <w:szCs w:val="22"/>
              </w:rPr>
              <w:t xml:space="preserve"> </w:t>
            </w:r>
            <w:proofErr w:type="spellStart"/>
            <w:r w:rsidRPr="007C4C11">
              <w:rPr>
                <w:sz w:val="22"/>
                <w:szCs w:val="22"/>
              </w:rPr>
              <w:t>одбор</w:t>
            </w:r>
            <w:proofErr w:type="spellEnd"/>
          </w:p>
        </w:tc>
        <w:tc>
          <w:tcPr>
            <w:tcW w:w="3129" w:type="dxa"/>
            <w:shd w:val="clear" w:color="auto" w:fill="auto"/>
            <w:vAlign w:val="center"/>
          </w:tcPr>
          <w:p w14:paraId="15C7AC44" w14:textId="77777777" w:rsidR="003E74C6" w:rsidRPr="007C4C11" w:rsidRDefault="00AC5439" w:rsidP="00237CEF">
            <w:pPr>
              <w:jc w:val="center"/>
              <w:rPr>
                <w:rFonts w:eastAsia="Calibri"/>
                <w:sz w:val="22"/>
                <w:szCs w:val="22"/>
              </w:rPr>
            </w:pPr>
            <w:r w:rsidRPr="007C4C11"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</w:tr>
      <w:tr w:rsidR="007C4C11" w:rsidRPr="007C4C11" w14:paraId="629BD8E9" w14:textId="77777777" w:rsidTr="00AC5439">
        <w:trPr>
          <w:trHeight w:val="830"/>
        </w:trPr>
        <w:tc>
          <w:tcPr>
            <w:tcW w:w="2766" w:type="dxa"/>
            <w:shd w:val="clear" w:color="auto" w:fill="auto"/>
            <w:vAlign w:val="center"/>
          </w:tcPr>
          <w:p w14:paraId="308E4FEB" w14:textId="77777777" w:rsidR="005A090A" w:rsidRPr="007C4C11" w:rsidRDefault="005A090A" w:rsidP="00AC5439">
            <w:pPr>
              <w:rPr>
                <w:sz w:val="22"/>
                <w:szCs w:val="22"/>
              </w:rPr>
            </w:pPr>
            <w:r w:rsidRPr="007C4C11">
              <w:rPr>
                <w:sz w:val="22"/>
                <w:szCs w:val="22"/>
              </w:rPr>
              <w:t>eTwinning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5E9CB586" w14:textId="77777777" w:rsidR="005A090A" w:rsidRPr="007C4C11" w:rsidRDefault="0043669D" w:rsidP="00AC5439">
            <w:pPr>
              <w:rPr>
                <w:sz w:val="22"/>
                <w:szCs w:val="22"/>
              </w:rPr>
            </w:pPr>
            <w:r w:rsidRPr="007C4C11">
              <w:rPr>
                <w:sz w:val="22"/>
                <w:szCs w:val="22"/>
              </w:rPr>
              <w:t xml:space="preserve">eTwinning </w:t>
            </w:r>
            <w:proofErr w:type="spellStart"/>
            <w:r w:rsidRPr="007C4C11">
              <w:rPr>
                <w:sz w:val="22"/>
                <w:szCs w:val="22"/>
              </w:rPr>
              <w:t>Србија</w:t>
            </w:r>
            <w:proofErr w:type="spellEnd"/>
          </w:p>
        </w:tc>
        <w:tc>
          <w:tcPr>
            <w:tcW w:w="3227" w:type="dxa"/>
            <w:shd w:val="clear" w:color="auto" w:fill="auto"/>
            <w:vAlign w:val="center"/>
          </w:tcPr>
          <w:p w14:paraId="3CECB6A3" w14:textId="77777777" w:rsidR="005A090A" w:rsidRPr="007C4C11" w:rsidRDefault="0043669D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Олгица Спасојевић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602766B3" w14:textId="77777777" w:rsidR="005A090A" w:rsidRPr="007C4C11" w:rsidRDefault="00AC5439" w:rsidP="00237CEF">
            <w:pPr>
              <w:jc w:val="center"/>
              <w:rPr>
                <w:rFonts w:eastAsia="Calibri"/>
                <w:sz w:val="22"/>
                <w:szCs w:val="22"/>
              </w:rPr>
            </w:pPr>
            <w:r w:rsidRPr="007C4C11"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</w:tr>
    </w:tbl>
    <w:p w14:paraId="0FDD5477" w14:textId="77777777" w:rsidR="00B61944" w:rsidRPr="000002BC" w:rsidRDefault="00B61944" w:rsidP="00B61944">
      <w:pPr>
        <w:rPr>
          <w:sz w:val="22"/>
          <w:szCs w:val="22"/>
          <w:lang w:val="sr-Cyrl-CS"/>
        </w:rPr>
      </w:pPr>
    </w:p>
    <w:p w14:paraId="38FE0956" w14:textId="77777777" w:rsidR="001452DC" w:rsidRDefault="001452DC" w:rsidP="00B61944">
      <w:pPr>
        <w:rPr>
          <w:sz w:val="22"/>
          <w:szCs w:val="22"/>
          <w:lang w:val="sr-Cyrl-CS"/>
        </w:rPr>
      </w:pPr>
    </w:p>
    <w:p w14:paraId="04B8F340" w14:textId="77777777" w:rsidR="00E07FC8" w:rsidRDefault="00E07FC8" w:rsidP="00B61944">
      <w:pPr>
        <w:rPr>
          <w:sz w:val="22"/>
          <w:szCs w:val="22"/>
          <w:lang w:val="sr-Cyrl-CS"/>
        </w:rPr>
      </w:pPr>
    </w:p>
    <w:p w14:paraId="46588AE8" w14:textId="77777777" w:rsidR="00E07FC8" w:rsidRDefault="00E07FC8" w:rsidP="00B61944">
      <w:pPr>
        <w:rPr>
          <w:sz w:val="22"/>
          <w:szCs w:val="22"/>
          <w:lang w:val="sr-Cyrl-CS"/>
        </w:rPr>
      </w:pPr>
    </w:p>
    <w:p w14:paraId="4DD5CA03" w14:textId="77777777" w:rsidR="00E07FC8" w:rsidRDefault="00E07FC8" w:rsidP="00B61944">
      <w:pPr>
        <w:rPr>
          <w:sz w:val="22"/>
          <w:szCs w:val="22"/>
          <w:lang w:val="sr-Cyrl-CS"/>
        </w:rPr>
      </w:pPr>
    </w:p>
    <w:p w14:paraId="1DB3A5DD" w14:textId="77777777" w:rsidR="00E07FC8" w:rsidRDefault="00E07FC8" w:rsidP="00B61944">
      <w:pPr>
        <w:rPr>
          <w:sz w:val="22"/>
          <w:szCs w:val="22"/>
          <w:lang w:val="sr-Cyrl-CS"/>
        </w:rPr>
      </w:pPr>
    </w:p>
    <w:p w14:paraId="0FEEE1C9" w14:textId="77777777" w:rsidR="007976A1" w:rsidRDefault="007976A1" w:rsidP="00B61944">
      <w:pPr>
        <w:rPr>
          <w:sz w:val="22"/>
          <w:szCs w:val="22"/>
          <w:lang w:val="sr-Cyrl-CS"/>
        </w:rPr>
      </w:pPr>
    </w:p>
    <w:p w14:paraId="5A588EF8" w14:textId="77777777" w:rsidR="00E07FC8" w:rsidRDefault="00E07FC8" w:rsidP="00B61944">
      <w:pPr>
        <w:rPr>
          <w:sz w:val="22"/>
          <w:szCs w:val="22"/>
          <w:lang w:val="sr-Cyrl-CS"/>
        </w:rPr>
      </w:pPr>
    </w:p>
    <w:p w14:paraId="1271ADB8" w14:textId="77777777" w:rsidR="00E07FC8" w:rsidRPr="000002BC" w:rsidRDefault="00E07FC8" w:rsidP="00B61944">
      <w:pPr>
        <w:rPr>
          <w:sz w:val="22"/>
          <w:szCs w:val="22"/>
          <w:lang w:val="sr-Cyrl-CS"/>
        </w:rPr>
      </w:pPr>
    </w:p>
    <w:p w14:paraId="2E22155B" w14:textId="77777777" w:rsidR="00FB2FC2" w:rsidRDefault="00FB2FC2" w:rsidP="00D61228">
      <w:pPr>
        <w:pStyle w:val="Heading1"/>
        <w:rPr>
          <w:sz w:val="22"/>
          <w:szCs w:val="22"/>
          <w:lang w:val="sr-Cyrl-CS"/>
        </w:rPr>
      </w:pPr>
      <w:bookmarkStart w:id="136" w:name="_Toc493504270"/>
      <w:bookmarkStart w:id="137" w:name="_Toc50704137"/>
      <w:r w:rsidRPr="000002BC">
        <w:rPr>
          <w:sz w:val="22"/>
          <w:szCs w:val="22"/>
          <w:lang w:val="sr-Cyrl-CS"/>
        </w:rPr>
        <w:lastRenderedPageBreak/>
        <w:t>ПРОГРАМ СТРУЧНОГ УСАВРШАВАЊА</w:t>
      </w:r>
      <w:bookmarkEnd w:id="136"/>
      <w:bookmarkEnd w:id="137"/>
    </w:p>
    <w:p w14:paraId="6C9A0FA9" w14:textId="77777777" w:rsidR="007976A1" w:rsidRPr="007976A1" w:rsidRDefault="007976A1" w:rsidP="007976A1">
      <w:pPr>
        <w:rPr>
          <w:lang w:val="sr-Cyrl-CS"/>
        </w:rPr>
      </w:pPr>
    </w:p>
    <w:p w14:paraId="6D57AACC" w14:textId="77777777" w:rsidR="002C3B16" w:rsidRPr="000002BC" w:rsidRDefault="00D61228" w:rsidP="00F4463A">
      <w:pPr>
        <w:pStyle w:val="Heading2"/>
      </w:pPr>
      <w:bookmarkStart w:id="138" w:name="_Toc493504271"/>
      <w:bookmarkStart w:id="139" w:name="_Toc50704138"/>
      <w:r w:rsidRPr="000002BC">
        <w:t>10.1 Програм стручног усавршавања наставника</w:t>
      </w:r>
      <w:r w:rsidR="00A97AB8" w:rsidRPr="000002BC">
        <w:t xml:space="preserve"> </w:t>
      </w:r>
      <w:r w:rsidRPr="000002BC">
        <w:t>и стручних сарадника</w:t>
      </w:r>
      <w:bookmarkEnd w:id="138"/>
      <w:bookmarkEnd w:id="139"/>
    </w:p>
    <w:p w14:paraId="57403D3C" w14:textId="77777777" w:rsidR="00FB2FC2" w:rsidRDefault="008813B6" w:rsidP="008F7936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 w:eastAsia="sr-Latn-CS"/>
        </w:rPr>
        <w:tab/>
      </w:r>
      <w:r w:rsidR="00A4368F" w:rsidRPr="000002BC">
        <w:rPr>
          <w:sz w:val="22"/>
          <w:szCs w:val="22"/>
          <w:lang w:val="sr-Cyrl-CS" w:eastAsia="sr-Latn-CS"/>
        </w:rPr>
        <w:t xml:space="preserve">План је донет у складу са потребама </w:t>
      </w:r>
      <w:r w:rsidR="0098171E" w:rsidRPr="000002BC">
        <w:rPr>
          <w:sz w:val="22"/>
          <w:szCs w:val="22"/>
          <w:lang w:val="sr-Cyrl-CS" w:eastAsia="sr-Latn-CS"/>
        </w:rPr>
        <w:t xml:space="preserve">и приоритетима ученика </w:t>
      </w:r>
      <w:r w:rsidR="00AF53F8" w:rsidRPr="000002BC">
        <w:rPr>
          <w:sz w:val="22"/>
          <w:szCs w:val="22"/>
          <w:lang w:val="sr-Cyrl-CS" w:eastAsia="sr-Latn-CS"/>
        </w:rPr>
        <w:t>које је утврдио министар</w:t>
      </w:r>
      <w:r w:rsidR="003F4A27" w:rsidRPr="000002BC">
        <w:rPr>
          <w:sz w:val="22"/>
          <w:szCs w:val="22"/>
          <w:lang w:val="sr-Cyrl-CS" w:eastAsia="sr-Latn-CS"/>
        </w:rPr>
        <w:t xml:space="preserve"> надлежан за послове образовања</w:t>
      </w:r>
      <w:r w:rsidR="00FC3678" w:rsidRPr="000002BC">
        <w:rPr>
          <w:sz w:val="22"/>
          <w:szCs w:val="22"/>
          <w:lang w:val="sr-Cyrl-CS" w:eastAsia="sr-Latn-CS"/>
        </w:rPr>
        <w:t xml:space="preserve">; </w:t>
      </w:r>
      <w:r w:rsidR="00C245D7" w:rsidRPr="000002BC">
        <w:rPr>
          <w:sz w:val="22"/>
          <w:szCs w:val="22"/>
          <w:lang w:val="sr-Cyrl-CS" w:eastAsia="sr-Latn-CS"/>
        </w:rPr>
        <w:t>личних планова професионалног развоја наставника и стручних сарадника, резултата самовредновања и вредновања квалитета рада школе</w:t>
      </w:r>
      <w:r w:rsidR="00B070F4" w:rsidRPr="000002BC">
        <w:rPr>
          <w:sz w:val="22"/>
          <w:szCs w:val="22"/>
          <w:lang w:val="sr-Cyrl-CS" w:eastAsia="sr-Latn-CS"/>
        </w:rPr>
        <w:t xml:space="preserve"> и остварености стандарда постигнућа и других показатеља образовно-васпитног рада</w:t>
      </w:r>
      <w:r w:rsidR="00FB2FC2" w:rsidRPr="000002BC">
        <w:rPr>
          <w:sz w:val="22"/>
          <w:szCs w:val="22"/>
          <w:lang w:val="sr-Cyrl-CS"/>
        </w:rPr>
        <w:t>. Садржаји су усклађени са планираним садржајима усавршавања на нивоу стручних већа</w:t>
      </w:r>
      <w:r w:rsidR="00D77113" w:rsidRPr="000002BC">
        <w:rPr>
          <w:sz w:val="22"/>
          <w:szCs w:val="22"/>
          <w:lang w:val="sr-Cyrl-CS"/>
        </w:rPr>
        <w:t>. Узете су у об</w:t>
      </w:r>
      <w:r w:rsidR="00FB2FC2" w:rsidRPr="000002BC">
        <w:rPr>
          <w:sz w:val="22"/>
          <w:szCs w:val="22"/>
          <w:lang w:val="sr-Cyrl-CS"/>
        </w:rPr>
        <w:t xml:space="preserve">зир одредбе Правилника о </w:t>
      </w:r>
      <w:r w:rsidR="00007D00" w:rsidRPr="000002BC">
        <w:rPr>
          <w:sz w:val="22"/>
          <w:szCs w:val="22"/>
          <w:lang w:val="sr-Cyrl-CS"/>
        </w:rPr>
        <w:t xml:space="preserve">сталном стручном </w:t>
      </w:r>
      <w:r w:rsidR="00FB2FC2" w:rsidRPr="000002BC">
        <w:rPr>
          <w:sz w:val="22"/>
          <w:szCs w:val="22"/>
          <w:lang w:val="sr-Cyrl-CS"/>
        </w:rPr>
        <w:t xml:space="preserve">усавршавању и </w:t>
      </w:r>
      <w:r w:rsidR="00744712" w:rsidRPr="000002BC">
        <w:rPr>
          <w:sz w:val="22"/>
          <w:szCs w:val="22"/>
          <w:lang w:val="sr-Cyrl-CS"/>
        </w:rPr>
        <w:t xml:space="preserve">стицању звања наставника, васапитача и стручних сарадника и </w:t>
      </w:r>
      <w:r w:rsidR="00FB2FC2" w:rsidRPr="000002BC">
        <w:rPr>
          <w:sz w:val="22"/>
          <w:szCs w:val="22"/>
          <w:lang w:val="sr-Cyrl-CS"/>
        </w:rPr>
        <w:t xml:space="preserve">обавезе које из њега произилазе. </w:t>
      </w:r>
    </w:p>
    <w:p w14:paraId="5679FAA4" w14:textId="77777777" w:rsidR="00E07FC8" w:rsidRPr="000002BC" w:rsidRDefault="00E07FC8" w:rsidP="008F7936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96"/>
        <w:gridCol w:w="1927"/>
        <w:gridCol w:w="1981"/>
        <w:gridCol w:w="1927"/>
        <w:gridCol w:w="2850"/>
      </w:tblGrid>
      <w:tr w:rsidR="0016096D" w:rsidRPr="0016096D" w14:paraId="6BCCBBE1" w14:textId="77777777" w:rsidTr="00E07FC8">
        <w:tc>
          <w:tcPr>
            <w:tcW w:w="2160" w:type="dxa"/>
            <w:shd w:val="clear" w:color="auto" w:fill="auto"/>
            <w:vAlign w:val="center"/>
          </w:tcPr>
          <w:p w14:paraId="2091493C" w14:textId="77777777" w:rsidR="001452DC" w:rsidRPr="0016096D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00B34C9B" w14:textId="77777777" w:rsidR="001452DC" w:rsidRPr="0016096D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6096D">
              <w:rPr>
                <w:b/>
                <w:sz w:val="22"/>
                <w:szCs w:val="22"/>
                <w:lang w:val="sr-Cyrl-CS"/>
              </w:rPr>
              <w:t>Садржај</w:t>
            </w:r>
          </w:p>
          <w:p w14:paraId="798E868F" w14:textId="77777777" w:rsidR="001452DC" w:rsidRPr="0016096D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6096D">
              <w:rPr>
                <w:b/>
                <w:sz w:val="22"/>
                <w:szCs w:val="22"/>
                <w:lang w:val="sr-Cyrl-CS"/>
              </w:rPr>
              <w:t>(тема или назив семинара)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6BCD1B40" w14:textId="77777777" w:rsidR="001452DC" w:rsidRPr="0016096D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369B6302" w14:textId="77777777" w:rsidR="001452DC" w:rsidRPr="0016096D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6096D">
              <w:rPr>
                <w:b/>
                <w:sz w:val="22"/>
                <w:szCs w:val="22"/>
                <w:lang w:val="sr-Cyrl-CS"/>
              </w:rPr>
              <w:t>Област усавршавања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023207D7" w14:textId="77777777" w:rsidR="001452DC" w:rsidRPr="0016096D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54637ADA" w14:textId="77777777" w:rsidR="001452DC" w:rsidRPr="0016096D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6096D">
              <w:rPr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76CDC6F" w14:textId="77777777" w:rsidR="001452DC" w:rsidRPr="0016096D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6096D">
              <w:rPr>
                <w:b/>
                <w:sz w:val="22"/>
                <w:szCs w:val="22"/>
                <w:lang w:val="sr-Cyrl-CS"/>
              </w:rPr>
              <w:t>Ниво (ваншколско или на нивоу школе прецизирати стр. веће)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765153A1" w14:textId="77777777" w:rsidR="001452DC" w:rsidRPr="0016096D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2902485E" w14:textId="77777777" w:rsidR="001452DC" w:rsidRPr="0016096D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6096D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579F01CF" w14:textId="77777777" w:rsidR="001452DC" w:rsidRPr="0016096D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0A153CDE" w14:textId="77777777" w:rsidR="001452DC" w:rsidRPr="0016096D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6096D">
              <w:rPr>
                <w:b/>
                <w:sz w:val="22"/>
                <w:szCs w:val="22"/>
                <w:lang w:val="sr-Cyrl-CS"/>
              </w:rPr>
              <w:t>Реализатор</w:t>
            </w:r>
          </w:p>
        </w:tc>
      </w:tr>
      <w:tr w:rsidR="0016096D" w:rsidRPr="0016096D" w14:paraId="69799536" w14:textId="77777777" w:rsidTr="00E07FC8">
        <w:tc>
          <w:tcPr>
            <w:tcW w:w="2160" w:type="dxa"/>
            <w:vMerge w:val="restart"/>
            <w:shd w:val="clear" w:color="auto" w:fill="auto"/>
            <w:textDirection w:val="btLr"/>
          </w:tcPr>
          <w:p w14:paraId="28509F86" w14:textId="77777777" w:rsidR="001452DC" w:rsidRPr="0016096D" w:rsidRDefault="001452DC" w:rsidP="00FC3B59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</w:p>
          <w:p w14:paraId="3804AA07" w14:textId="77777777" w:rsidR="001452DC" w:rsidRPr="0016096D" w:rsidRDefault="001452DC" w:rsidP="00FC3B59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</w:p>
          <w:p w14:paraId="25FB99EC" w14:textId="77777777" w:rsidR="001452DC" w:rsidRPr="0016096D" w:rsidRDefault="001452DC" w:rsidP="00FC3B59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 xml:space="preserve">Зимски сусрети </w:t>
            </w:r>
          </w:p>
          <w:p w14:paraId="404CC23C" w14:textId="77777777" w:rsidR="001452DC" w:rsidRPr="0016096D" w:rsidRDefault="001452DC" w:rsidP="00FC3B59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просветних радника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5BC446EB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13E19E62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5185D67D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Присуство</w:t>
            </w:r>
          </w:p>
          <w:p w14:paraId="16825ECA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семинару у Београду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27B3C02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6CB9DD49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Ваншколски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316B1B14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јануар</w:t>
            </w:r>
          </w:p>
          <w:p w14:paraId="74FA94EC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14:paraId="4C300696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Друштво за српски језик</w:t>
            </w:r>
          </w:p>
        </w:tc>
      </w:tr>
      <w:tr w:rsidR="0016096D" w:rsidRPr="0016096D" w14:paraId="7D43B92B" w14:textId="77777777" w:rsidTr="00E07FC8">
        <w:tc>
          <w:tcPr>
            <w:tcW w:w="2160" w:type="dxa"/>
            <w:vMerge/>
            <w:shd w:val="clear" w:color="auto" w:fill="auto"/>
          </w:tcPr>
          <w:p w14:paraId="785E27F5" w14:textId="77777777" w:rsidR="001452DC" w:rsidRPr="0016096D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4F2FDF0F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Ликовна култура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7A8D226E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Присуство</w:t>
            </w:r>
          </w:p>
          <w:p w14:paraId="136EC9F4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семинару у Београду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1C465003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507849AC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Ваншколски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31AF295F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јануар</w:t>
            </w:r>
          </w:p>
          <w:p w14:paraId="27D2EBD8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14:paraId="61AE7823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</w:tr>
      <w:tr w:rsidR="0016096D" w:rsidRPr="0016096D" w14:paraId="0E66619C" w14:textId="77777777" w:rsidTr="00E07FC8">
        <w:tc>
          <w:tcPr>
            <w:tcW w:w="2160" w:type="dxa"/>
            <w:vMerge/>
            <w:shd w:val="clear" w:color="auto" w:fill="auto"/>
          </w:tcPr>
          <w:p w14:paraId="2A239A63" w14:textId="77777777" w:rsidR="001452DC" w:rsidRPr="0016096D" w:rsidRDefault="001452DC" w:rsidP="00FC3B5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32E693DE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52C38590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Присуство</w:t>
            </w:r>
          </w:p>
          <w:p w14:paraId="31E7BDF4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семинару у Београду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26F0EE9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199BCF3F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Ваншколски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096A6C1F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јануа</w:t>
            </w:r>
            <w:r w:rsidR="00231178" w:rsidRPr="0016096D"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52C298A2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Друштво математичара; Архимедес</w:t>
            </w:r>
          </w:p>
        </w:tc>
      </w:tr>
      <w:tr w:rsidR="0016096D" w:rsidRPr="0016096D" w14:paraId="46A65472" w14:textId="77777777" w:rsidTr="00E07FC8">
        <w:tc>
          <w:tcPr>
            <w:tcW w:w="2160" w:type="dxa"/>
            <w:vMerge/>
            <w:shd w:val="clear" w:color="auto" w:fill="auto"/>
          </w:tcPr>
          <w:p w14:paraId="08BB6096" w14:textId="77777777" w:rsidR="001452DC" w:rsidRPr="0016096D" w:rsidRDefault="001452DC" w:rsidP="00FC3B5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177515D7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01D38731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Присуство</w:t>
            </w:r>
          </w:p>
          <w:p w14:paraId="2AF60B1D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семинару у Београду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3C1526BD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127BEAEB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Ваншколски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36EFED13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јануар</w:t>
            </w:r>
          </w:p>
          <w:p w14:paraId="2D66B21E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14:paraId="57CBF5EC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Друштво учитеља</w:t>
            </w:r>
          </w:p>
        </w:tc>
      </w:tr>
      <w:tr w:rsidR="0016096D" w:rsidRPr="0016096D" w14:paraId="1FB4AC70" w14:textId="77777777" w:rsidTr="00E07FC8">
        <w:tc>
          <w:tcPr>
            <w:tcW w:w="2160" w:type="dxa"/>
            <w:shd w:val="clear" w:color="auto" w:fill="auto"/>
          </w:tcPr>
          <w:p w14:paraId="760280F6" w14:textId="77777777" w:rsidR="001452DC" w:rsidRPr="0016096D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</w:rPr>
              <w:t>Н</w:t>
            </w:r>
            <w:r w:rsidRPr="0016096D">
              <w:rPr>
                <w:sz w:val="22"/>
                <w:szCs w:val="22"/>
                <w:lang w:val="sr-Cyrl-CS"/>
              </w:rPr>
              <w:t>аставни планова</w:t>
            </w:r>
          </w:p>
        </w:tc>
        <w:tc>
          <w:tcPr>
            <w:tcW w:w="2196" w:type="dxa"/>
            <w:vMerge w:val="restart"/>
            <w:shd w:val="clear" w:color="auto" w:fill="auto"/>
            <w:vAlign w:val="center"/>
          </w:tcPr>
          <w:p w14:paraId="591A5E9E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Музичка култура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63ACB9F9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746778D8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Анализа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093EC2E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05D88857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2850" w:type="dxa"/>
            <w:vMerge w:val="restart"/>
            <w:shd w:val="clear" w:color="auto" w:fill="auto"/>
            <w:vAlign w:val="center"/>
          </w:tcPr>
          <w:p w14:paraId="5EF32D19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3215FA77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10366DAB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1319E2B6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631B0C53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6096D" w:rsidRPr="0016096D" w14:paraId="21322C05" w14:textId="77777777" w:rsidTr="00E07FC8">
        <w:tc>
          <w:tcPr>
            <w:tcW w:w="2160" w:type="dxa"/>
            <w:shd w:val="clear" w:color="auto" w:fill="auto"/>
          </w:tcPr>
          <w:p w14:paraId="714807D2" w14:textId="77777777" w:rsidR="001452DC" w:rsidRPr="0016096D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Обрада тема везаних за струку</w:t>
            </w:r>
          </w:p>
        </w:tc>
        <w:tc>
          <w:tcPr>
            <w:tcW w:w="2196" w:type="dxa"/>
            <w:vMerge/>
            <w:shd w:val="clear" w:color="auto" w:fill="auto"/>
            <w:vAlign w:val="center"/>
          </w:tcPr>
          <w:p w14:paraId="7360F9E6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6A5FDB12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Реализација часа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7A643EBE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72C7ECDE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850" w:type="dxa"/>
            <w:vMerge/>
            <w:shd w:val="clear" w:color="auto" w:fill="auto"/>
            <w:vAlign w:val="center"/>
          </w:tcPr>
          <w:p w14:paraId="7AD6E593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</w:tr>
      <w:tr w:rsidR="0016096D" w:rsidRPr="0016096D" w14:paraId="69B8B2CB" w14:textId="77777777" w:rsidTr="00E07FC8">
        <w:tc>
          <w:tcPr>
            <w:tcW w:w="2160" w:type="dxa"/>
            <w:shd w:val="clear" w:color="auto" w:fill="auto"/>
          </w:tcPr>
          <w:p w14:paraId="1CCF79C9" w14:textId="77777777" w:rsidR="001452DC" w:rsidRPr="0016096D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Рационални модели припреме за наставу</w:t>
            </w:r>
          </w:p>
        </w:tc>
        <w:tc>
          <w:tcPr>
            <w:tcW w:w="2196" w:type="dxa"/>
            <w:vMerge/>
            <w:shd w:val="clear" w:color="auto" w:fill="auto"/>
            <w:vAlign w:val="center"/>
          </w:tcPr>
          <w:p w14:paraId="5E7FCFD0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68543674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01B9DC75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Анализа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24B1F96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2707A858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6BD20332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850" w:type="dxa"/>
            <w:vMerge/>
            <w:shd w:val="clear" w:color="auto" w:fill="auto"/>
            <w:vAlign w:val="center"/>
          </w:tcPr>
          <w:p w14:paraId="72D17D16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</w:tr>
      <w:tr w:rsidR="0016096D" w:rsidRPr="0016096D" w14:paraId="5C9A34DA" w14:textId="77777777" w:rsidTr="00E07FC8">
        <w:tc>
          <w:tcPr>
            <w:tcW w:w="2160" w:type="dxa"/>
            <w:shd w:val="clear" w:color="auto" w:fill="auto"/>
            <w:vAlign w:val="center"/>
          </w:tcPr>
          <w:p w14:paraId="6DB0150C" w14:textId="77777777" w:rsidR="001452DC" w:rsidRPr="0016096D" w:rsidRDefault="001452DC" w:rsidP="00231178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Семинар</w:t>
            </w:r>
          </w:p>
        </w:tc>
        <w:tc>
          <w:tcPr>
            <w:tcW w:w="2196" w:type="dxa"/>
            <w:vMerge w:val="restart"/>
            <w:shd w:val="clear" w:color="auto" w:fill="auto"/>
            <w:vAlign w:val="center"/>
          </w:tcPr>
          <w:p w14:paraId="17245E81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Историја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694A3920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Присуство</w:t>
            </w:r>
          </w:p>
          <w:p w14:paraId="5F7E7EA7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семинару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12CDBA71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7976387F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Ваншколски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476249DC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20B86227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Регионални центар за проф. раз.</w:t>
            </w:r>
          </w:p>
        </w:tc>
      </w:tr>
      <w:tr w:rsidR="0016096D" w:rsidRPr="0016096D" w14:paraId="25B101FC" w14:textId="77777777" w:rsidTr="00E07FC8">
        <w:tc>
          <w:tcPr>
            <w:tcW w:w="2160" w:type="dxa"/>
            <w:shd w:val="clear" w:color="auto" w:fill="auto"/>
          </w:tcPr>
          <w:p w14:paraId="22EA825D" w14:textId="77777777" w:rsidR="001452DC" w:rsidRPr="0016096D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Менторски рад</w:t>
            </w:r>
          </w:p>
        </w:tc>
        <w:tc>
          <w:tcPr>
            <w:tcW w:w="2196" w:type="dxa"/>
            <w:vMerge/>
            <w:shd w:val="clear" w:color="auto" w:fill="auto"/>
            <w:vAlign w:val="center"/>
          </w:tcPr>
          <w:p w14:paraId="1997E43B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731B78FB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Анализа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7FFD354F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2FF308EB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19A9E488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6096D" w:rsidRPr="0016096D" w14:paraId="1172CF15" w14:textId="77777777" w:rsidTr="00E07FC8">
        <w:tc>
          <w:tcPr>
            <w:tcW w:w="2160" w:type="dxa"/>
            <w:shd w:val="clear" w:color="auto" w:fill="auto"/>
          </w:tcPr>
          <w:p w14:paraId="12A5EC74" w14:textId="77777777" w:rsidR="001452DC" w:rsidRPr="0016096D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 xml:space="preserve">Предавање професора са </w:t>
            </w:r>
            <w:r w:rsidRPr="0016096D">
              <w:rPr>
                <w:sz w:val="22"/>
                <w:szCs w:val="22"/>
                <w:lang w:val="sr-Cyrl-CS"/>
              </w:rPr>
              <w:lastRenderedPageBreak/>
              <w:t>факултета</w:t>
            </w:r>
          </w:p>
        </w:tc>
        <w:tc>
          <w:tcPr>
            <w:tcW w:w="2196" w:type="dxa"/>
            <w:vMerge/>
            <w:shd w:val="clear" w:color="auto" w:fill="auto"/>
            <w:vAlign w:val="center"/>
          </w:tcPr>
          <w:p w14:paraId="026CD1B2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23B54BF1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Гостовање професора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7D2F31D1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На нивоу школе или града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16972AE5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4055525B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24454B9F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6096D" w:rsidRPr="0016096D" w14:paraId="500BACF3" w14:textId="77777777" w:rsidTr="00E07FC8">
        <w:tc>
          <w:tcPr>
            <w:tcW w:w="2160" w:type="dxa"/>
            <w:shd w:val="clear" w:color="auto" w:fill="auto"/>
          </w:tcPr>
          <w:p w14:paraId="7C7F1491" w14:textId="77777777" w:rsidR="001452DC" w:rsidRPr="0016096D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Реализација 4 теме из програма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32450ADE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1DBEBACC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3910D6E9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56118854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Реализација часа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79A7D6A1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36E1CFB5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0FEA17EA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22A43896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111B9E66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6B98629A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6096D" w:rsidRPr="0016096D" w14:paraId="3B349AB0" w14:textId="77777777" w:rsidTr="00E07FC8">
        <w:tc>
          <w:tcPr>
            <w:tcW w:w="2160" w:type="dxa"/>
            <w:shd w:val="clear" w:color="auto" w:fill="auto"/>
          </w:tcPr>
          <w:p w14:paraId="6AF6BB9E" w14:textId="77777777" w:rsidR="001452DC" w:rsidRPr="0016096D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Наставни планова</w:t>
            </w:r>
          </w:p>
        </w:tc>
        <w:tc>
          <w:tcPr>
            <w:tcW w:w="2196" w:type="dxa"/>
            <w:vMerge w:val="restart"/>
            <w:shd w:val="clear" w:color="auto" w:fill="auto"/>
            <w:vAlign w:val="center"/>
          </w:tcPr>
          <w:p w14:paraId="16889855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1148B924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2DF35FC3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6CAD92D4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Биологија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59E6CACC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05FED0A6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Анализа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1B97304C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12248BBC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1F1160A6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78B5805E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660A7B99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6096D" w:rsidRPr="0016096D" w14:paraId="5BBABF02" w14:textId="77777777" w:rsidTr="00E07FC8">
        <w:tc>
          <w:tcPr>
            <w:tcW w:w="2160" w:type="dxa"/>
            <w:shd w:val="clear" w:color="auto" w:fill="auto"/>
          </w:tcPr>
          <w:p w14:paraId="6C1F204F" w14:textId="77777777" w:rsidR="001452DC" w:rsidRPr="0016096D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Дидактичко-методичко усавршавање</w:t>
            </w:r>
          </w:p>
        </w:tc>
        <w:tc>
          <w:tcPr>
            <w:tcW w:w="2196" w:type="dxa"/>
            <w:vMerge/>
            <w:shd w:val="clear" w:color="auto" w:fill="auto"/>
            <w:vAlign w:val="center"/>
          </w:tcPr>
          <w:p w14:paraId="012776C1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62038DEC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3D687F56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Анализа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CE9DB0F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6285BFF7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402247C3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7E27E64B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6096D" w:rsidRPr="0016096D" w14:paraId="1F83329F" w14:textId="77777777" w:rsidTr="00E07FC8">
        <w:tc>
          <w:tcPr>
            <w:tcW w:w="2160" w:type="dxa"/>
            <w:shd w:val="clear" w:color="auto" w:fill="auto"/>
          </w:tcPr>
          <w:p w14:paraId="263EA1FE" w14:textId="77777777" w:rsidR="001452DC" w:rsidRPr="0016096D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4BD96730" w14:textId="77777777" w:rsidR="001452DC" w:rsidRPr="0016096D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Семинар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6E587513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Техничко и информатичко образовање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52905589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062E3786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Присуство</w:t>
            </w:r>
          </w:p>
          <w:p w14:paraId="3614BF7C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семинару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502CD8A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67940AA3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Ваншколски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3568F172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 xml:space="preserve">септембар 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16038147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Регионални центар за проф. раз.</w:t>
            </w:r>
          </w:p>
        </w:tc>
      </w:tr>
      <w:tr w:rsidR="0016096D" w:rsidRPr="0016096D" w14:paraId="6D12737F" w14:textId="77777777" w:rsidTr="00E07FC8">
        <w:tc>
          <w:tcPr>
            <w:tcW w:w="2160" w:type="dxa"/>
            <w:shd w:val="clear" w:color="auto" w:fill="auto"/>
          </w:tcPr>
          <w:p w14:paraId="0739CF96" w14:textId="77777777" w:rsidR="001452DC" w:rsidRPr="0016096D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Реализација 4 теме из програма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4FDD6E74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7CE3447C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Физика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35C73BEA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37524505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Реализација часа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A2E8F74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17424FA7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65F66C78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октобар, децембар, март, мај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39AC1747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1A05D6E9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6096D" w:rsidRPr="0016096D" w14:paraId="6FC6AFB1" w14:textId="77777777" w:rsidTr="00E07FC8">
        <w:tc>
          <w:tcPr>
            <w:tcW w:w="2160" w:type="dxa"/>
            <w:shd w:val="clear" w:color="auto" w:fill="auto"/>
          </w:tcPr>
          <w:p w14:paraId="77E5BA95" w14:textId="77777777" w:rsidR="001452DC" w:rsidRPr="0016096D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Нови наставни планова</w:t>
            </w:r>
          </w:p>
        </w:tc>
        <w:tc>
          <w:tcPr>
            <w:tcW w:w="2196" w:type="dxa"/>
            <w:vMerge w:val="restart"/>
            <w:shd w:val="clear" w:color="auto" w:fill="auto"/>
            <w:vAlign w:val="center"/>
          </w:tcPr>
          <w:p w14:paraId="4333D240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3615BF49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7B582BC8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Хемија</w:t>
            </w:r>
          </w:p>
        </w:tc>
        <w:tc>
          <w:tcPr>
            <w:tcW w:w="1927" w:type="dxa"/>
            <w:vMerge w:val="restart"/>
            <w:shd w:val="clear" w:color="auto" w:fill="auto"/>
            <w:vAlign w:val="center"/>
          </w:tcPr>
          <w:p w14:paraId="009496D0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5F6A667A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0FEA4A04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Анализа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14:paraId="2A26256A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1476228F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131893A1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30E44C80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41578924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5634FE39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4A09A9DF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6096D" w:rsidRPr="0016096D" w14:paraId="29F644DA" w14:textId="77777777" w:rsidTr="00E07FC8">
        <w:tc>
          <w:tcPr>
            <w:tcW w:w="2160" w:type="dxa"/>
            <w:shd w:val="clear" w:color="auto" w:fill="auto"/>
          </w:tcPr>
          <w:p w14:paraId="344F17C8" w14:textId="77777777" w:rsidR="001452DC" w:rsidRPr="0016096D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Дидактичко-методичко усавршавање</w:t>
            </w:r>
          </w:p>
        </w:tc>
        <w:tc>
          <w:tcPr>
            <w:tcW w:w="2196" w:type="dxa"/>
            <w:vMerge/>
            <w:shd w:val="clear" w:color="auto" w:fill="auto"/>
            <w:vAlign w:val="center"/>
          </w:tcPr>
          <w:p w14:paraId="59501E82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27" w:type="dxa"/>
            <w:vMerge/>
            <w:shd w:val="clear" w:color="auto" w:fill="auto"/>
            <w:vAlign w:val="center"/>
          </w:tcPr>
          <w:p w14:paraId="71AF4CAC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14:paraId="6D1D4E74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1857AE9B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76D22A86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77B65C0D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6096D" w:rsidRPr="0016096D" w14:paraId="34D62A89" w14:textId="77777777" w:rsidTr="00E07FC8">
        <w:tc>
          <w:tcPr>
            <w:tcW w:w="2160" w:type="dxa"/>
            <w:shd w:val="clear" w:color="auto" w:fill="auto"/>
            <w:vAlign w:val="center"/>
          </w:tcPr>
          <w:p w14:paraId="67BC28D9" w14:textId="77777777" w:rsidR="001452DC" w:rsidRPr="0016096D" w:rsidRDefault="001452DC" w:rsidP="00231178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Семинар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3877FBE0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6E06A18E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Присуство</w:t>
            </w:r>
          </w:p>
          <w:p w14:paraId="0F70B4FB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семинару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71DBC657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1754EA8C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Ваншколски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2FB6C8EA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12467A80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Регионални центар за проф. раз.</w:t>
            </w:r>
          </w:p>
        </w:tc>
      </w:tr>
      <w:tr w:rsidR="0016096D" w:rsidRPr="0016096D" w14:paraId="416CBD3D" w14:textId="77777777" w:rsidTr="00E07FC8">
        <w:tc>
          <w:tcPr>
            <w:tcW w:w="8264" w:type="dxa"/>
            <w:gridSpan w:val="4"/>
            <w:shd w:val="clear" w:color="auto" w:fill="auto"/>
            <w:vAlign w:val="center"/>
          </w:tcPr>
          <w:p w14:paraId="172A9FCA" w14:textId="77777777" w:rsidR="001452DC" w:rsidRPr="0016096D" w:rsidRDefault="001452DC" w:rsidP="00E07FC8">
            <w:pPr>
              <w:rPr>
                <w:sz w:val="22"/>
                <w:szCs w:val="22"/>
              </w:rPr>
            </w:pPr>
            <w:proofErr w:type="spellStart"/>
            <w:r w:rsidRPr="0016096D">
              <w:rPr>
                <w:bCs/>
                <w:sz w:val="22"/>
                <w:szCs w:val="22"/>
                <w:shd w:val="clear" w:color="auto" w:fill="FFFFFF"/>
              </w:rPr>
              <w:t>Индивидуални</w:t>
            </w:r>
            <w:proofErr w:type="spellEnd"/>
            <w:r w:rsidRPr="0016096D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bCs/>
                <w:sz w:val="22"/>
                <w:szCs w:val="22"/>
                <w:shd w:val="clear" w:color="auto" w:fill="FFFFFF"/>
              </w:rPr>
              <w:t>образовни</w:t>
            </w:r>
            <w:proofErr w:type="spellEnd"/>
            <w:r w:rsidRPr="0016096D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bCs/>
                <w:sz w:val="22"/>
                <w:szCs w:val="22"/>
                <w:shd w:val="clear" w:color="auto" w:fill="FFFFFF"/>
              </w:rPr>
              <w:t>план-корак</w:t>
            </w:r>
            <w:proofErr w:type="spellEnd"/>
            <w:r w:rsidRPr="0016096D">
              <w:rPr>
                <w:bCs/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 w:rsidRPr="0016096D">
              <w:rPr>
                <w:bCs/>
                <w:sz w:val="22"/>
                <w:szCs w:val="22"/>
                <w:shd w:val="clear" w:color="auto" w:fill="FFFFFF"/>
              </w:rPr>
              <w:t>пракси</w:t>
            </w:r>
            <w:proofErr w:type="spellEnd"/>
          </w:p>
        </w:tc>
        <w:tc>
          <w:tcPr>
            <w:tcW w:w="1927" w:type="dxa"/>
            <w:shd w:val="clear" w:color="auto" w:fill="auto"/>
            <w:vAlign w:val="center"/>
          </w:tcPr>
          <w:p w14:paraId="5940CFF0" w14:textId="77777777" w:rsidR="001452DC" w:rsidRPr="0016096D" w:rsidRDefault="00AC08C9" w:rsidP="00E07FC8">
            <w:pPr>
              <w:rPr>
                <w:sz w:val="22"/>
                <w:szCs w:val="22"/>
              </w:rPr>
            </w:pPr>
            <w:proofErr w:type="spellStart"/>
            <w:r w:rsidRPr="0016096D">
              <w:rPr>
                <w:sz w:val="22"/>
                <w:szCs w:val="22"/>
              </w:rPr>
              <w:t>Катал</w:t>
            </w:r>
            <w:proofErr w:type="spellEnd"/>
            <w:r w:rsidRPr="0016096D">
              <w:rPr>
                <w:sz w:val="22"/>
                <w:szCs w:val="22"/>
              </w:rPr>
              <w:t xml:space="preserve">. </w:t>
            </w:r>
            <w:proofErr w:type="spellStart"/>
            <w:r w:rsidRPr="0016096D">
              <w:rPr>
                <w:sz w:val="22"/>
                <w:szCs w:val="22"/>
              </w:rPr>
              <w:t>бр</w:t>
            </w:r>
            <w:proofErr w:type="spellEnd"/>
            <w:r w:rsidRPr="0016096D">
              <w:rPr>
                <w:sz w:val="22"/>
                <w:szCs w:val="22"/>
              </w:rPr>
              <w:t xml:space="preserve">. </w:t>
            </w:r>
            <w:r w:rsidR="00C17EC4" w:rsidRPr="0016096D">
              <w:rPr>
                <w:sz w:val="22"/>
                <w:szCs w:val="22"/>
              </w:rPr>
              <w:t>197</w:t>
            </w:r>
          </w:p>
          <w:p w14:paraId="267615F0" w14:textId="77777777" w:rsidR="001452DC" w:rsidRPr="0016096D" w:rsidRDefault="001452DC" w:rsidP="00E07FC8">
            <w:pPr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К:3, П:2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1B34534F" w14:textId="77777777" w:rsidR="001452DC" w:rsidRPr="0016096D" w:rsidRDefault="001452DC" w:rsidP="00E07FC8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16096D">
              <w:rPr>
                <w:sz w:val="22"/>
                <w:szCs w:val="22"/>
                <w:shd w:val="clear" w:color="auto" w:fill="F7F6F3"/>
              </w:rPr>
              <w:t>Данијела</w:t>
            </w:r>
            <w:proofErr w:type="spellEnd"/>
            <w:r w:rsidRPr="0016096D">
              <w:rPr>
                <w:sz w:val="22"/>
                <w:szCs w:val="22"/>
                <w:shd w:val="clear" w:color="auto" w:fill="F7F6F3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7F6F3"/>
              </w:rPr>
              <w:t>Илић-</w:t>
            </w:r>
            <w:proofErr w:type="gramStart"/>
            <w:r w:rsidRPr="0016096D">
              <w:rPr>
                <w:sz w:val="22"/>
                <w:szCs w:val="22"/>
                <w:shd w:val="clear" w:color="auto" w:fill="F7F6F3"/>
              </w:rPr>
              <w:t>Стошовић,Снежана</w:t>
            </w:r>
            <w:proofErr w:type="spellEnd"/>
            <w:proofErr w:type="gramEnd"/>
            <w:r w:rsidRPr="0016096D">
              <w:rPr>
                <w:sz w:val="22"/>
                <w:szCs w:val="22"/>
                <w:shd w:val="clear" w:color="auto" w:fill="F7F6F3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7F6F3"/>
              </w:rPr>
              <w:t>Нишевић,Снежана</w:t>
            </w:r>
            <w:proofErr w:type="spellEnd"/>
            <w:r w:rsidRPr="0016096D">
              <w:rPr>
                <w:sz w:val="22"/>
                <w:szCs w:val="22"/>
                <w:shd w:val="clear" w:color="auto" w:fill="F7F6F3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7F6F3"/>
              </w:rPr>
              <w:t>Николић</w:t>
            </w:r>
            <w:proofErr w:type="spellEnd"/>
          </w:p>
        </w:tc>
      </w:tr>
      <w:tr w:rsidR="0016096D" w:rsidRPr="0016096D" w14:paraId="22FF1B9B" w14:textId="77777777" w:rsidTr="00E07FC8">
        <w:tc>
          <w:tcPr>
            <w:tcW w:w="8264" w:type="dxa"/>
            <w:gridSpan w:val="4"/>
            <w:shd w:val="clear" w:color="auto" w:fill="auto"/>
            <w:vAlign w:val="center"/>
          </w:tcPr>
          <w:p w14:paraId="03A4A834" w14:textId="77777777" w:rsidR="001452DC" w:rsidRPr="0016096D" w:rsidRDefault="00AC08C9" w:rsidP="00E07FC8">
            <w:pPr>
              <w:rPr>
                <w:sz w:val="22"/>
                <w:szCs w:val="22"/>
              </w:rPr>
            </w:pPr>
            <w:proofErr w:type="spellStart"/>
            <w:r w:rsidRPr="0016096D">
              <w:rPr>
                <w:bCs/>
                <w:sz w:val="22"/>
                <w:szCs w:val="22"/>
                <w:shd w:val="clear" w:color="auto" w:fill="FFFFFF"/>
              </w:rPr>
              <w:t>Инклузивно</w:t>
            </w:r>
            <w:proofErr w:type="spellEnd"/>
            <w:r w:rsidRPr="0016096D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bCs/>
                <w:sz w:val="22"/>
                <w:szCs w:val="22"/>
                <w:shd w:val="clear" w:color="auto" w:fill="FFFFFF"/>
              </w:rPr>
              <w:t>образовање</w:t>
            </w:r>
            <w:proofErr w:type="spellEnd"/>
            <w:r w:rsidRPr="0016096D">
              <w:rPr>
                <w:bCs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16096D">
              <w:rPr>
                <w:bCs/>
                <w:sz w:val="22"/>
                <w:szCs w:val="22"/>
                <w:shd w:val="clear" w:color="auto" w:fill="FFFFFF"/>
              </w:rPr>
              <w:t>индивидуални</w:t>
            </w:r>
            <w:proofErr w:type="spellEnd"/>
            <w:r w:rsidRPr="0016096D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bCs/>
                <w:sz w:val="22"/>
                <w:szCs w:val="22"/>
                <w:shd w:val="clear" w:color="auto" w:fill="FFFFFF"/>
              </w:rPr>
              <w:t>образовни</w:t>
            </w:r>
            <w:proofErr w:type="spellEnd"/>
            <w:r w:rsidRPr="0016096D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bCs/>
                <w:sz w:val="22"/>
                <w:szCs w:val="22"/>
                <w:shd w:val="clear" w:color="auto" w:fill="FFFFFF"/>
              </w:rPr>
              <w:t>план</w:t>
            </w:r>
            <w:proofErr w:type="spellEnd"/>
          </w:p>
        </w:tc>
        <w:tc>
          <w:tcPr>
            <w:tcW w:w="1927" w:type="dxa"/>
            <w:shd w:val="clear" w:color="auto" w:fill="auto"/>
            <w:vAlign w:val="center"/>
          </w:tcPr>
          <w:p w14:paraId="5ED57A9A" w14:textId="77777777" w:rsidR="001452DC" w:rsidRPr="0016096D" w:rsidRDefault="00C17EC4" w:rsidP="00E07FC8">
            <w:pPr>
              <w:rPr>
                <w:sz w:val="22"/>
                <w:szCs w:val="22"/>
              </w:rPr>
            </w:pPr>
            <w:proofErr w:type="spellStart"/>
            <w:r w:rsidRPr="0016096D">
              <w:rPr>
                <w:sz w:val="22"/>
                <w:szCs w:val="22"/>
              </w:rPr>
              <w:t>Катал</w:t>
            </w:r>
            <w:proofErr w:type="spellEnd"/>
            <w:r w:rsidRPr="0016096D">
              <w:rPr>
                <w:sz w:val="22"/>
                <w:szCs w:val="22"/>
              </w:rPr>
              <w:t xml:space="preserve">. </w:t>
            </w:r>
            <w:proofErr w:type="spellStart"/>
            <w:r w:rsidRPr="0016096D">
              <w:rPr>
                <w:sz w:val="22"/>
                <w:szCs w:val="22"/>
              </w:rPr>
              <w:t>бр</w:t>
            </w:r>
            <w:proofErr w:type="spellEnd"/>
            <w:r w:rsidRPr="0016096D">
              <w:rPr>
                <w:sz w:val="22"/>
                <w:szCs w:val="22"/>
              </w:rPr>
              <w:t>. 178</w:t>
            </w:r>
          </w:p>
          <w:p w14:paraId="3ECD4A20" w14:textId="77777777" w:rsidR="001452DC" w:rsidRPr="0016096D" w:rsidRDefault="00C17EC4" w:rsidP="00E07FC8">
            <w:pPr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К:2</w:t>
            </w:r>
            <w:r w:rsidR="001452DC" w:rsidRPr="0016096D">
              <w:rPr>
                <w:sz w:val="22"/>
                <w:szCs w:val="22"/>
              </w:rPr>
              <w:t>, П:</w:t>
            </w:r>
            <w:r w:rsidRPr="0016096D">
              <w:rPr>
                <w:sz w:val="22"/>
                <w:szCs w:val="22"/>
              </w:rPr>
              <w:t>2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64A181D8" w14:textId="77777777" w:rsidR="001452DC" w:rsidRPr="0016096D" w:rsidRDefault="006A7BA9" w:rsidP="00E07FC8">
            <w:pPr>
              <w:rPr>
                <w:sz w:val="22"/>
                <w:szCs w:val="22"/>
              </w:rPr>
            </w:pP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Милена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Јеротијевић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дипломирани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6096D">
              <w:rPr>
                <w:sz w:val="22"/>
                <w:szCs w:val="22"/>
                <w:shd w:val="clear" w:color="auto" w:fill="FFFFFF"/>
              </w:rPr>
              <w:t>психолог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Група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МОСТ ;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Сњежана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Мрше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дипл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психолог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мастер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мировних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студија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Група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МОСТ;</w:t>
            </w:r>
          </w:p>
        </w:tc>
      </w:tr>
      <w:tr w:rsidR="0016096D" w:rsidRPr="0016096D" w14:paraId="6368A748" w14:textId="77777777" w:rsidTr="00E07FC8">
        <w:tc>
          <w:tcPr>
            <w:tcW w:w="8264" w:type="dxa"/>
            <w:gridSpan w:val="4"/>
            <w:shd w:val="clear" w:color="auto" w:fill="auto"/>
            <w:vAlign w:val="center"/>
          </w:tcPr>
          <w:p w14:paraId="2FD2BE82" w14:textId="77777777" w:rsidR="001452DC" w:rsidRPr="0016096D" w:rsidRDefault="00C17EC4" w:rsidP="00E07FC8">
            <w:pPr>
              <w:rPr>
                <w:sz w:val="22"/>
                <w:szCs w:val="22"/>
              </w:rPr>
            </w:pPr>
            <w:proofErr w:type="spellStart"/>
            <w:r w:rsidRPr="0016096D">
              <w:rPr>
                <w:sz w:val="22"/>
                <w:szCs w:val="22"/>
              </w:rPr>
              <w:t>Васпитни</w:t>
            </w:r>
            <w:proofErr w:type="spellEnd"/>
            <w:r w:rsidRPr="0016096D">
              <w:rPr>
                <w:sz w:val="22"/>
                <w:szCs w:val="22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</w:rPr>
              <w:t>проблем</w:t>
            </w:r>
            <w:proofErr w:type="spellEnd"/>
            <w:r w:rsidRPr="0016096D">
              <w:rPr>
                <w:sz w:val="22"/>
                <w:szCs w:val="22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</w:rPr>
              <w:t>ученика</w:t>
            </w:r>
            <w:proofErr w:type="spellEnd"/>
            <w:r w:rsidRPr="0016096D">
              <w:rPr>
                <w:sz w:val="22"/>
                <w:szCs w:val="22"/>
              </w:rPr>
              <w:t xml:space="preserve"> и </w:t>
            </w:r>
            <w:proofErr w:type="spellStart"/>
            <w:r w:rsidRPr="0016096D">
              <w:rPr>
                <w:sz w:val="22"/>
                <w:szCs w:val="22"/>
              </w:rPr>
              <w:t>како</w:t>
            </w:r>
            <w:proofErr w:type="spellEnd"/>
            <w:r w:rsidRPr="0016096D">
              <w:rPr>
                <w:sz w:val="22"/>
                <w:szCs w:val="22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</w:rPr>
              <w:t>их</w:t>
            </w:r>
            <w:proofErr w:type="spellEnd"/>
            <w:r w:rsidRPr="0016096D">
              <w:rPr>
                <w:sz w:val="22"/>
                <w:szCs w:val="22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</w:rPr>
              <w:t>превазићи</w:t>
            </w:r>
            <w:proofErr w:type="spellEnd"/>
          </w:p>
        </w:tc>
        <w:tc>
          <w:tcPr>
            <w:tcW w:w="1927" w:type="dxa"/>
            <w:shd w:val="clear" w:color="auto" w:fill="auto"/>
            <w:vAlign w:val="center"/>
          </w:tcPr>
          <w:p w14:paraId="42E359B8" w14:textId="77777777" w:rsidR="001452DC" w:rsidRPr="0016096D" w:rsidRDefault="00C17EC4" w:rsidP="00E07FC8">
            <w:pPr>
              <w:rPr>
                <w:sz w:val="22"/>
                <w:szCs w:val="22"/>
              </w:rPr>
            </w:pPr>
            <w:proofErr w:type="spellStart"/>
            <w:r w:rsidRPr="0016096D">
              <w:rPr>
                <w:sz w:val="22"/>
                <w:szCs w:val="22"/>
              </w:rPr>
              <w:t>Катал</w:t>
            </w:r>
            <w:proofErr w:type="spellEnd"/>
            <w:r w:rsidRPr="0016096D">
              <w:rPr>
                <w:sz w:val="22"/>
                <w:szCs w:val="22"/>
              </w:rPr>
              <w:t xml:space="preserve">. </w:t>
            </w:r>
            <w:proofErr w:type="spellStart"/>
            <w:r w:rsidRPr="0016096D">
              <w:rPr>
                <w:sz w:val="22"/>
                <w:szCs w:val="22"/>
              </w:rPr>
              <w:t>бр</w:t>
            </w:r>
            <w:proofErr w:type="spellEnd"/>
            <w:r w:rsidRPr="0016096D">
              <w:rPr>
                <w:sz w:val="22"/>
                <w:szCs w:val="22"/>
              </w:rPr>
              <w:t>. 14</w:t>
            </w:r>
          </w:p>
          <w:p w14:paraId="26F5AF2D" w14:textId="77777777" w:rsidR="001452DC" w:rsidRPr="0016096D" w:rsidRDefault="00C17EC4" w:rsidP="00E07FC8">
            <w:pPr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К:3</w:t>
            </w:r>
            <w:r w:rsidR="001452DC" w:rsidRPr="0016096D">
              <w:rPr>
                <w:sz w:val="22"/>
                <w:szCs w:val="22"/>
              </w:rPr>
              <w:t>, П:4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3A4E2831" w14:textId="77777777" w:rsidR="001452DC" w:rsidRPr="0016096D" w:rsidRDefault="006A7BA9" w:rsidP="00E07FC8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Слободан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Малушић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специјалиста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педагогије</w:t>
            </w:r>
            <w:proofErr w:type="spellEnd"/>
          </w:p>
        </w:tc>
      </w:tr>
      <w:tr w:rsidR="0016096D" w:rsidRPr="0016096D" w14:paraId="553E39C1" w14:textId="77777777" w:rsidTr="00E07FC8">
        <w:tc>
          <w:tcPr>
            <w:tcW w:w="8264" w:type="dxa"/>
            <w:gridSpan w:val="4"/>
            <w:shd w:val="clear" w:color="auto" w:fill="auto"/>
            <w:vAlign w:val="center"/>
          </w:tcPr>
          <w:p w14:paraId="40E659EF" w14:textId="77777777" w:rsidR="001452DC" w:rsidRPr="0016096D" w:rsidRDefault="00C17EC4" w:rsidP="00E07FC8">
            <w:pPr>
              <w:rPr>
                <w:sz w:val="22"/>
                <w:szCs w:val="22"/>
              </w:rPr>
            </w:pPr>
            <w:proofErr w:type="spellStart"/>
            <w:r w:rsidRPr="0016096D">
              <w:rPr>
                <w:sz w:val="22"/>
                <w:szCs w:val="22"/>
              </w:rPr>
              <w:t>Безбедност</w:t>
            </w:r>
            <w:proofErr w:type="spellEnd"/>
            <w:r w:rsidRPr="0016096D">
              <w:rPr>
                <w:sz w:val="22"/>
                <w:szCs w:val="22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</w:rPr>
              <w:t>деце</w:t>
            </w:r>
            <w:proofErr w:type="spellEnd"/>
            <w:r w:rsidRPr="0016096D">
              <w:rPr>
                <w:sz w:val="22"/>
                <w:szCs w:val="22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</w:rPr>
              <w:t>на</w:t>
            </w:r>
            <w:proofErr w:type="spellEnd"/>
            <w:r w:rsidRPr="0016096D">
              <w:rPr>
                <w:sz w:val="22"/>
                <w:szCs w:val="22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</w:rPr>
              <w:t>интернету</w:t>
            </w:r>
            <w:proofErr w:type="spellEnd"/>
            <w:r w:rsidRPr="0016096D">
              <w:rPr>
                <w:sz w:val="22"/>
                <w:szCs w:val="22"/>
              </w:rPr>
              <w:t xml:space="preserve"> у </w:t>
            </w:r>
            <w:proofErr w:type="spellStart"/>
            <w:r w:rsidRPr="0016096D">
              <w:rPr>
                <w:sz w:val="22"/>
                <w:szCs w:val="22"/>
              </w:rPr>
              <w:t>сарадњи</w:t>
            </w:r>
            <w:proofErr w:type="spellEnd"/>
            <w:r w:rsidRPr="0016096D">
              <w:rPr>
                <w:sz w:val="22"/>
                <w:szCs w:val="22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</w:rPr>
              <w:t>са</w:t>
            </w:r>
            <w:proofErr w:type="spellEnd"/>
            <w:r w:rsidRPr="0016096D">
              <w:rPr>
                <w:sz w:val="22"/>
                <w:szCs w:val="22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</w:rPr>
              <w:t>родитељима</w:t>
            </w:r>
            <w:proofErr w:type="spellEnd"/>
          </w:p>
        </w:tc>
        <w:tc>
          <w:tcPr>
            <w:tcW w:w="1927" w:type="dxa"/>
            <w:shd w:val="clear" w:color="auto" w:fill="auto"/>
            <w:vAlign w:val="center"/>
          </w:tcPr>
          <w:p w14:paraId="60150B6D" w14:textId="77777777" w:rsidR="001452DC" w:rsidRPr="0016096D" w:rsidRDefault="00C17EC4" w:rsidP="00E07FC8">
            <w:pPr>
              <w:rPr>
                <w:sz w:val="22"/>
                <w:szCs w:val="22"/>
              </w:rPr>
            </w:pPr>
            <w:proofErr w:type="spellStart"/>
            <w:r w:rsidRPr="0016096D">
              <w:rPr>
                <w:sz w:val="22"/>
                <w:szCs w:val="22"/>
              </w:rPr>
              <w:t>Катал</w:t>
            </w:r>
            <w:proofErr w:type="spellEnd"/>
            <w:r w:rsidRPr="0016096D">
              <w:rPr>
                <w:sz w:val="22"/>
                <w:szCs w:val="22"/>
              </w:rPr>
              <w:t xml:space="preserve">. </w:t>
            </w:r>
            <w:proofErr w:type="spellStart"/>
            <w:r w:rsidRPr="0016096D">
              <w:rPr>
                <w:sz w:val="22"/>
                <w:szCs w:val="22"/>
              </w:rPr>
              <w:t>бр</w:t>
            </w:r>
            <w:proofErr w:type="spellEnd"/>
            <w:r w:rsidRPr="0016096D">
              <w:rPr>
                <w:sz w:val="22"/>
                <w:szCs w:val="22"/>
              </w:rPr>
              <w:t>. 13</w:t>
            </w:r>
          </w:p>
          <w:p w14:paraId="22643A21" w14:textId="77777777" w:rsidR="001452DC" w:rsidRPr="0016096D" w:rsidRDefault="00C17EC4" w:rsidP="00E07FC8">
            <w:pPr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К:3</w:t>
            </w:r>
            <w:r w:rsidR="001452DC" w:rsidRPr="0016096D">
              <w:rPr>
                <w:sz w:val="22"/>
                <w:szCs w:val="22"/>
              </w:rPr>
              <w:t>, П:4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7A16BC2E" w14:textId="77777777" w:rsidR="001452DC" w:rsidRPr="0016096D" w:rsidRDefault="006A7BA9" w:rsidP="00E07FC8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Фарида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Бассиони-Стаменић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Мастер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, MPH,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Центар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за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унапређење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културе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живота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рада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ЖиР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Биљана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Лајовић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B55B2C" w:rsidRPr="0016096D">
              <w:rPr>
                <w:sz w:val="22"/>
                <w:szCs w:val="22"/>
                <w:shd w:val="clear" w:color="auto" w:fill="FFFFFF"/>
              </w:rPr>
              <w:lastRenderedPageBreak/>
              <w:t>Биљана</w:t>
            </w:r>
            <w:proofErr w:type="spellEnd"/>
            <w:r w:rsidR="00B55B2C"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55B2C" w:rsidRPr="0016096D">
              <w:rPr>
                <w:sz w:val="22"/>
                <w:szCs w:val="22"/>
                <w:shd w:val="clear" w:color="auto" w:fill="FFFFFF"/>
              </w:rPr>
              <w:t>Радосављевић</w:t>
            </w:r>
            <w:proofErr w:type="spellEnd"/>
            <w:proofErr w:type="gramStart"/>
            <w:r w:rsidR="00B55B2C" w:rsidRPr="0016096D">
              <w:rPr>
                <w:sz w:val="22"/>
                <w:szCs w:val="22"/>
                <w:shd w:val="clear" w:color="auto" w:fill="FFFFFF"/>
              </w:rPr>
              <w:t>, ,ОШ</w:t>
            </w:r>
            <w:proofErr w:type="gramEnd"/>
            <w:r w:rsidR="00B55B2C" w:rsidRPr="0016096D">
              <w:rPr>
                <w:sz w:val="22"/>
                <w:szCs w:val="22"/>
                <w:shd w:val="clear" w:color="auto" w:fill="FFFFFF"/>
              </w:rPr>
              <w:t xml:space="preserve"> „</w:t>
            </w:r>
            <w:proofErr w:type="spellStart"/>
            <w:r w:rsidR="00B55B2C" w:rsidRPr="0016096D">
              <w:rPr>
                <w:sz w:val="22"/>
                <w:szCs w:val="22"/>
                <w:shd w:val="clear" w:color="auto" w:fill="FFFFFF"/>
              </w:rPr>
              <w:t>Мирослав</w:t>
            </w:r>
            <w:proofErr w:type="spellEnd"/>
            <w:r w:rsidR="00B55B2C"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55B2C" w:rsidRPr="0016096D">
              <w:rPr>
                <w:sz w:val="22"/>
                <w:szCs w:val="22"/>
                <w:shd w:val="clear" w:color="auto" w:fill="FFFFFF"/>
              </w:rPr>
              <w:t>Антић</w:t>
            </w:r>
            <w:proofErr w:type="spellEnd"/>
            <w:r w:rsidR="00B55B2C"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Београд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Милош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Јеж</w:t>
            </w:r>
            <w:proofErr w:type="spellEnd"/>
          </w:p>
        </w:tc>
      </w:tr>
    </w:tbl>
    <w:p w14:paraId="4F3A837E" w14:textId="77777777" w:rsidR="00357EB7" w:rsidRPr="000002BC" w:rsidRDefault="00357EB7" w:rsidP="00357EB7">
      <w:pPr>
        <w:rPr>
          <w:sz w:val="22"/>
          <w:szCs w:val="22"/>
        </w:rPr>
      </w:pPr>
    </w:p>
    <w:p w14:paraId="12D36593" w14:textId="77777777" w:rsidR="00CD39E0" w:rsidRPr="000002BC" w:rsidRDefault="00CD39E0" w:rsidP="00357EB7">
      <w:pPr>
        <w:rPr>
          <w:sz w:val="22"/>
          <w:szCs w:val="22"/>
        </w:rPr>
      </w:pPr>
    </w:p>
    <w:p w14:paraId="52EC61FD" w14:textId="77777777" w:rsidR="00CD39E0" w:rsidRPr="000002BC" w:rsidRDefault="00CD39E0" w:rsidP="00357EB7">
      <w:pPr>
        <w:rPr>
          <w:sz w:val="22"/>
          <w:szCs w:val="22"/>
        </w:rPr>
      </w:pPr>
    </w:p>
    <w:p w14:paraId="5177F97B" w14:textId="77777777" w:rsidR="00A85417" w:rsidRPr="000002BC" w:rsidRDefault="00A85417" w:rsidP="00FB2FC2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02AAC3F8" w14:textId="77777777" w:rsidR="007B692E" w:rsidRPr="000002BC" w:rsidRDefault="007B692E" w:rsidP="00FB2FC2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6C2CC43A" w14:textId="77777777" w:rsidR="00FB2FC2" w:rsidRDefault="00D61228" w:rsidP="00F4463A">
      <w:pPr>
        <w:pStyle w:val="Heading2"/>
        <w:rPr>
          <w:lang w:val="sr-Cyrl-RS"/>
        </w:rPr>
      </w:pPr>
      <w:bookmarkStart w:id="140" w:name="_Toc493504272"/>
      <w:bookmarkStart w:id="141" w:name="_Toc50704139"/>
      <w:r w:rsidRPr="000002BC">
        <w:t>10.2 Програм стручног усавршавања директора</w:t>
      </w:r>
      <w:bookmarkEnd w:id="140"/>
      <w:bookmarkEnd w:id="141"/>
    </w:p>
    <w:p w14:paraId="0C70DBB0" w14:textId="77777777" w:rsidR="00E07FC8" w:rsidRPr="00E07FC8" w:rsidRDefault="00E07FC8" w:rsidP="00E07FC8">
      <w:pPr>
        <w:rPr>
          <w:lang w:val="sr-Cyrl-R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2813"/>
        <w:gridCol w:w="2976"/>
        <w:gridCol w:w="3793"/>
      </w:tblGrid>
      <w:tr w:rsidR="006E7505" w:rsidRPr="007976A1" w14:paraId="25947112" w14:textId="77777777" w:rsidTr="001452DC">
        <w:tc>
          <w:tcPr>
            <w:tcW w:w="3459" w:type="dxa"/>
            <w:shd w:val="clear" w:color="auto" w:fill="auto"/>
            <w:vAlign w:val="center"/>
          </w:tcPr>
          <w:p w14:paraId="60A8A7A8" w14:textId="77777777" w:rsidR="006E7505" w:rsidRPr="007976A1" w:rsidRDefault="006E7505" w:rsidP="001452DC">
            <w:pPr>
              <w:jc w:val="center"/>
              <w:rPr>
                <w:sz w:val="22"/>
                <w:szCs w:val="22"/>
                <w:lang w:val="sr-Cyrl-CS"/>
              </w:rPr>
            </w:pPr>
            <w:r w:rsidRPr="007976A1">
              <w:rPr>
                <w:b/>
                <w:sz w:val="22"/>
                <w:szCs w:val="22"/>
                <w:lang w:val="sr-Cyrl-CS"/>
              </w:rPr>
              <w:t>Садржај (</w:t>
            </w:r>
            <w:r w:rsidRPr="007976A1">
              <w:rPr>
                <w:sz w:val="22"/>
                <w:szCs w:val="22"/>
                <w:lang w:val="sr-Cyrl-CS"/>
              </w:rPr>
              <w:t>тема или назив семинара)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4134C521" w14:textId="77777777" w:rsidR="006E7505" w:rsidRPr="007976A1" w:rsidRDefault="006E7505" w:rsidP="001452D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976A1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07B4873" w14:textId="77777777" w:rsidR="006E7505" w:rsidRPr="007976A1" w:rsidRDefault="006E7505" w:rsidP="001452D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976A1">
              <w:rPr>
                <w:b/>
                <w:sz w:val="22"/>
                <w:szCs w:val="22"/>
                <w:lang w:val="sr-Cyrl-CS"/>
              </w:rPr>
              <w:t>Реализатор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49725DD" w14:textId="77777777" w:rsidR="006E7505" w:rsidRPr="007976A1" w:rsidRDefault="006E7505" w:rsidP="001452D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976A1">
              <w:rPr>
                <w:b/>
                <w:sz w:val="22"/>
                <w:szCs w:val="22"/>
                <w:lang w:val="sr-Cyrl-CS"/>
              </w:rPr>
              <w:t xml:space="preserve">Ниво </w:t>
            </w:r>
            <w:r w:rsidRPr="007976A1">
              <w:rPr>
                <w:sz w:val="22"/>
                <w:szCs w:val="22"/>
                <w:lang w:val="sr-Cyrl-CS"/>
              </w:rPr>
              <w:t>(ваншколско или на нивоу школе прецизирати стр. веће)</w:t>
            </w:r>
          </w:p>
        </w:tc>
      </w:tr>
      <w:tr w:rsidR="001452DC" w:rsidRPr="007976A1" w14:paraId="330C7BB7" w14:textId="77777777" w:rsidTr="00231178">
        <w:tc>
          <w:tcPr>
            <w:tcW w:w="3459" w:type="dxa"/>
            <w:shd w:val="clear" w:color="auto" w:fill="auto"/>
            <w:vAlign w:val="center"/>
          </w:tcPr>
          <w:p w14:paraId="4AC27497" w14:textId="77777777" w:rsidR="001452DC" w:rsidRPr="007976A1" w:rsidRDefault="001452DC" w:rsidP="00231178">
            <w:pPr>
              <w:rPr>
                <w:sz w:val="22"/>
                <w:szCs w:val="22"/>
              </w:rPr>
            </w:pPr>
            <w:proofErr w:type="spellStart"/>
            <w:r w:rsidRPr="007976A1">
              <w:rPr>
                <w:bCs/>
                <w:sz w:val="22"/>
                <w:szCs w:val="22"/>
                <w:shd w:val="clear" w:color="auto" w:fill="FFFFFF"/>
              </w:rPr>
              <w:t>Од</w:t>
            </w:r>
            <w:proofErr w:type="spellEnd"/>
            <w:r w:rsidRPr="007976A1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76A1">
              <w:rPr>
                <w:bCs/>
                <w:sz w:val="22"/>
                <w:szCs w:val="22"/>
                <w:shd w:val="clear" w:color="auto" w:fill="FFFFFF"/>
              </w:rPr>
              <w:t>самовредновања</w:t>
            </w:r>
            <w:proofErr w:type="spellEnd"/>
            <w:r w:rsidRPr="007976A1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76A1">
              <w:rPr>
                <w:bCs/>
                <w:sz w:val="22"/>
                <w:szCs w:val="22"/>
                <w:shd w:val="clear" w:color="auto" w:fill="FFFFFF"/>
              </w:rPr>
              <w:t>до</w:t>
            </w:r>
            <w:proofErr w:type="spellEnd"/>
            <w:r w:rsidRPr="007976A1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76A1">
              <w:rPr>
                <w:bCs/>
                <w:sz w:val="22"/>
                <w:szCs w:val="22"/>
                <w:shd w:val="clear" w:color="auto" w:fill="FFFFFF"/>
              </w:rPr>
              <w:t>екстерног</w:t>
            </w:r>
            <w:proofErr w:type="spellEnd"/>
            <w:r w:rsidRPr="007976A1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76A1">
              <w:rPr>
                <w:bCs/>
                <w:sz w:val="22"/>
                <w:szCs w:val="22"/>
                <w:shd w:val="clear" w:color="auto" w:fill="FFFFFF"/>
              </w:rPr>
              <w:t>вредновања</w:t>
            </w:r>
            <w:proofErr w:type="spellEnd"/>
          </w:p>
        </w:tc>
        <w:tc>
          <w:tcPr>
            <w:tcW w:w="2813" w:type="dxa"/>
            <w:shd w:val="clear" w:color="auto" w:fill="auto"/>
            <w:vAlign w:val="center"/>
          </w:tcPr>
          <w:p w14:paraId="20FF8F69" w14:textId="77777777" w:rsidR="001452DC" w:rsidRPr="001B62BC" w:rsidRDefault="001B62BC" w:rsidP="00E07FC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мај</w:t>
            </w:r>
          </w:p>
        </w:tc>
        <w:tc>
          <w:tcPr>
            <w:tcW w:w="2976" w:type="dxa"/>
            <w:shd w:val="clear" w:color="auto" w:fill="auto"/>
          </w:tcPr>
          <w:p w14:paraId="072D7EB9" w14:textId="77777777" w:rsidR="001452DC" w:rsidRPr="007976A1" w:rsidRDefault="001452DC" w:rsidP="00E07FC8">
            <w:pPr>
              <w:rPr>
                <w:sz w:val="22"/>
                <w:szCs w:val="22"/>
              </w:rPr>
            </w:pPr>
            <w:proofErr w:type="spellStart"/>
            <w:r w:rsidRPr="007976A1">
              <w:rPr>
                <w:sz w:val="22"/>
                <w:szCs w:val="22"/>
                <w:shd w:val="clear" w:color="auto" w:fill="F7F6F3"/>
              </w:rPr>
              <w:t>Јелена</w:t>
            </w:r>
            <w:proofErr w:type="spellEnd"/>
            <w:r w:rsidRPr="007976A1">
              <w:rPr>
                <w:sz w:val="22"/>
                <w:szCs w:val="22"/>
                <w:shd w:val="clear" w:color="auto" w:fill="F7F6F3"/>
              </w:rPr>
              <w:t xml:space="preserve"> </w:t>
            </w:r>
            <w:proofErr w:type="spellStart"/>
            <w:r w:rsidRPr="007976A1">
              <w:rPr>
                <w:sz w:val="22"/>
                <w:szCs w:val="22"/>
                <w:shd w:val="clear" w:color="auto" w:fill="F7F6F3"/>
              </w:rPr>
              <w:t>Стаматовић</w:t>
            </w:r>
            <w:proofErr w:type="spellEnd"/>
            <w:r w:rsidRPr="007976A1">
              <w:rPr>
                <w:sz w:val="22"/>
                <w:szCs w:val="22"/>
                <w:shd w:val="clear" w:color="auto" w:fill="F7F6F3"/>
              </w:rPr>
              <w:t>,</w:t>
            </w:r>
            <w:r w:rsidR="007C4C11">
              <w:rPr>
                <w:sz w:val="22"/>
                <w:szCs w:val="22"/>
                <w:shd w:val="clear" w:color="auto" w:fill="F7F6F3"/>
              </w:rPr>
              <w:t xml:space="preserve"> </w:t>
            </w:r>
            <w:proofErr w:type="spellStart"/>
            <w:r w:rsidRPr="007976A1">
              <w:rPr>
                <w:sz w:val="22"/>
                <w:szCs w:val="22"/>
                <w:shd w:val="clear" w:color="auto" w:fill="F7F6F3"/>
              </w:rPr>
              <w:t>Александра</w:t>
            </w:r>
            <w:proofErr w:type="spellEnd"/>
            <w:r w:rsidRPr="007976A1">
              <w:rPr>
                <w:sz w:val="22"/>
                <w:szCs w:val="22"/>
                <w:shd w:val="clear" w:color="auto" w:fill="F7F6F3"/>
              </w:rPr>
              <w:t xml:space="preserve"> </w:t>
            </w:r>
            <w:proofErr w:type="spellStart"/>
            <w:r w:rsidRPr="007976A1">
              <w:rPr>
                <w:sz w:val="22"/>
                <w:szCs w:val="22"/>
                <w:shd w:val="clear" w:color="auto" w:fill="F7F6F3"/>
              </w:rPr>
              <w:t>Милошевић</w:t>
            </w:r>
            <w:proofErr w:type="spellEnd"/>
            <w:r w:rsidRPr="007976A1">
              <w:rPr>
                <w:sz w:val="22"/>
                <w:szCs w:val="22"/>
                <w:shd w:val="clear" w:color="auto" w:fill="F7F6F3"/>
              </w:rPr>
              <w:t>,</w:t>
            </w:r>
            <w:r w:rsidR="007C4C11">
              <w:rPr>
                <w:sz w:val="22"/>
                <w:szCs w:val="22"/>
                <w:shd w:val="clear" w:color="auto" w:fill="F7F6F3"/>
              </w:rPr>
              <w:t xml:space="preserve"> </w:t>
            </w:r>
            <w:proofErr w:type="spellStart"/>
            <w:r w:rsidRPr="007976A1">
              <w:rPr>
                <w:sz w:val="22"/>
                <w:szCs w:val="22"/>
                <w:shd w:val="clear" w:color="auto" w:fill="F7F6F3"/>
              </w:rPr>
              <w:t>Данијела</w:t>
            </w:r>
            <w:proofErr w:type="spellEnd"/>
            <w:r w:rsidRPr="007976A1">
              <w:rPr>
                <w:sz w:val="22"/>
                <w:szCs w:val="22"/>
                <w:shd w:val="clear" w:color="auto" w:fill="F7F6F3"/>
              </w:rPr>
              <w:t xml:space="preserve"> </w:t>
            </w:r>
            <w:proofErr w:type="spellStart"/>
            <w:r w:rsidRPr="007976A1">
              <w:rPr>
                <w:sz w:val="22"/>
                <w:szCs w:val="22"/>
                <w:shd w:val="clear" w:color="auto" w:fill="F7F6F3"/>
              </w:rPr>
              <w:t>Негројевић</w:t>
            </w:r>
            <w:proofErr w:type="spellEnd"/>
          </w:p>
        </w:tc>
        <w:tc>
          <w:tcPr>
            <w:tcW w:w="3793" w:type="dxa"/>
            <w:shd w:val="clear" w:color="auto" w:fill="auto"/>
            <w:vAlign w:val="center"/>
          </w:tcPr>
          <w:p w14:paraId="77632EEF" w14:textId="77777777" w:rsidR="001452DC" w:rsidRPr="007976A1" w:rsidRDefault="001452DC" w:rsidP="00231178">
            <w:pPr>
              <w:rPr>
                <w:sz w:val="22"/>
                <w:szCs w:val="22"/>
              </w:rPr>
            </w:pPr>
            <w:proofErr w:type="spellStart"/>
            <w:r w:rsidRPr="007976A1">
              <w:rPr>
                <w:bCs/>
                <w:sz w:val="22"/>
                <w:szCs w:val="22"/>
                <w:shd w:val="clear" w:color="auto" w:fill="FFFFFF"/>
              </w:rPr>
              <w:t>Од</w:t>
            </w:r>
            <w:proofErr w:type="spellEnd"/>
            <w:r w:rsidRPr="007976A1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76A1">
              <w:rPr>
                <w:bCs/>
                <w:sz w:val="22"/>
                <w:szCs w:val="22"/>
                <w:shd w:val="clear" w:color="auto" w:fill="FFFFFF"/>
              </w:rPr>
              <w:t>самовредновања</w:t>
            </w:r>
            <w:proofErr w:type="spellEnd"/>
            <w:r w:rsidRPr="007976A1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76A1">
              <w:rPr>
                <w:bCs/>
                <w:sz w:val="22"/>
                <w:szCs w:val="22"/>
                <w:shd w:val="clear" w:color="auto" w:fill="FFFFFF"/>
              </w:rPr>
              <w:t>до</w:t>
            </w:r>
            <w:proofErr w:type="spellEnd"/>
            <w:r w:rsidRPr="007976A1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76A1">
              <w:rPr>
                <w:bCs/>
                <w:sz w:val="22"/>
                <w:szCs w:val="22"/>
                <w:shd w:val="clear" w:color="auto" w:fill="FFFFFF"/>
              </w:rPr>
              <w:t>екстерног</w:t>
            </w:r>
            <w:proofErr w:type="spellEnd"/>
            <w:r w:rsidRPr="007976A1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76A1">
              <w:rPr>
                <w:bCs/>
                <w:sz w:val="22"/>
                <w:szCs w:val="22"/>
                <w:shd w:val="clear" w:color="auto" w:fill="FFFFFF"/>
              </w:rPr>
              <w:t>вредновања</w:t>
            </w:r>
            <w:proofErr w:type="spellEnd"/>
          </w:p>
        </w:tc>
      </w:tr>
      <w:tr w:rsidR="007976A1" w:rsidRPr="007976A1" w14:paraId="2E47CAE5" w14:textId="77777777" w:rsidTr="007976A1">
        <w:tc>
          <w:tcPr>
            <w:tcW w:w="3459" w:type="dxa"/>
            <w:shd w:val="clear" w:color="auto" w:fill="auto"/>
            <w:vAlign w:val="center"/>
          </w:tcPr>
          <w:p w14:paraId="00F2DCBF" w14:textId="77777777" w:rsidR="007976A1" w:rsidRPr="007976A1" w:rsidRDefault="007976A1" w:rsidP="007976A1">
            <w:pPr>
              <w:rPr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7976A1">
              <w:rPr>
                <w:bCs/>
                <w:sz w:val="22"/>
                <w:szCs w:val="22"/>
                <w:shd w:val="clear" w:color="auto" w:fill="FFFFFF"/>
              </w:rPr>
              <w:t>Обук</w:t>
            </w:r>
            <w:proofErr w:type="spellEnd"/>
            <w:r>
              <w:rPr>
                <w:bCs/>
                <w:sz w:val="22"/>
                <w:szCs w:val="22"/>
                <w:shd w:val="clear" w:color="auto" w:fill="FFFFFF"/>
                <w:lang w:val="sr-Cyrl-RS"/>
              </w:rPr>
              <w:t>а</w:t>
            </w:r>
            <w:r w:rsidRPr="007976A1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76A1">
              <w:rPr>
                <w:bCs/>
                <w:sz w:val="22"/>
                <w:szCs w:val="22"/>
                <w:shd w:val="clear" w:color="auto" w:fill="FFFFFF"/>
              </w:rPr>
              <w:t>за</w:t>
            </w:r>
            <w:proofErr w:type="spellEnd"/>
            <w:r w:rsidRPr="007976A1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76A1">
              <w:rPr>
                <w:bCs/>
                <w:sz w:val="22"/>
                <w:szCs w:val="22"/>
                <w:shd w:val="clear" w:color="auto" w:fill="FFFFFF"/>
              </w:rPr>
              <w:t>реализацију</w:t>
            </w:r>
            <w:proofErr w:type="spellEnd"/>
            <w:r w:rsidRPr="007976A1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76A1">
              <w:rPr>
                <w:bCs/>
                <w:sz w:val="22"/>
                <w:szCs w:val="22"/>
                <w:shd w:val="clear" w:color="auto" w:fill="FFFFFF"/>
              </w:rPr>
              <w:t>наставе</w:t>
            </w:r>
            <w:proofErr w:type="spellEnd"/>
            <w:r w:rsidRPr="007976A1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76A1">
              <w:rPr>
                <w:bCs/>
                <w:sz w:val="22"/>
                <w:szCs w:val="22"/>
                <w:shd w:val="clear" w:color="auto" w:fill="FFFFFF"/>
              </w:rPr>
              <w:t>оријентисане</w:t>
            </w:r>
            <w:proofErr w:type="spellEnd"/>
            <w:r w:rsidRPr="007976A1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76A1">
              <w:rPr>
                <w:bCs/>
                <w:sz w:val="22"/>
                <w:szCs w:val="22"/>
                <w:shd w:val="clear" w:color="auto" w:fill="FFFFFF"/>
              </w:rPr>
              <w:t>ка</w:t>
            </w:r>
            <w:proofErr w:type="spellEnd"/>
            <w:r w:rsidRPr="007976A1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76A1">
              <w:rPr>
                <w:bCs/>
                <w:sz w:val="22"/>
                <w:szCs w:val="22"/>
                <w:shd w:val="clear" w:color="auto" w:fill="FFFFFF"/>
              </w:rPr>
              <w:t>исходима</w:t>
            </w:r>
            <w:proofErr w:type="spellEnd"/>
            <w:r w:rsidRPr="007976A1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76A1">
              <w:rPr>
                <w:bCs/>
                <w:sz w:val="22"/>
                <w:szCs w:val="22"/>
                <w:shd w:val="clear" w:color="auto" w:fill="FFFFFF"/>
              </w:rPr>
              <w:t>учења</w:t>
            </w:r>
            <w:proofErr w:type="spellEnd"/>
          </w:p>
        </w:tc>
        <w:tc>
          <w:tcPr>
            <w:tcW w:w="2813" w:type="dxa"/>
            <w:shd w:val="clear" w:color="auto" w:fill="auto"/>
            <w:vAlign w:val="center"/>
          </w:tcPr>
          <w:p w14:paraId="000B46E2" w14:textId="77777777" w:rsidR="007976A1" w:rsidRPr="001B62BC" w:rsidRDefault="001B62BC" w:rsidP="00E07FC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септембар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BAB081F" w14:textId="77777777" w:rsidR="007976A1" w:rsidRPr="007976A1" w:rsidRDefault="007976A1" w:rsidP="007976A1">
            <w:pPr>
              <w:rPr>
                <w:sz w:val="22"/>
                <w:szCs w:val="22"/>
                <w:shd w:val="clear" w:color="auto" w:fill="F7F6F3"/>
                <w:lang w:val="sr-Cyrl-RS"/>
              </w:rPr>
            </w:pPr>
            <w:r>
              <w:rPr>
                <w:sz w:val="22"/>
                <w:szCs w:val="22"/>
                <w:shd w:val="clear" w:color="auto" w:fill="F7F6F3"/>
                <w:lang w:val="sr-Cyrl-RS"/>
              </w:rPr>
              <w:t>ЗУОВ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B635F31" w14:textId="77777777" w:rsidR="007976A1" w:rsidRPr="007976A1" w:rsidRDefault="007976A1" w:rsidP="00231178">
            <w:pPr>
              <w:rPr>
                <w:bCs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val="sr-Cyrl-RS"/>
              </w:rPr>
              <w:t>ваншколски - онлајн</w:t>
            </w:r>
          </w:p>
        </w:tc>
      </w:tr>
      <w:tr w:rsidR="001B62BC" w:rsidRPr="007976A1" w14:paraId="4882400C" w14:textId="77777777" w:rsidTr="001B62BC">
        <w:tc>
          <w:tcPr>
            <w:tcW w:w="3459" w:type="dxa"/>
            <w:shd w:val="clear" w:color="auto" w:fill="auto"/>
            <w:vAlign w:val="center"/>
          </w:tcPr>
          <w:p w14:paraId="133F82D8" w14:textId="77777777" w:rsidR="001452DC" w:rsidRPr="001B62BC" w:rsidRDefault="001B62BC" w:rsidP="001B62B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Школа за 21. век – Кључне компетенције и развој вештина руковођења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068B4F2C" w14:textId="77777777" w:rsidR="001452DC" w:rsidRPr="001B62BC" w:rsidRDefault="001B62BC" w:rsidP="00E07FC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август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968EF07" w14:textId="77777777" w:rsidR="001B62BC" w:rsidRPr="001B62BC" w:rsidRDefault="001B62BC" w:rsidP="001B62BC">
            <w:pPr>
              <w:rPr>
                <w:sz w:val="22"/>
                <w:szCs w:val="22"/>
                <w:shd w:val="clear" w:color="auto" w:fill="FFFFFF"/>
                <w:lang w:val="sr-Latn-RS"/>
              </w:rPr>
            </w:pPr>
            <w:r w:rsidRPr="001B62BC">
              <w:rPr>
                <w:sz w:val="22"/>
                <w:szCs w:val="22"/>
                <w:shd w:val="clear" w:color="auto" w:fill="FFFFFF"/>
                <w:lang w:val="sr-Latn-RS"/>
              </w:rPr>
              <w:t xml:space="preserve">Стела Дурутовић, 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9A6A12E" w14:textId="77777777" w:rsidR="001452DC" w:rsidRPr="001B62BC" w:rsidRDefault="001B62BC" w:rsidP="0023117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ваншколски – Британски савет</w:t>
            </w:r>
          </w:p>
        </w:tc>
      </w:tr>
      <w:tr w:rsidR="001452DC" w:rsidRPr="007976A1" w14:paraId="60765100" w14:textId="77777777" w:rsidTr="00231178">
        <w:tc>
          <w:tcPr>
            <w:tcW w:w="3459" w:type="dxa"/>
            <w:shd w:val="clear" w:color="auto" w:fill="auto"/>
          </w:tcPr>
          <w:p w14:paraId="47DFDA23" w14:textId="77777777" w:rsidR="001452DC" w:rsidRPr="007976A1" w:rsidRDefault="001452DC" w:rsidP="00FC3B59">
            <w:pPr>
              <w:rPr>
                <w:sz w:val="22"/>
                <w:szCs w:val="22"/>
              </w:rPr>
            </w:pPr>
            <w:proofErr w:type="spellStart"/>
            <w:r w:rsidRPr="007976A1">
              <w:rPr>
                <w:sz w:val="22"/>
                <w:szCs w:val="22"/>
              </w:rPr>
              <w:t>Водич</w:t>
            </w:r>
            <w:proofErr w:type="spellEnd"/>
            <w:r w:rsidRPr="007976A1">
              <w:rPr>
                <w:sz w:val="22"/>
                <w:szCs w:val="22"/>
              </w:rPr>
              <w:t xml:space="preserve"> </w:t>
            </w:r>
            <w:proofErr w:type="spellStart"/>
            <w:r w:rsidRPr="007976A1">
              <w:rPr>
                <w:sz w:val="22"/>
                <w:szCs w:val="22"/>
              </w:rPr>
              <w:t>за</w:t>
            </w:r>
            <w:proofErr w:type="spellEnd"/>
            <w:r w:rsidRPr="007976A1">
              <w:rPr>
                <w:sz w:val="22"/>
                <w:szCs w:val="22"/>
              </w:rPr>
              <w:t xml:space="preserve"> </w:t>
            </w:r>
            <w:proofErr w:type="spellStart"/>
            <w:r w:rsidRPr="007976A1">
              <w:rPr>
                <w:sz w:val="22"/>
                <w:szCs w:val="22"/>
              </w:rPr>
              <w:t>препознавање</w:t>
            </w:r>
            <w:proofErr w:type="spellEnd"/>
            <w:r w:rsidRPr="007976A1">
              <w:rPr>
                <w:sz w:val="22"/>
                <w:szCs w:val="22"/>
              </w:rPr>
              <w:t xml:space="preserve"> и </w:t>
            </w:r>
            <w:proofErr w:type="spellStart"/>
            <w:r w:rsidRPr="007976A1">
              <w:rPr>
                <w:sz w:val="22"/>
                <w:szCs w:val="22"/>
              </w:rPr>
              <w:t>управљање</w:t>
            </w:r>
            <w:proofErr w:type="spellEnd"/>
            <w:r w:rsidRPr="007976A1">
              <w:rPr>
                <w:sz w:val="22"/>
                <w:szCs w:val="22"/>
              </w:rPr>
              <w:t xml:space="preserve"> </w:t>
            </w:r>
            <w:proofErr w:type="spellStart"/>
            <w:r w:rsidRPr="007976A1">
              <w:rPr>
                <w:sz w:val="22"/>
                <w:szCs w:val="22"/>
              </w:rPr>
              <w:t>емоцијама</w:t>
            </w:r>
            <w:proofErr w:type="spellEnd"/>
          </w:p>
        </w:tc>
        <w:tc>
          <w:tcPr>
            <w:tcW w:w="2813" w:type="dxa"/>
            <w:shd w:val="clear" w:color="auto" w:fill="auto"/>
            <w:vAlign w:val="center"/>
          </w:tcPr>
          <w:p w14:paraId="71C03905" w14:textId="77777777" w:rsidR="001452DC" w:rsidRPr="001B62BC" w:rsidRDefault="001B62BC" w:rsidP="00E07FC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април</w:t>
            </w:r>
          </w:p>
        </w:tc>
        <w:tc>
          <w:tcPr>
            <w:tcW w:w="2976" w:type="dxa"/>
            <w:shd w:val="clear" w:color="auto" w:fill="auto"/>
          </w:tcPr>
          <w:p w14:paraId="76585984" w14:textId="77777777" w:rsidR="001452DC" w:rsidRPr="007976A1" w:rsidRDefault="001452DC" w:rsidP="00E07FC8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976A1">
              <w:rPr>
                <w:sz w:val="22"/>
                <w:szCs w:val="22"/>
                <w:shd w:val="clear" w:color="auto" w:fill="F7F6F3"/>
              </w:rPr>
              <w:t>Рајка</w:t>
            </w:r>
            <w:proofErr w:type="spellEnd"/>
            <w:r w:rsidRPr="007976A1">
              <w:rPr>
                <w:sz w:val="22"/>
                <w:szCs w:val="22"/>
                <w:shd w:val="clear" w:color="auto" w:fill="F7F6F3"/>
              </w:rPr>
              <w:t xml:space="preserve"> </w:t>
            </w:r>
            <w:proofErr w:type="spellStart"/>
            <w:proofErr w:type="gramStart"/>
            <w:r w:rsidRPr="007976A1">
              <w:rPr>
                <w:sz w:val="22"/>
                <w:szCs w:val="22"/>
                <w:shd w:val="clear" w:color="auto" w:fill="F7F6F3"/>
              </w:rPr>
              <w:t>Тодоровић,Мирјана</w:t>
            </w:r>
            <w:proofErr w:type="spellEnd"/>
            <w:proofErr w:type="gramEnd"/>
            <w:r w:rsidRPr="007976A1">
              <w:rPr>
                <w:sz w:val="22"/>
                <w:szCs w:val="22"/>
                <w:shd w:val="clear" w:color="auto" w:fill="F7F6F3"/>
              </w:rPr>
              <w:t xml:space="preserve"> </w:t>
            </w:r>
            <w:proofErr w:type="spellStart"/>
            <w:r w:rsidRPr="007976A1">
              <w:rPr>
                <w:sz w:val="22"/>
                <w:szCs w:val="22"/>
                <w:shd w:val="clear" w:color="auto" w:fill="F7F6F3"/>
              </w:rPr>
              <w:t>Зебић</w:t>
            </w:r>
            <w:proofErr w:type="spellEnd"/>
          </w:p>
        </w:tc>
        <w:tc>
          <w:tcPr>
            <w:tcW w:w="3793" w:type="dxa"/>
            <w:shd w:val="clear" w:color="auto" w:fill="auto"/>
            <w:vAlign w:val="center"/>
          </w:tcPr>
          <w:p w14:paraId="366F21F4" w14:textId="77777777" w:rsidR="001452DC" w:rsidRPr="007976A1" w:rsidRDefault="001452DC" w:rsidP="00231178">
            <w:pPr>
              <w:rPr>
                <w:sz w:val="22"/>
                <w:szCs w:val="22"/>
              </w:rPr>
            </w:pPr>
            <w:proofErr w:type="spellStart"/>
            <w:r w:rsidRPr="007976A1">
              <w:rPr>
                <w:sz w:val="22"/>
                <w:szCs w:val="22"/>
              </w:rPr>
              <w:t>Водич</w:t>
            </w:r>
            <w:proofErr w:type="spellEnd"/>
            <w:r w:rsidRPr="007976A1">
              <w:rPr>
                <w:sz w:val="22"/>
                <w:szCs w:val="22"/>
              </w:rPr>
              <w:t xml:space="preserve"> </w:t>
            </w:r>
            <w:proofErr w:type="spellStart"/>
            <w:r w:rsidRPr="007976A1">
              <w:rPr>
                <w:sz w:val="22"/>
                <w:szCs w:val="22"/>
              </w:rPr>
              <w:t>за</w:t>
            </w:r>
            <w:proofErr w:type="spellEnd"/>
            <w:r w:rsidRPr="007976A1">
              <w:rPr>
                <w:sz w:val="22"/>
                <w:szCs w:val="22"/>
              </w:rPr>
              <w:t xml:space="preserve"> </w:t>
            </w:r>
            <w:proofErr w:type="spellStart"/>
            <w:r w:rsidRPr="007976A1">
              <w:rPr>
                <w:sz w:val="22"/>
                <w:szCs w:val="22"/>
              </w:rPr>
              <w:t>препознавање</w:t>
            </w:r>
            <w:proofErr w:type="spellEnd"/>
            <w:r w:rsidRPr="007976A1">
              <w:rPr>
                <w:sz w:val="22"/>
                <w:szCs w:val="22"/>
              </w:rPr>
              <w:t xml:space="preserve"> и </w:t>
            </w:r>
            <w:proofErr w:type="spellStart"/>
            <w:r w:rsidRPr="007976A1">
              <w:rPr>
                <w:sz w:val="22"/>
                <w:szCs w:val="22"/>
              </w:rPr>
              <w:t>управљање</w:t>
            </w:r>
            <w:proofErr w:type="spellEnd"/>
            <w:r w:rsidRPr="007976A1">
              <w:rPr>
                <w:sz w:val="22"/>
                <w:szCs w:val="22"/>
              </w:rPr>
              <w:t xml:space="preserve"> </w:t>
            </w:r>
            <w:proofErr w:type="spellStart"/>
            <w:r w:rsidRPr="007976A1">
              <w:rPr>
                <w:sz w:val="22"/>
                <w:szCs w:val="22"/>
              </w:rPr>
              <w:t>емоцијама</w:t>
            </w:r>
            <w:proofErr w:type="spellEnd"/>
          </w:p>
        </w:tc>
      </w:tr>
    </w:tbl>
    <w:p w14:paraId="360E5227" w14:textId="77777777" w:rsidR="00FB2FC2" w:rsidRPr="000002BC" w:rsidRDefault="00FB2FC2" w:rsidP="00FB2FC2">
      <w:pPr>
        <w:jc w:val="both"/>
        <w:rPr>
          <w:b/>
          <w:sz w:val="22"/>
          <w:szCs w:val="22"/>
          <w:lang w:val="sr-Cyrl-CS"/>
        </w:rPr>
      </w:pPr>
    </w:p>
    <w:p w14:paraId="5E72843F" w14:textId="77777777" w:rsidR="00EB4D7F" w:rsidRPr="000002BC" w:rsidRDefault="00EB4D7F" w:rsidP="00FB2FC2">
      <w:pPr>
        <w:jc w:val="both"/>
        <w:rPr>
          <w:b/>
          <w:sz w:val="22"/>
          <w:szCs w:val="22"/>
          <w:lang w:val="sr-Cyrl-CS"/>
        </w:rPr>
      </w:pPr>
    </w:p>
    <w:p w14:paraId="6A485C2C" w14:textId="77777777" w:rsidR="0074717F" w:rsidRPr="000002BC" w:rsidRDefault="0074717F" w:rsidP="00FB2FC2">
      <w:pPr>
        <w:jc w:val="both"/>
        <w:rPr>
          <w:b/>
          <w:sz w:val="22"/>
          <w:szCs w:val="22"/>
          <w:lang w:val="sr-Cyrl-CS"/>
        </w:rPr>
      </w:pPr>
    </w:p>
    <w:p w14:paraId="7504E46A" w14:textId="77777777" w:rsidR="0074717F" w:rsidRPr="000002BC" w:rsidRDefault="0074717F" w:rsidP="00FB2FC2">
      <w:pPr>
        <w:jc w:val="both"/>
        <w:rPr>
          <w:b/>
          <w:sz w:val="22"/>
          <w:szCs w:val="22"/>
          <w:lang w:val="sr-Cyrl-CS"/>
        </w:rPr>
      </w:pPr>
    </w:p>
    <w:p w14:paraId="57BBADF1" w14:textId="77777777" w:rsidR="00910559" w:rsidRPr="000002BC" w:rsidRDefault="00910559" w:rsidP="00FB2FC2">
      <w:pPr>
        <w:jc w:val="both"/>
        <w:rPr>
          <w:b/>
          <w:sz w:val="22"/>
          <w:szCs w:val="22"/>
          <w:lang w:val="sr-Cyrl-CS"/>
        </w:rPr>
      </w:pPr>
    </w:p>
    <w:p w14:paraId="560CE512" w14:textId="77777777" w:rsidR="00910559" w:rsidRDefault="00910559" w:rsidP="00FB2FC2">
      <w:pPr>
        <w:jc w:val="both"/>
        <w:rPr>
          <w:b/>
          <w:sz w:val="22"/>
          <w:szCs w:val="22"/>
          <w:lang w:val="sr-Cyrl-CS"/>
        </w:rPr>
      </w:pPr>
    </w:p>
    <w:p w14:paraId="47BCBA4E" w14:textId="77777777" w:rsidR="00E07FC8" w:rsidRDefault="00E07FC8" w:rsidP="00FB2FC2">
      <w:pPr>
        <w:jc w:val="both"/>
        <w:rPr>
          <w:b/>
          <w:sz w:val="22"/>
          <w:szCs w:val="22"/>
          <w:lang w:val="sr-Cyrl-CS"/>
        </w:rPr>
      </w:pPr>
    </w:p>
    <w:p w14:paraId="2E442937" w14:textId="77777777" w:rsidR="00E07FC8" w:rsidRDefault="00E07FC8" w:rsidP="00FB2FC2">
      <w:pPr>
        <w:jc w:val="both"/>
        <w:rPr>
          <w:b/>
          <w:sz w:val="22"/>
          <w:szCs w:val="22"/>
          <w:lang w:val="sr-Cyrl-CS"/>
        </w:rPr>
      </w:pPr>
    </w:p>
    <w:p w14:paraId="07EDE585" w14:textId="77777777" w:rsidR="00E07FC8" w:rsidRDefault="00E07FC8" w:rsidP="00FB2FC2">
      <w:pPr>
        <w:jc w:val="both"/>
        <w:rPr>
          <w:b/>
          <w:sz w:val="22"/>
          <w:szCs w:val="22"/>
          <w:lang w:val="sr-Cyrl-CS"/>
        </w:rPr>
      </w:pPr>
    </w:p>
    <w:p w14:paraId="4C8ADE2E" w14:textId="77777777" w:rsidR="00E07FC8" w:rsidRDefault="00E07FC8" w:rsidP="00FB2FC2">
      <w:pPr>
        <w:jc w:val="both"/>
        <w:rPr>
          <w:b/>
          <w:sz w:val="22"/>
          <w:szCs w:val="22"/>
          <w:lang w:val="sr-Cyrl-CS"/>
        </w:rPr>
      </w:pPr>
    </w:p>
    <w:p w14:paraId="067A73C4" w14:textId="77777777" w:rsidR="00E07FC8" w:rsidRDefault="00E07FC8" w:rsidP="00FB2FC2">
      <w:pPr>
        <w:jc w:val="both"/>
        <w:rPr>
          <w:b/>
          <w:sz w:val="22"/>
          <w:szCs w:val="22"/>
          <w:lang w:val="sr-Cyrl-CS"/>
        </w:rPr>
      </w:pPr>
    </w:p>
    <w:p w14:paraId="22B7CCA5" w14:textId="77777777" w:rsidR="00E07FC8" w:rsidRDefault="00E07FC8" w:rsidP="00FB2FC2">
      <w:pPr>
        <w:jc w:val="both"/>
        <w:rPr>
          <w:b/>
          <w:sz w:val="22"/>
          <w:szCs w:val="22"/>
          <w:lang w:val="sr-Cyrl-CS"/>
        </w:rPr>
      </w:pPr>
    </w:p>
    <w:p w14:paraId="00329064" w14:textId="77777777" w:rsidR="00E07FC8" w:rsidRDefault="00E07FC8" w:rsidP="00FB2FC2">
      <w:pPr>
        <w:jc w:val="both"/>
        <w:rPr>
          <w:b/>
          <w:sz w:val="22"/>
          <w:szCs w:val="22"/>
          <w:lang w:val="sr-Cyrl-CS"/>
        </w:rPr>
      </w:pPr>
    </w:p>
    <w:p w14:paraId="2ED9F384" w14:textId="77777777" w:rsidR="00E07FC8" w:rsidRDefault="00E07FC8" w:rsidP="00FB2FC2">
      <w:pPr>
        <w:jc w:val="both"/>
        <w:rPr>
          <w:b/>
          <w:sz w:val="22"/>
          <w:szCs w:val="22"/>
          <w:lang w:val="sr-Cyrl-CS"/>
        </w:rPr>
      </w:pPr>
    </w:p>
    <w:p w14:paraId="7A5FE8B7" w14:textId="77777777" w:rsidR="00910559" w:rsidRPr="00A0088A" w:rsidRDefault="00910559" w:rsidP="00FB2FC2">
      <w:pPr>
        <w:jc w:val="both"/>
        <w:rPr>
          <w:b/>
          <w:sz w:val="22"/>
          <w:szCs w:val="22"/>
          <w:lang w:val="sr-Latn-RS"/>
        </w:rPr>
      </w:pPr>
    </w:p>
    <w:p w14:paraId="4C6FB3EF" w14:textId="77777777" w:rsidR="008261D8" w:rsidRPr="000002BC" w:rsidRDefault="008261D8" w:rsidP="00D61228">
      <w:pPr>
        <w:pStyle w:val="Heading1"/>
        <w:rPr>
          <w:sz w:val="22"/>
          <w:szCs w:val="22"/>
          <w:lang w:val="sr-Cyrl-CS"/>
        </w:rPr>
      </w:pPr>
      <w:bookmarkStart w:id="142" w:name="_Toc493504273"/>
      <w:bookmarkStart w:id="143" w:name="_Toc50704140"/>
      <w:r w:rsidRPr="000002BC">
        <w:rPr>
          <w:sz w:val="22"/>
          <w:szCs w:val="22"/>
          <w:lang w:val="sr-Cyrl-CS"/>
        </w:rPr>
        <w:lastRenderedPageBreak/>
        <w:t>САРАДЊА СА РОДИТЕЉИМА И ДРУШТВЕНОМ СРЕДИНОМ</w:t>
      </w:r>
      <w:bookmarkEnd w:id="142"/>
      <w:bookmarkEnd w:id="143"/>
    </w:p>
    <w:p w14:paraId="7456B09D" w14:textId="77777777" w:rsidR="007B692E" w:rsidRPr="000002BC" w:rsidRDefault="007B692E" w:rsidP="007B692E">
      <w:pPr>
        <w:rPr>
          <w:sz w:val="22"/>
          <w:szCs w:val="22"/>
          <w:lang w:val="sr-Cyrl-CS"/>
        </w:rPr>
      </w:pPr>
    </w:p>
    <w:p w14:paraId="3CC25A3E" w14:textId="77777777" w:rsidR="007B692E" w:rsidRPr="00A93AEC" w:rsidRDefault="00D61228" w:rsidP="00A93AEC">
      <w:pPr>
        <w:pStyle w:val="Heading2"/>
        <w:rPr>
          <w:lang w:val="sr-Cyrl-RS"/>
        </w:rPr>
      </w:pPr>
      <w:bookmarkStart w:id="144" w:name="_Toc493504274"/>
      <w:bookmarkStart w:id="145" w:name="_Toc50704141"/>
      <w:r w:rsidRPr="000002BC">
        <w:t>11.1.Сарадња са родитељима</w:t>
      </w:r>
      <w:bookmarkEnd w:id="144"/>
      <w:bookmarkEnd w:id="145"/>
    </w:p>
    <w:p w14:paraId="070CC2E3" w14:textId="77777777" w:rsidR="00E4548C" w:rsidRPr="000002BC" w:rsidRDefault="008261D8" w:rsidP="00AE31EE">
      <w:pPr>
        <w:jc w:val="both"/>
        <w:rPr>
          <w:b/>
          <w:sz w:val="22"/>
          <w:szCs w:val="22"/>
          <w:lang w:val="sr-Cyrl-CS"/>
        </w:rPr>
      </w:pPr>
      <w:r w:rsidRPr="000002BC">
        <w:rPr>
          <w:b/>
          <w:sz w:val="22"/>
          <w:szCs w:val="22"/>
          <w:lang w:val="sr-Cyrl-CS"/>
        </w:rPr>
        <w:t>Чланови савета родитеља по одељењима:</w:t>
      </w:r>
    </w:p>
    <w:p w14:paraId="0F9D2116" w14:textId="77777777" w:rsidR="00E4548C" w:rsidRPr="000002BC" w:rsidRDefault="00E4548C" w:rsidP="00E4548C">
      <w:pPr>
        <w:rPr>
          <w:sz w:val="22"/>
          <w:szCs w:val="22"/>
          <w:lang w:val="sr-Cyrl-CS"/>
        </w:rPr>
      </w:pPr>
    </w:p>
    <w:p w14:paraId="1A0AF953" w14:textId="77777777" w:rsidR="00237CEF" w:rsidRPr="000002BC" w:rsidRDefault="00237CEF" w:rsidP="000E24B1">
      <w:pPr>
        <w:framePr w:h="9263" w:hRule="exact" w:wrap="auto" w:hAnchor="text" w:y="-548"/>
        <w:rPr>
          <w:sz w:val="22"/>
          <w:szCs w:val="22"/>
          <w:lang w:val="sr-Cyrl-CS"/>
        </w:rPr>
        <w:sectPr w:rsidR="00237CEF" w:rsidRPr="000002BC" w:rsidSect="001445C2">
          <w:headerReference w:type="even" r:id="rId30"/>
          <w:headerReference w:type="default" r:id="rId31"/>
          <w:footerReference w:type="even" r:id="rId32"/>
          <w:footerReference w:type="default" r:id="rId33"/>
          <w:pgSz w:w="15840" w:h="12240" w:orient="landscape" w:code="1"/>
          <w:pgMar w:top="1138" w:right="1138" w:bottom="1138" w:left="1440" w:header="720" w:footer="720" w:gutter="0"/>
          <w:cols w:space="720"/>
          <w:docGrid w:linePitch="360"/>
        </w:sectPr>
      </w:pPr>
    </w:p>
    <w:tbl>
      <w:tblPr>
        <w:tblStyle w:val="TableGrid"/>
        <w:tblW w:w="128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974"/>
        <w:gridCol w:w="3289"/>
        <w:gridCol w:w="1137"/>
        <w:gridCol w:w="2302"/>
        <w:gridCol w:w="3101"/>
      </w:tblGrid>
      <w:tr w:rsidR="00A93AEC" w:rsidRPr="00A93AEC" w14:paraId="429E88EA" w14:textId="77777777" w:rsidTr="003A33AD">
        <w:trPr>
          <w:trHeight w:val="257"/>
        </w:trPr>
        <w:tc>
          <w:tcPr>
            <w:tcW w:w="1045" w:type="dxa"/>
            <w:shd w:val="clear" w:color="auto" w:fill="FFFFFF" w:themeFill="background1"/>
            <w:vAlign w:val="center"/>
          </w:tcPr>
          <w:p w14:paraId="320B9EB3" w14:textId="77777777" w:rsidR="00AC5439" w:rsidRPr="00A93AEC" w:rsidRDefault="00AC5439" w:rsidP="002D6FB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3AEC">
              <w:rPr>
                <w:b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14:paraId="02D3FFB0" w14:textId="77777777" w:rsidR="00AC5439" w:rsidRPr="00A93AEC" w:rsidRDefault="00AC5439" w:rsidP="002D6FB3">
            <w:pPr>
              <w:rPr>
                <w:b/>
                <w:sz w:val="22"/>
                <w:szCs w:val="22"/>
                <w:lang w:val="sr-Cyrl-CS"/>
              </w:rPr>
            </w:pPr>
            <w:r w:rsidRPr="00A93AEC">
              <w:rPr>
                <w:b/>
                <w:sz w:val="22"/>
                <w:szCs w:val="22"/>
                <w:lang w:val="sr-Cyrl-CS"/>
              </w:rPr>
              <w:t>Одељење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14:paraId="1A04C16E" w14:textId="77777777" w:rsidR="00AC5439" w:rsidRPr="00A93AEC" w:rsidRDefault="00AC5439" w:rsidP="002D6FB3">
            <w:pPr>
              <w:rPr>
                <w:b/>
                <w:sz w:val="22"/>
                <w:szCs w:val="22"/>
                <w:lang w:val="sr-Cyrl-CS"/>
              </w:rPr>
            </w:pPr>
            <w:r w:rsidRPr="00A93AEC">
              <w:rPr>
                <w:b/>
                <w:sz w:val="22"/>
                <w:szCs w:val="22"/>
                <w:lang w:val="sr-Cyrl-CS"/>
              </w:rPr>
              <w:t>Родитељ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437D5F2C" w14:textId="77777777" w:rsidR="00AC5439" w:rsidRPr="00A93AEC" w:rsidRDefault="00AC5439" w:rsidP="002D6FB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3AEC">
              <w:rPr>
                <w:b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14:paraId="3BB8ED08" w14:textId="77777777" w:rsidR="00AC5439" w:rsidRPr="00A93AEC" w:rsidRDefault="00AC5439" w:rsidP="002D6FB3">
            <w:pPr>
              <w:rPr>
                <w:b/>
                <w:sz w:val="22"/>
                <w:szCs w:val="22"/>
                <w:lang w:val="sr-Cyrl-CS"/>
              </w:rPr>
            </w:pPr>
            <w:r w:rsidRPr="00A93AEC">
              <w:rPr>
                <w:b/>
                <w:sz w:val="22"/>
                <w:szCs w:val="22"/>
                <w:lang w:val="sr-Cyrl-CS"/>
              </w:rPr>
              <w:t>Одељење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6A21C6" w14:textId="77777777" w:rsidR="00AC5439" w:rsidRPr="00A93AEC" w:rsidRDefault="00AC5439" w:rsidP="002D6FB3">
            <w:pPr>
              <w:rPr>
                <w:b/>
                <w:sz w:val="22"/>
                <w:szCs w:val="22"/>
                <w:lang w:val="sr-Cyrl-CS"/>
              </w:rPr>
            </w:pPr>
            <w:r w:rsidRPr="00A93AEC">
              <w:rPr>
                <w:b/>
                <w:sz w:val="22"/>
                <w:szCs w:val="22"/>
                <w:lang w:val="sr-Cyrl-CS"/>
              </w:rPr>
              <w:t>Родитељ</w:t>
            </w:r>
          </w:p>
        </w:tc>
      </w:tr>
      <w:tr w:rsidR="00A93AEC" w:rsidRPr="00A93AEC" w14:paraId="35D11643" w14:textId="77777777" w:rsidTr="0033441E">
        <w:trPr>
          <w:trHeight w:val="272"/>
        </w:trPr>
        <w:tc>
          <w:tcPr>
            <w:tcW w:w="1045" w:type="dxa"/>
            <w:vAlign w:val="center"/>
          </w:tcPr>
          <w:p w14:paraId="56F746A2" w14:textId="77777777" w:rsidR="006E2ED6" w:rsidRPr="00A93AEC" w:rsidRDefault="006E2ED6" w:rsidP="002D6FB3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1.</w:t>
            </w:r>
          </w:p>
        </w:tc>
        <w:tc>
          <w:tcPr>
            <w:tcW w:w="1974" w:type="dxa"/>
            <w:vAlign w:val="center"/>
          </w:tcPr>
          <w:p w14:paraId="675D9595" w14:textId="77777777" w:rsidR="006E2ED6" w:rsidRPr="00A93AEC" w:rsidRDefault="006E2ED6" w:rsidP="002D6FB3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I1</w:t>
            </w:r>
          </w:p>
        </w:tc>
        <w:tc>
          <w:tcPr>
            <w:tcW w:w="3289" w:type="dxa"/>
            <w:vAlign w:val="center"/>
          </w:tcPr>
          <w:p w14:paraId="0C406214" w14:textId="77777777" w:rsidR="006E2ED6" w:rsidRPr="00A93AEC" w:rsidRDefault="006E2ED6" w:rsidP="002D6FB3">
            <w:pPr>
              <w:rPr>
                <w:sz w:val="22"/>
                <w:szCs w:val="22"/>
                <w:lang w:val="sr-Cyrl-RS"/>
              </w:rPr>
            </w:pPr>
            <w:proofErr w:type="spellStart"/>
            <w:r w:rsidRPr="00A93AEC">
              <w:rPr>
                <w:rFonts w:eastAsiaTheme="minorEastAsia"/>
              </w:rPr>
              <w:t>Катарина</w:t>
            </w:r>
            <w:proofErr w:type="spellEnd"/>
            <w:r w:rsidRPr="00A93AEC">
              <w:rPr>
                <w:rFonts w:eastAsiaTheme="minorEastAsia"/>
              </w:rPr>
              <w:t xml:space="preserve"> </w:t>
            </w:r>
            <w:proofErr w:type="spellStart"/>
            <w:r w:rsidRPr="00A93AEC">
              <w:rPr>
                <w:rFonts w:eastAsiaTheme="minorEastAsia"/>
              </w:rPr>
              <w:t>Попадић</w:t>
            </w:r>
            <w:proofErr w:type="spellEnd"/>
          </w:p>
        </w:tc>
        <w:tc>
          <w:tcPr>
            <w:tcW w:w="1137" w:type="dxa"/>
            <w:vAlign w:val="center"/>
          </w:tcPr>
          <w:p w14:paraId="1CFF50CA" w14:textId="77777777" w:rsidR="006E2ED6" w:rsidRPr="00A93AEC" w:rsidRDefault="006E2ED6" w:rsidP="0016096D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27.</w:t>
            </w:r>
          </w:p>
        </w:tc>
        <w:tc>
          <w:tcPr>
            <w:tcW w:w="2302" w:type="dxa"/>
            <w:vAlign w:val="center"/>
          </w:tcPr>
          <w:p w14:paraId="09CB1FB7" w14:textId="77777777" w:rsidR="006E2ED6" w:rsidRPr="00A93AEC" w:rsidRDefault="006E2ED6" w:rsidP="0016096D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V2</w:t>
            </w:r>
          </w:p>
        </w:tc>
        <w:tc>
          <w:tcPr>
            <w:tcW w:w="3101" w:type="dxa"/>
          </w:tcPr>
          <w:p w14:paraId="508C6A26" w14:textId="77777777" w:rsidR="006E2ED6" w:rsidRPr="00A93AEC" w:rsidRDefault="006E2ED6" w:rsidP="0033441E">
            <w:pPr>
              <w:ind w:right="-800"/>
            </w:pPr>
            <w:proofErr w:type="spellStart"/>
            <w:r w:rsidRPr="00A93AEC">
              <w:t>Наташа</w:t>
            </w:r>
            <w:proofErr w:type="spellEnd"/>
            <w:r w:rsidRPr="00A93AEC">
              <w:t xml:space="preserve"> </w:t>
            </w:r>
            <w:proofErr w:type="spellStart"/>
            <w:r w:rsidRPr="00A93AEC">
              <w:t>Филиповић</w:t>
            </w:r>
            <w:proofErr w:type="spellEnd"/>
          </w:p>
        </w:tc>
      </w:tr>
      <w:tr w:rsidR="00A93AEC" w:rsidRPr="00A93AEC" w14:paraId="3ED6E519" w14:textId="77777777" w:rsidTr="0033441E">
        <w:trPr>
          <w:trHeight w:val="272"/>
        </w:trPr>
        <w:tc>
          <w:tcPr>
            <w:tcW w:w="1045" w:type="dxa"/>
            <w:vAlign w:val="center"/>
          </w:tcPr>
          <w:p w14:paraId="314FD5BE" w14:textId="77777777" w:rsidR="006E2ED6" w:rsidRPr="00A93AEC" w:rsidRDefault="006E2ED6" w:rsidP="002D6FB3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2.</w:t>
            </w:r>
          </w:p>
        </w:tc>
        <w:tc>
          <w:tcPr>
            <w:tcW w:w="1974" w:type="dxa"/>
            <w:vAlign w:val="center"/>
          </w:tcPr>
          <w:p w14:paraId="5EC7A5D9" w14:textId="77777777" w:rsidR="006E2ED6" w:rsidRPr="00A93AEC" w:rsidRDefault="006E2ED6" w:rsidP="002D6FB3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I2</w:t>
            </w:r>
          </w:p>
        </w:tc>
        <w:tc>
          <w:tcPr>
            <w:tcW w:w="3289" w:type="dxa"/>
            <w:vAlign w:val="center"/>
          </w:tcPr>
          <w:p w14:paraId="2C326F24" w14:textId="77777777" w:rsidR="006E2ED6" w:rsidRPr="00A93AEC" w:rsidRDefault="006E2ED6" w:rsidP="002D6FB3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93AEC">
              <w:rPr>
                <w:rFonts w:eastAsiaTheme="minorEastAsia"/>
              </w:rPr>
              <w:t>Слађана</w:t>
            </w:r>
            <w:proofErr w:type="spellEnd"/>
            <w:r w:rsidRPr="00A93AEC">
              <w:rPr>
                <w:rFonts w:eastAsiaTheme="minorEastAsia"/>
              </w:rPr>
              <w:t xml:space="preserve"> </w:t>
            </w:r>
            <w:proofErr w:type="spellStart"/>
            <w:r w:rsidRPr="00A93AEC">
              <w:rPr>
                <w:rFonts w:eastAsiaTheme="minorEastAsia"/>
              </w:rPr>
              <w:t>Милетић</w:t>
            </w:r>
            <w:proofErr w:type="spellEnd"/>
          </w:p>
        </w:tc>
        <w:tc>
          <w:tcPr>
            <w:tcW w:w="1137" w:type="dxa"/>
            <w:vAlign w:val="center"/>
          </w:tcPr>
          <w:p w14:paraId="25DE94D7" w14:textId="77777777" w:rsidR="006E2ED6" w:rsidRPr="00A93AEC" w:rsidRDefault="006E2ED6" w:rsidP="0016096D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28.</w:t>
            </w:r>
          </w:p>
        </w:tc>
        <w:tc>
          <w:tcPr>
            <w:tcW w:w="2302" w:type="dxa"/>
            <w:vAlign w:val="center"/>
          </w:tcPr>
          <w:p w14:paraId="6700D0FF" w14:textId="77777777" w:rsidR="006E2ED6" w:rsidRPr="00A93AEC" w:rsidRDefault="006E2ED6" w:rsidP="0016096D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V3</w:t>
            </w:r>
          </w:p>
        </w:tc>
        <w:tc>
          <w:tcPr>
            <w:tcW w:w="3101" w:type="dxa"/>
          </w:tcPr>
          <w:p w14:paraId="255EBF20" w14:textId="77777777" w:rsidR="006E2ED6" w:rsidRPr="00A93AEC" w:rsidRDefault="006E2ED6" w:rsidP="0033441E">
            <w:pPr>
              <w:ind w:right="-800"/>
            </w:pPr>
            <w:proofErr w:type="spellStart"/>
            <w:r w:rsidRPr="00A93AEC">
              <w:t>Радмила</w:t>
            </w:r>
            <w:proofErr w:type="spellEnd"/>
            <w:r w:rsidRPr="00A93AEC">
              <w:t xml:space="preserve"> </w:t>
            </w:r>
            <w:proofErr w:type="spellStart"/>
            <w:r w:rsidRPr="00A93AEC">
              <w:t>Живановић</w:t>
            </w:r>
            <w:proofErr w:type="spellEnd"/>
          </w:p>
        </w:tc>
      </w:tr>
      <w:tr w:rsidR="00A93AEC" w:rsidRPr="00A93AEC" w14:paraId="42C9C48A" w14:textId="77777777" w:rsidTr="0033441E">
        <w:trPr>
          <w:trHeight w:val="272"/>
        </w:trPr>
        <w:tc>
          <w:tcPr>
            <w:tcW w:w="1045" w:type="dxa"/>
            <w:vAlign w:val="center"/>
          </w:tcPr>
          <w:p w14:paraId="551FCBF1" w14:textId="77777777" w:rsidR="006E2ED6" w:rsidRPr="00A93AEC" w:rsidRDefault="006E2ED6" w:rsidP="002D6FB3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3.</w:t>
            </w:r>
          </w:p>
        </w:tc>
        <w:tc>
          <w:tcPr>
            <w:tcW w:w="1974" w:type="dxa"/>
            <w:vAlign w:val="center"/>
          </w:tcPr>
          <w:p w14:paraId="3FDFD0EA" w14:textId="77777777" w:rsidR="006E2ED6" w:rsidRPr="00A93AEC" w:rsidRDefault="006E2ED6" w:rsidP="002D6FB3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I3</w:t>
            </w:r>
          </w:p>
        </w:tc>
        <w:tc>
          <w:tcPr>
            <w:tcW w:w="3289" w:type="dxa"/>
            <w:vAlign w:val="center"/>
          </w:tcPr>
          <w:p w14:paraId="085E7E39" w14:textId="77777777" w:rsidR="006E2ED6" w:rsidRPr="00A93AEC" w:rsidRDefault="006E2ED6" w:rsidP="002D6FB3">
            <w:pPr>
              <w:rPr>
                <w:sz w:val="22"/>
                <w:szCs w:val="22"/>
              </w:rPr>
            </w:pPr>
            <w:proofErr w:type="spellStart"/>
            <w:r w:rsidRPr="00A93AEC">
              <w:rPr>
                <w:rFonts w:eastAsiaTheme="minorEastAsia"/>
              </w:rPr>
              <w:t>Јелена</w:t>
            </w:r>
            <w:proofErr w:type="spellEnd"/>
            <w:r w:rsidRPr="00A93AEC">
              <w:rPr>
                <w:rFonts w:eastAsiaTheme="minorEastAsia"/>
              </w:rPr>
              <w:t xml:space="preserve"> </w:t>
            </w:r>
            <w:proofErr w:type="spellStart"/>
            <w:r w:rsidRPr="00A93AEC">
              <w:rPr>
                <w:rFonts w:eastAsiaTheme="minorEastAsia"/>
              </w:rPr>
              <w:t>Петровић</w:t>
            </w:r>
            <w:proofErr w:type="spellEnd"/>
          </w:p>
        </w:tc>
        <w:tc>
          <w:tcPr>
            <w:tcW w:w="1137" w:type="dxa"/>
            <w:vAlign w:val="center"/>
          </w:tcPr>
          <w:p w14:paraId="2C1D02B0" w14:textId="77777777" w:rsidR="006E2ED6" w:rsidRPr="00A93AEC" w:rsidRDefault="006E2ED6" w:rsidP="0016096D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29.</w:t>
            </w:r>
          </w:p>
        </w:tc>
        <w:tc>
          <w:tcPr>
            <w:tcW w:w="2302" w:type="dxa"/>
            <w:vAlign w:val="center"/>
          </w:tcPr>
          <w:p w14:paraId="6FFCD354" w14:textId="77777777" w:rsidR="006E2ED6" w:rsidRPr="00A93AEC" w:rsidRDefault="006E2ED6" w:rsidP="0016096D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V4</w:t>
            </w:r>
          </w:p>
        </w:tc>
        <w:tc>
          <w:tcPr>
            <w:tcW w:w="3101" w:type="dxa"/>
          </w:tcPr>
          <w:p w14:paraId="514442F6" w14:textId="77777777" w:rsidR="006E2ED6" w:rsidRPr="00A93AEC" w:rsidRDefault="006E2ED6" w:rsidP="0033441E">
            <w:pPr>
              <w:ind w:right="-800"/>
            </w:pPr>
            <w:proofErr w:type="spellStart"/>
            <w:r w:rsidRPr="00A93AEC">
              <w:t>Небојша</w:t>
            </w:r>
            <w:proofErr w:type="spellEnd"/>
            <w:r w:rsidRPr="00A93AEC">
              <w:t xml:space="preserve"> </w:t>
            </w:r>
            <w:proofErr w:type="spellStart"/>
            <w:r w:rsidRPr="00A93AEC">
              <w:t>Марковић</w:t>
            </w:r>
            <w:proofErr w:type="spellEnd"/>
          </w:p>
        </w:tc>
      </w:tr>
      <w:tr w:rsidR="00A93AEC" w:rsidRPr="00A93AEC" w14:paraId="4F7757EA" w14:textId="77777777" w:rsidTr="0033441E">
        <w:trPr>
          <w:trHeight w:val="272"/>
        </w:trPr>
        <w:tc>
          <w:tcPr>
            <w:tcW w:w="1045" w:type="dxa"/>
            <w:vAlign w:val="center"/>
          </w:tcPr>
          <w:p w14:paraId="5185AE8F" w14:textId="77777777" w:rsidR="006E2ED6" w:rsidRPr="00A93AEC" w:rsidRDefault="006E2ED6" w:rsidP="002D6FB3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4.</w:t>
            </w:r>
          </w:p>
        </w:tc>
        <w:tc>
          <w:tcPr>
            <w:tcW w:w="1974" w:type="dxa"/>
            <w:vAlign w:val="center"/>
          </w:tcPr>
          <w:p w14:paraId="10868848" w14:textId="77777777" w:rsidR="006E2ED6" w:rsidRPr="00A93AEC" w:rsidRDefault="006E2ED6" w:rsidP="002D6926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II1</w:t>
            </w:r>
          </w:p>
        </w:tc>
        <w:tc>
          <w:tcPr>
            <w:tcW w:w="3289" w:type="dxa"/>
            <w:vAlign w:val="center"/>
          </w:tcPr>
          <w:p w14:paraId="1426EDF4" w14:textId="77777777" w:rsidR="006E2ED6" w:rsidRPr="00A93AEC" w:rsidRDefault="006E2ED6" w:rsidP="002D6926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93AEC">
              <w:rPr>
                <w:rFonts w:eastAsiaTheme="minorEastAsia"/>
              </w:rPr>
              <w:t>Весна</w:t>
            </w:r>
            <w:proofErr w:type="spellEnd"/>
            <w:r w:rsidRPr="00A93AEC">
              <w:rPr>
                <w:rFonts w:eastAsiaTheme="minorEastAsia"/>
              </w:rPr>
              <w:t xml:space="preserve"> </w:t>
            </w:r>
            <w:proofErr w:type="spellStart"/>
            <w:r w:rsidRPr="00A93AEC">
              <w:rPr>
                <w:rFonts w:eastAsiaTheme="minorEastAsia"/>
              </w:rPr>
              <w:t>Вучетић</w:t>
            </w:r>
            <w:proofErr w:type="spellEnd"/>
          </w:p>
        </w:tc>
        <w:tc>
          <w:tcPr>
            <w:tcW w:w="1137" w:type="dxa"/>
            <w:vAlign w:val="center"/>
          </w:tcPr>
          <w:p w14:paraId="34835B2B" w14:textId="77777777" w:rsidR="006E2ED6" w:rsidRPr="00A93AEC" w:rsidRDefault="006E2ED6" w:rsidP="0016096D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30.</w:t>
            </w:r>
          </w:p>
        </w:tc>
        <w:tc>
          <w:tcPr>
            <w:tcW w:w="2302" w:type="dxa"/>
            <w:vAlign w:val="center"/>
          </w:tcPr>
          <w:p w14:paraId="2E4D5CEF" w14:textId="77777777" w:rsidR="006E2ED6" w:rsidRPr="00A93AEC" w:rsidRDefault="006E2ED6" w:rsidP="0016096D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V5 J</w:t>
            </w:r>
          </w:p>
        </w:tc>
        <w:tc>
          <w:tcPr>
            <w:tcW w:w="3101" w:type="dxa"/>
          </w:tcPr>
          <w:p w14:paraId="68F30E45" w14:textId="77777777" w:rsidR="006E2ED6" w:rsidRPr="00A93AEC" w:rsidRDefault="006E2ED6" w:rsidP="0033441E">
            <w:pPr>
              <w:ind w:right="-800"/>
            </w:pPr>
            <w:proofErr w:type="spellStart"/>
            <w:r w:rsidRPr="00A93AEC">
              <w:t>Ана</w:t>
            </w:r>
            <w:proofErr w:type="spellEnd"/>
            <w:r w:rsidRPr="00A93AEC">
              <w:t xml:space="preserve"> </w:t>
            </w:r>
            <w:proofErr w:type="spellStart"/>
            <w:r w:rsidRPr="00A93AEC">
              <w:t>Савић</w:t>
            </w:r>
            <w:proofErr w:type="spellEnd"/>
          </w:p>
        </w:tc>
      </w:tr>
      <w:tr w:rsidR="00A93AEC" w:rsidRPr="00A93AEC" w14:paraId="409BF4FF" w14:textId="77777777" w:rsidTr="0033441E">
        <w:trPr>
          <w:trHeight w:val="272"/>
        </w:trPr>
        <w:tc>
          <w:tcPr>
            <w:tcW w:w="1045" w:type="dxa"/>
            <w:vAlign w:val="center"/>
          </w:tcPr>
          <w:p w14:paraId="30748699" w14:textId="77777777" w:rsidR="006E2ED6" w:rsidRPr="00A93AEC" w:rsidRDefault="006E2ED6" w:rsidP="002D6FB3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5.</w:t>
            </w:r>
          </w:p>
        </w:tc>
        <w:tc>
          <w:tcPr>
            <w:tcW w:w="1974" w:type="dxa"/>
            <w:vAlign w:val="center"/>
          </w:tcPr>
          <w:p w14:paraId="015C6637" w14:textId="77777777" w:rsidR="006E2ED6" w:rsidRPr="00A93AEC" w:rsidRDefault="006E2ED6" w:rsidP="002D6926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II2</w:t>
            </w:r>
          </w:p>
        </w:tc>
        <w:tc>
          <w:tcPr>
            <w:tcW w:w="3289" w:type="dxa"/>
            <w:vAlign w:val="center"/>
          </w:tcPr>
          <w:p w14:paraId="50C9FC29" w14:textId="77777777" w:rsidR="006E2ED6" w:rsidRPr="00A93AEC" w:rsidRDefault="006E2ED6" w:rsidP="002D6926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93AEC">
              <w:rPr>
                <w:rFonts w:eastAsiaTheme="minorEastAsia"/>
              </w:rPr>
              <w:t>Адријана</w:t>
            </w:r>
            <w:proofErr w:type="spellEnd"/>
            <w:r w:rsidRPr="00A93AEC">
              <w:rPr>
                <w:rFonts w:eastAsiaTheme="minorEastAsia"/>
              </w:rPr>
              <w:t xml:space="preserve"> </w:t>
            </w:r>
            <w:proofErr w:type="spellStart"/>
            <w:r w:rsidRPr="00A93AEC">
              <w:rPr>
                <w:rFonts w:eastAsiaTheme="minorEastAsia"/>
              </w:rPr>
              <w:t>Марковић</w:t>
            </w:r>
            <w:proofErr w:type="spellEnd"/>
          </w:p>
        </w:tc>
        <w:tc>
          <w:tcPr>
            <w:tcW w:w="1137" w:type="dxa"/>
            <w:vAlign w:val="center"/>
          </w:tcPr>
          <w:p w14:paraId="6FDB82DD" w14:textId="77777777" w:rsidR="006E2ED6" w:rsidRPr="00A93AEC" w:rsidRDefault="006E2ED6" w:rsidP="0016096D">
            <w:pPr>
              <w:jc w:val="center"/>
              <w:rPr>
                <w:sz w:val="22"/>
                <w:szCs w:val="22"/>
                <w:lang w:val="sr-Cyrl-CS"/>
              </w:rPr>
            </w:pPr>
            <w:r w:rsidRPr="00A93AEC">
              <w:rPr>
                <w:sz w:val="22"/>
                <w:szCs w:val="22"/>
                <w:lang w:val="sr-Cyrl-CS"/>
              </w:rPr>
              <w:t>31.</w:t>
            </w:r>
          </w:p>
        </w:tc>
        <w:tc>
          <w:tcPr>
            <w:tcW w:w="2302" w:type="dxa"/>
            <w:vAlign w:val="center"/>
          </w:tcPr>
          <w:p w14:paraId="53385903" w14:textId="77777777" w:rsidR="006E2ED6" w:rsidRPr="00A93AEC" w:rsidRDefault="006E2ED6" w:rsidP="0016096D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V6 Д.</w:t>
            </w:r>
          </w:p>
        </w:tc>
        <w:tc>
          <w:tcPr>
            <w:tcW w:w="3101" w:type="dxa"/>
          </w:tcPr>
          <w:p w14:paraId="33BBA454" w14:textId="77777777" w:rsidR="006E2ED6" w:rsidRPr="00A93AEC" w:rsidRDefault="006E2ED6" w:rsidP="0033441E">
            <w:pPr>
              <w:ind w:right="-800"/>
            </w:pPr>
            <w:proofErr w:type="spellStart"/>
            <w:r w:rsidRPr="00A93AEC">
              <w:t>Славиша</w:t>
            </w:r>
            <w:proofErr w:type="spellEnd"/>
            <w:r w:rsidRPr="00A93AEC">
              <w:t xml:space="preserve"> </w:t>
            </w:r>
            <w:proofErr w:type="spellStart"/>
            <w:r w:rsidRPr="00A93AEC">
              <w:t>Дивнић</w:t>
            </w:r>
            <w:proofErr w:type="spellEnd"/>
          </w:p>
        </w:tc>
      </w:tr>
      <w:tr w:rsidR="00A93AEC" w:rsidRPr="00A93AEC" w14:paraId="745374D6" w14:textId="77777777" w:rsidTr="0033441E">
        <w:trPr>
          <w:trHeight w:val="287"/>
        </w:trPr>
        <w:tc>
          <w:tcPr>
            <w:tcW w:w="1045" w:type="dxa"/>
            <w:vAlign w:val="center"/>
          </w:tcPr>
          <w:p w14:paraId="3A12A33E" w14:textId="77777777" w:rsidR="006E2ED6" w:rsidRPr="00A93AEC" w:rsidRDefault="006E2ED6" w:rsidP="002D6FB3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6.</w:t>
            </w:r>
          </w:p>
        </w:tc>
        <w:tc>
          <w:tcPr>
            <w:tcW w:w="1974" w:type="dxa"/>
            <w:vAlign w:val="center"/>
          </w:tcPr>
          <w:p w14:paraId="780D5BBC" w14:textId="77777777" w:rsidR="006E2ED6" w:rsidRPr="00A93AEC" w:rsidRDefault="006E2ED6" w:rsidP="002D6926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II3</w:t>
            </w:r>
          </w:p>
        </w:tc>
        <w:tc>
          <w:tcPr>
            <w:tcW w:w="3289" w:type="dxa"/>
            <w:vAlign w:val="center"/>
          </w:tcPr>
          <w:p w14:paraId="33852FD0" w14:textId="77777777" w:rsidR="006E2ED6" w:rsidRPr="00A93AEC" w:rsidRDefault="006E2ED6" w:rsidP="002D6926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93AEC">
              <w:rPr>
                <w:rFonts w:eastAsiaTheme="minorEastAsia"/>
              </w:rPr>
              <w:t>Драган</w:t>
            </w:r>
            <w:proofErr w:type="spellEnd"/>
            <w:r w:rsidRPr="00A93AEC">
              <w:rPr>
                <w:rFonts w:eastAsiaTheme="minorEastAsia"/>
              </w:rPr>
              <w:t xml:space="preserve"> </w:t>
            </w:r>
            <w:proofErr w:type="spellStart"/>
            <w:r w:rsidRPr="00A93AEC">
              <w:rPr>
                <w:rFonts w:eastAsiaTheme="minorEastAsia"/>
              </w:rPr>
              <w:t>Васовић</w:t>
            </w:r>
            <w:proofErr w:type="spellEnd"/>
          </w:p>
        </w:tc>
        <w:tc>
          <w:tcPr>
            <w:tcW w:w="1137" w:type="dxa"/>
            <w:vAlign w:val="center"/>
          </w:tcPr>
          <w:p w14:paraId="1788036D" w14:textId="77777777" w:rsidR="006E2ED6" w:rsidRPr="00A93AEC" w:rsidRDefault="006E2ED6" w:rsidP="0016096D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32.</w:t>
            </w:r>
          </w:p>
        </w:tc>
        <w:tc>
          <w:tcPr>
            <w:tcW w:w="2302" w:type="dxa"/>
            <w:vAlign w:val="center"/>
          </w:tcPr>
          <w:p w14:paraId="57F81D4D" w14:textId="77777777" w:rsidR="006E2ED6" w:rsidRPr="00A93AEC" w:rsidRDefault="006E2ED6" w:rsidP="0016096D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VI1</w:t>
            </w:r>
          </w:p>
        </w:tc>
        <w:tc>
          <w:tcPr>
            <w:tcW w:w="3101" w:type="dxa"/>
          </w:tcPr>
          <w:p w14:paraId="6488EF5B" w14:textId="77777777" w:rsidR="006E2ED6" w:rsidRPr="00A93AEC" w:rsidRDefault="006E2ED6" w:rsidP="0033441E">
            <w:proofErr w:type="spellStart"/>
            <w:r w:rsidRPr="00A93AEC">
              <w:t>Мирјана</w:t>
            </w:r>
            <w:proofErr w:type="spellEnd"/>
            <w:r w:rsidRPr="00A93AEC">
              <w:t xml:space="preserve"> </w:t>
            </w:r>
            <w:proofErr w:type="spellStart"/>
            <w:r w:rsidRPr="00A93AEC">
              <w:t>Радовић</w:t>
            </w:r>
            <w:proofErr w:type="spellEnd"/>
          </w:p>
        </w:tc>
      </w:tr>
      <w:tr w:rsidR="00A93AEC" w:rsidRPr="00A93AEC" w14:paraId="3903FB45" w14:textId="77777777" w:rsidTr="0033441E">
        <w:trPr>
          <w:trHeight w:val="283"/>
        </w:trPr>
        <w:tc>
          <w:tcPr>
            <w:tcW w:w="1045" w:type="dxa"/>
            <w:vAlign w:val="center"/>
          </w:tcPr>
          <w:p w14:paraId="40B61C78" w14:textId="77777777" w:rsidR="006E2ED6" w:rsidRPr="00A93AEC" w:rsidRDefault="006E2ED6" w:rsidP="002D6FB3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7.</w:t>
            </w:r>
          </w:p>
        </w:tc>
        <w:tc>
          <w:tcPr>
            <w:tcW w:w="1974" w:type="dxa"/>
            <w:vAlign w:val="center"/>
          </w:tcPr>
          <w:p w14:paraId="256F02A2" w14:textId="77777777" w:rsidR="006E2ED6" w:rsidRPr="00A93AEC" w:rsidRDefault="006E2ED6" w:rsidP="009C7C2A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III1</w:t>
            </w:r>
          </w:p>
        </w:tc>
        <w:tc>
          <w:tcPr>
            <w:tcW w:w="3289" w:type="dxa"/>
          </w:tcPr>
          <w:p w14:paraId="2EC4CEEE" w14:textId="77777777" w:rsidR="006E2ED6" w:rsidRPr="00A93AEC" w:rsidRDefault="006E2ED6" w:rsidP="0033441E">
            <w:proofErr w:type="spellStart"/>
            <w:r w:rsidRPr="00A93AEC">
              <w:t>Слађана</w:t>
            </w:r>
            <w:proofErr w:type="spellEnd"/>
            <w:r w:rsidRPr="00A93AEC">
              <w:t xml:space="preserve"> </w:t>
            </w:r>
            <w:proofErr w:type="spellStart"/>
            <w:r w:rsidRPr="00A93AEC">
              <w:t>Шушић</w:t>
            </w:r>
            <w:proofErr w:type="spellEnd"/>
          </w:p>
        </w:tc>
        <w:tc>
          <w:tcPr>
            <w:tcW w:w="1137" w:type="dxa"/>
            <w:vAlign w:val="center"/>
          </w:tcPr>
          <w:p w14:paraId="4F433E47" w14:textId="77777777" w:rsidR="006E2ED6" w:rsidRPr="00A93AEC" w:rsidRDefault="006E2ED6" w:rsidP="0016096D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33.</w:t>
            </w:r>
          </w:p>
        </w:tc>
        <w:tc>
          <w:tcPr>
            <w:tcW w:w="2302" w:type="dxa"/>
            <w:vAlign w:val="center"/>
          </w:tcPr>
          <w:p w14:paraId="61B8FE03" w14:textId="77777777" w:rsidR="006E2ED6" w:rsidRPr="00A93AEC" w:rsidRDefault="006E2ED6" w:rsidP="0016096D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VI2</w:t>
            </w:r>
          </w:p>
        </w:tc>
        <w:tc>
          <w:tcPr>
            <w:tcW w:w="3101" w:type="dxa"/>
          </w:tcPr>
          <w:p w14:paraId="10F5993A" w14:textId="77777777" w:rsidR="006E2ED6" w:rsidRPr="00A93AEC" w:rsidRDefault="006E2ED6" w:rsidP="0033441E">
            <w:proofErr w:type="spellStart"/>
            <w:r w:rsidRPr="00A93AEC">
              <w:t>Бојана</w:t>
            </w:r>
            <w:proofErr w:type="spellEnd"/>
            <w:r w:rsidRPr="00A93AEC">
              <w:t xml:space="preserve"> </w:t>
            </w:r>
            <w:proofErr w:type="spellStart"/>
            <w:r w:rsidRPr="00A93AEC">
              <w:t>Савић</w:t>
            </w:r>
            <w:proofErr w:type="spellEnd"/>
          </w:p>
        </w:tc>
      </w:tr>
      <w:tr w:rsidR="00A93AEC" w:rsidRPr="00A93AEC" w14:paraId="31B142FE" w14:textId="77777777" w:rsidTr="0033441E">
        <w:trPr>
          <w:trHeight w:val="272"/>
        </w:trPr>
        <w:tc>
          <w:tcPr>
            <w:tcW w:w="1045" w:type="dxa"/>
            <w:vAlign w:val="center"/>
          </w:tcPr>
          <w:p w14:paraId="68CB5E8E" w14:textId="77777777" w:rsidR="006E2ED6" w:rsidRPr="00A93AEC" w:rsidRDefault="006E2ED6" w:rsidP="002D6FB3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8.</w:t>
            </w:r>
          </w:p>
        </w:tc>
        <w:tc>
          <w:tcPr>
            <w:tcW w:w="1974" w:type="dxa"/>
            <w:vAlign w:val="center"/>
          </w:tcPr>
          <w:p w14:paraId="5CF75B48" w14:textId="77777777" w:rsidR="006E2ED6" w:rsidRPr="00A93AEC" w:rsidRDefault="006E2ED6" w:rsidP="009C7C2A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III2</w:t>
            </w:r>
          </w:p>
        </w:tc>
        <w:tc>
          <w:tcPr>
            <w:tcW w:w="3289" w:type="dxa"/>
          </w:tcPr>
          <w:p w14:paraId="1875B000" w14:textId="77777777" w:rsidR="006E2ED6" w:rsidRPr="00A93AEC" w:rsidRDefault="006E2ED6" w:rsidP="0033441E">
            <w:proofErr w:type="spellStart"/>
            <w:r w:rsidRPr="00A93AEC">
              <w:t>Бојана</w:t>
            </w:r>
            <w:proofErr w:type="spellEnd"/>
            <w:r w:rsidRPr="00A93AEC">
              <w:t xml:space="preserve"> </w:t>
            </w:r>
            <w:proofErr w:type="spellStart"/>
            <w:r w:rsidRPr="00A93AEC">
              <w:t>Савић</w:t>
            </w:r>
            <w:proofErr w:type="spellEnd"/>
          </w:p>
        </w:tc>
        <w:tc>
          <w:tcPr>
            <w:tcW w:w="1137" w:type="dxa"/>
            <w:vAlign w:val="center"/>
          </w:tcPr>
          <w:p w14:paraId="75EDB77B" w14:textId="77777777" w:rsidR="006E2ED6" w:rsidRPr="00A93AEC" w:rsidRDefault="006E2ED6" w:rsidP="0016096D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34.</w:t>
            </w:r>
          </w:p>
        </w:tc>
        <w:tc>
          <w:tcPr>
            <w:tcW w:w="2302" w:type="dxa"/>
            <w:vAlign w:val="center"/>
          </w:tcPr>
          <w:p w14:paraId="3BA4CE76" w14:textId="77777777" w:rsidR="006E2ED6" w:rsidRPr="00A93AEC" w:rsidRDefault="006E2ED6" w:rsidP="0016096D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VI3</w:t>
            </w:r>
          </w:p>
        </w:tc>
        <w:tc>
          <w:tcPr>
            <w:tcW w:w="3101" w:type="dxa"/>
          </w:tcPr>
          <w:p w14:paraId="3C916A8C" w14:textId="77777777" w:rsidR="006E2ED6" w:rsidRPr="00A93AEC" w:rsidRDefault="006E2ED6" w:rsidP="0033441E">
            <w:proofErr w:type="spellStart"/>
            <w:r w:rsidRPr="00A93AEC">
              <w:t>Марија</w:t>
            </w:r>
            <w:proofErr w:type="spellEnd"/>
            <w:r w:rsidRPr="00A93AEC">
              <w:t xml:space="preserve"> </w:t>
            </w:r>
            <w:proofErr w:type="spellStart"/>
            <w:r w:rsidRPr="00A93AEC">
              <w:t>Чуповић</w:t>
            </w:r>
            <w:proofErr w:type="spellEnd"/>
            <w:r w:rsidRPr="00A93AEC">
              <w:t xml:space="preserve"> </w:t>
            </w:r>
          </w:p>
        </w:tc>
      </w:tr>
      <w:tr w:rsidR="00A93AEC" w:rsidRPr="00A93AEC" w14:paraId="1BE48F0E" w14:textId="77777777" w:rsidTr="0033441E">
        <w:trPr>
          <w:trHeight w:val="272"/>
        </w:trPr>
        <w:tc>
          <w:tcPr>
            <w:tcW w:w="1045" w:type="dxa"/>
            <w:vAlign w:val="center"/>
          </w:tcPr>
          <w:p w14:paraId="7863E4B5" w14:textId="77777777" w:rsidR="006E2ED6" w:rsidRPr="00A93AEC" w:rsidRDefault="006E2ED6" w:rsidP="002D6FB3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9.</w:t>
            </w:r>
          </w:p>
        </w:tc>
        <w:tc>
          <w:tcPr>
            <w:tcW w:w="1974" w:type="dxa"/>
            <w:vAlign w:val="center"/>
          </w:tcPr>
          <w:p w14:paraId="2B49FD2D" w14:textId="77777777" w:rsidR="006E2ED6" w:rsidRPr="00A93AEC" w:rsidRDefault="006E2ED6" w:rsidP="009C7C2A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III3</w:t>
            </w:r>
          </w:p>
        </w:tc>
        <w:tc>
          <w:tcPr>
            <w:tcW w:w="3289" w:type="dxa"/>
          </w:tcPr>
          <w:p w14:paraId="50825FEB" w14:textId="77777777" w:rsidR="006E2ED6" w:rsidRPr="00A93AEC" w:rsidRDefault="006E2ED6" w:rsidP="0033441E">
            <w:proofErr w:type="spellStart"/>
            <w:r w:rsidRPr="00A93AEC">
              <w:t>Вукица</w:t>
            </w:r>
            <w:proofErr w:type="spellEnd"/>
            <w:r w:rsidRPr="00A93AEC">
              <w:t xml:space="preserve"> </w:t>
            </w:r>
            <w:proofErr w:type="spellStart"/>
            <w:r w:rsidRPr="00A93AEC">
              <w:t>Митровић</w:t>
            </w:r>
            <w:proofErr w:type="spellEnd"/>
          </w:p>
        </w:tc>
        <w:tc>
          <w:tcPr>
            <w:tcW w:w="1137" w:type="dxa"/>
            <w:vAlign w:val="center"/>
          </w:tcPr>
          <w:p w14:paraId="34A69988" w14:textId="77777777" w:rsidR="006E2ED6" w:rsidRPr="00A93AEC" w:rsidRDefault="006E2ED6" w:rsidP="0016096D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35.</w:t>
            </w:r>
          </w:p>
        </w:tc>
        <w:tc>
          <w:tcPr>
            <w:tcW w:w="2302" w:type="dxa"/>
            <w:vAlign w:val="center"/>
          </w:tcPr>
          <w:p w14:paraId="765CC41B" w14:textId="77777777" w:rsidR="006E2ED6" w:rsidRPr="00A93AEC" w:rsidRDefault="006E2ED6" w:rsidP="0016096D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VI4</w:t>
            </w:r>
          </w:p>
        </w:tc>
        <w:tc>
          <w:tcPr>
            <w:tcW w:w="3101" w:type="dxa"/>
          </w:tcPr>
          <w:p w14:paraId="5FDC2782" w14:textId="77777777" w:rsidR="006E2ED6" w:rsidRPr="00A93AEC" w:rsidRDefault="006E2ED6" w:rsidP="0033441E">
            <w:proofErr w:type="spellStart"/>
            <w:r w:rsidRPr="00A93AEC">
              <w:t>Душица</w:t>
            </w:r>
            <w:proofErr w:type="spellEnd"/>
            <w:r w:rsidRPr="00A93AEC">
              <w:t xml:space="preserve"> </w:t>
            </w:r>
            <w:proofErr w:type="spellStart"/>
            <w:r w:rsidRPr="00A93AEC">
              <w:t>Маркићевић</w:t>
            </w:r>
            <w:proofErr w:type="spellEnd"/>
          </w:p>
        </w:tc>
      </w:tr>
      <w:tr w:rsidR="00A93AEC" w:rsidRPr="00A93AEC" w14:paraId="0CF3066D" w14:textId="77777777" w:rsidTr="0033441E">
        <w:trPr>
          <w:trHeight w:val="272"/>
        </w:trPr>
        <w:tc>
          <w:tcPr>
            <w:tcW w:w="1045" w:type="dxa"/>
            <w:vAlign w:val="center"/>
          </w:tcPr>
          <w:p w14:paraId="2A50C3FC" w14:textId="77777777" w:rsidR="006E2ED6" w:rsidRPr="00A93AEC" w:rsidRDefault="006E2ED6" w:rsidP="002D6FB3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10.</w:t>
            </w:r>
          </w:p>
        </w:tc>
        <w:tc>
          <w:tcPr>
            <w:tcW w:w="1974" w:type="dxa"/>
            <w:vAlign w:val="center"/>
          </w:tcPr>
          <w:p w14:paraId="777B615A" w14:textId="77777777" w:rsidR="006E2ED6" w:rsidRPr="00A93AEC" w:rsidRDefault="006E2ED6" w:rsidP="009C7C2A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III4</w:t>
            </w:r>
          </w:p>
        </w:tc>
        <w:tc>
          <w:tcPr>
            <w:tcW w:w="3289" w:type="dxa"/>
          </w:tcPr>
          <w:p w14:paraId="5352AC7C" w14:textId="77777777" w:rsidR="006E2ED6" w:rsidRPr="00A93AEC" w:rsidRDefault="006E2ED6" w:rsidP="0033441E">
            <w:proofErr w:type="spellStart"/>
            <w:r w:rsidRPr="00A93AEC">
              <w:t>Бранкица</w:t>
            </w:r>
            <w:proofErr w:type="spellEnd"/>
            <w:r w:rsidRPr="00A93AEC">
              <w:t xml:space="preserve"> </w:t>
            </w:r>
            <w:proofErr w:type="spellStart"/>
            <w:r w:rsidRPr="00A93AEC">
              <w:t>Марјановић</w:t>
            </w:r>
            <w:proofErr w:type="spellEnd"/>
          </w:p>
        </w:tc>
        <w:tc>
          <w:tcPr>
            <w:tcW w:w="1137" w:type="dxa"/>
            <w:vAlign w:val="center"/>
          </w:tcPr>
          <w:p w14:paraId="25AFF561" w14:textId="77777777" w:rsidR="006E2ED6" w:rsidRPr="00A93AEC" w:rsidRDefault="006E2ED6" w:rsidP="0016096D">
            <w:pPr>
              <w:jc w:val="center"/>
              <w:rPr>
                <w:sz w:val="22"/>
                <w:szCs w:val="22"/>
                <w:lang w:val="sr-Cyrl-CS"/>
              </w:rPr>
            </w:pPr>
            <w:r w:rsidRPr="00A93AEC">
              <w:rPr>
                <w:sz w:val="22"/>
                <w:szCs w:val="22"/>
                <w:lang w:val="sr-Cyrl-CS"/>
              </w:rPr>
              <w:t>36.</w:t>
            </w:r>
          </w:p>
        </w:tc>
        <w:tc>
          <w:tcPr>
            <w:tcW w:w="2302" w:type="dxa"/>
            <w:vAlign w:val="center"/>
          </w:tcPr>
          <w:p w14:paraId="6A654607" w14:textId="77777777" w:rsidR="006E2ED6" w:rsidRPr="00A93AEC" w:rsidRDefault="006E2ED6" w:rsidP="0016096D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 xml:space="preserve">VI5 </w:t>
            </w:r>
          </w:p>
        </w:tc>
        <w:tc>
          <w:tcPr>
            <w:tcW w:w="3101" w:type="dxa"/>
          </w:tcPr>
          <w:p w14:paraId="4A3C78CC" w14:textId="77777777" w:rsidR="006E2ED6" w:rsidRPr="00A93AEC" w:rsidRDefault="006E2ED6" w:rsidP="0033441E">
            <w:proofErr w:type="spellStart"/>
            <w:r w:rsidRPr="00A93AEC">
              <w:t>Јелена</w:t>
            </w:r>
            <w:proofErr w:type="spellEnd"/>
            <w:r w:rsidRPr="00A93AEC">
              <w:t xml:space="preserve"> </w:t>
            </w:r>
            <w:proofErr w:type="spellStart"/>
            <w:r w:rsidRPr="00A93AEC">
              <w:t>Чинчурак</w:t>
            </w:r>
            <w:proofErr w:type="spellEnd"/>
          </w:p>
        </w:tc>
      </w:tr>
      <w:tr w:rsidR="00A93AEC" w:rsidRPr="00A93AEC" w14:paraId="799CC7CC" w14:textId="77777777" w:rsidTr="0033441E">
        <w:trPr>
          <w:trHeight w:val="272"/>
        </w:trPr>
        <w:tc>
          <w:tcPr>
            <w:tcW w:w="1045" w:type="dxa"/>
            <w:vAlign w:val="center"/>
          </w:tcPr>
          <w:p w14:paraId="624A2EAE" w14:textId="77777777" w:rsidR="006E2ED6" w:rsidRPr="00A93AEC" w:rsidRDefault="006E2ED6" w:rsidP="002D6FB3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11.</w:t>
            </w:r>
          </w:p>
        </w:tc>
        <w:tc>
          <w:tcPr>
            <w:tcW w:w="1974" w:type="dxa"/>
            <w:vAlign w:val="center"/>
          </w:tcPr>
          <w:p w14:paraId="52EDB40F" w14:textId="77777777" w:rsidR="006E2ED6" w:rsidRPr="00A93AEC" w:rsidRDefault="006E2ED6" w:rsidP="009C7C2A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IV1</w:t>
            </w:r>
          </w:p>
        </w:tc>
        <w:tc>
          <w:tcPr>
            <w:tcW w:w="3289" w:type="dxa"/>
          </w:tcPr>
          <w:p w14:paraId="04217E0B" w14:textId="77777777" w:rsidR="006E2ED6" w:rsidRPr="00A93AEC" w:rsidRDefault="006E2ED6" w:rsidP="0033441E">
            <w:proofErr w:type="spellStart"/>
            <w:r w:rsidRPr="00A93AEC">
              <w:t>Ана</w:t>
            </w:r>
            <w:proofErr w:type="spellEnd"/>
            <w:r w:rsidRPr="00A93AEC">
              <w:t xml:space="preserve"> </w:t>
            </w:r>
            <w:proofErr w:type="spellStart"/>
            <w:r w:rsidRPr="00A93AEC">
              <w:t>Ђурић</w:t>
            </w:r>
            <w:proofErr w:type="spellEnd"/>
          </w:p>
        </w:tc>
        <w:tc>
          <w:tcPr>
            <w:tcW w:w="1137" w:type="dxa"/>
            <w:vAlign w:val="center"/>
          </w:tcPr>
          <w:p w14:paraId="13ED1044" w14:textId="77777777" w:rsidR="006E2ED6" w:rsidRPr="00A93AEC" w:rsidRDefault="006E2ED6" w:rsidP="0016096D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37.</w:t>
            </w:r>
          </w:p>
        </w:tc>
        <w:tc>
          <w:tcPr>
            <w:tcW w:w="2302" w:type="dxa"/>
            <w:vAlign w:val="center"/>
          </w:tcPr>
          <w:p w14:paraId="0895B0E3" w14:textId="77777777" w:rsidR="006E2ED6" w:rsidRPr="00A93AEC" w:rsidRDefault="006E2ED6" w:rsidP="0016096D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 xml:space="preserve">VI6 </w:t>
            </w:r>
            <w:r w:rsidR="00A93AEC" w:rsidRPr="00A93AEC">
              <w:rPr>
                <w:sz w:val="22"/>
                <w:szCs w:val="22"/>
              </w:rPr>
              <w:t>J.</w:t>
            </w:r>
          </w:p>
        </w:tc>
        <w:tc>
          <w:tcPr>
            <w:tcW w:w="3101" w:type="dxa"/>
          </w:tcPr>
          <w:p w14:paraId="71AFA012" w14:textId="77777777" w:rsidR="006E2ED6" w:rsidRPr="00A93AEC" w:rsidRDefault="006E2ED6" w:rsidP="0033441E">
            <w:proofErr w:type="spellStart"/>
            <w:proofErr w:type="gramStart"/>
            <w:r w:rsidRPr="00A93AEC">
              <w:t>Снежана</w:t>
            </w:r>
            <w:proofErr w:type="spellEnd"/>
            <w:r w:rsidRPr="00A93AEC">
              <w:t xml:space="preserve">  </w:t>
            </w:r>
            <w:proofErr w:type="spellStart"/>
            <w:r w:rsidRPr="00A93AEC">
              <w:t>Никитовић</w:t>
            </w:r>
            <w:proofErr w:type="spellEnd"/>
            <w:proofErr w:type="gramEnd"/>
          </w:p>
        </w:tc>
      </w:tr>
      <w:tr w:rsidR="00A93AEC" w:rsidRPr="00A93AEC" w14:paraId="7A607D47" w14:textId="77777777" w:rsidTr="0033441E">
        <w:trPr>
          <w:trHeight w:val="272"/>
        </w:trPr>
        <w:tc>
          <w:tcPr>
            <w:tcW w:w="1045" w:type="dxa"/>
            <w:vAlign w:val="center"/>
          </w:tcPr>
          <w:p w14:paraId="0EA9E7A8" w14:textId="77777777" w:rsidR="006E2ED6" w:rsidRPr="00A93AEC" w:rsidRDefault="006E2ED6" w:rsidP="0016096D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12.</w:t>
            </w:r>
          </w:p>
        </w:tc>
        <w:tc>
          <w:tcPr>
            <w:tcW w:w="1974" w:type="dxa"/>
            <w:vAlign w:val="center"/>
          </w:tcPr>
          <w:p w14:paraId="2728C5F7" w14:textId="77777777" w:rsidR="006E2ED6" w:rsidRPr="00A93AEC" w:rsidRDefault="006E2ED6" w:rsidP="0016096D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IV2</w:t>
            </w:r>
          </w:p>
        </w:tc>
        <w:tc>
          <w:tcPr>
            <w:tcW w:w="3289" w:type="dxa"/>
          </w:tcPr>
          <w:p w14:paraId="623F5577" w14:textId="77777777" w:rsidR="006E2ED6" w:rsidRPr="00A93AEC" w:rsidRDefault="006E2ED6" w:rsidP="0033441E">
            <w:proofErr w:type="spellStart"/>
            <w:r w:rsidRPr="00A93AEC">
              <w:t>Јелена</w:t>
            </w:r>
            <w:proofErr w:type="spellEnd"/>
            <w:r w:rsidRPr="00A93AEC">
              <w:t xml:space="preserve"> </w:t>
            </w:r>
            <w:proofErr w:type="spellStart"/>
            <w:r w:rsidRPr="00A93AEC">
              <w:t>Сунајко</w:t>
            </w:r>
            <w:proofErr w:type="spellEnd"/>
            <w:r w:rsidRPr="00A93AEC">
              <w:t xml:space="preserve"> </w:t>
            </w:r>
          </w:p>
        </w:tc>
        <w:tc>
          <w:tcPr>
            <w:tcW w:w="1137" w:type="dxa"/>
            <w:vAlign w:val="center"/>
          </w:tcPr>
          <w:p w14:paraId="32BEB409" w14:textId="77777777" w:rsidR="006E2ED6" w:rsidRPr="00A93AEC" w:rsidRDefault="006E2ED6" w:rsidP="0016096D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38.</w:t>
            </w:r>
          </w:p>
        </w:tc>
        <w:tc>
          <w:tcPr>
            <w:tcW w:w="2302" w:type="dxa"/>
            <w:vAlign w:val="center"/>
          </w:tcPr>
          <w:p w14:paraId="590D9622" w14:textId="77777777" w:rsidR="006E2ED6" w:rsidRPr="00A93AEC" w:rsidRDefault="006E2ED6" w:rsidP="00A93AEC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 xml:space="preserve">VI7 </w:t>
            </w:r>
            <w:r w:rsidR="00A93AEC" w:rsidRPr="00A93AEC">
              <w:rPr>
                <w:sz w:val="22"/>
                <w:szCs w:val="22"/>
              </w:rPr>
              <w:t>Д.</w:t>
            </w:r>
          </w:p>
        </w:tc>
        <w:tc>
          <w:tcPr>
            <w:tcW w:w="3101" w:type="dxa"/>
          </w:tcPr>
          <w:p w14:paraId="79458086" w14:textId="77777777" w:rsidR="006E2ED6" w:rsidRPr="00A93AEC" w:rsidRDefault="006E2ED6" w:rsidP="0033441E">
            <w:proofErr w:type="spellStart"/>
            <w:r w:rsidRPr="00A93AEC">
              <w:t>Радосав</w:t>
            </w:r>
            <w:proofErr w:type="spellEnd"/>
            <w:r w:rsidRPr="00A93AEC">
              <w:t xml:space="preserve"> </w:t>
            </w:r>
            <w:proofErr w:type="spellStart"/>
            <w:r w:rsidRPr="00A93AEC">
              <w:t>Гајевић</w:t>
            </w:r>
            <w:proofErr w:type="spellEnd"/>
          </w:p>
        </w:tc>
      </w:tr>
      <w:tr w:rsidR="00A93AEC" w:rsidRPr="00A93AEC" w14:paraId="2F3107F7" w14:textId="77777777" w:rsidTr="0033441E">
        <w:trPr>
          <w:trHeight w:val="272"/>
        </w:trPr>
        <w:tc>
          <w:tcPr>
            <w:tcW w:w="1045" w:type="dxa"/>
            <w:vAlign w:val="center"/>
          </w:tcPr>
          <w:p w14:paraId="62B2FC82" w14:textId="77777777" w:rsidR="00A93AEC" w:rsidRPr="00A93AEC" w:rsidRDefault="00A93AEC" w:rsidP="0016096D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13.</w:t>
            </w:r>
          </w:p>
        </w:tc>
        <w:tc>
          <w:tcPr>
            <w:tcW w:w="1974" w:type="dxa"/>
            <w:vAlign w:val="center"/>
          </w:tcPr>
          <w:p w14:paraId="078E00D7" w14:textId="77777777" w:rsidR="00A93AEC" w:rsidRPr="00A93AEC" w:rsidRDefault="00A93AEC" w:rsidP="0016096D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IV3</w:t>
            </w:r>
          </w:p>
        </w:tc>
        <w:tc>
          <w:tcPr>
            <w:tcW w:w="3289" w:type="dxa"/>
          </w:tcPr>
          <w:p w14:paraId="6DC2E403" w14:textId="77777777" w:rsidR="00A93AEC" w:rsidRPr="00A93AEC" w:rsidRDefault="00A93AEC" w:rsidP="0033441E">
            <w:proofErr w:type="spellStart"/>
            <w:r w:rsidRPr="00A93AEC">
              <w:t>Маја</w:t>
            </w:r>
            <w:proofErr w:type="spellEnd"/>
            <w:r w:rsidRPr="00A93AEC">
              <w:t xml:space="preserve"> </w:t>
            </w:r>
            <w:proofErr w:type="spellStart"/>
            <w:r w:rsidRPr="00A93AEC">
              <w:t>Шћепановић</w:t>
            </w:r>
            <w:proofErr w:type="spellEnd"/>
          </w:p>
        </w:tc>
        <w:tc>
          <w:tcPr>
            <w:tcW w:w="1137" w:type="dxa"/>
            <w:vAlign w:val="center"/>
          </w:tcPr>
          <w:p w14:paraId="68B231DC" w14:textId="77777777" w:rsidR="00A93AEC" w:rsidRPr="00A93AEC" w:rsidRDefault="00A93AEC" w:rsidP="0016096D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39.</w:t>
            </w:r>
          </w:p>
        </w:tc>
        <w:tc>
          <w:tcPr>
            <w:tcW w:w="2302" w:type="dxa"/>
            <w:vAlign w:val="center"/>
          </w:tcPr>
          <w:p w14:paraId="172FBEFC" w14:textId="77777777" w:rsidR="00A93AEC" w:rsidRPr="00A93AEC" w:rsidRDefault="00A93AEC" w:rsidP="0033441E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VII1</w:t>
            </w:r>
          </w:p>
        </w:tc>
        <w:tc>
          <w:tcPr>
            <w:tcW w:w="3101" w:type="dxa"/>
          </w:tcPr>
          <w:p w14:paraId="1DBE78E7" w14:textId="77777777" w:rsidR="00A93AEC" w:rsidRPr="00A93AEC" w:rsidRDefault="00A93AEC" w:rsidP="0033441E">
            <w:proofErr w:type="spellStart"/>
            <w:r w:rsidRPr="00A93AEC">
              <w:t>Ивана</w:t>
            </w:r>
            <w:proofErr w:type="spellEnd"/>
            <w:r w:rsidRPr="00A93AEC">
              <w:t xml:space="preserve"> </w:t>
            </w:r>
            <w:proofErr w:type="spellStart"/>
            <w:r w:rsidRPr="00A93AEC">
              <w:t>Радуловић</w:t>
            </w:r>
            <w:proofErr w:type="spellEnd"/>
          </w:p>
        </w:tc>
      </w:tr>
      <w:tr w:rsidR="00A93AEC" w:rsidRPr="00A93AEC" w14:paraId="51751651" w14:textId="77777777" w:rsidTr="0033441E">
        <w:trPr>
          <w:trHeight w:val="287"/>
        </w:trPr>
        <w:tc>
          <w:tcPr>
            <w:tcW w:w="1045" w:type="dxa"/>
            <w:vAlign w:val="center"/>
          </w:tcPr>
          <w:p w14:paraId="070B649A" w14:textId="77777777" w:rsidR="00A93AEC" w:rsidRPr="00A93AEC" w:rsidRDefault="00A93AEC" w:rsidP="0016096D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14.</w:t>
            </w:r>
          </w:p>
        </w:tc>
        <w:tc>
          <w:tcPr>
            <w:tcW w:w="1974" w:type="dxa"/>
            <w:vAlign w:val="center"/>
          </w:tcPr>
          <w:p w14:paraId="5B1F2190" w14:textId="77777777" w:rsidR="00A93AEC" w:rsidRPr="00A93AEC" w:rsidRDefault="00A93AEC" w:rsidP="0016096D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IV4</w:t>
            </w:r>
          </w:p>
        </w:tc>
        <w:tc>
          <w:tcPr>
            <w:tcW w:w="3289" w:type="dxa"/>
          </w:tcPr>
          <w:p w14:paraId="5457854D" w14:textId="77777777" w:rsidR="00A93AEC" w:rsidRPr="00A93AEC" w:rsidRDefault="00A93AEC" w:rsidP="0033441E">
            <w:proofErr w:type="spellStart"/>
            <w:r w:rsidRPr="00A93AEC">
              <w:t>Милан</w:t>
            </w:r>
            <w:proofErr w:type="spellEnd"/>
            <w:r w:rsidRPr="00A93AEC">
              <w:t xml:space="preserve"> </w:t>
            </w:r>
            <w:proofErr w:type="spellStart"/>
            <w:r w:rsidRPr="00A93AEC">
              <w:t>Ћосовић</w:t>
            </w:r>
            <w:proofErr w:type="spellEnd"/>
          </w:p>
        </w:tc>
        <w:tc>
          <w:tcPr>
            <w:tcW w:w="1137" w:type="dxa"/>
            <w:vAlign w:val="center"/>
          </w:tcPr>
          <w:p w14:paraId="3CA1BBB5" w14:textId="77777777" w:rsidR="00A93AEC" w:rsidRPr="00A93AEC" w:rsidRDefault="00A93AEC" w:rsidP="00752D84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40.</w:t>
            </w:r>
          </w:p>
        </w:tc>
        <w:tc>
          <w:tcPr>
            <w:tcW w:w="2302" w:type="dxa"/>
            <w:vAlign w:val="center"/>
          </w:tcPr>
          <w:p w14:paraId="23AAD557" w14:textId="77777777" w:rsidR="00A93AEC" w:rsidRPr="00A93AEC" w:rsidRDefault="00A93AEC" w:rsidP="0033441E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VII2</w:t>
            </w:r>
          </w:p>
        </w:tc>
        <w:tc>
          <w:tcPr>
            <w:tcW w:w="3101" w:type="dxa"/>
          </w:tcPr>
          <w:p w14:paraId="6BC72220" w14:textId="77777777" w:rsidR="00A93AEC" w:rsidRPr="00A93AEC" w:rsidRDefault="00A93AEC" w:rsidP="0033441E">
            <w:proofErr w:type="spellStart"/>
            <w:r w:rsidRPr="00A93AEC">
              <w:t>Ивана</w:t>
            </w:r>
            <w:proofErr w:type="spellEnd"/>
            <w:r w:rsidRPr="00A93AEC">
              <w:t xml:space="preserve"> </w:t>
            </w:r>
            <w:proofErr w:type="spellStart"/>
            <w:r w:rsidRPr="00A93AEC">
              <w:t>Јанковић</w:t>
            </w:r>
            <w:proofErr w:type="spellEnd"/>
          </w:p>
        </w:tc>
      </w:tr>
      <w:tr w:rsidR="00A93AEC" w:rsidRPr="00A93AEC" w14:paraId="5ED830EA" w14:textId="77777777" w:rsidTr="0033441E">
        <w:trPr>
          <w:trHeight w:val="272"/>
        </w:trPr>
        <w:tc>
          <w:tcPr>
            <w:tcW w:w="1045" w:type="dxa"/>
            <w:vAlign w:val="center"/>
          </w:tcPr>
          <w:p w14:paraId="13E60276" w14:textId="77777777" w:rsidR="00A93AEC" w:rsidRPr="00A93AEC" w:rsidRDefault="00A93AEC" w:rsidP="0016096D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15.</w:t>
            </w:r>
          </w:p>
        </w:tc>
        <w:tc>
          <w:tcPr>
            <w:tcW w:w="1974" w:type="dxa"/>
            <w:vAlign w:val="center"/>
          </w:tcPr>
          <w:p w14:paraId="79F924F5" w14:textId="77777777" w:rsidR="00A93AEC" w:rsidRPr="00A93AEC" w:rsidRDefault="00A93AEC" w:rsidP="0016096D">
            <w:pPr>
              <w:rPr>
                <w:sz w:val="22"/>
                <w:szCs w:val="22"/>
              </w:rPr>
            </w:pPr>
            <w:proofErr w:type="gramStart"/>
            <w:r w:rsidRPr="00A93AEC">
              <w:rPr>
                <w:sz w:val="22"/>
                <w:szCs w:val="22"/>
              </w:rPr>
              <w:t xml:space="preserve">III  </w:t>
            </w:r>
            <w:proofErr w:type="spellStart"/>
            <w:r w:rsidRPr="00A93AEC">
              <w:rPr>
                <w:sz w:val="22"/>
                <w:szCs w:val="22"/>
              </w:rPr>
              <w:t>Гл</w:t>
            </w:r>
            <w:proofErr w:type="spellEnd"/>
            <w:r w:rsidRPr="00A93AEC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3289" w:type="dxa"/>
            <w:vAlign w:val="center"/>
          </w:tcPr>
          <w:p w14:paraId="660BBEC4" w14:textId="77777777" w:rsidR="00A93AEC" w:rsidRPr="00A93AEC" w:rsidRDefault="00A93AEC" w:rsidP="002D6926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93AEC">
              <w:rPr>
                <w:sz w:val="22"/>
                <w:szCs w:val="22"/>
              </w:rPr>
              <w:t>Ранисав</w:t>
            </w:r>
            <w:proofErr w:type="spellEnd"/>
            <w:r w:rsidRPr="00A93AEC">
              <w:rPr>
                <w:sz w:val="22"/>
                <w:szCs w:val="22"/>
              </w:rPr>
              <w:t xml:space="preserve"> </w:t>
            </w:r>
            <w:proofErr w:type="spellStart"/>
            <w:r w:rsidRPr="00A93AEC">
              <w:rPr>
                <w:sz w:val="22"/>
                <w:szCs w:val="22"/>
              </w:rPr>
              <w:t>Драгићевић</w:t>
            </w:r>
            <w:proofErr w:type="spellEnd"/>
          </w:p>
        </w:tc>
        <w:tc>
          <w:tcPr>
            <w:tcW w:w="1137" w:type="dxa"/>
            <w:vAlign w:val="center"/>
          </w:tcPr>
          <w:p w14:paraId="6BA25777" w14:textId="77777777" w:rsidR="00A93AEC" w:rsidRPr="00A93AEC" w:rsidRDefault="00A93AEC" w:rsidP="00752D84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41.</w:t>
            </w:r>
          </w:p>
        </w:tc>
        <w:tc>
          <w:tcPr>
            <w:tcW w:w="2302" w:type="dxa"/>
            <w:vAlign w:val="center"/>
          </w:tcPr>
          <w:p w14:paraId="4E027082" w14:textId="77777777" w:rsidR="00A93AEC" w:rsidRPr="00A93AEC" w:rsidRDefault="00A93AEC" w:rsidP="0033441E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VII3</w:t>
            </w:r>
          </w:p>
        </w:tc>
        <w:tc>
          <w:tcPr>
            <w:tcW w:w="3101" w:type="dxa"/>
          </w:tcPr>
          <w:p w14:paraId="4EA303DE" w14:textId="77777777" w:rsidR="00A93AEC" w:rsidRPr="00A93AEC" w:rsidRDefault="00A93AEC" w:rsidP="0033441E">
            <w:proofErr w:type="spellStart"/>
            <w:r w:rsidRPr="00A93AEC">
              <w:t>Марија</w:t>
            </w:r>
            <w:proofErr w:type="spellEnd"/>
            <w:r w:rsidRPr="00A93AEC">
              <w:t xml:space="preserve"> </w:t>
            </w:r>
            <w:proofErr w:type="spellStart"/>
            <w:r w:rsidRPr="00A93AEC">
              <w:t>Рајевић</w:t>
            </w:r>
            <w:proofErr w:type="spellEnd"/>
          </w:p>
        </w:tc>
      </w:tr>
      <w:tr w:rsidR="00A93AEC" w:rsidRPr="00A93AEC" w14:paraId="3E3E3F8E" w14:textId="77777777" w:rsidTr="0033441E">
        <w:trPr>
          <w:trHeight w:val="283"/>
        </w:trPr>
        <w:tc>
          <w:tcPr>
            <w:tcW w:w="1045" w:type="dxa"/>
            <w:vAlign w:val="center"/>
          </w:tcPr>
          <w:p w14:paraId="26D975F9" w14:textId="77777777" w:rsidR="00A93AEC" w:rsidRPr="00A93AEC" w:rsidRDefault="00A93AEC" w:rsidP="0016096D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16.</w:t>
            </w:r>
          </w:p>
        </w:tc>
        <w:tc>
          <w:tcPr>
            <w:tcW w:w="1974" w:type="dxa"/>
            <w:vAlign w:val="center"/>
          </w:tcPr>
          <w:p w14:paraId="7F8F99AF" w14:textId="77777777" w:rsidR="00A93AEC" w:rsidRPr="00A93AEC" w:rsidRDefault="00A93AEC" w:rsidP="0016096D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 xml:space="preserve">I, IV </w:t>
            </w:r>
            <w:proofErr w:type="spellStart"/>
            <w:r w:rsidRPr="00A93AEC">
              <w:rPr>
                <w:sz w:val="22"/>
                <w:szCs w:val="22"/>
              </w:rPr>
              <w:t>Гл</w:t>
            </w:r>
            <w:proofErr w:type="spellEnd"/>
            <w:r w:rsidRPr="00A93AEC">
              <w:rPr>
                <w:sz w:val="22"/>
                <w:szCs w:val="22"/>
              </w:rPr>
              <w:t>.</w:t>
            </w:r>
          </w:p>
        </w:tc>
        <w:tc>
          <w:tcPr>
            <w:tcW w:w="3289" w:type="dxa"/>
            <w:vAlign w:val="center"/>
          </w:tcPr>
          <w:p w14:paraId="4307D2AC" w14:textId="77777777" w:rsidR="00A93AEC" w:rsidRPr="00A93AEC" w:rsidRDefault="00A93AEC" w:rsidP="00340A6B">
            <w:pPr>
              <w:tabs>
                <w:tab w:val="left" w:pos="7268"/>
              </w:tabs>
              <w:jc w:val="both"/>
              <w:rPr>
                <w:sz w:val="22"/>
                <w:szCs w:val="22"/>
                <w:lang w:val="sr-Cyrl-RS"/>
              </w:rPr>
            </w:pPr>
            <w:proofErr w:type="spellStart"/>
            <w:r w:rsidRPr="00A93AEC">
              <w:rPr>
                <w:sz w:val="22"/>
                <w:szCs w:val="22"/>
              </w:rPr>
              <w:t>Мира</w:t>
            </w:r>
            <w:proofErr w:type="spellEnd"/>
            <w:r w:rsidRPr="00A93AEC">
              <w:rPr>
                <w:sz w:val="22"/>
                <w:szCs w:val="22"/>
              </w:rPr>
              <w:t xml:space="preserve"> </w:t>
            </w:r>
            <w:proofErr w:type="spellStart"/>
            <w:r w:rsidRPr="00A93AEC">
              <w:rPr>
                <w:sz w:val="22"/>
                <w:szCs w:val="22"/>
              </w:rPr>
              <w:t>Мијаиловић</w:t>
            </w:r>
            <w:proofErr w:type="spellEnd"/>
          </w:p>
        </w:tc>
        <w:tc>
          <w:tcPr>
            <w:tcW w:w="1137" w:type="dxa"/>
            <w:vAlign w:val="center"/>
          </w:tcPr>
          <w:p w14:paraId="1E29F351" w14:textId="77777777" w:rsidR="00A93AEC" w:rsidRPr="00A93AEC" w:rsidRDefault="00A93AEC" w:rsidP="00752D84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42.</w:t>
            </w:r>
          </w:p>
        </w:tc>
        <w:tc>
          <w:tcPr>
            <w:tcW w:w="2302" w:type="dxa"/>
            <w:vAlign w:val="center"/>
          </w:tcPr>
          <w:p w14:paraId="4A68344E" w14:textId="77777777" w:rsidR="00A93AEC" w:rsidRPr="00A93AEC" w:rsidRDefault="00A93AEC" w:rsidP="0033441E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VII4</w:t>
            </w:r>
          </w:p>
        </w:tc>
        <w:tc>
          <w:tcPr>
            <w:tcW w:w="3101" w:type="dxa"/>
          </w:tcPr>
          <w:p w14:paraId="1AAB71ED" w14:textId="77777777" w:rsidR="00A93AEC" w:rsidRPr="00A93AEC" w:rsidRDefault="00A93AEC" w:rsidP="0033441E">
            <w:proofErr w:type="spellStart"/>
            <w:r w:rsidRPr="00A93AEC">
              <w:t>Довијана</w:t>
            </w:r>
            <w:proofErr w:type="spellEnd"/>
            <w:r w:rsidRPr="00A93AEC">
              <w:t xml:space="preserve"> </w:t>
            </w:r>
            <w:proofErr w:type="spellStart"/>
            <w:r w:rsidRPr="00A93AEC">
              <w:t>Давидовић</w:t>
            </w:r>
            <w:proofErr w:type="spellEnd"/>
          </w:p>
        </w:tc>
      </w:tr>
      <w:tr w:rsidR="00A93AEC" w:rsidRPr="00A93AEC" w14:paraId="68DC975A" w14:textId="77777777" w:rsidTr="0033441E">
        <w:trPr>
          <w:trHeight w:val="272"/>
        </w:trPr>
        <w:tc>
          <w:tcPr>
            <w:tcW w:w="1045" w:type="dxa"/>
            <w:vAlign w:val="center"/>
          </w:tcPr>
          <w:p w14:paraId="7518F5BC" w14:textId="77777777" w:rsidR="00A93AEC" w:rsidRPr="00A93AEC" w:rsidRDefault="00A93AEC" w:rsidP="0016096D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17.</w:t>
            </w:r>
          </w:p>
        </w:tc>
        <w:tc>
          <w:tcPr>
            <w:tcW w:w="1974" w:type="dxa"/>
            <w:vAlign w:val="center"/>
          </w:tcPr>
          <w:p w14:paraId="5998349E" w14:textId="77777777" w:rsidR="00A93AEC" w:rsidRPr="00A93AEC" w:rsidRDefault="00A93AEC" w:rsidP="0016096D">
            <w:pPr>
              <w:rPr>
                <w:sz w:val="22"/>
                <w:szCs w:val="22"/>
                <w:lang w:val="sr-Cyrl-RS"/>
              </w:rPr>
            </w:pPr>
            <w:r w:rsidRPr="00A93AEC">
              <w:rPr>
                <w:sz w:val="22"/>
                <w:szCs w:val="22"/>
              </w:rPr>
              <w:t xml:space="preserve">I, II, III, IV </w:t>
            </w:r>
            <w:proofErr w:type="spellStart"/>
            <w:r w:rsidRPr="00A93AEC">
              <w:rPr>
                <w:sz w:val="22"/>
                <w:szCs w:val="22"/>
              </w:rPr>
              <w:t>Зас</w:t>
            </w:r>
            <w:proofErr w:type="spellEnd"/>
            <w:r w:rsidRPr="00A93AEC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289" w:type="dxa"/>
            <w:vAlign w:val="center"/>
          </w:tcPr>
          <w:p w14:paraId="3F276D09" w14:textId="77777777" w:rsidR="00A93AEC" w:rsidRPr="00A93AEC" w:rsidRDefault="00A93AEC" w:rsidP="002D6926">
            <w:pPr>
              <w:rPr>
                <w:sz w:val="22"/>
                <w:szCs w:val="22"/>
                <w:lang w:val="sr-Cyrl-RS"/>
              </w:rPr>
            </w:pPr>
            <w:proofErr w:type="spellStart"/>
            <w:r w:rsidRPr="00A93AEC">
              <w:rPr>
                <w:sz w:val="22"/>
                <w:szCs w:val="22"/>
              </w:rPr>
              <w:t>Радош</w:t>
            </w:r>
            <w:proofErr w:type="spellEnd"/>
            <w:r w:rsidRPr="00A93AEC">
              <w:rPr>
                <w:sz w:val="22"/>
                <w:szCs w:val="22"/>
              </w:rPr>
              <w:t xml:space="preserve"> </w:t>
            </w:r>
            <w:proofErr w:type="spellStart"/>
            <w:r w:rsidRPr="00A93AEC">
              <w:rPr>
                <w:sz w:val="22"/>
                <w:szCs w:val="22"/>
              </w:rPr>
              <w:t>Николић</w:t>
            </w:r>
            <w:proofErr w:type="spellEnd"/>
          </w:p>
        </w:tc>
        <w:tc>
          <w:tcPr>
            <w:tcW w:w="1137" w:type="dxa"/>
            <w:vAlign w:val="center"/>
          </w:tcPr>
          <w:p w14:paraId="668ED1BA" w14:textId="77777777" w:rsidR="00A93AEC" w:rsidRPr="00A93AEC" w:rsidRDefault="00A93AEC" w:rsidP="00752D84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43.</w:t>
            </w:r>
          </w:p>
        </w:tc>
        <w:tc>
          <w:tcPr>
            <w:tcW w:w="2302" w:type="dxa"/>
            <w:vAlign w:val="center"/>
          </w:tcPr>
          <w:p w14:paraId="1010B626" w14:textId="77777777" w:rsidR="00A93AEC" w:rsidRPr="00A93AEC" w:rsidRDefault="00A93AEC" w:rsidP="00A93AEC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 xml:space="preserve">VII5 </w:t>
            </w:r>
          </w:p>
        </w:tc>
        <w:tc>
          <w:tcPr>
            <w:tcW w:w="3101" w:type="dxa"/>
          </w:tcPr>
          <w:p w14:paraId="6C2880A8" w14:textId="77777777" w:rsidR="00A93AEC" w:rsidRPr="00A93AEC" w:rsidRDefault="00A93AEC" w:rsidP="0033441E">
            <w:proofErr w:type="spellStart"/>
            <w:r w:rsidRPr="00A93AEC">
              <w:t>Јелена</w:t>
            </w:r>
            <w:proofErr w:type="spellEnd"/>
            <w:r w:rsidRPr="00A93AEC">
              <w:t xml:space="preserve"> </w:t>
            </w:r>
            <w:proofErr w:type="spellStart"/>
            <w:r w:rsidRPr="00A93AEC">
              <w:t>Милорадовић</w:t>
            </w:r>
            <w:proofErr w:type="spellEnd"/>
          </w:p>
        </w:tc>
      </w:tr>
      <w:tr w:rsidR="00A93AEC" w:rsidRPr="00A93AEC" w14:paraId="31F518AD" w14:textId="77777777" w:rsidTr="0033441E">
        <w:trPr>
          <w:trHeight w:val="272"/>
        </w:trPr>
        <w:tc>
          <w:tcPr>
            <w:tcW w:w="1045" w:type="dxa"/>
            <w:vAlign w:val="center"/>
          </w:tcPr>
          <w:p w14:paraId="71A74E4E" w14:textId="77777777" w:rsidR="00A93AEC" w:rsidRPr="00A93AEC" w:rsidRDefault="00A93AEC" w:rsidP="0016096D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18.</w:t>
            </w:r>
          </w:p>
        </w:tc>
        <w:tc>
          <w:tcPr>
            <w:tcW w:w="1974" w:type="dxa"/>
            <w:vAlign w:val="center"/>
          </w:tcPr>
          <w:p w14:paraId="3A73F4C8" w14:textId="77777777" w:rsidR="00A93AEC" w:rsidRPr="00A93AEC" w:rsidRDefault="00A93AEC" w:rsidP="0016096D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 xml:space="preserve">I, III </w:t>
            </w:r>
            <w:proofErr w:type="spellStart"/>
            <w:r w:rsidRPr="00A93AEC">
              <w:rPr>
                <w:sz w:val="22"/>
                <w:szCs w:val="22"/>
              </w:rPr>
              <w:t>Здр</w:t>
            </w:r>
            <w:proofErr w:type="spellEnd"/>
            <w:r w:rsidRPr="00A93AEC">
              <w:rPr>
                <w:sz w:val="22"/>
                <w:szCs w:val="22"/>
              </w:rPr>
              <w:t>.</w:t>
            </w:r>
          </w:p>
        </w:tc>
        <w:tc>
          <w:tcPr>
            <w:tcW w:w="3289" w:type="dxa"/>
            <w:vAlign w:val="center"/>
          </w:tcPr>
          <w:p w14:paraId="0D826C9C" w14:textId="77777777" w:rsidR="00A93AEC" w:rsidRPr="00A93AEC" w:rsidRDefault="00A93AEC" w:rsidP="002D6926">
            <w:pPr>
              <w:rPr>
                <w:sz w:val="22"/>
                <w:szCs w:val="22"/>
                <w:lang w:val="sr-Cyrl-CS"/>
              </w:rPr>
            </w:pPr>
            <w:r w:rsidRPr="00A93AEC">
              <w:rPr>
                <w:sz w:val="22"/>
                <w:szCs w:val="22"/>
                <w:lang w:val="sr-Cyrl-CS"/>
              </w:rPr>
              <w:t>Драгана Симовић</w:t>
            </w:r>
          </w:p>
        </w:tc>
        <w:tc>
          <w:tcPr>
            <w:tcW w:w="1137" w:type="dxa"/>
            <w:vAlign w:val="center"/>
          </w:tcPr>
          <w:p w14:paraId="5F8D48E1" w14:textId="77777777" w:rsidR="00A93AEC" w:rsidRPr="00A93AEC" w:rsidRDefault="00A93AEC" w:rsidP="00752D84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44.</w:t>
            </w:r>
          </w:p>
        </w:tc>
        <w:tc>
          <w:tcPr>
            <w:tcW w:w="2302" w:type="dxa"/>
            <w:vAlign w:val="center"/>
          </w:tcPr>
          <w:p w14:paraId="4A31C005" w14:textId="77777777" w:rsidR="00A93AEC" w:rsidRPr="00A93AEC" w:rsidRDefault="00A93AEC" w:rsidP="00A93AEC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 xml:space="preserve">VII6 </w:t>
            </w:r>
          </w:p>
        </w:tc>
        <w:tc>
          <w:tcPr>
            <w:tcW w:w="3101" w:type="dxa"/>
          </w:tcPr>
          <w:p w14:paraId="71A06950" w14:textId="77777777" w:rsidR="00A93AEC" w:rsidRPr="00A93AEC" w:rsidRDefault="00A93AEC" w:rsidP="0033441E">
            <w:proofErr w:type="spellStart"/>
            <w:r w:rsidRPr="00A93AEC">
              <w:t>Миљанка</w:t>
            </w:r>
            <w:proofErr w:type="spellEnd"/>
            <w:r w:rsidRPr="00A93AEC">
              <w:t xml:space="preserve"> </w:t>
            </w:r>
            <w:proofErr w:type="spellStart"/>
            <w:r w:rsidRPr="00A93AEC">
              <w:t>Срефановић</w:t>
            </w:r>
            <w:proofErr w:type="spellEnd"/>
          </w:p>
        </w:tc>
      </w:tr>
      <w:tr w:rsidR="00A93AEC" w:rsidRPr="00A93AEC" w14:paraId="11DD42FC" w14:textId="77777777" w:rsidTr="0033441E">
        <w:trPr>
          <w:trHeight w:val="272"/>
        </w:trPr>
        <w:tc>
          <w:tcPr>
            <w:tcW w:w="1045" w:type="dxa"/>
            <w:vAlign w:val="center"/>
          </w:tcPr>
          <w:p w14:paraId="22C06D01" w14:textId="77777777" w:rsidR="00A93AEC" w:rsidRPr="00A93AEC" w:rsidRDefault="00A93AEC" w:rsidP="0016096D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19.</w:t>
            </w:r>
          </w:p>
        </w:tc>
        <w:tc>
          <w:tcPr>
            <w:tcW w:w="1974" w:type="dxa"/>
            <w:vAlign w:val="center"/>
          </w:tcPr>
          <w:p w14:paraId="4B229621" w14:textId="77777777" w:rsidR="00A93AEC" w:rsidRPr="00A93AEC" w:rsidRDefault="00A93AEC" w:rsidP="0016096D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 xml:space="preserve">II, IV </w:t>
            </w:r>
            <w:proofErr w:type="spellStart"/>
            <w:r w:rsidRPr="00A93AEC">
              <w:rPr>
                <w:sz w:val="22"/>
                <w:szCs w:val="22"/>
              </w:rPr>
              <w:t>Здр</w:t>
            </w:r>
            <w:proofErr w:type="spellEnd"/>
            <w:r w:rsidRPr="00A93AEC">
              <w:rPr>
                <w:sz w:val="22"/>
                <w:szCs w:val="22"/>
              </w:rPr>
              <w:t>.</w:t>
            </w:r>
          </w:p>
        </w:tc>
        <w:tc>
          <w:tcPr>
            <w:tcW w:w="3289" w:type="dxa"/>
            <w:vAlign w:val="center"/>
          </w:tcPr>
          <w:p w14:paraId="08E656DE" w14:textId="77777777" w:rsidR="00A93AEC" w:rsidRPr="00A93AEC" w:rsidRDefault="00A93AEC" w:rsidP="005720F7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93AEC">
              <w:rPr>
                <w:sz w:val="22"/>
                <w:szCs w:val="22"/>
              </w:rPr>
              <w:t>Добривоје</w:t>
            </w:r>
            <w:proofErr w:type="spellEnd"/>
            <w:r w:rsidRPr="00A93AEC">
              <w:rPr>
                <w:sz w:val="22"/>
                <w:szCs w:val="22"/>
              </w:rPr>
              <w:t xml:space="preserve"> </w:t>
            </w:r>
            <w:proofErr w:type="spellStart"/>
            <w:r w:rsidRPr="00A93AEC">
              <w:rPr>
                <w:sz w:val="22"/>
                <w:szCs w:val="22"/>
              </w:rPr>
              <w:t>Петровић</w:t>
            </w:r>
            <w:proofErr w:type="spellEnd"/>
          </w:p>
        </w:tc>
        <w:tc>
          <w:tcPr>
            <w:tcW w:w="1137" w:type="dxa"/>
            <w:vAlign w:val="center"/>
          </w:tcPr>
          <w:p w14:paraId="079F4530" w14:textId="77777777" w:rsidR="00A93AEC" w:rsidRPr="00A93AEC" w:rsidRDefault="00A93AEC" w:rsidP="00752D84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45.</w:t>
            </w:r>
          </w:p>
        </w:tc>
        <w:tc>
          <w:tcPr>
            <w:tcW w:w="2302" w:type="dxa"/>
          </w:tcPr>
          <w:p w14:paraId="042E014E" w14:textId="77777777" w:rsidR="00A93AEC" w:rsidRPr="00A93AEC" w:rsidRDefault="00A93AEC" w:rsidP="0033441E">
            <w:r w:rsidRPr="00A93AEC">
              <w:t>VII5 J.</w:t>
            </w:r>
          </w:p>
        </w:tc>
        <w:tc>
          <w:tcPr>
            <w:tcW w:w="3101" w:type="dxa"/>
          </w:tcPr>
          <w:p w14:paraId="73F4D005" w14:textId="77777777" w:rsidR="00A93AEC" w:rsidRPr="00A93AEC" w:rsidRDefault="00A93AEC" w:rsidP="0033441E">
            <w:proofErr w:type="spellStart"/>
            <w:r w:rsidRPr="00A93AEC">
              <w:t>Владанка</w:t>
            </w:r>
            <w:proofErr w:type="spellEnd"/>
            <w:r w:rsidRPr="00A93AEC">
              <w:t xml:space="preserve"> </w:t>
            </w:r>
            <w:proofErr w:type="spellStart"/>
            <w:r w:rsidRPr="00A93AEC">
              <w:t>Арсић</w:t>
            </w:r>
            <w:proofErr w:type="spellEnd"/>
          </w:p>
        </w:tc>
      </w:tr>
      <w:tr w:rsidR="00A93AEC" w:rsidRPr="00A93AEC" w14:paraId="3F435422" w14:textId="77777777" w:rsidTr="0033441E">
        <w:trPr>
          <w:trHeight w:val="283"/>
        </w:trPr>
        <w:tc>
          <w:tcPr>
            <w:tcW w:w="1045" w:type="dxa"/>
            <w:vAlign w:val="center"/>
          </w:tcPr>
          <w:p w14:paraId="705F7810" w14:textId="77777777" w:rsidR="00A93AEC" w:rsidRPr="00A93AEC" w:rsidRDefault="00A93AEC" w:rsidP="0016096D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20.</w:t>
            </w:r>
          </w:p>
        </w:tc>
        <w:tc>
          <w:tcPr>
            <w:tcW w:w="1974" w:type="dxa"/>
            <w:vAlign w:val="center"/>
          </w:tcPr>
          <w:p w14:paraId="198DF8B3" w14:textId="77777777" w:rsidR="00A93AEC" w:rsidRPr="00A93AEC" w:rsidRDefault="00A93AEC" w:rsidP="0016096D">
            <w:pPr>
              <w:rPr>
                <w:sz w:val="22"/>
                <w:szCs w:val="22"/>
                <w:lang w:val="sr-Cyrl-RS"/>
              </w:rPr>
            </w:pPr>
            <w:proofErr w:type="gramStart"/>
            <w:r w:rsidRPr="00A93AEC">
              <w:rPr>
                <w:sz w:val="22"/>
                <w:szCs w:val="22"/>
              </w:rPr>
              <w:t>I,II</w:t>
            </w:r>
            <w:proofErr w:type="gramEnd"/>
            <w:r w:rsidRPr="00A93AEC">
              <w:rPr>
                <w:sz w:val="22"/>
                <w:szCs w:val="22"/>
              </w:rPr>
              <w:t xml:space="preserve">,III,IV </w:t>
            </w:r>
            <w:proofErr w:type="spellStart"/>
            <w:r w:rsidRPr="00A93AEC">
              <w:rPr>
                <w:sz w:val="22"/>
                <w:szCs w:val="22"/>
              </w:rPr>
              <w:t>Вис</w:t>
            </w:r>
            <w:proofErr w:type="spellEnd"/>
            <w:r w:rsidRPr="00A93AEC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289" w:type="dxa"/>
            <w:vAlign w:val="center"/>
          </w:tcPr>
          <w:p w14:paraId="768A9A4E" w14:textId="77777777" w:rsidR="00A93AEC" w:rsidRPr="00A93AEC" w:rsidRDefault="00A93AEC" w:rsidP="002D6926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93AEC">
              <w:rPr>
                <w:sz w:val="22"/>
                <w:szCs w:val="22"/>
              </w:rPr>
              <w:t>Дијана</w:t>
            </w:r>
            <w:proofErr w:type="spellEnd"/>
            <w:r w:rsidRPr="00A93AEC">
              <w:rPr>
                <w:sz w:val="22"/>
                <w:szCs w:val="22"/>
              </w:rPr>
              <w:t xml:space="preserve"> </w:t>
            </w:r>
            <w:proofErr w:type="spellStart"/>
            <w:r w:rsidRPr="00A93AEC">
              <w:rPr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137" w:type="dxa"/>
            <w:vAlign w:val="center"/>
          </w:tcPr>
          <w:p w14:paraId="3E4E93C7" w14:textId="77777777" w:rsidR="00A93AEC" w:rsidRPr="00A93AEC" w:rsidRDefault="00A93AEC" w:rsidP="00752D84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46.</w:t>
            </w:r>
          </w:p>
        </w:tc>
        <w:tc>
          <w:tcPr>
            <w:tcW w:w="2302" w:type="dxa"/>
          </w:tcPr>
          <w:p w14:paraId="6788136E" w14:textId="77777777" w:rsidR="00A93AEC" w:rsidRPr="00A93AEC" w:rsidRDefault="00A93AEC" w:rsidP="0033441E">
            <w:r w:rsidRPr="00A93AEC">
              <w:t>VII6 Д.</w:t>
            </w:r>
          </w:p>
        </w:tc>
        <w:tc>
          <w:tcPr>
            <w:tcW w:w="3101" w:type="dxa"/>
          </w:tcPr>
          <w:p w14:paraId="6A5E5081" w14:textId="77777777" w:rsidR="00A93AEC" w:rsidRPr="00A93AEC" w:rsidRDefault="00A93AEC" w:rsidP="0033441E">
            <w:proofErr w:type="spellStart"/>
            <w:r w:rsidRPr="00A93AEC">
              <w:t>Горан</w:t>
            </w:r>
            <w:proofErr w:type="spellEnd"/>
            <w:r w:rsidRPr="00A93AEC">
              <w:t xml:space="preserve"> </w:t>
            </w:r>
            <w:proofErr w:type="spellStart"/>
            <w:r w:rsidRPr="00A93AEC">
              <w:t>Чоловић</w:t>
            </w:r>
            <w:proofErr w:type="spellEnd"/>
          </w:p>
        </w:tc>
      </w:tr>
      <w:tr w:rsidR="00A93AEC" w:rsidRPr="00A93AEC" w14:paraId="54510E2E" w14:textId="77777777" w:rsidTr="0033441E">
        <w:trPr>
          <w:trHeight w:val="272"/>
        </w:trPr>
        <w:tc>
          <w:tcPr>
            <w:tcW w:w="1045" w:type="dxa"/>
            <w:vAlign w:val="center"/>
          </w:tcPr>
          <w:p w14:paraId="14FF6C14" w14:textId="77777777" w:rsidR="00A93AEC" w:rsidRPr="00A93AEC" w:rsidRDefault="00A93AEC" w:rsidP="0016096D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21.</w:t>
            </w:r>
          </w:p>
        </w:tc>
        <w:tc>
          <w:tcPr>
            <w:tcW w:w="1974" w:type="dxa"/>
            <w:vAlign w:val="center"/>
          </w:tcPr>
          <w:p w14:paraId="25E1F8EF" w14:textId="77777777" w:rsidR="00A93AEC" w:rsidRPr="00A93AEC" w:rsidRDefault="00A93AEC" w:rsidP="0016096D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 xml:space="preserve">I, II </w:t>
            </w:r>
            <w:proofErr w:type="spellStart"/>
            <w:r w:rsidRPr="00A93AEC">
              <w:rPr>
                <w:sz w:val="22"/>
                <w:szCs w:val="22"/>
              </w:rPr>
              <w:t>Јеж</w:t>
            </w:r>
            <w:proofErr w:type="spellEnd"/>
            <w:r w:rsidRPr="00A93AEC">
              <w:rPr>
                <w:sz w:val="22"/>
                <w:szCs w:val="22"/>
              </w:rPr>
              <w:t>.</w:t>
            </w:r>
          </w:p>
        </w:tc>
        <w:tc>
          <w:tcPr>
            <w:tcW w:w="3289" w:type="dxa"/>
            <w:vAlign w:val="center"/>
          </w:tcPr>
          <w:p w14:paraId="6917AF1B" w14:textId="77777777" w:rsidR="00A93AEC" w:rsidRPr="00A93AEC" w:rsidRDefault="00A93AEC" w:rsidP="002D6926">
            <w:pPr>
              <w:rPr>
                <w:sz w:val="22"/>
                <w:szCs w:val="22"/>
              </w:rPr>
            </w:pPr>
            <w:proofErr w:type="spellStart"/>
            <w:r w:rsidRPr="00A93AEC">
              <w:rPr>
                <w:sz w:val="22"/>
                <w:szCs w:val="22"/>
              </w:rPr>
              <w:t>Светлана</w:t>
            </w:r>
            <w:proofErr w:type="spellEnd"/>
            <w:r w:rsidRPr="00A93AEC">
              <w:rPr>
                <w:sz w:val="22"/>
                <w:szCs w:val="22"/>
              </w:rPr>
              <w:t xml:space="preserve"> </w:t>
            </w:r>
            <w:proofErr w:type="spellStart"/>
            <w:r w:rsidRPr="00A93AEC">
              <w:rPr>
                <w:sz w:val="22"/>
                <w:szCs w:val="22"/>
              </w:rPr>
              <w:t>Вучићевић</w:t>
            </w:r>
            <w:proofErr w:type="spellEnd"/>
          </w:p>
        </w:tc>
        <w:tc>
          <w:tcPr>
            <w:tcW w:w="1137" w:type="dxa"/>
            <w:vAlign w:val="center"/>
          </w:tcPr>
          <w:p w14:paraId="4CA5872F" w14:textId="77777777" w:rsidR="00A93AEC" w:rsidRPr="00A93AEC" w:rsidRDefault="00A93AEC" w:rsidP="00752D84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47.</w:t>
            </w:r>
          </w:p>
        </w:tc>
        <w:tc>
          <w:tcPr>
            <w:tcW w:w="2302" w:type="dxa"/>
            <w:vAlign w:val="center"/>
          </w:tcPr>
          <w:p w14:paraId="053FF0E4" w14:textId="77777777" w:rsidR="00A93AEC" w:rsidRPr="00A93AEC" w:rsidRDefault="00A93AEC" w:rsidP="0033441E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VIII1</w:t>
            </w:r>
          </w:p>
        </w:tc>
        <w:tc>
          <w:tcPr>
            <w:tcW w:w="3101" w:type="dxa"/>
          </w:tcPr>
          <w:p w14:paraId="01091401" w14:textId="77777777" w:rsidR="00A93AEC" w:rsidRPr="00A93AEC" w:rsidRDefault="00A93AEC" w:rsidP="0033441E">
            <w:proofErr w:type="spellStart"/>
            <w:r w:rsidRPr="00A93AEC">
              <w:t>Владимир</w:t>
            </w:r>
            <w:proofErr w:type="spellEnd"/>
            <w:r w:rsidRPr="00A93AEC">
              <w:t xml:space="preserve"> </w:t>
            </w:r>
            <w:proofErr w:type="spellStart"/>
            <w:r w:rsidRPr="00A93AEC">
              <w:t>Нешковић</w:t>
            </w:r>
            <w:proofErr w:type="spellEnd"/>
          </w:p>
        </w:tc>
      </w:tr>
      <w:tr w:rsidR="00A93AEC" w:rsidRPr="00A93AEC" w14:paraId="249EC8CD" w14:textId="77777777" w:rsidTr="0033441E">
        <w:trPr>
          <w:trHeight w:val="287"/>
        </w:trPr>
        <w:tc>
          <w:tcPr>
            <w:tcW w:w="1045" w:type="dxa"/>
            <w:vAlign w:val="center"/>
          </w:tcPr>
          <w:p w14:paraId="4499CDCF" w14:textId="77777777" w:rsidR="00A93AEC" w:rsidRPr="00A93AEC" w:rsidRDefault="00A93AEC" w:rsidP="0016096D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22.</w:t>
            </w:r>
          </w:p>
        </w:tc>
        <w:tc>
          <w:tcPr>
            <w:tcW w:w="1974" w:type="dxa"/>
            <w:vAlign w:val="center"/>
          </w:tcPr>
          <w:p w14:paraId="5B794DFF" w14:textId="77777777" w:rsidR="00A93AEC" w:rsidRPr="00A93AEC" w:rsidRDefault="00A93AEC" w:rsidP="0016096D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 xml:space="preserve">III, IV </w:t>
            </w:r>
            <w:proofErr w:type="spellStart"/>
            <w:r w:rsidRPr="00A93AEC">
              <w:rPr>
                <w:sz w:val="22"/>
                <w:szCs w:val="22"/>
              </w:rPr>
              <w:t>Јеж</w:t>
            </w:r>
            <w:proofErr w:type="spellEnd"/>
            <w:r w:rsidRPr="00A93AEC">
              <w:rPr>
                <w:sz w:val="22"/>
                <w:szCs w:val="22"/>
              </w:rPr>
              <w:t>.</w:t>
            </w:r>
          </w:p>
        </w:tc>
        <w:tc>
          <w:tcPr>
            <w:tcW w:w="3289" w:type="dxa"/>
            <w:vAlign w:val="center"/>
          </w:tcPr>
          <w:p w14:paraId="57B21AA2" w14:textId="77777777" w:rsidR="00A93AEC" w:rsidRPr="00A93AEC" w:rsidRDefault="00A93AEC" w:rsidP="002D6926">
            <w:pPr>
              <w:rPr>
                <w:sz w:val="22"/>
                <w:szCs w:val="22"/>
                <w:lang w:val="sr-Cyrl-RS"/>
              </w:rPr>
            </w:pPr>
            <w:proofErr w:type="spellStart"/>
            <w:r w:rsidRPr="00A93AEC">
              <w:rPr>
                <w:sz w:val="22"/>
                <w:szCs w:val="22"/>
              </w:rPr>
              <w:t>Љиљана</w:t>
            </w:r>
            <w:proofErr w:type="spellEnd"/>
            <w:r w:rsidRPr="00A93AEC">
              <w:rPr>
                <w:sz w:val="22"/>
                <w:szCs w:val="22"/>
              </w:rPr>
              <w:t xml:space="preserve"> </w:t>
            </w:r>
            <w:proofErr w:type="spellStart"/>
            <w:r w:rsidRPr="00A93AEC">
              <w:rPr>
                <w:sz w:val="22"/>
                <w:szCs w:val="22"/>
              </w:rPr>
              <w:t>Јоковић</w:t>
            </w:r>
            <w:proofErr w:type="spellEnd"/>
          </w:p>
        </w:tc>
        <w:tc>
          <w:tcPr>
            <w:tcW w:w="1137" w:type="dxa"/>
            <w:vAlign w:val="center"/>
          </w:tcPr>
          <w:p w14:paraId="66B4A160" w14:textId="77777777" w:rsidR="00A93AEC" w:rsidRPr="00A93AEC" w:rsidRDefault="00A93AEC" w:rsidP="00752D84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48.</w:t>
            </w:r>
          </w:p>
        </w:tc>
        <w:tc>
          <w:tcPr>
            <w:tcW w:w="2302" w:type="dxa"/>
            <w:vAlign w:val="center"/>
          </w:tcPr>
          <w:p w14:paraId="3A9FC8A0" w14:textId="77777777" w:rsidR="00A93AEC" w:rsidRPr="00A93AEC" w:rsidRDefault="00A93AEC" w:rsidP="0033441E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VIII2</w:t>
            </w:r>
          </w:p>
        </w:tc>
        <w:tc>
          <w:tcPr>
            <w:tcW w:w="3101" w:type="dxa"/>
          </w:tcPr>
          <w:p w14:paraId="1EE0796B" w14:textId="77777777" w:rsidR="00A93AEC" w:rsidRPr="00A93AEC" w:rsidRDefault="00A93AEC" w:rsidP="0033441E">
            <w:proofErr w:type="spellStart"/>
            <w:r w:rsidRPr="00A93AEC">
              <w:t>Марко</w:t>
            </w:r>
            <w:proofErr w:type="spellEnd"/>
            <w:r w:rsidRPr="00A93AEC">
              <w:t xml:space="preserve"> </w:t>
            </w:r>
            <w:proofErr w:type="spellStart"/>
            <w:r w:rsidRPr="00A93AEC">
              <w:t>Савић</w:t>
            </w:r>
            <w:proofErr w:type="spellEnd"/>
          </w:p>
        </w:tc>
      </w:tr>
      <w:tr w:rsidR="00A93AEC" w:rsidRPr="00A93AEC" w14:paraId="149B4C61" w14:textId="77777777" w:rsidTr="0033441E">
        <w:trPr>
          <w:trHeight w:val="283"/>
        </w:trPr>
        <w:tc>
          <w:tcPr>
            <w:tcW w:w="1045" w:type="dxa"/>
            <w:vAlign w:val="center"/>
          </w:tcPr>
          <w:p w14:paraId="7A8A2C86" w14:textId="77777777" w:rsidR="00A93AEC" w:rsidRPr="00A93AEC" w:rsidRDefault="00A93AEC" w:rsidP="0016096D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23.</w:t>
            </w:r>
          </w:p>
        </w:tc>
        <w:tc>
          <w:tcPr>
            <w:tcW w:w="1974" w:type="dxa"/>
            <w:vAlign w:val="center"/>
          </w:tcPr>
          <w:p w14:paraId="21DAF888" w14:textId="77777777" w:rsidR="00A93AEC" w:rsidRPr="00A93AEC" w:rsidRDefault="00A93AEC" w:rsidP="0016096D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 xml:space="preserve">I, IV </w:t>
            </w:r>
            <w:proofErr w:type="spellStart"/>
            <w:r w:rsidRPr="00A93AEC">
              <w:rPr>
                <w:sz w:val="22"/>
                <w:szCs w:val="22"/>
              </w:rPr>
              <w:t>Душ</w:t>
            </w:r>
            <w:proofErr w:type="spellEnd"/>
            <w:r w:rsidRPr="00A93AEC">
              <w:rPr>
                <w:sz w:val="22"/>
                <w:szCs w:val="22"/>
              </w:rPr>
              <w:t>.</w:t>
            </w:r>
          </w:p>
        </w:tc>
        <w:tc>
          <w:tcPr>
            <w:tcW w:w="3289" w:type="dxa"/>
            <w:vAlign w:val="center"/>
          </w:tcPr>
          <w:p w14:paraId="687D49F4" w14:textId="77777777" w:rsidR="00A93AEC" w:rsidRPr="00A93AEC" w:rsidRDefault="00A93AEC" w:rsidP="002D6926">
            <w:pPr>
              <w:rPr>
                <w:sz w:val="22"/>
                <w:szCs w:val="22"/>
                <w:lang w:val="sr-Cyrl-RS"/>
              </w:rPr>
            </w:pPr>
            <w:proofErr w:type="spellStart"/>
            <w:r w:rsidRPr="00A93AEC">
              <w:rPr>
                <w:sz w:val="22"/>
                <w:szCs w:val="22"/>
              </w:rPr>
              <w:t>Нинко</w:t>
            </w:r>
            <w:proofErr w:type="spellEnd"/>
            <w:r w:rsidRPr="00A93AEC">
              <w:rPr>
                <w:sz w:val="22"/>
                <w:szCs w:val="22"/>
              </w:rPr>
              <w:t xml:space="preserve"> </w:t>
            </w:r>
            <w:proofErr w:type="spellStart"/>
            <w:r w:rsidRPr="00A93AEC">
              <w:rPr>
                <w:sz w:val="22"/>
                <w:szCs w:val="22"/>
              </w:rPr>
              <w:t>Марковић</w:t>
            </w:r>
            <w:proofErr w:type="spellEnd"/>
          </w:p>
        </w:tc>
        <w:tc>
          <w:tcPr>
            <w:tcW w:w="1137" w:type="dxa"/>
            <w:vAlign w:val="center"/>
          </w:tcPr>
          <w:p w14:paraId="298AF999" w14:textId="77777777" w:rsidR="00A93AEC" w:rsidRPr="00A93AEC" w:rsidRDefault="00A93AEC" w:rsidP="00752D84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49.</w:t>
            </w:r>
          </w:p>
        </w:tc>
        <w:tc>
          <w:tcPr>
            <w:tcW w:w="2302" w:type="dxa"/>
            <w:vAlign w:val="center"/>
          </w:tcPr>
          <w:p w14:paraId="539621E5" w14:textId="77777777" w:rsidR="00A93AEC" w:rsidRPr="00A93AEC" w:rsidRDefault="00A93AEC" w:rsidP="0033441E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VIII3</w:t>
            </w:r>
          </w:p>
        </w:tc>
        <w:tc>
          <w:tcPr>
            <w:tcW w:w="3101" w:type="dxa"/>
          </w:tcPr>
          <w:p w14:paraId="419F3AB0" w14:textId="77777777" w:rsidR="00A93AEC" w:rsidRPr="00A93AEC" w:rsidRDefault="00A93AEC" w:rsidP="0033441E">
            <w:proofErr w:type="spellStart"/>
            <w:r w:rsidRPr="00A93AEC">
              <w:t>Игор</w:t>
            </w:r>
            <w:proofErr w:type="spellEnd"/>
            <w:r w:rsidRPr="00A93AEC">
              <w:t xml:space="preserve"> </w:t>
            </w:r>
            <w:proofErr w:type="spellStart"/>
            <w:r w:rsidRPr="00A93AEC">
              <w:t>Савић</w:t>
            </w:r>
            <w:proofErr w:type="spellEnd"/>
          </w:p>
        </w:tc>
      </w:tr>
      <w:tr w:rsidR="00A93AEC" w:rsidRPr="00A93AEC" w14:paraId="00539F02" w14:textId="77777777" w:rsidTr="0033441E">
        <w:trPr>
          <w:trHeight w:val="272"/>
        </w:trPr>
        <w:tc>
          <w:tcPr>
            <w:tcW w:w="1045" w:type="dxa"/>
            <w:vAlign w:val="center"/>
          </w:tcPr>
          <w:p w14:paraId="24CDE1EF" w14:textId="77777777" w:rsidR="00A93AEC" w:rsidRPr="00A93AEC" w:rsidRDefault="00A93AEC" w:rsidP="0016096D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24.</w:t>
            </w:r>
          </w:p>
        </w:tc>
        <w:tc>
          <w:tcPr>
            <w:tcW w:w="1974" w:type="dxa"/>
            <w:vAlign w:val="center"/>
          </w:tcPr>
          <w:p w14:paraId="09614640" w14:textId="77777777" w:rsidR="00A93AEC" w:rsidRPr="00A93AEC" w:rsidRDefault="00A93AEC" w:rsidP="0016096D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II</w:t>
            </w:r>
            <w:r w:rsidRPr="00A93AEC">
              <w:rPr>
                <w:sz w:val="22"/>
                <w:szCs w:val="22"/>
                <w:lang w:val="sr-Cyrl-RS"/>
              </w:rPr>
              <w:t>,</w:t>
            </w:r>
            <w:r w:rsidRPr="00A93AEC">
              <w:rPr>
                <w:sz w:val="22"/>
                <w:szCs w:val="22"/>
              </w:rPr>
              <w:t xml:space="preserve"> III </w:t>
            </w:r>
            <w:proofErr w:type="spellStart"/>
            <w:r w:rsidRPr="00A93AEC">
              <w:rPr>
                <w:sz w:val="22"/>
                <w:szCs w:val="22"/>
              </w:rPr>
              <w:t>Душ</w:t>
            </w:r>
            <w:proofErr w:type="spellEnd"/>
            <w:r w:rsidRPr="00A93AEC">
              <w:rPr>
                <w:sz w:val="22"/>
                <w:szCs w:val="22"/>
              </w:rPr>
              <w:t>.</w:t>
            </w:r>
          </w:p>
        </w:tc>
        <w:tc>
          <w:tcPr>
            <w:tcW w:w="3289" w:type="dxa"/>
            <w:vAlign w:val="center"/>
          </w:tcPr>
          <w:p w14:paraId="73D0B01B" w14:textId="77777777" w:rsidR="00A93AEC" w:rsidRPr="00A93AEC" w:rsidRDefault="00A93AEC" w:rsidP="00752D84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93AEC">
              <w:rPr>
                <w:sz w:val="22"/>
                <w:szCs w:val="22"/>
              </w:rPr>
              <w:t>Маријана</w:t>
            </w:r>
            <w:proofErr w:type="spellEnd"/>
            <w:r w:rsidRPr="00A93AEC">
              <w:rPr>
                <w:sz w:val="22"/>
                <w:szCs w:val="22"/>
              </w:rPr>
              <w:t xml:space="preserve"> </w:t>
            </w:r>
            <w:proofErr w:type="spellStart"/>
            <w:r w:rsidRPr="00A93AEC">
              <w:rPr>
                <w:sz w:val="22"/>
                <w:szCs w:val="22"/>
              </w:rPr>
              <w:t>Марић</w:t>
            </w:r>
            <w:proofErr w:type="spellEnd"/>
          </w:p>
        </w:tc>
        <w:tc>
          <w:tcPr>
            <w:tcW w:w="1137" w:type="dxa"/>
            <w:vAlign w:val="center"/>
          </w:tcPr>
          <w:p w14:paraId="2800F81E" w14:textId="77777777" w:rsidR="00A93AEC" w:rsidRPr="00A93AEC" w:rsidRDefault="00A93AEC" w:rsidP="00752D84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50.</w:t>
            </w:r>
          </w:p>
        </w:tc>
        <w:tc>
          <w:tcPr>
            <w:tcW w:w="2302" w:type="dxa"/>
            <w:vAlign w:val="center"/>
          </w:tcPr>
          <w:p w14:paraId="483B5790" w14:textId="77777777" w:rsidR="00A93AEC" w:rsidRPr="00A93AEC" w:rsidRDefault="00A93AEC" w:rsidP="0033441E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VIII4</w:t>
            </w:r>
          </w:p>
        </w:tc>
        <w:tc>
          <w:tcPr>
            <w:tcW w:w="3101" w:type="dxa"/>
          </w:tcPr>
          <w:p w14:paraId="279AFFCA" w14:textId="77777777" w:rsidR="00A93AEC" w:rsidRPr="00A93AEC" w:rsidRDefault="00A93AEC" w:rsidP="0033441E">
            <w:proofErr w:type="spellStart"/>
            <w:r w:rsidRPr="00A93AEC">
              <w:t>Лепа</w:t>
            </w:r>
            <w:proofErr w:type="spellEnd"/>
            <w:r w:rsidRPr="00A93AEC">
              <w:t xml:space="preserve"> </w:t>
            </w:r>
            <w:proofErr w:type="spellStart"/>
            <w:r w:rsidRPr="00A93AEC">
              <w:t>Глушчевић</w:t>
            </w:r>
            <w:proofErr w:type="spellEnd"/>
          </w:p>
        </w:tc>
      </w:tr>
      <w:tr w:rsidR="00A93AEC" w:rsidRPr="00A93AEC" w14:paraId="15F7CA85" w14:textId="77777777" w:rsidTr="0033441E">
        <w:trPr>
          <w:trHeight w:val="272"/>
        </w:trPr>
        <w:tc>
          <w:tcPr>
            <w:tcW w:w="1045" w:type="dxa"/>
            <w:vAlign w:val="center"/>
          </w:tcPr>
          <w:p w14:paraId="2307D32A" w14:textId="77777777" w:rsidR="00A93AEC" w:rsidRPr="00A93AEC" w:rsidRDefault="00A93AEC" w:rsidP="0016096D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25.</w:t>
            </w:r>
          </w:p>
        </w:tc>
        <w:tc>
          <w:tcPr>
            <w:tcW w:w="1974" w:type="dxa"/>
            <w:vAlign w:val="center"/>
          </w:tcPr>
          <w:p w14:paraId="7E3CB804" w14:textId="77777777" w:rsidR="00A93AEC" w:rsidRPr="00A93AEC" w:rsidRDefault="00A93AEC" w:rsidP="0016096D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I, II, III Т.П.</w:t>
            </w:r>
          </w:p>
        </w:tc>
        <w:tc>
          <w:tcPr>
            <w:tcW w:w="3289" w:type="dxa"/>
            <w:vAlign w:val="center"/>
          </w:tcPr>
          <w:p w14:paraId="7A6C5DCC" w14:textId="77777777" w:rsidR="00A93AEC" w:rsidRPr="00A93AEC" w:rsidRDefault="00A93AEC" w:rsidP="00752D84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93AEC">
              <w:rPr>
                <w:sz w:val="22"/>
                <w:szCs w:val="22"/>
              </w:rPr>
              <w:t>Никола</w:t>
            </w:r>
            <w:proofErr w:type="spellEnd"/>
            <w:r w:rsidRPr="00A93AEC">
              <w:rPr>
                <w:sz w:val="22"/>
                <w:szCs w:val="22"/>
              </w:rPr>
              <w:t xml:space="preserve"> </w:t>
            </w:r>
            <w:proofErr w:type="spellStart"/>
            <w:r w:rsidRPr="00A93AEC">
              <w:rPr>
                <w:sz w:val="22"/>
                <w:szCs w:val="22"/>
              </w:rPr>
              <w:t>Митровић</w:t>
            </w:r>
            <w:proofErr w:type="spellEnd"/>
          </w:p>
        </w:tc>
        <w:tc>
          <w:tcPr>
            <w:tcW w:w="1137" w:type="dxa"/>
            <w:vAlign w:val="center"/>
          </w:tcPr>
          <w:p w14:paraId="2A574E20" w14:textId="77777777" w:rsidR="00A93AEC" w:rsidRPr="00A93AEC" w:rsidRDefault="00A93AEC" w:rsidP="00752D84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51.</w:t>
            </w:r>
          </w:p>
        </w:tc>
        <w:tc>
          <w:tcPr>
            <w:tcW w:w="2302" w:type="dxa"/>
            <w:vAlign w:val="center"/>
          </w:tcPr>
          <w:p w14:paraId="725CF491" w14:textId="77777777" w:rsidR="00A93AEC" w:rsidRPr="00A93AEC" w:rsidRDefault="00A93AEC" w:rsidP="0033441E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VIII5 J.</w:t>
            </w:r>
          </w:p>
        </w:tc>
        <w:tc>
          <w:tcPr>
            <w:tcW w:w="3101" w:type="dxa"/>
          </w:tcPr>
          <w:p w14:paraId="731F61CC" w14:textId="77777777" w:rsidR="00A93AEC" w:rsidRPr="00A93AEC" w:rsidRDefault="00A93AEC" w:rsidP="0033441E">
            <w:proofErr w:type="spellStart"/>
            <w:r w:rsidRPr="00A93AEC">
              <w:t>Марјана</w:t>
            </w:r>
            <w:proofErr w:type="spellEnd"/>
            <w:r w:rsidRPr="00A93AEC">
              <w:t xml:space="preserve"> </w:t>
            </w:r>
            <w:proofErr w:type="spellStart"/>
            <w:r w:rsidRPr="00A93AEC">
              <w:t>Перишић</w:t>
            </w:r>
            <w:proofErr w:type="spellEnd"/>
          </w:p>
        </w:tc>
      </w:tr>
      <w:tr w:rsidR="00A93AEC" w:rsidRPr="00A93AEC" w14:paraId="4F67640B" w14:textId="77777777" w:rsidTr="0033441E">
        <w:trPr>
          <w:trHeight w:val="272"/>
        </w:trPr>
        <w:tc>
          <w:tcPr>
            <w:tcW w:w="1045" w:type="dxa"/>
            <w:vAlign w:val="center"/>
          </w:tcPr>
          <w:p w14:paraId="5E210A16" w14:textId="77777777" w:rsidR="00A93AEC" w:rsidRPr="00A93AEC" w:rsidRDefault="00A93AEC" w:rsidP="002D6926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26.</w:t>
            </w:r>
          </w:p>
        </w:tc>
        <w:tc>
          <w:tcPr>
            <w:tcW w:w="1974" w:type="dxa"/>
            <w:vAlign w:val="center"/>
          </w:tcPr>
          <w:p w14:paraId="348CC98E" w14:textId="77777777" w:rsidR="00A93AEC" w:rsidRPr="00A93AEC" w:rsidRDefault="00A93AEC" w:rsidP="0016096D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  <w:lang w:val="sr-Cyrl-CS"/>
              </w:rPr>
              <w:t>V1</w:t>
            </w:r>
          </w:p>
        </w:tc>
        <w:tc>
          <w:tcPr>
            <w:tcW w:w="3289" w:type="dxa"/>
            <w:vAlign w:val="center"/>
          </w:tcPr>
          <w:p w14:paraId="181D2514" w14:textId="77777777" w:rsidR="00A93AEC" w:rsidRPr="00A93AEC" w:rsidRDefault="00A93AEC" w:rsidP="00752D84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93AEC">
              <w:rPr>
                <w:sz w:val="22"/>
                <w:szCs w:val="22"/>
              </w:rPr>
              <w:t>Весна</w:t>
            </w:r>
            <w:proofErr w:type="spellEnd"/>
            <w:r w:rsidRPr="00A93AEC">
              <w:rPr>
                <w:sz w:val="22"/>
                <w:szCs w:val="22"/>
              </w:rPr>
              <w:t xml:space="preserve"> </w:t>
            </w:r>
            <w:proofErr w:type="spellStart"/>
            <w:r w:rsidRPr="00A93AEC">
              <w:rPr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137" w:type="dxa"/>
            <w:vAlign w:val="center"/>
          </w:tcPr>
          <w:p w14:paraId="31243799" w14:textId="77777777" w:rsidR="00A93AEC" w:rsidRPr="00A93AEC" w:rsidRDefault="00A93AEC" w:rsidP="00752D84">
            <w:pPr>
              <w:jc w:val="center"/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52.</w:t>
            </w:r>
          </w:p>
        </w:tc>
        <w:tc>
          <w:tcPr>
            <w:tcW w:w="2302" w:type="dxa"/>
            <w:vAlign w:val="center"/>
          </w:tcPr>
          <w:p w14:paraId="5575BF6C" w14:textId="77777777" w:rsidR="00A93AEC" w:rsidRPr="00A93AEC" w:rsidRDefault="00A93AEC" w:rsidP="0033441E">
            <w:pPr>
              <w:rPr>
                <w:sz w:val="22"/>
                <w:szCs w:val="22"/>
              </w:rPr>
            </w:pPr>
            <w:r w:rsidRPr="00A93AEC">
              <w:rPr>
                <w:sz w:val="22"/>
                <w:szCs w:val="22"/>
              </w:rPr>
              <w:t>VIII6 Д.</w:t>
            </w:r>
          </w:p>
        </w:tc>
        <w:tc>
          <w:tcPr>
            <w:tcW w:w="3101" w:type="dxa"/>
          </w:tcPr>
          <w:p w14:paraId="213D8015" w14:textId="77777777" w:rsidR="00A93AEC" w:rsidRPr="00A93AEC" w:rsidRDefault="00A93AEC" w:rsidP="0033441E">
            <w:proofErr w:type="spellStart"/>
            <w:r w:rsidRPr="00A93AEC">
              <w:t>Зоран</w:t>
            </w:r>
            <w:proofErr w:type="spellEnd"/>
            <w:r w:rsidRPr="00A93AEC">
              <w:t xml:space="preserve"> </w:t>
            </w:r>
            <w:proofErr w:type="spellStart"/>
            <w:r w:rsidRPr="00A93AEC">
              <w:t>Васовић</w:t>
            </w:r>
            <w:proofErr w:type="spellEnd"/>
          </w:p>
        </w:tc>
      </w:tr>
      <w:tr w:rsidR="00A93AEC" w:rsidRPr="00A93AEC" w14:paraId="715A7077" w14:textId="77777777" w:rsidTr="0033441E">
        <w:trPr>
          <w:trHeight w:val="272"/>
        </w:trPr>
        <w:tc>
          <w:tcPr>
            <w:tcW w:w="1045" w:type="dxa"/>
            <w:vAlign w:val="center"/>
          </w:tcPr>
          <w:p w14:paraId="4C75DF99" w14:textId="77777777" w:rsidR="00A93AEC" w:rsidRPr="00A93AEC" w:rsidRDefault="00A93AEC" w:rsidP="002D6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14:paraId="610FD61C" w14:textId="77777777" w:rsidR="00A93AEC" w:rsidRPr="00A93AEC" w:rsidRDefault="00A93AEC" w:rsidP="0016096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289" w:type="dxa"/>
            <w:vAlign w:val="center"/>
          </w:tcPr>
          <w:p w14:paraId="3795CEBB" w14:textId="77777777" w:rsidR="00A93AEC" w:rsidRPr="00A93AEC" w:rsidRDefault="00A93AEC" w:rsidP="00752D84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0928BE9E" w14:textId="77777777" w:rsidR="00A93AEC" w:rsidRPr="00A93AEC" w:rsidRDefault="00A93AEC" w:rsidP="00752D84">
            <w:pPr>
              <w:jc w:val="center"/>
              <w:rPr>
                <w:sz w:val="22"/>
                <w:szCs w:val="22"/>
                <w:lang w:val="sr-Cyrl-RS"/>
              </w:rPr>
            </w:pPr>
            <w:r w:rsidRPr="00A93AEC">
              <w:rPr>
                <w:sz w:val="22"/>
                <w:szCs w:val="22"/>
                <w:lang w:val="sr-Cyrl-RS"/>
              </w:rPr>
              <w:t>53</w:t>
            </w:r>
          </w:p>
        </w:tc>
        <w:tc>
          <w:tcPr>
            <w:tcW w:w="2302" w:type="dxa"/>
            <w:vAlign w:val="center"/>
          </w:tcPr>
          <w:p w14:paraId="7B256F56" w14:textId="77777777" w:rsidR="00A93AEC" w:rsidRPr="00A93AEC" w:rsidRDefault="00A93AEC" w:rsidP="0033441E">
            <w:pPr>
              <w:rPr>
                <w:sz w:val="22"/>
                <w:szCs w:val="22"/>
                <w:lang w:val="sr-Cyrl-RS"/>
              </w:rPr>
            </w:pPr>
            <w:r w:rsidRPr="00A93AEC">
              <w:rPr>
                <w:sz w:val="22"/>
                <w:szCs w:val="22"/>
                <w:lang w:val="sr-Cyrl-RS"/>
              </w:rPr>
              <w:t>Одељ. уч. са пос. пот.</w:t>
            </w:r>
          </w:p>
        </w:tc>
        <w:tc>
          <w:tcPr>
            <w:tcW w:w="3101" w:type="dxa"/>
          </w:tcPr>
          <w:p w14:paraId="662D426E" w14:textId="77777777" w:rsidR="00A93AEC" w:rsidRPr="00344DE1" w:rsidRDefault="00344DE1" w:rsidP="0033441E">
            <w:pPr>
              <w:rPr>
                <w:lang w:val="sr-Cyrl-RS"/>
              </w:rPr>
            </w:pPr>
            <w:r>
              <w:rPr>
                <w:lang w:val="sr-Cyrl-RS"/>
              </w:rPr>
              <w:t>Бранка Тодоровић</w:t>
            </w:r>
          </w:p>
        </w:tc>
      </w:tr>
    </w:tbl>
    <w:p w14:paraId="359984C2" w14:textId="77777777" w:rsidR="00237CEF" w:rsidRPr="000002BC" w:rsidRDefault="00237CEF" w:rsidP="008261D8">
      <w:pPr>
        <w:jc w:val="both"/>
        <w:rPr>
          <w:b/>
          <w:sz w:val="22"/>
          <w:szCs w:val="22"/>
          <w:highlight w:val="green"/>
          <w:lang w:val="sr-Cyrl-CS"/>
        </w:rPr>
        <w:sectPr w:rsidR="00237CEF" w:rsidRPr="000002BC" w:rsidSect="001445C2">
          <w:type w:val="continuous"/>
          <w:pgSz w:w="15840" w:h="12240" w:orient="landscape" w:code="1"/>
          <w:pgMar w:top="1138" w:right="1138" w:bottom="1138" w:left="1440" w:header="720" w:footer="720" w:gutter="0"/>
          <w:cols w:space="720"/>
          <w:docGrid w:linePitch="360"/>
        </w:sectPr>
      </w:pPr>
    </w:p>
    <w:p w14:paraId="5D86E64F" w14:textId="77777777" w:rsidR="00237CEF" w:rsidRPr="000002BC" w:rsidRDefault="00237CEF" w:rsidP="008261D8">
      <w:pPr>
        <w:jc w:val="both"/>
        <w:rPr>
          <w:b/>
          <w:sz w:val="22"/>
          <w:szCs w:val="22"/>
          <w:highlight w:val="green"/>
          <w:lang w:val="sr-Cyrl-CS"/>
        </w:rPr>
        <w:sectPr w:rsidR="00237CEF" w:rsidRPr="000002BC" w:rsidSect="001445C2">
          <w:type w:val="continuous"/>
          <w:pgSz w:w="15840" w:h="12240" w:orient="landscape" w:code="1"/>
          <w:pgMar w:top="1138" w:right="1138" w:bottom="1138" w:left="1440" w:header="720" w:footer="720" w:gutter="0"/>
          <w:cols w:space="720"/>
          <w:docGrid w:linePitch="360"/>
        </w:sectPr>
      </w:pPr>
    </w:p>
    <w:p w14:paraId="1B3E4AC1" w14:textId="77777777" w:rsidR="008261D8" w:rsidRPr="000002BC" w:rsidRDefault="008261D8" w:rsidP="008261D8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3FC690BA" w14:textId="77777777" w:rsidR="0067028B" w:rsidRPr="000002BC" w:rsidRDefault="0067028B" w:rsidP="008261D8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3FAAF567" w14:textId="77777777" w:rsidR="008261D8" w:rsidRPr="00E07FC8" w:rsidRDefault="00E07FC8" w:rsidP="008261D8">
      <w:pPr>
        <w:jc w:val="both"/>
        <w:rPr>
          <w:b/>
          <w:bCs/>
          <w:sz w:val="22"/>
          <w:szCs w:val="22"/>
          <w:lang w:val="sr-Latn-CS"/>
        </w:rPr>
      </w:pPr>
      <w:bookmarkStart w:id="146" w:name="_Toc493504275"/>
      <w:r w:rsidRPr="00E07FC8">
        <w:rPr>
          <w:b/>
          <w:bCs/>
          <w:sz w:val="22"/>
          <w:szCs w:val="22"/>
          <w:lang w:val="sr-Latn-CS"/>
        </w:rPr>
        <w:t xml:space="preserve">11.1.1.  </w:t>
      </w:r>
      <w:bookmarkEnd w:id="146"/>
      <w:r>
        <w:rPr>
          <w:b/>
          <w:bCs/>
          <w:sz w:val="22"/>
          <w:szCs w:val="22"/>
          <w:lang w:val="sr-Cyrl-RS"/>
        </w:rPr>
        <w:t xml:space="preserve">Програм </w:t>
      </w:r>
      <w:r w:rsidR="008261D8" w:rsidRPr="000002BC">
        <w:rPr>
          <w:b/>
          <w:sz w:val="22"/>
          <w:szCs w:val="22"/>
          <w:lang w:val="sr-Cyrl-CS"/>
        </w:rPr>
        <w:t>рада савета родитеља</w:t>
      </w:r>
    </w:p>
    <w:p w14:paraId="1C955559" w14:textId="77777777" w:rsidR="00E07FC8" w:rsidRPr="000002BC" w:rsidRDefault="00E07FC8" w:rsidP="008261D8">
      <w:pPr>
        <w:jc w:val="both"/>
        <w:rPr>
          <w:i/>
          <w:sz w:val="22"/>
          <w:szCs w:val="22"/>
          <w:lang w:val="sr-Cyrl-C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6"/>
        <w:gridCol w:w="2628"/>
        <w:gridCol w:w="2409"/>
        <w:gridCol w:w="2178"/>
      </w:tblGrid>
      <w:tr w:rsidR="008261D8" w:rsidRPr="001B62BC" w14:paraId="0C14DA43" w14:textId="77777777" w:rsidTr="00E4548C">
        <w:tc>
          <w:tcPr>
            <w:tcW w:w="4788" w:type="dxa"/>
            <w:shd w:val="clear" w:color="auto" w:fill="auto"/>
            <w:vAlign w:val="center"/>
          </w:tcPr>
          <w:p w14:paraId="27F80483" w14:textId="77777777" w:rsidR="008261D8" w:rsidRPr="001B62BC" w:rsidRDefault="008261D8" w:rsidP="00E4548C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1B62BC">
              <w:rPr>
                <w:b/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0D1CC82" w14:textId="77777777" w:rsidR="008261D8" w:rsidRPr="001B62BC" w:rsidRDefault="008261D8" w:rsidP="00E4548C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1B62BC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9F9CE6" w14:textId="77777777" w:rsidR="008261D8" w:rsidRPr="001B62BC" w:rsidRDefault="008261D8" w:rsidP="00E4548C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1B62BC">
              <w:rPr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552FF30" w14:textId="77777777" w:rsidR="008261D8" w:rsidRPr="001B62BC" w:rsidRDefault="008261D8" w:rsidP="00E4548C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1B62BC">
              <w:rPr>
                <w:b/>
                <w:sz w:val="22"/>
                <w:szCs w:val="22"/>
                <w:lang w:val="sr-Cyrl-CS"/>
              </w:rPr>
              <w:t>Начин реализације:</w:t>
            </w:r>
          </w:p>
        </w:tc>
      </w:tr>
      <w:tr w:rsidR="008261D8" w:rsidRPr="001B62BC" w14:paraId="477C898E" w14:textId="77777777" w:rsidTr="00E4548C">
        <w:tc>
          <w:tcPr>
            <w:tcW w:w="4788" w:type="dxa"/>
            <w:shd w:val="clear" w:color="auto" w:fill="auto"/>
            <w:vAlign w:val="center"/>
          </w:tcPr>
          <w:p w14:paraId="1705FFB4" w14:textId="77777777" w:rsidR="008261D8" w:rsidRPr="001B62BC" w:rsidRDefault="008261D8" w:rsidP="00E4548C">
            <w:pPr>
              <w:rPr>
                <w:sz w:val="22"/>
                <w:szCs w:val="22"/>
                <w:lang w:val="sr-Cyrl-CS"/>
              </w:rPr>
            </w:pPr>
            <w:r w:rsidRPr="001B62BC">
              <w:rPr>
                <w:sz w:val="22"/>
                <w:szCs w:val="22"/>
                <w:lang w:val="sr-Cyrl-CS"/>
              </w:rPr>
              <w:t>Конституисање Савета родитеља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C2F5B2E" w14:textId="77777777" w:rsidR="008261D8" w:rsidRPr="001B62BC" w:rsidRDefault="008261D8" w:rsidP="00E4548C">
            <w:pPr>
              <w:rPr>
                <w:sz w:val="22"/>
                <w:szCs w:val="22"/>
                <w:lang w:val="sr-Cyrl-CS"/>
              </w:rPr>
            </w:pPr>
            <w:r w:rsidRPr="001B62BC"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C9D5CB" w14:textId="77777777" w:rsidR="008261D8" w:rsidRPr="001B62BC" w:rsidRDefault="008261D8" w:rsidP="00E4548C">
            <w:pPr>
              <w:rPr>
                <w:sz w:val="22"/>
                <w:szCs w:val="22"/>
                <w:lang w:val="sr-Cyrl-CS"/>
              </w:rPr>
            </w:pPr>
            <w:r w:rsidRPr="001B62BC">
              <w:rPr>
                <w:sz w:val="22"/>
                <w:szCs w:val="22"/>
                <w:lang w:val="sr-Cyrl-CS"/>
              </w:rPr>
              <w:t xml:space="preserve">Директор </w:t>
            </w:r>
            <w:r w:rsidR="00BA0905" w:rsidRPr="001B62BC">
              <w:rPr>
                <w:sz w:val="22"/>
                <w:szCs w:val="22"/>
                <w:lang w:val="sr-Cyrl-CS"/>
              </w:rPr>
              <w:t xml:space="preserve">и секретар </w:t>
            </w:r>
            <w:r w:rsidRPr="001B62BC">
              <w:rPr>
                <w:sz w:val="22"/>
                <w:szCs w:val="22"/>
                <w:lang w:val="sr-Cyrl-CS"/>
              </w:rPr>
              <w:t>школе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1D1B9DAC" w14:textId="77777777" w:rsidR="008261D8" w:rsidRPr="001B62BC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1B62BC">
              <w:rPr>
                <w:sz w:val="22"/>
                <w:szCs w:val="22"/>
                <w:lang w:val="sr-Cyrl-CS"/>
              </w:rPr>
              <w:t>Тајно гласање</w:t>
            </w:r>
          </w:p>
        </w:tc>
      </w:tr>
      <w:tr w:rsidR="008261D8" w:rsidRPr="001B62BC" w14:paraId="5828DA83" w14:textId="77777777" w:rsidTr="00E4548C">
        <w:tc>
          <w:tcPr>
            <w:tcW w:w="4788" w:type="dxa"/>
            <w:shd w:val="clear" w:color="auto" w:fill="auto"/>
            <w:vAlign w:val="center"/>
          </w:tcPr>
          <w:p w14:paraId="0FB5DDA9" w14:textId="77777777" w:rsidR="008261D8" w:rsidRPr="001B62BC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1B62BC">
              <w:rPr>
                <w:sz w:val="22"/>
                <w:szCs w:val="22"/>
                <w:lang w:val="sr-Cyrl-CS"/>
              </w:rPr>
              <w:t>Предлагање мера за осигурање квалитета и унапређење образовно-васпитног рада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F056466" w14:textId="77777777" w:rsidR="008261D8" w:rsidRPr="001B62BC" w:rsidRDefault="008261D8" w:rsidP="00E4548C">
            <w:pPr>
              <w:rPr>
                <w:sz w:val="22"/>
                <w:szCs w:val="22"/>
                <w:lang w:val="sr-Cyrl-CS"/>
              </w:rPr>
            </w:pPr>
            <w:r w:rsidRPr="001B62BC">
              <w:rPr>
                <w:sz w:val="22"/>
                <w:szCs w:val="22"/>
                <w:lang w:val="sr-Cyrl-CS"/>
              </w:rPr>
              <w:t>Септембар, фебруар, април, јун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E98C40" w14:textId="77777777" w:rsidR="008261D8" w:rsidRPr="001B62BC" w:rsidRDefault="00BA0905" w:rsidP="00B07FF5">
            <w:pPr>
              <w:rPr>
                <w:sz w:val="22"/>
                <w:szCs w:val="22"/>
                <w:lang w:val="sr-Cyrl-CS"/>
              </w:rPr>
            </w:pPr>
            <w:r w:rsidRPr="001B62BC">
              <w:rPr>
                <w:sz w:val="22"/>
                <w:szCs w:val="22"/>
                <w:lang w:val="sr-Cyrl-CS"/>
              </w:rPr>
              <w:t xml:space="preserve">Директор 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46B63C01" w14:textId="77777777" w:rsidR="008261D8" w:rsidRPr="001B62BC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1B62BC">
              <w:rPr>
                <w:sz w:val="22"/>
                <w:szCs w:val="22"/>
                <w:lang w:val="sr-Cyrl-CS"/>
              </w:rPr>
              <w:t>Анализирање и предлагање</w:t>
            </w:r>
          </w:p>
        </w:tc>
      </w:tr>
      <w:tr w:rsidR="00BA0905" w:rsidRPr="001B62BC" w14:paraId="74BB1C46" w14:textId="77777777" w:rsidTr="00E4548C">
        <w:tc>
          <w:tcPr>
            <w:tcW w:w="4788" w:type="dxa"/>
            <w:shd w:val="clear" w:color="auto" w:fill="auto"/>
            <w:vAlign w:val="center"/>
          </w:tcPr>
          <w:p w14:paraId="3253BFDD" w14:textId="77777777" w:rsidR="00BA0905" w:rsidRPr="001B62BC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1B62BC">
              <w:rPr>
                <w:sz w:val="22"/>
                <w:szCs w:val="22"/>
                <w:lang w:val="sr-Cyrl-CS"/>
              </w:rPr>
              <w:t>Учешће у предлагању изборних предмета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1F446D1" w14:textId="77777777" w:rsidR="00BA0905" w:rsidRPr="001B62BC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1B62BC">
              <w:rPr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4DAF59" w14:textId="77777777" w:rsidR="00BA0905" w:rsidRPr="001B62BC" w:rsidRDefault="00BA0905" w:rsidP="00B07FF5">
            <w:pPr>
              <w:rPr>
                <w:sz w:val="22"/>
                <w:szCs w:val="22"/>
                <w:lang w:val="sr-Cyrl-CS"/>
              </w:rPr>
            </w:pPr>
            <w:r w:rsidRPr="001B62BC">
              <w:rPr>
                <w:sz w:val="22"/>
                <w:szCs w:val="22"/>
                <w:lang w:val="sr-Cyrl-CS"/>
              </w:rPr>
              <w:t xml:space="preserve">Директор 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64CA0A0" w14:textId="77777777" w:rsidR="00BA0905" w:rsidRPr="001B62BC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1B62BC">
              <w:rPr>
                <w:sz w:val="22"/>
                <w:szCs w:val="22"/>
                <w:lang w:val="sr-Cyrl-CS"/>
              </w:rPr>
              <w:t>Анализирање и предлагање</w:t>
            </w:r>
          </w:p>
        </w:tc>
      </w:tr>
      <w:tr w:rsidR="00BA0905" w:rsidRPr="001B62BC" w14:paraId="7350F7E8" w14:textId="77777777" w:rsidTr="00E4548C">
        <w:tc>
          <w:tcPr>
            <w:tcW w:w="4788" w:type="dxa"/>
            <w:shd w:val="clear" w:color="auto" w:fill="auto"/>
            <w:vAlign w:val="center"/>
          </w:tcPr>
          <w:p w14:paraId="493896E6" w14:textId="77777777" w:rsidR="00BA0905" w:rsidRPr="001B62BC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1B62BC">
              <w:rPr>
                <w:sz w:val="22"/>
                <w:szCs w:val="22"/>
                <w:lang w:val="sr-Cyrl-CS"/>
              </w:rPr>
              <w:t>Предлагање представника родитеља за Школски одбор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B01DDEF" w14:textId="77777777" w:rsidR="00BA0905" w:rsidRPr="001B62BC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1B62BC">
              <w:rPr>
                <w:sz w:val="22"/>
                <w:szCs w:val="22"/>
                <w:lang w:val="sr-Cyrl-CS"/>
              </w:rPr>
              <w:t>Сваке четврте године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ABCE46" w14:textId="77777777" w:rsidR="00BA0905" w:rsidRPr="001B62BC" w:rsidRDefault="00BA0905" w:rsidP="00B07FF5">
            <w:pPr>
              <w:rPr>
                <w:sz w:val="22"/>
                <w:szCs w:val="22"/>
                <w:lang w:val="sr-Cyrl-CS"/>
              </w:rPr>
            </w:pPr>
            <w:r w:rsidRPr="001B62BC">
              <w:rPr>
                <w:sz w:val="22"/>
                <w:szCs w:val="22"/>
                <w:lang w:val="sr-Cyrl-CS"/>
              </w:rPr>
              <w:t xml:space="preserve">Директор 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271532F7" w14:textId="77777777" w:rsidR="00BA0905" w:rsidRPr="001B62BC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1B62BC">
              <w:rPr>
                <w:sz w:val="22"/>
                <w:szCs w:val="22"/>
                <w:lang w:val="sr-Cyrl-CS"/>
              </w:rPr>
              <w:t>Тајно гласање</w:t>
            </w:r>
          </w:p>
        </w:tc>
      </w:tr>
      <w:tr w:rsidR="00BA0905" w:rsidRPr="001B62BC" w14:paraId="3FFADFED" w14:textId="77777777" w:rsidTr="00E4548C">
        <w:tc>
          <w:tcPr>
            <w:tcW w:w="4788" w:type="dxa"/>
            <w:shd w:val="clear" w:color="auto" w:fill="auto"/>
            <w:vAlign w:val="center"/>
          </w:tcPr>
          <w:p w14:paraId="044378BE" w14:textId="77777777" w:rsidR="00BA0905" w:rsidRPr="001B62BC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1B62BC">
              <w:rPr>
                <w:sz w:val="22"/>
                <w:szCs w:val="22"/>
                <w:lang w:val="sr-Cyrl-CS"/>
              </w:rPr>
              <w:t>Разматрање услова за рад установе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B7BD56F" w14:textId="77777777" w:rsidR="00BA0905" w:rsidRPr="001B62BC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1B62BC">
              <w:rPr>
                <w:sz w:val="22"/>
                <w:szCs w:val="22"/>
                <w:lang w:val="sr-Cyrl-CS"/>
              </w:rPr>
              <w:t>Август, септембар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B7D6F2" w14:textId="77777777" w:rsidR="00BA0905" w:rsidRPr="001B62BC" w:rsidRDefault="00BA0905" w:rsidP="00B07FF5">
            <w:pPr>
              <w:rPr>
                <w:sz w:val="22"/>
                <w:szCs w:val="22"/>
                <w:lang w:val="sr-Cyrl-CS"/>
              </w:rPr>
            </w:pPr>
            <w:r w:rsidRPr="001B62BC">
              <w:rPr>
                <w:sz w:val="22"/>
                <w:szCs w:val="22"/>
                <w:lang w:val="sr-Cyrl-CS"/>
              </w:rPr>
              <w:t xml:space="preserve">Директор 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4FBDD0AA" w14:textId="77777777" w:rsidR="00BA0905" w:rsidRPr="001B62BC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1B62BC">
              <w:rPr>
                <w:sz w:val="22"/>
                <w:szCs w:val="22"/>
                <w:lang w:val="sr-Cyrl-CS"/>
              </w:rPr>
              <w:t>Анализирање и предлагање</w:t>
            </w:r>
          </w:p>
        </w:tc>
      </w:tr>
      <w:tr w:rsidR="00BA0905" w:rsidRPr="001B62BC" w14:paraId="0733171C" w14:textId="77777777" w:rsidTr="00B07FF5">
        <w:tc>
          <w:tcPr>
            <w:tcW w:w="4788" w:type="dxa"/>
            <w:shd w:val="clear" w:color="auto" w:fill="auto"/>
            <w:vAlign w:val="center"/>
          </w:tcPr>
          <w:p w14:paraId="166D5C98" w14:textId="77777777" w:rsidR="00BA0905" w:rsidRPr="001B62BC" w:rsidRDefault="00D07E64" w:rsidP="00E4548C">
            <w:pPr>
              <w:rPr>
                <w:sz w:val="22"/>
                <w:szCs w:val="22"/>
                <w:lang w:val="sr-Cyrl-CS"/>
              </w:rPr>
            </w:pPr>
            <w:r w:rsidRPr="001B62BC">
              <w:rPr>
                <w:sz w:val="22"/>
                <w:szCs w:val="22"/>
                <w:lang w:val="sr-Cyrl-CS"/>
              </w:rPr>
              <w:t>Учествује у поступк</w:t>
            </w:r>
            <w:r w:rsidR="00E4548C" w:rsidRPr="001B62BC">
              <w:rPr>
                <w:sz w:val="22"/>
                <w:szCs w:val="22"/>
                <w:lang w:val="sr-Cyrl-CS"/>
              </w:rPr>
              <w:t>у</w:t>
            </w:r>
            <w:r w:rsidRPr="001B62BC">
              <w:rPr>
                <w:sz w:val="22"/>
                <w:szCs w:val="22"/>
                <w:lang w:val="sr-Cyrl-CS"/>
              </w:rPr>
              <w:t xml:space="preserve"> прописивања мера, начина и поступака заштите и безбедности ученика за време О-В рада и других активности у школи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C85F05B" w14:textId="77777777" w:rsidR="00BA0905" w:rsidRPr="001B62BC" w:rsidRDefault="00D07E64" w:rsidP="00E4548C">
            <w:pPr>
              <w:rPr>
                <w:sz w:val="22"/>
                <w:szCs w:val="22"/>
                <w:lang w:val="sr-Cyrl-CS"/>
              </w:rPr>
            </w:pPr>
            <w:r w:rsidRPr="001B62BC">
              <w:rPr>
                <w:sz w:val="22"/>
                <w:szCs w:val="22"/>
                <w:lang w:val="sr-Cyrl-CS"/>
              </w:rPr>
              <w:t>Јун, август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62DBA7" w14:textId="77777777" w:rsidR="00BA0905" w:rsidRPr="001B62BC" w:rsidRDefault="00BA0905" w:rsidP="00B07FF5">
            <w:pPr>
              <w:rPr>
                <w:sz w:val="22"/>
                <w:szCs w:val="22"/>
                <w:lang w:val="sr-Cyrl-CS"/>
              </w:rPr>
            </w:pPr>
            <w:r w:rsidRPr="001B62BC">
              <w:rPr>
                <w:sz w:val="22"/>
                <w:szCs w:val="22"/>
                <w:lang w:val="sr-Cyrl-CS"/>
              </w:rPr>
              <w:t xml:space="preserve">Директор </w:t>
            </w:r>
            <w:r w:rsidR="00B07FF5" w:rsidRPr="001B62BC">
              <w:rPr>
                <w:sz w:val="22"/>
                <w:szCs w:val="22"/>
                <w:lang w:val="sr-Cyrl-CS"/>
              </w:rPr>
              <w:t>, стручна служба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2091749B" w14:textId="77777777" w:rsidR="00BA0905" w:rsidRPr="001B62BC" w:rsidRDefault="00D07E64" w:rsidP="00E4548C">
            <w:pPr>
              <w:rPr>
                <w:sz w:val="22"/>
                <w:szCs w:val="22"/>
                <w:lang w:val="sr-Cyrl-CS"/>
              </w:rPr>
            </w:pPr>
            <w:r w:rsidRPr="001B62BC">
              <w:rPr>
                <w:sz w:val="22"/>
                <w:szCs w:val="22"/>
                <w:lang w:val="sr-Cyrl-CS"/>
              </w:rPr>
              <w:t>Анализирање и предлагање</w:t>
            </w:r>
          </w:p>
        </w:tc>
      </w:tr>
    </w:tbl>
    <w:p w14:paraId="4E0A3482" w14:textId="77777777" w:rsidR="008261D8" w:rsidRPr="000002BC" w:rsidRDefault="008261D8" w:rsidP="008261D8">
      <w:pPr>
        <w:jc w:val="both"/>
        <w:rPr>
          <w:b/>
          <w:sz w:val="22"/>
          <w:szCs w:val="22"/>
          <w:lang w:val="sr-Cyrl-CS"/>
        </w:rPr>
      </w:pPr>
    </w:p>
    <w:p w14:paraId="788D46ED" w14:textId="77777777" w:rsidR="0074717F" w:rsidRPr="000002BC" w:rsidRDefault="0074717F" w:rsidP="008261D8">
      <w:pPr>
        <w:jc w:val="both"/>
        <w:rPr>
          <w:b/>
          <w:sz w:val="22"/>
          <w:szCs w:val="22"/>
          <w:lang w:val="sr-Cyrl-CS"/>
        </w:rPr>
      </w:pPr>
    </w:p>
    <w:p w14:paraId="5EE6DAEC" w14:textId="77777777" w:rsidR="0074717F" w:rsidRPr="000002BC" w:rsidRDefault="0074717F" w:rsidP="008261D8">
      <w:pPr>
        <w:jc w:val="both"/>
        <w:rPr>
          <w:b/>
          <w:sz w:val="22"/>
          <w:szCs w:val="22"/>
          <w:lang w:val="sr-Cyrl-CS"/>
        </w:rPr>
      </w:pPr>
    </w:p>
    <w:p w14:paraId="59696E11" w14:textId="77777777" w:rsidR="008261D8" w:rsidRPr="000002BC" w:rsidRDefault="008261D8" w:rsidP="00F4463A">
      <w:pPr>
        <w:pStyle w:val="Heading2"/>
      </w:pPr>
      <w:bookmarkStart w:id="147" w:name="_Toc493504276"/>
      <w:bookmarkStart w:id="148" w:name="_Toc50704142"/>
      <w:r w:rsidRPr="000002BC">
        <w:t>11.1.2 Родитељски састанци</w:t>
      </w:r>
      <w:bookmarkEnd w:id="147"/>
      <w:bookmarkEnd w:id="148"/>
    </w:p>
    <w:p w14:paraId="3CB07651" w14:textId="77777777" w:rsidR="00D07E64" w:rsidRPr="000002BC" w:rsidRDefault="00E4548C" w:rsidP="00D07E64">
      <w:pPr>
        <w:pStyle w:val="BodyText2"/>
        <w:rPr>
          <w:sz w:val="22"/>
          <w:szCs w:val="22"/>
          <w:lang w:val="hr-HR"/>
        </w:rPr>
      </w:pPr>
      <w:r w:rsidRPr="000002BC">
        <w:rPr>
          <w:sz w:val="22"/>
          <w:szCs w:val="22"/>
          <w:lang w:val="sr-Cyrl-CS"/>
        </w:rPr>
        <w:tab/>
      </w:r>
      <w:r w:rsidR="00D07E64" w:rsidRPr="000002BC">
        <w:rPr>
          <w:sz w:val="22"/>
          <w:szCs w:val="22"/>
          <w:lang w:val="sr-Cyrl-CS"/>
        </w:rPr>
        <w:t>Током школске године сваки учитељ и одељењски старешина одржаће најмање четири родитељска састанка</w:t>
      </w:r>
      <w:r w:rsidR="00D07E64" w:rsidRPr="000002BC">
        <w:rPr>
          <w:sz w:val="22"/>
          <w:szCs w:val="22"/>
          <w:lang w:val="hr-HR"/>
        </w:rPr>
        <w:t xml:space="preserve">. </w:t>
      </w:r>
      <w:r w:rsidR="00D07E64" w:rsidRPr="000002BC">
        <w:rPr>
          <w:sz w:val="22"/>
          <w:szCs w:val="22"/>
          <w:lang w:val="sr-Cyrl-CS"/>
        </w:rPr>
        <w:t>Одељењске старешине ће својим плановима рада планирати садржај и осмислити вид сарадње</w:t>
      </w:r>
      <w:r w:rsidR="00D07E64" w:rsidRPr="000002BC">
        <w:rPr>
          <w:sz w:val="22"/>
          <w:szCs w:val="22"/>
          <w:lang w:val="hr-HR"/>
        </w:rPr>
        <w:t>.</w:t>
      </w:r>
    </w:p>
    <w:p w14:paraId="58B7C9BB" w14:textId="77777777" w:rsidR="00D07E64" w:rsidRPr="000002BC" w:rsidRDefault="00D07E64" w:rsidP="00D07E64">
      <w:pPr>
        <w:pStyle w:val="BodyText2"/>
        <w:ind w:firstLine="720"/>
        <w:rPr>
          <w:sz w:val="22"/>
          <w:szCs w:val="22"/>
          <w:lang w:val="hr-HR"/>
        </w:rPr>
      </w:pPr>
      <w:r w:rsidRPr="000002BC">
        <w:rPr>
          <w:sz w:val="22"/>
          <w:szCs w:val="22"/>
          <w:lang w:val="sr-Cyrl-CS"/>
        </w:rPr>
        <w:t>Школа ће сачинити распоред индивидуалних састанака и разговора са родитељима</w:t>
      </w:r>
      <w:r w:rsidRPr="000002BC">
        <w:rPr>
          <w:sz w:val="22"/>
          <w:szCs w:val="22"/>
          <w:lang w:val="hr-HR"/>
        </w:rPr>
        <w:t>.</w:t>
      </w:r>
      <w:r w:rsidRPr="000002BC">
        <w:rPr>
          <w:sz w:val="22"/>
          <w:szCs w:val="22"/>
          <w:lang w:val="sr-Cyrl-CS"/>
        </w:rPr>
        <w:t xml:space="preserve"> Он ће садржати следеће елементе: Име и презиме наставника, дан одређен за ову активност, време – сатницу, просторија у којој ће примати родитеље на индивидуалне разговоре. Овај распоред ће бити истакнут на огласној табли школе, на видљивом месту близу уласка у школу.</w:t>
      </w:r>
    </w:p>
    <w:p w14:paraId="1DC2EFA4" w14:textId="77777777" w:rsidR="00D07E64" w:rsidRPr="000002BC" w:rsidRDefault="00D07E64" w:rsidP="00D07E64">
      <w:pPr>
        <w:pStyle w:val="BodyText2"/>
        <w:rPr>
          <w:sz w:val="22"/>
          <w:szCs w:val="22"/>
          <w:lang w:val="hr-HR"/>
        </w:rPr>
      </w:pPr>
      <w:r w:rsidRPr="000002BC">
        <w:rPr>
          <w:sz w:val="22"/>
          <w:szCs w:val="22"/>
          <w:lang w:val="hr-HR"/>
        </w:rPr>
        <w:tab/>
      </w:r>
      <w:r w:rsidRPr="000002BC">
        <w:rPr>
          <w:sz w:val="22"/>
          <w:szCs w:val="22"/>
          <w:lang w:val="sr-Cyrl-CS"/>
        </w:rPr>
        <w:t>Поред одељењских родитељских састанака у издвојеним одељењима могу се одржавати и општи родитељски састанци у циљу решавања питања од интереса за целу школу, односно издвојено одељење.</w:t>
      </w:r>
    </w:p>
    <w:p w14:paraId="5A701ED9" w14:textId="77777777" w:rsidR="00D07E64" w:rsidRPr="000002BC" w:rsidRDefault="00D07E64" w:rsidP="00D07E64">
      <w:pPr>
        <w:pStyle w:val="BodyText2"/>
        <w:rPr>
          <w:sz w:val="22"/>
          <w:szCs w:val="22"/>
          <w:lang w:val="hr-HR"/>
        </w:rPr>
      </w:pPr>
      <w:r w:rsidRPr="000002BC">
        <w:rPr>
          <w:sz w:val="22"/>
          <w:szCs w:val="22"/>
          <w:lang w:val="hr-HR"/>
        </w:rPr>
        <w:tab/>
      </w:r>
      <w:r w:rsidRPr="000002BC">
        <w:rPr>
          <w:sz w:val="22"/>
          <w:szCs w:val="22"/>
          <w:lang w:val="sr-Cyrl-CS"/>
        </w:rPr>
        <w:t>За време организовања јавних наступа у свим срединама ученички родитељи биће позивани на ове манифестације</w:t>
      </w:r>
      <w:r w:rsidRPr="000002BC">
        <w:rPr>
          <w:sz w:val="22"/>
          <w:szCs w:val="22"/>
          <w:lang w:val="hr-HR"/>
        </w:rPr>
        <w:t xml:space="preserve">. </w:t>
      </w:r>
    </w:p>
    <w:p w14:paraId="1A5C547C" w14:textId="77777777" w:rsidR="001F5C56" w:rsidRPr="000002BC" w:rsidRDefault="001F5C56" w:rsidP="00D07E64">
      <w:pPr>
        <w:pStyle w:val="BodyText2"/>
        <w:rPr>
          <w:sz w:val="22"/>
          <w:szCs w:val="22"/>
          <w:lang w:val="hr-HR"/>
        </w:rPr>
      </w:pPr>
      <w:r w:rsidRPr="000002BC">
        <w:rPr>
          <w:sz w:val="22"/>
          <w:szCs w:val="22"/>
          <w:lang w:val="hr-HR"/>
        </w:rPr>
        <w:tab/>
        <w:t>Сваке последње среде у месецу школа ће организовати Дан отворених врата, када родитељи односно старатељи могу да присуствују образовно-васпитном раду.</w:t>
      </w:r>
    </w:p>
    <w:p w14:paraId="6321D0DE" w14:textId="77777777" w:rsidR="00A3574E" w:rsidRPr="000002BC" w:rsidRDefault="00A3574E" w:rsidP="00D07E64">
      <w:pPr>
        <w:pStyle w:val="BodyText2"/>
        <w:rPr>
          <w:sz w:val="22"/>
          <w:szCs w:val="22"/>
          <w:lang w:val="hr-HR"/>
        </w:rPr>
      </w:pPr>
      <w:r w:rsidRPr="000002BC">
        <w:rPr>
          <w:sz w:val="22"/>
          <w:szCs w:val="22"/>
          <w:lang w:val="hr-HR"/>
        </w:rPr>
        <w:tab/>
        <w:t>На крају првог и другог полугодишта извршиће се анкетирање родитеља у циљу праћења успешности сарадње са породицом. Питања ће саставити школски психолог, избор родитеља ће се извршити методом случајног узорка.</w:t>
      </w:r>
    </w:p>
    <w:p w14:paraId="2356BADA" w14:textId="77777777" w:rsidR="008261D8" w:rsidRPr="000002BC" w:rsidRDefault="008261D8" w:rsidP="008261D8">
      <w:pPr>
        <w:jc w:val="both"/>
        <w:rPr>
          <w:sz w:val="22"/>
          <w:szCs w:val="22"/>
          <w:lang w:val="sr-Cyrl-CS"/>
        </w:rPr>
      </w:pPr>
    </w:p>
    <w:p w14:paraId="514B0DBE" w14:textId="77777777" w:rsidR="0074717F" w:rsidRPr="000002BC" w:rsidRDefault="0074717F" w:rsidP="008261D8">
      <w:pPr>
        <w:jc w:val="both"/>
        <w:rPr>
          <w:b/>
          <w:sz w:val="22"/>
          <w:szCs w:val="22"/>
          <w:lang w:val="sr-Cyrl-CS"/>
        </w:rPr>
      </w:pPr>
    </w:p>
    <w:p w14:paraId="475B15FA" w14:textId="77777777" w:rsidR="008261D8" w:rsidRPr="000002BC" w:rsidRDefault="00D61228" w:rsidP="00F4463A">
      <w:pPr>
        <w:pStyle w:val="Heading2"/>
      </w:pPr>
      <w:bookmarkStart w:id="149" w:name="_Toc493504277"/>
      <w:bookmarkStart w:id="150" w:name="_Toc50704143"/>
      <w:r w:rsidRPr="000002BC">
        <w:lastRenderedPageBreak/>
        <w:t>11.2. Сарадња са друштвеном средином</w:t>
      </w:r>
      <w:bookmarkEnd w:id="149"/>
      <w:bookmarkEnd w:id="150"/>
    </w:p>
    <w:p w14:paraId="0C66FD80" w14:textId="77777777" w:rsidR="008261D8" w:rsidRPr="000002BC" w:rsidRDefault="008261D8" w:rsidP="008261D8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 xml:space="preserve">Планиране активности сарадње за текућу школску годину усагласити са активностима из </w:t>
      </w:r>
      <w:r w:rsidR="000B57F3" w:rsidRPr="000002BC">
        <w:rPr>
          <w:sz w:val="22"/>
          <w:szCs w:val="22"/>
          <w:lang w:val="sr-Cyrl-CS"/>
        </w:rPr>
        <w:t>р</w:t>
      </w:r>
      <w:r w:rsidRPr="000002BC">
        <w:rPr>
          <w:sz w:val="22"/>
          <w:szCs w:val="22"/>
          <w:lang w:val="sr-Cyrl-CS"/>
        </w:rPr>
        <w:t>азвојног плана и Акционих планова</w:t>
      </w:r>
    </w:p>
    <w:p w14:paraId="6617DDA2" w14:textId="77777777" w:rsidR="007B692E" w:rsidRPr="000002BC" w:rsidRDefault="007B692E" w:rsidP="008261D8">
      <w:pPr>
        <w:jc w:val="both"/>
        <w:rPr>
          <w:sz w:val="22"/>
          <w:szCs w:val="22"/>
          <w:lang w:val="sr-Cyrl-C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3018"/>
        <w:gridCol w:w="1355"/>
        <w:gridCol w:w="1849"/>
        <w:gridCol w:w="3518"/>
        <w:gridCol w:w="1297"/>
      </w:tblGrid>
      <w:tr w:rsidR="009267FC" w:rsidRPr="000002BC" w14:paraId="3F89DF4F" w14:textId="77777777" w:rsidTr="00251FD1">
        <w:tc>
          <w:tcPr>
            <w:tcW w:w="1585" w:type="dxa"/>
            <w:shd w:val="clear" w:color="auto" w:fill="auto"/>
            <w:vAlign w:val="center"/>
          </w:tcPr>
          <w:p w14:paraId="3C9E6A4A" w14:textId="77777777" w:rsidR="008261D8" w:rsidRPr="000002BC" w:rsidRDefault="008261D8" w:rsidP="00251F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Институција са којом се сарађује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4607BF1" w14:textId="77777777" w:rsidR="008261D8" w:rsidRPr="000002BC" w:rsidRDefault="008261D8" w:rsidP="00251F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Садржај сарадње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47F84F9" w14:textId="77777777" w:rsidR="00FE266C" w:rsidRPr="000002BC" w:rsidRDefault="008261D8" w:rsidP="00251F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Облик</w:t>
            </w:r>
          </w:p>
          <w:p w14:paraId="4B1D15AE" w14:textId="77777777" w:rsidR="008261D8" w:rsidRPr="000002BC" w:rsidRDefault="008261D8" w:rsidP="00251F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сарадње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35D58A28" w14:textId="77777777" w:rsidR="008261D8" w:rsidRPr="000002BC" w:rsidRDefault="008261D8" w:rsidP="00251F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5C21E11E" w14:textId="77777777" w:rsidR="008261D8" w:rsidRPr="000002BC" w:rsidRDefault="008261D8" w:rsidP="00251F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Реализатори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AC62BC5" w14:textId="77777777" w:rsidR="008261D8" w:rsidRPr="000002BC" w:rsidRDefault="008261D8" w:rsidP="00251F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Напомене</w:t>
            </w:r>
          </w:p>
        </w:tc>
      </w:tr>
      <w:tr w:rsidR="00FE266C" w:rsidRPr="000002BC" w14:paraId="5E10BD79" w14:textId="77777777" w:rsidTr="00CB3B15">
        <w:tc>
          <w:tcPr>
            <w:tcW w:w="1585" w:type="dxa"/>
            <w:vMerge w:val="restart"/>
            <w:shd w:val="clear" w:color="auto" w:fill="auto"/>
            <w:vAlign w:val="center"/>
          </w:tcPr>
          <w:p w14:paraId="2748C320" w14:textId="77777777" w:rsidR="00FE266C" w:rsidRPr="000002BC" w:rsidRDefault="00FE266C" w:rsidP="00CB3B1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ОШ „Емилија Остојић“ Пожега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D726BE8" w14:textId="77777777" w:rsidR="00FE266C" w:rsidRPr="000002BC" w:rsidRDefault="00FE266C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Организација О-В рада; Кадровска питања; израда планова и програма 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19A26F7C" w14:textId="77777777" w:rsidR="00FE266C" w:rsidRPr="000002BC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079BB77A" w14:textId="77777777" w:rsidR="00FE266C" w:rsidRPr="000002BC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BDA651C" w14:textId="77777777" w:rsidR="00FE266C" w:rsidRPr="000002BC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0465E04E" w14:textId="77777777" w:rsidR="00FE266C" w:rsidRPr="000002BC" w:rsidRDefault="00FE266C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Чланови управа обе школе</w:t>
            </w:r>
          </w:p>
        </w:tc>
        <w:tc>
          <w:tcPr>
            <w:tcW w:w="1026" w:type="dxa"/>
            <w:shd w:val="clear" w:color="auto" w:fill="auto"/>
          </w:tcPr>
          <w:p w14:paraId="535AD100" w14:textId="77777777" w:rsidR="00FE266C" w:rsidRPr="000002BC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FE266C" w:rsidRPr="000002BC" w14:paraId="728566A7" w14:textId="77777777" w:rsidTr="00251FD1">
        <w:tc>
          <w:tcPr>
            <w:tcW w:w="1585" w:type="dxa"/>
            <w:vMerge/>
            <w:shd w:val="clear" w:color="auto" w:fill="auto"/>
          </w:tcPr>
          <w:p w14:paraId="4341A7F1" w14:textId="77777777" w:rsidR="00FE266C" w:rsidRPr="000002BC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48D4B259" w14:textId="77777777" w:rsidR="00FE266C" w:rsidRPr="000002BC" w:rsidRDefault="00FE266C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Приредба поводом пријема ученика у Дечји савез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22CAEC75" w14:textId="77777777" w:rsidR="00FE266C" w:rsidRPr="000002BC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5DDDFC19" w14:textId="77777777" w:rsidR="00FE266C" w:rsidRPr="000002BC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281D42BF" w14:textId="77777777" w:rsidR="00FE266C" w:rsidRPr="000002BC" w:rsidRDefault="00FE266C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Учитељи обе школе</w:t>
            </w:r>
          </w:p>
        </w:tc>
        <w:tc>
          <w:tcPr>
            <w:tcW w:w="1026" w:type="dxa"/>
            <w:shd w:val="clear" w:color="auto" w:fill="auto"/>
          </w:tcPr>
          <w:p w14:paraId="05964FF0" w14:textId="77777777" w:rsidR="00FE266C" w:rsidRPr="000002BC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FE266C" w:rsidRPr="000002BC" w14:paraId="75A39AAA" w14:textId="77777777" w:rsidTr="00251FD1">
        <w:tc>
          <w:tcPr>
            <w:tcW w:w="1585" w:type="dxa"/>
            <w:vMerge/>
            <w:shd w:val="clear" w:color="auto" w:fill="auto"/>
          </w:tcPr>
          <w:p w14:paraId="02C004EA" w14:textId="77777777" w:rsidR="00FE266C" w:rsidRPr="000002BC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1B893C62" w14:textId="77777777" w:rsidR="00FE266C" w:rsidRPr="000002BC" w:rsidRDefault="00FE266C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Организација Општинског такмичења ученика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7ADE37FE" w14:textId="77777777" w:rsidR="00FE266C" w:rsidRPr="000002BC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3A170B8D" w14:textId="77777777" w:rsidR="00FE266C" w:rsidRPr="000002BC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2122F8DD" w14:textId="77777777" w:rsidR="00FE266C" w:rsidRPr="000002BC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55B20B8D" w14:textId="77777777" w:rsidR="00FE266C" w:rsidRPr="000002BC" w:rsidRDefault="00FE266C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Чланови управа обе школе</w:t>
            </w:r>
          </w:p>
        </w:tc>
        <w:tc>
          <w:tcPr>
            <w:tcW w:w="1026" w:type="dxa"/>
            <w:shd w:val="clear" w:color="auto" w:fill="auto"/>
          </w:tcPr>
          <w:p w14:paraId="2A721530" w14:textId="77777777" w:rsidR="00FE266C" w:rsidRPr="000002BC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FE266C" w:rsidRPr="000002BC" w14:paraId="1ED2D2BE" w14:textId="77777777" w:rsidTr="00251FD1">
        <w:tc>
          <w:tcPr>
            <w:tcW w:w="1585" w:type="dxa"/>
            <w:vMerge/>
            <w:shd w:val="clear" w:color="auto" w:fill="auto"/>
          </w:tcPr>
          <w:p w14:paraId="20716FDC" w14:textId="77777777" w:rsidR="00FE266C" w:rsidRPr="000002BC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3ADD0764" w14:textId="77777777" w:rsidR="00FE266C" w:rsidRPr="000002BC" w:rsidRDefault="00FE266C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Организација квалификационог испита за упис ученика у средњу школу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4C715135" w14:textId="77777777" w:rsidR="00FE266C" w:rsidRPr="000002BC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32453BD7" w14:textId="77777777" w:rsidR="00FE266C" w:rsidRPr="000002BC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25157BED" w14:textId="77777777" w:rsidR="00FE266C" w:rsidRPr="000002BC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443FFE40" w14:textId="77777777" w:rsidR="00FE266C" w:rsidRPr="000002BC" w:rsidRDefault="00FE266C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Чланови уписних комисија обе школе</w:t>
            </w:r>
          </w:p>
        </w:tc>
        <w:tc>
          <w:tcPr>
            <w:tcW w:w="1026" w:type="dxa"/>
            <w:shd w:val="clear" w:color="auto" w:fill="auto"/>
          </w:tcPr>
          <w:p w14:paraId="6609BE35" w14:textId="77777777" w:rsidR="00FE266C" w:rsidRPr="000002BC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FE266C" w:rsidRPr="000002BC" w14:paraId="22203FDB" w14:textId="77777777" w:rsidTr="00251FD1">
        <w:trPr>
          <w:cantSplit/>
          <w:trHeight w:val="888"/>
        </w:trPr>
        <w:tc>
          <w:tcPr>
            <w:tcW w:w="1585" w:type="dxa"/>
            <w:shd w:val="clear" w:color="auto" w:fill="auto"/>
            <w:vAlign w:val="center"/>
          </w:tcPr>
          <w:p w14:paraId="18EB948C" w14:textId="77777777" w:rsidR="00FE266C" w:rsidRPr="000002BC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Средње школе у граду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0AE8A50" w14:textId="77777777" w:rsidR="00FE266C" w:rsidRPr="000002BC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Организација О-В рада; Кадровска питања;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2FCF587" w14:textId="77777777" w:rsidR="00FE266C" w:rsidRPr="000002BC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1D642D69" w14:textId="77777777" w:rsidR="009267FC" w:rsidRPr="000002BC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72EE82B" w14:textId="77777777" w:rsidR="006760C4" w:rsidRPr="000002BC" w:rsidRDefault="006760C4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4D8D76FD" w14:textId="77777777" w:rsidR="00FE266C" w:rsidRPr="000002BC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471A98AF" w14:textId="77777777" w:rsidR="00FE266C" w:rsidRPr="000002BC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Директори школа</w:t>
            </w:r>
          </w:p>
        </w:tc>
        <w:tc>
          <w:tcPr>
            <w:tcW w:w="1026" w:type="dxa"/>
            <w:shd w:val="clear" w:color="auto" w:fill="auto"/>
          </w:tcPr>
          <w:p w14:paraId="62604412" w14:textId="77777777" w:rsidR="00FE266C" w:rsidRPr="000002BC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FE266C" w:rsidRPr="000002BC" w14:paraId="772A5693" w14:textId="77777777" w:rsidTr="00251FD1">
        <w:tc>
          <w:tcPr>
            <w:tcW w:w="1585" w:type="dxa"/>
            <w:shd w:val="clear" w:color="auto" w:fill="auto"/>
            <w:vAlign w:val="center"/>
          </w:tcPr>
          <w:p w14:paraId="4A3E7BD1" w14:textId="77777777" w:rsidR="009267FC" w:rsidRPr="000002BC" w:rsidRDefault="009267FC" w:rsidP="00251FD1">
            <w:pPr>
              <w:rPr>
                <w:sz w:val="22"/>
                <w:szCs w:val="22"/>
                <w:lang w:val="sr-Cyrl-CS"/>
              </w:rPr>
            </w:pPr>
          </w:p>
          <w:p w14:paraId="5A20D0CC" w14:textId="77777777" w:rsidR="00FE266C" w:rsidRPr="000002BC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Локална самоуправа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7F71413" w14:textId="77777777" w:rsidR="00FE266C" w:rsidRPr="000002BC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Материјално-техничка питања у вези организације рада школе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CCA014F" w14:textId="77777777" w:rsidR="009267FC" w:rsidRPr="000002BC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0CA0F677" w14:textId="77777777" w:rsidR="00FE266C" w:rsidRPr="000002BC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161BE0A4" w14:textId="77777777" w:rsidR="009267FC" w:rsidRPr="000002BC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4685A9E7" w14:textId="77777777" w:rsidR="00FE266C" w:rsidRPr="000002BC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Током целе године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10D3D0D9" w14:textId="77777777" w:rsidR="00FE266C" w:rsidRPr="000002BC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Директор школе, служба рачуноводства</w:t>
            </w:r>
          </w:p>
        </w:tc>
        <w:tc>
          <w:tcPr>
            <w:tcW w:w="1026" w:type="dxa"/>
            <w:shd w:val="clear" w:color="auto" w:fill="auto"/>
          </w:tcPr>
          <w:p w14:paraId="28FFC4B7" w14:textId="77777777" w:rsidR="00FE266C" w:rsidRPr="000002BC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9267FC" w:rsidRPr="000002BC" w14:paraId="5ED7AA8A" w14:textId="77777777" w:rsidTr="00CB3B15">
        <w:tc>
          <w:tcPr>
            <w:tcW w:w="1585" w:type="dxa"/>
            <w:vMerge w:val="restart"/>
            <w:shd w:val="clear" w:color="auto" w:fill="auto"/>
            <w:vAlign w:val="center"/>
          </w:tcPr>
          <w:p w14:paraId="2E484B27" w14:textId="77777777" w:rsidR="009267FC" w:rsidRPr="000002BC" w:rsidRDefault="009267FC" w:rsidP="00251FD1">
            <w:pPr>
              <w:rPr>
                <w:sz w:val="22"/>
                <w:szCs w:val="22"/>
                <w:lang w:val="sr-Cyrl-CS"/>
              </w:rPr>
            </w:pPr>
          </w:p>
          <w:p w14:paraId="2677D37D" w14:textId="77777777" w:rsidR="009267FC" w:rsidRPr="000002BC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Медицински центар Пожега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DF91E5A" w14:textId="77777777" w:rsidR="009267FC" w:rsidRPr="000002BC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Систематски прегледи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390E4886" w14:textId="77777777" w:rsidR="009267FC" w:rsidRPr="000002BC" w:rsidRDefault="009267FC" w:rsidP="00CB3B15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740110BF" w14:textId="77777777" w:rsidR="009267FC" w:rsidRPr="000002BC" w:rsidRDefault="009267FC" w:rsidP="00CB3B15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Организа</w:t>
            </w:r>
            <w:r w:rsidR="00CB3B15" w:rsidRPr="000002BC">
              <w:rPr>
                <w:sz w:val="22"/>
                <w:szCs w:val="22"/>
              </w:rPr>
              <w:t>-</w:t>
            </w:r>
            <w:r w:rsidRPr="000002BC">
              <w:rPr>
                <w:sz w:val="22"/>
                <w:szCs w:val="22"/>
                <w:lang w:val="sr-Cyrl-CS"/>
              </w:rPr>
              <w:t>ција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14:paraId="67EC67F2" w14:textId="77777777" w:rsidR="009267FC" w:rsidRPr="000002BC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735C92CA" w14:textId="77777777" w:rsidR="009267FC" w:rsidRPr="000002BC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Током целе године</w:t>
            </w:r>
          </w:p>
        </w:tc>
        <w:tc>
          <w:tcPr>
            <w:tcW w:w="2782" w:type="dxa"/>
            <w:vMerge w:val="restart"/>
            <w:shd w:val="clear" w:color="auto" w:fill="auto"/>
            <w:vAlign w:val="center"/>
          </w:tcPr>
          <w:p w14:paraId="41785475" w14:textId="77777777" w:rsidR="009267FC" w:rsidRPr="000002BC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Главна педијатријска сестра, помоћници директора и стручни сарадници шк.</w:t>
            </w:r>
          </w:p>
        </w:tc>
        <w:tc>
          <w:tcPr>
            <w:tcW w:w="1026" w:type="dxa"/>
            <w:shd w:val="clear" w:color="auto" w:fill="auto"/>
          </w:tcPr>
          <w:p w14:paraId="404CD6C2" w14:textId="77777777" w:rsidR="009267FC" w:rsidRPr="000002BC" w:rsidRDefault="009267F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9267FC" w:rsidRPr="000002BC" w14:paraId="35313BC4" w14:textId="77777777" w:rsidTr="00251FD1">
        <w:tc>
          <w:tcPr>
            <w:tcW w:w="1585" w:type="dxa"/>
            <w:vMerge/>
            <w:shd w:val="clear" w:color="auto" w:fill="auto"/>
            <w:vAlign w:val="center"/>
          </w:tcPr>
          <w:p w14:paraId="12B656B6" w14:textId="77777777" w:rsidR="009267FC" w:rsidRPr="000002BC" w:rsidRDefault="009267FC" w:rsidP="00251FD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78295124" w14:textId="77777777" w:rsidR="009267FC" w:rsidRPr="000002BC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Вакцинација ученика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641AC7CA" w14:textId="77777777" w:rsidR="009267FC" w:rsidRPr="000002BC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14:paraId="726F7802" w14:textId="77777777" w:rsidR="009267FC" w:rsidRPr="000002BC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14:paraId="395BC695" w14:textId="77777777" w:rsidR="009267FC" w:rsidRPr="000002BC" w:rsidRDefault="009267FC" w:rsidP="00251FD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26" w:type="dxa"/>
            <w:shd w:val="clear" w:color="auto" w:fill="auto"/>
          </w:tcPr>
          <w:p w14:paraId="10DE24AA" w14:textId="77777777" w:rsidR="009267FC" w:rsidRPr="000002BC" w:rsidRDefault="009267F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9267FC" w:rsidRPr="000002BC" w14:paraId="19308FBA" w14:textId="77777777" w:rsidTr="00251FD1">
        <w:tc>
          <w:tcPr>
            <w:tcW w:w="1585" w:type="dxa"/>
            <w:vMerge/>
            <w:shd w:val="clear" w:color="auto" w:fill="auto"/>
            <w:vAlign w:val="center"/>
          </w:tcPr>
          <w:p w14:paraId="3CCE95E9" w14:textId="77777777" w:rsidR="009267FC" w:rsidRPr="000002BC" w:rsidRDefault="009267FC" w:rsidP="00251FD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5C59DEF7" w14:textId="77777777" w:rsidR="009267FC" w:rsidRPr="000002BC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Предавања за ученика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7ECB82F7" w14:textId="77777777" w:rsidR="009267FC" w:rsidRPr="000002BC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14:paraId="606C4ABE" w14:textId="77777777" w:rsidR="009267FC" w:rsidRPr="000002BC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14:paraId="357C5588" w14:textId="77777777" w:rsidR="009267FC" w:rsidRPr="000002BC" w:rsidRDefault="009267FC" w:rsidP="00251FD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26" w:type="dxa"/>
            <w:shd w:val="clear" w:color="auto" w:fill="auto"/>
          </w:tcPr>
          <w:p w14:paraId="7DEA1B91" w14:textId="77777777" w:rsidR="009267FC" w:rsidRPr="000002BC" w:rsidRDefault="009267F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33D4" w:rsidRPr="000002BC" w14:paraId="2C4403A0" w14:textId="77777777" w:rsidTr="00CB3B15">
        <w:tc>
          <w:tcPr>
            <w:tcW w:w="1585" w:type="dxa"/>
            <w:vMerge w:val="restart"/>
            <w:shd w:val="clear" w:color="auto" w:fill="auto"/>
            <w:vAlign w:val="center"/>
          </w:tcPr>
          <w:p w14:paraId="77068465" w14:textId="77777777" w:rsidR="00EE33D4" w:rsidRPr="000002BC" w:rsidRDefault="00EE33D4" w:rsidP="00251FD1">
            <w:pPr>
              <w:rPr>
                <w:sz w:val="22"/>
                <w:szCs w:val="22"/>
                <w:lang w:val="sr-Cyrl-CS"/>
              </w:rPr>
            </w:pPr>
          </w:p>
          <w:p w14:paraId="50120EE0" w14:textId="77777777" w:rsidR="00EE33D4" w:rsidRPr="000002BC" w:rsidRDefault="00EE33D4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ООУП Пожега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FD18EB3" w14:textId="77777777" w:rsidR="00EE33D4" w:rsidRPr="000002BC" w:rsidRDefault="00EE33D4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Акција „Безбедност у саобраћају“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055C5561" w14:textId="77777777" w:rsidR="00EE33D4" w:rsidRPr="000002BC" w:rsidRDefault="00EE33D4" w:rsidP="00CB3B15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Организа</w:t>
            </w:r>
            <w:r w:rsidR="00CB3B15" w:rsidRPr="000002BC">
              <w:rPr>
                <w:sz w:val="22"/>
                <w:szCs w:val="22"/>
              </w:rPr>
              <w:t>-</w:t>
            </w:r>
            <w:r w:rsidRPr="000002BC">
              <w:rPr>
                <w:sz w:val="22"/>
                <w:szCs w:val="22"/>
                <w:lang w:val="sr-Cyrl-CS"/>
              </w:rPr>
              <w:t>ција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14:paraId="42441061" w14:textId="77777777" w:rsidR="00EE33D4" w:rsidRPr="000002BC" w:rsidRDefault="00EE33D4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48351E2C" w14:textId="77777777" w:rsidR="00EE33D4" w:rsidRPr="000002BC" w:rsidRDefault="00EE33D4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Током целе године</w:t>
            </w:r>
          </w:p>
        </w:tc>
        <w:tc>
          <w:tcPr>
            <w:tcW w:w="2782" w:type="dxa"/>
            <w:vMerge w:val="restart"/>
            <w:shd w:val="clear" w:color="auto" w:fill="auto"/>
            <w:vAlign w:val="center"/>
          </w:tcPr>
          <w:p w14:paraId="38D35C05" w14:textId="77777777" w:rsidR="00EE33D4" w:rsidRPr="000002BC" w:rsidRDefault="00EE33D4" w:rsidP="00251FD1">
            <w:pPr>
              <w:rPr>
                <w:sz w:val="22"/>
                <w:szCs w:val="22"/>
                <w:lang w:val="sr-Cyrl-CS"/>
              </w:rPr>
            </w:pPr>
          </w:p>
          <w:p w14:paraId="1F7E0416" w14:textId="77777777" w:rsidR="00EE33D4" w:rsidRPr="000002BC" w:rsidRDefault="00EE33D4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Школски полицајац,</w:t>
            </w:r>
          </w:p>
          <w:p w14:paraId="406F726B" w14:textId="77777777" w:rsidR="00EE33D4" w:rsidRPr="000002BC" w:rsidRDefault="00EE33D4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Саобраћајни полицајац</w:t>
            </w:r>
          </w:p>
        </w:tc>
        <w:tc>
          <w:tcPr>
            <w:tcW w:w="1026" w:type="dxa"/>
            <w:shd w:val="clear" w:color="auto" w:fill="auto"/>
          </w:tcPr>
          <w:p w14:paraId="0E855614" w14:textId="77777777" w:rsidR="00EE33D4" w:rsidRPr="000002BC" w:rsidRDefault="00EE33D4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33D4" w:rsidRPr="000002BC" w14:paraId="233BC79E" w14:textId="77777777" w:rsidTr="00251FD1">
        <w:tc>
          <w:tcPr>
            <w:tcW w:w="1585" w:type="dxa"/>
            <w:vMerge/>
            <w:shd w:val="clear" w:color="auto" w:fill="auto"/>
            <w:vAlign w:val="center"/>
          </w:tcPr>
          <w:p w14:paraId="484BDA1B" w14:textId="77777777" w:rsidR="00EE33D4" w:rsidRPr="000002BC" w:rsidRDefault="00EE33D4" w:rsidP="00251FD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20FB1481" w14:textId="77777777" w:rsidR="00EE33D4" w:rsidRPr="000002BC" w:rsidRDefault="00EE33D4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Контрола саобраћаја у близини школе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5B4E5268" w14:textId="77777777" w:rsidR="00EE33D4" w:rsidRPr="000002BC" w:rsidRDefault="00EE33D4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14:paraId="66BC4CCD" w14:textId="77777777" w:rsidR="00EE33D4" w:rsidRPr="000002BC" w:rsidRDefault="00EE33D4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14:paraId="60DB3953" w14:textId="77777777" w:rsidR="00EE33D4" w:rsidRPr="000002BC" w:rsidRDefault="00EE33D4" w:rsidP="00251FD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26" w:type="dxa"/>
            <w:shd w:val="clear" w:color="auto" w:fill="auto"/>
          </w:tcPr>
          <w:p w14:paraId="553311B9" w14:textId="77777777" w:rsidR="00EE33D4" w:rsidRPr="000002BC" w:rsidRDefault="00EE33D4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33D4" w:rsidRPr="000002BC" w14:paraId="3D49DBA0" w14:textId="77777777" w:rsidTr="00251FD1">
        <w:tc>
          <w:tcPr>
            <w:tcW w:w="1585" w:type="dxa"/>
            <w:vMerge/>
            <w:shd w:val="clear" w:color="auto" w:fill="auto"/>
            <w:vAlign w:val="center"/>
          </w:tcPr>
          <w:p w14:paraId="4765B0F8" w14:textId="77777777" w:rsidR="00EE33D4" w:rsidRPr="000002BC" w:rsidRDefault="00EE33D4" w:rsidP="00251FD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2342F941" w14:textId="77777777" w:rsidR="00EE33D4" w:rsidRPr="000002BC" w:rsidRDefault="00EE33D4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Основе безбедности деце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5B610050" w14:textId="77777777" w:rsidR="00EE33D4" w:rsidRPr="000002BC" w:rsidRDefault="00EE33D4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3355E4C4" w14:textId="77777777" w:rsidR="00EE33D4" w:rsidRPr="000002BC" w:rsidRDefault="00EE33D4" w:rsidP="00251FD1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првог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полугодишта</w:t>
            </w:r>
            <w:proofErr w:type="spellEnd"/>
          </w:p>
        </w:tc>
        <w:tc>
          <w:tcPr>
            <w:tcW w:w="2782" w:type="dxa"/>
            <w:shd w:val="clear" w:color="auto" w:fill="auto"/>
            <w:vAlign w:val="center"/>
          </w:tcPr>
          <w:p w14:paraId="0135F5AB" w14:textId="77777777" w:rsidR="00EE33D4" w:rsidRPr="000002BC" w:rsidRDefault="00EE33D4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Припадници полиције</w:t>
            </w:r>
          </w:p>
        </w:tc>
        <w:tc>
          <w:tcPr>
            <w:tcW w:w="1026" w:type="dxa"/>
            <w:shd w:val="clear" w:color="auto" w:fill="auto"/>
          </w:tcPr>
          <w:p w14:paraId="0E1E5905" w14:textId="77777777" w:rsidR="00EE33D4" w:rsidRPr="000002BC" w:rsidRDefault="00EE33D4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9267FC" w:rsidRPr="000002BC" w14:paraId="705BC02C" w14:textId="77777777" w:rsidTr="00251FD1">
        <w:tc>
          <w:tcPr>
            <w:tcW w:w="1585" w:type="dxa"/>
            <w:shd w:val="clear" w:color="auto" w:fill="auto"/>
            <w:vAlign w:val="center"/>
          </w:tcPr>
          <w:p w14:paraId="557B610D" w14:textId="77777777" w:rsidR="009267FC" w:rsidRPr="000002BC" w:rsidRDefault="00A113E3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Центар за социјални рад у Пожеги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94722A9" w14:textId="77777777" w:rsidR="00A113E3" w:rsidRPr="000002BC" w:rsidRDefault="00A113E3" w:rsidP="00251FD1">
            <w:pPr>
              <w:rPr>
                <w:sz w:val="22"/>
                <w:szCs w:val="22"/>
                <w:lang w:val="sr-Cyrl-CS"/>
              </w:rPr>
            </w:pPr>
          </w:p>
          <w:p w14:paraId="39099FA9" w14:textId="77777777" w:rsidR="009267FC" w:rsidRPr="000002BC" w:rsidRDefault="00A113E3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Заштита ученика од занемаривања и злостављања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13EF062" w14:textId="77777777" w:rsidR="00A113E3" w:rsidRPr="000002BC" w:rsidRDefault="00A113E3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2698BF36" w14:textId="77777777" w:rsidR="009267FC" w:rsidRPr="000002BC" w:rsidRDefault="00A113E3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CEC4BC4" w14:textId="77777777" w:rsidR="009267FC" w:rsidRPr="000002BC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20236D2E" w14:textId="77777777" w:rsidR="00A113E3" w:rsidRPr="000002BC" w:rsidRDefault="00A113E3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Током целе године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0A20426C" w14:textId="77777777" w:rsidR="00A113E3" w:rsidRPr="000002BC" w:rsidRDefault="00A113E3" w:rsidP="00251FD1">
            <w:pPr>
              <w:rPr>
                <w:sz w:val="22"/>
                <w:szCs w:val="22"/>
                <w:lang w:val="sr-Cyrl-CS"/>
              </w:rPr>
            </w:pPr>
          </w:p>
          <w:p w14:paraId="12A0F25E" w14:textId="77777777" w:rsidR="009267FC" w:rsidRPr="000002BC" w:rsidRDefault="00A113E3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Психолог, педагог, социјални радници</w:t>
            </w:r>
          </w:p>
        </w:tc>
        <w:tc>
          <w:tcPr>
            <w:tcW w:w="1026" w:type="dxa"/>
            <w:shd w:val="clear" w:color="auto" w:fill="auto"/>
          </w:tcPr>
          <w:p w14:paraId="437EBE6A" w14:textId="77777777" w:rsidR="009267FC" w:rsidRPr="000002BC" w:rsidRDefault="009267F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32A89" w:rsidRPr="000002BC" w14:paraId="179041D9" w14:textId="77777777" w:rsidTr="00251FD1">
        <w:tc>
          <w:tcPr>
            <w:tcW w:w="1585" w:type="dxa"/>
            <w:shd w:val="clear" w:color="auto" w:fill="auto"/>
            <w:vAlign w:val="center"/>
          </w:tcPr>
          <w:p w14:paraId="0AE845C2" w14:textId="77777777" w:rsidR="00E32A89" w:rsidRPr="000002BC" w:rsidRDefault="00E32A89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Црвени крст Пожега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0BC8DB00" w14:textId="77777777" w:rsidR="00E32A89" w:rsidRPr="000002BC" w:rsidRDefault="00E32A89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Промоција хуманих вредности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3865954" w14:textId="77777777" w:rsidR="00E32A89" w:rsidRPr="000002BC" w:rsidRDefault="00E32A89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41DCC8C" w14:textId="77777777" w:rsidR="00E32A89" w:rsidRPr="000002BC" w:rsidRDefault="00E32A89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Током целе године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463CF951" w14:textId="77777777" w:rsidR="00E32A89" w:rsidRPr="000002BC" w:rsidRDefault="00E32A89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Психолог, педагог</w:t>
            </w:r>
          </w:p>
        </w:tc>
        <w:tc>
          <w:tcPr>
            <w:tcW w:w="1026" w:type="dxa"/>
            <w:shd w:val="clear" w:color="auto" w:fill="auto"/>
          </w:tcPr>
          <w:p w14:paraId="2C3565D4" w14:textId="77777777" w:rsidR="00E32A89" w:rsidRPr="000002BC" w:rsidRDefault="00E32A89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C520A2" w:rsidRPr="000002BC" w14:paraId="0AB5A88C" w14:textId="77777777" w:rsidTr="00CB3B15">
        <w:trPr>
          <w:cantSplit/>
          <w:trHeight w:val="1134"/>
        </w:trPr>
        <w:tc>
          <w:tcPr>
            <w:tcW w:w="1585" w:type="dxa"/>
            <w:shd w:val="clear" w:color="auto" w:fill="auto"/>
            <w:vAlign w:val="center"/>
          </w:tcPr>
          <w:p w14:paraId="143ACE6B" w14:textId="77777777" w:rsidR="00C520A2" w:rsidRPr="000002BC" w:rsidRDefault="00C520A2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lastRenderedPageBreak/>
              <w:t>Основне школе из Ивањице, Ариља, Лучана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F0D9545" w14:textId="77777777" w:rsidR="00C520A2" w:rsidRPr="000002BC" w:rsidRDefault="00C520A2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Оживљавање школског спорта, ангажовање што више ученика, повезивање спорта са другим наставним активностима.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7244CF6" w14:textId="77777777" w:rsidR="00C520A2" w:rsidRPr="000002BC" w:rsidRDefault="00C520A2" w:rsidP="00CB3B15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06A94B7E" w14:textId="77777777" w:rsidR="00C520A2" w:rsidRPr="000002BC" w:rsidRDefault="00C520A2" w:rsidP="00CB3B15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Организа</w:t>
            </w:r>
            <w:r w:rsidR="00CB3B15" w:rsidRPr="000002BC">
              <w:rPr>
                <w:sz w:val="22"/>
                <w:szCs w:val="22"/>
              </w:rPr>
              <w:t>-</w:t>
            </w:r>
            <w:r w:rsidRPr="000002BC">
              <w:rPr>
                <w:sz w:val="22"/>
                <w:szCs w:val="22"/>
                <w:lang w:val="sr-Cyrl-CS"/>
              </w:rPr>
              <w:t>ција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7C1D740" w14:textId="77777777" w:rsidR="00C520A2" w:rsidRPr="000002BC" w:rsidRDefault="00C520A2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526B67BF" w14:textId="77777777" w:rsidR="00C520A2" w:rsidRPr="000002BC" w:rsidRDefault="00C520A2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април или мај 201</w:t>
            </w:r>
            <w:r w:rsidR="00F85B9C" w:rsidRPr="000002BC">
              <w:rPr>
                <w:sz w:val="22"/>
                <w:szCs w:val="22"/>
                <w:lang w:val="sr-Cyrl-CS"/>
              </w:rPr>
              <w:t>7</w:t>
            </w:r>
            <w:r w:rsidRPr="000002BC">
              <w:rPr>
                <w:sz w:val="22"/>
                <w:szCs w:val="22"/>
                <w:lang w:val="sr-Cyrl-CS"/>
              </w:rPr>
              <w:t>. године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7D77FEBF" w14:textId="77777777" w:rsidR="00C520A2" w:rsidRPr="000002BC" w:rsidRDefault="00C520A2" w:rsidP="00251FD1">
            <w:pPr>
              <w:rPr>
                <w:sz w:val="22"/>
                <w:szCs w:val="22"/>
                <w:lang w:val="sr-Cyrl-CS"/>
              </w:rPr>
            </w:pPr>
          </w:p>
          <w:p w14:paraId="7F74E8F5" w14:textId="77777777" w:rsidR="00C520A2" w:rsidRPr="000002BC" w:rsidRDefault="00C520A2" w:rsidP="00251FD1">
            <w:pPr>
              <w:rPr>
                <w:sz w:val="22"/>
                <w:szCs w:val="22"/>
                <w:lang w:val="sr-Cyrl-CS"/>
              </w:rPr>
            </w:pPr>
          </w:p>
          <w:p w14:paraId="4319FDB5" w14:textId="77777777" w:rsidR="00C520A2" w:rsidRPr="000002BC" w:rsidRDefault="00C520A2" w:rsidP="00251FD1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Директор и наставници физичког васпитања</w:t>
            </w:r>
          </w:p>
        </w:tc>
        <w:tc>
          <w:tcPr>
            <w:tcW w:w="1026" w:type="dxa"/>
            <w:shd w:val="clear" w:color="auto" w:fill="auto"/>
          </w:tcPr>
          <w:p w14:paraId="5726E896" w14:textId="77777777" w:rsidR="00C520A2" w:rsidRPr="000002BC" w:rsidRDefault="00C520A2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</w:tbl>
    <w:p w14:paraId="760FC578" w14:textId="77777777" w:rsidR="00424A5F" w:rsidRPr="000002BC" w:rsidRDefault="00D07E64" w:rsidP="00D07E64">
      <w:pPr>
        <w:pStyle w:val="BodyText2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hr-HR"/>
        </w:rPr>
        <w:tab/>
      </w:r>
    </w:p>
    <w:p w14:paraId="561778CA" w14:textId="77777777" w:rsidR="007B692E" w:rsidRPr="000002BC" w:rsidRDefault="007B692E" w:rsidP="00424A5F">
      <w:pPr>
        <w:ind w:firstLine="708"/>
        <w:jc w:val="both"/>
        <w:rPr>
          <w:b/>
          <w:sz w:val="22"/>
          <w:szCs w:val="22"/>
          <w:lang w:val="sr-Cyrl-CS"/>
        </w:rPr>
      </w:pPr>
    </w:p>
    <w:p w14:paraId="5D81C24F" w14:textId="77777777" w:rsidR="007B692E" w:rsidRDefault="007B692E" w:rsidP="00424A5F">
      <w:pPr>
        <w:ind w:firstLine="708"/>
        <w:jc w:val="both"/>
        <w:rPr>
          <w:b/>
          <w:sz w:val="22"/>
          <w:szCs w:val="22"/>
          <w:lang w:val="sr-Cyrl-CS"/>
        </w:rPr>
      </w:pPr>
    </w:p>
    <w:p w14:paraId="5608443D" w14:textId="77777777" w:rsidR="00E07FC8" w:rsidRDefault="00E07FC8" w:rsidP="00424A5F">
      <w:pPr>
        <w:ind w:firstLine="708"/>
        <w:jc w:val="both"/>
        <w:rPr>
          <w:b/>
          <w:sz w:val="22"/>
          <w:szCs w:val="22"/>
          <w:lang w:val="sr-Cyrl-CS"/>
        </w:rPr>
      </w:pPr>
    </w:p>
    <w:p w14:paraId="162EB573" w14:textId="77777777" w:rsidR="00E07FC8" w:rsidRPr="000002BC" w:rsidRDefault="00E07FC8" w:rsidP="00424A5F">
      <w:pPr>
        <w:ind w:firstLine="708"/>
        <w:jc w:val="both"/>
        <w:rPr>
          <w:b/>
          <w:sz w:val="22"/>
          <w:szCs w:val="22"/>
          <w:lang w:val="sr-Cyrl-CS"/>
        </w:rPr>
      </w:pPr>
    </w:p>
    <w:p w14:paraId="18F3B5BA" w14:textId="77777777" w:rsidR="008261D8" w:rsidRPr="000002BC" w:rsidRDefault="008261D8" w:rsidP="00D61228">
      <w:pPr>
        <w:pStyle w:val="Heading1"/>
        <w:rPr>
          <w:sz w:val="22"/>
          <w:szCs w:val="22"/>
          <w:lang w:val="sr-Cyrl-CS"/>
        </w:rPr>
      </w:pPr>
      <w:bookmarkStart w:id="151" w:name="_Toc493504278"/>
      <w:bookmarkStart w:id="152" w:name="_Toc50704144"/>
      <w:r w:rsidRPr="000002BC">
        <w:rPr>
          <w:sz w:val="22"/>
          <w:szCs w:val="22"/>
          <w:lang w:val="sr-Cyrl-CS"/>
        </w:rPr>
        <w:t xml:space="preserve">ПРАЋЕЊЕ И ЕВАЛУАЦИЈА ГОДИШЊЕГ </w:t>
      </w:r>
      <w:r w:rsidR="00083508" w:rsidRPr="000002BC">
        <w:rPr>
          <w:sz w:val="22"/>
          <w:szCs w:val="22"/>
          <w:lang w:val="sr-Cyrl-CS"/>
        </w:rPr>
        <w:t>ПЛАНА</w:t>
      </w:r>
      <w:r w:rsidRPr="000002BC">
        <w:rPr>
          <w:sz w:val="22"/>
          <w:szCs w:val="22"/>
          <w:lang w:val="sr-Cyrl-CS"/>
        </w:rPr>
        <w:t xml:space="preserve"> РАДА ШКОЛЕ</w:t>
      </w:r>
      <w:bookmarkEnd w:id="151"/>
      <w:bookmarkEnd w:id="152"/>
    </w:p>
    <w:p w14:paraId="588F55D8" w14:textId="77777777" w:rsidR="008261D8" w:rsidRPr="000002BC" w:rsidRDefault="00130C01" w:rsidP="008261D8">
      <w:pPr>
        <w:ind w:firstLine="708"/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Као полазиште коришћен је Развојни план школе,</w:t>
      </w:r>
      <w:r w:rsidR="008261D8" w:rsidRPr="000002BC">
        <w:rPr>
          <w:sz w:val="22"/>
          <w:szCs w:val="22"/>
          <w:lang w:val="sr-Cyrl-CS"/>
        </w:rPr>
        <w:t xml:space="preserve"> Приручник за самовредновање и вредновање рада школе, као и Правилник о стручно-педагошком надзору.</w:t>
      </w:r>
    </w:p>
    <w:p w14:paraId="0DDD1EEE" w14:textId="77777777" w:rsidR="0074717F" w:rsidRPr="000002BC" w:rsidRDefault="0074717F" w:rsidP="008261D8">
      <w:pPr>
        <w:jc w:val="both"/>
        <w:rPr>
          <w:b/>
          <w:sz w:val="22"/>
          <w:szCs w:val="22"/>
          <w:lang w:val="sr-Cyrl-CS"/>
        </w:rPr>
      </w:pPr>
    </w:p>
    <w:p w14:paraId="76F853AB" w14:textId="77777777" w:rsidR="0074717F" w:rsidRPr="000002BC" w:rsidRDefault="0074717F" w:rsidP="008261D8">
      <w:pPr>
        <w:jc w:val="both"/>
        <w:rPr>
          <w:b/>
          <w:sz w:val="22"/>
          <w:szCs w:val="22"/>
          <w:lang w:val="sr-Cyrl-CS"/>
        </w:rPr>
      </w:pPr>
    </w:p>
    <w:p w14:paraId="2FAEC4B4" w14:textId="77777777" w:rsidR="008261D8" w:rsidRPr="000002BC" w:rsidRDefault="008261D8" w:rsidP="008261D8">
      <w:pPr>
        <w:jc w:val="both"/>
        <w:rPr>
          <w:b/>
          <w:sz w:val="22"/>
          <w:szCs w:val="22"/>
          <w:lang w:val="sr-Cyrl-CS"/>
        </w:rPr>
      </w:pPr>
      <w:r w:rsidRPr="000002BC">
        <w:rPr>
          <w:b/>
          <w:sz w:val="22"/>
          <w:szCs w:val="22"/>
          <w:lang w:val="sr-Cyrl-CS"/>
        </w:rPr>
        <w:t>План праћења и евалуације годишњег програма рада школе</w:t>
      </w:r>
    </w:p>
    <w:p w14:paraId="5EBCF159" w14:textId="77777777" w:rsidR="008261D8" w:rsidRPr="000002BC" w:rsidRDefault="008261D8" w:rsidP="008261D8">
      <w:pPr>
        <w:jc w:val="both"/>
        <w:rPr>
          <w:sz w:val="22"/>
          <w:szCs w:val="22"/>
          <w:lang w:val="sr-Cyrl-C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3261"/>
        <w:gridCol w:w="3261"/>
        <w:gridCol w:w="3261"/>
      </w:tblGrid>
      <w:tr w:rsidR="008261D8" w:rsidRPr="000002BC" w14:paraId="3420A9F2" w14:textId="77777777" w:rsidTr="00E07FC8">
        <w:trPr>
          <w:trHeight w:val="737"/>
        </w:trPr>
        <w:tc>
          <w:tcPr>
            <w:tcW w:w="2302" w:type="dxa"/>
            <w:shd w:val="clear" w:color="auto" w:fill="auto"/>
            <w:vAlign w:val="center"/>
          </w:tcPr>
          <w:p w14:paraId="1183D9DF" w14:textId="77777777" w:rsidR="008261D8" w:rsidRPr="000002BC" w:rsidRDefault="008261D8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Садржај праћења и вредновања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A4A0121" w14:textId="77777777" w:rsidR="008261D8" w:rsidRPr="000002BC" w:rsidRDefault="008261D8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Начини праћења и вредновања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419FC8B" w14:textId="77777777" w:rsidR="008261D8" w:rsidRPr="000002BC" w:rsidRDefault="008261D8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3FA4B1F" w14:textId="77777777" w:rsidR="008261D8" w:rsidRPr="000002BC" w:rsidRDefault="008261D8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Носиоци праћења и вредновања</w:t>
            </w:r>
          </w:p>
        </w:tc>
      </w:tr>
      <w:tr w:rsidR="008261D8" w:rsidRPr="000002BC" w14:paraId="677EBD3E" w14:textId="77777777" w:rsidTr="00E07FC8">
        <w:trPr>
          <w:trHeight w:val="737"/>
        </w:trPr>
        <w:tc>
          <w:tcPr>
            <w:tcW w:w="2302" w:type="dxa"/>
            <w:shd w:val="clear" w:color="auto" w:fill="auto"/>
            <w:vAlign w:val="center"/>
          </w:tcPr>
          <w:p w14:paraId="64247FE7" w14:textId="77777777" w:rsidR="008261D8" w:rsidRPr="000002BC" w:rsidRDefault="00130C01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Реализација изборних предмета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74BBCB3" w14:textId="77777777" w:rsidR="008261D8" w:rsidRPr="000002BC" w:rsidRDefault="00130C01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Примена упитника и анкетних листића, анализа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F92FB90" w14:textId="77777777" w:rsidR="008261D8" w:rsidRPr="000002BC" w:rsidRDefault="00130C01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4C9A9AB" w14:textId="77777777" w:rsidR="008261D8" w:rsidRPr="000002BC" w:rsidRDefault="00130C01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Стручни актив за развој школског програма</w:t>
            </w:r>
          </w:p>
        </w:tc>
      </w:tr>
      <w:tr w:rsidR="008261D8" w:rsidRPr="000002BC" w14:paraId="16FF6AED" w14:textId="77777777" w:rsidTr="00E07FC8">
        <w:trPr>
          <w:trHeight w:val="737"/>
        </w:trPr>
        <w:tc>
          <w:tcPr>
            <w:tcW w:w="2302" w:type="dxa"/>
            <w:shd w:val="clear" w:color="auto" w:fill="auto"/>
            <w:vAlign w:val="center"/>
          </w:tcPr>
          <w:p w14:paraId="042ECF3D" w14:textId="77777777" w:rsidR="008261D8" w:rsidRPr="000002BC" w:rsidRDefault="0074717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Реализација допунске наставе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2D1173A" w14:textId="77777777" w:rsidR="008261D8" w:rsidRPr="000002BC" w:rsidRDefault="0074717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Примена упитника и анкетних листића, анализа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A74CB28" w14:textId="77777777" w:rsidR="008261D8" w:rsidRPr="000002BC" w:rsidRDefault="0074717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DA2BB7C" w14:textId="77777777" w:rsidR="008261D8" w:rsidRPr="000002BC" w:rsidRDefault="0074717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Стручни сарадници</w:t>
            </w:r>
          </w:p>
        </w:tc>
      </w:tr>
    </w:tbl>
    <w:p w14:paraId="5FB5C8B5" w14:textId="77777777" w:rsidR="008261D8" w:rsidRDefault="008261D8" w:rsidP="008261D8">
      <w:pPr>
        <w:jc w:val="both"/>
        <w:rPr>
          <w:sz w:val="22"/>
          <w:szCs w:val="22"/>
          <w:lang w:val="sr-Latn-RS"/>
        </w:rPr>
      </w:pPr>
    </w:p>
    <w:p w14:paraId="5BE1B3F3" w14:textId="77777777" w:rsidR="005F1487" w:rsidRPr="005F1487" w:rsidRDefault="005F1487" w:rsidP="008261D8">
      <w:pPr>
        <w:jc w:val="both"/>
        <w:rPr>
          <w:sz w:val="22"/>
          <w:szCs w:val="22"/>
          <w:lang w:val="sr-Latn-RS"/>
        </w:rPr>
      </w:pPr>
    </w:p>
    <w:p w14:paraId="7CC15634" w14:textId="77777777" w:rsidR="008261D8" w:rsidRPr="000002BC" w:rsidRDefault="008261D8" w:rsidP="008261D8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 xml:space="preserve"> * Квантитативна и квалитативна анализа реализације годишњег програма рада школе је саставни део </w:t>
      </w:r>
      <w:r w:rsidRPr="000002BC">
        <w:rPr>
          <w:b/>
          <w:i/>
          <w:sz w:val="22"/>
          <w:szCs w:val="22"/>
          <w:lang w:val="sr-Cyrl-CS"/>
        </w:rPr>
        <w:t>извештаја о раду школе</w:t>
      </w:r>
      <w:r w:rsidRPr="000002BC">
        <w:rPr>
          <w:sz w:val="22"/>
          <w:szCs w:val="22"/>
          <w:lang w:val="sr-Cyrl-CS"/>
        </w:rPr>
        <w:t xml:space="preserve">. Да би се квантитативна анализа лакше спровела један од предлога је да уз сваки програм рада приказан табеларно додате колоне: </w:t>
      </w:r>
      <w:r w:rsidRPr="000002BC">
        <w:rPr>
          <w:i/>
          <w:sz w:val="22"/>
          <w:szCs w:val="22"/>
          <w:lang w:val="sr-Cyrl-CS"/>
        </w:rPr>
        <w:t>реализовано</w:t>
      </w:r>
      <w:r w:rsidRPr="000002BC">
        <w:rPr>
          <w:sz w:val="22"/>
          <w:szCs w:val="22"/>
          <w:lang w:val="sr-Cyrl-CS"/>
        </w:rPr>
        <w:t xml:space="preserve"> и </w:t>
      </w:r>
      <w:r w:rsidRPr="000002BC">
        <w:rPr>
          <w:i/>
          <w:sz w:val="22"/>
          <w:szCs w:val="22"/>
          <w:lang w:val="sr-Cyrl-CS"/>
        </w:rPr>
        <w:t>није реализовано</w:t>
      </w:r>
      <w:r w:rsidRPr="000002BC">
        <w:rPr>
          <w:sz w:val="22"/>
          <w:szCs w:val="22"/>
          <w:lang w:val="sr-Cyrl-CS"/>
        </w:rPr>
        <w:t xml:space="preserve"> и током школске године пратећи реализацију означите остварене садржаје програма, а за неостварене у напомени дате коментар.</w:t>
      </w:r>
    </w:p>
    <w:p w14:paraId="2014FC6F" w14:textId="77777777" w:rsidR="008261D8" w:rsidRDefault="008261D8" w:rsidP="008261D8">
      <w:pPr>
        <w:jc w:val="both"/>
        <w:rPr>
          <w:sz w:val="22"/>
          <w:szCs w:val="22"/>
          <w:lang w:val="sr-Cyrl-CS"/>
        </w:rPr>
      </w:pPr>
    </w:p>
    <w:p w14:paraId="6024E565" w14:textId="77777777" w:rsidR="00132DF0" w:rsidRDefault="00132DF0" w:rsidP="008261D8">
      <w:pPr>
        <w:jc w:val="both"/>
        <w:rPr>
          <w:sz w:val="22"/>
          <w:szCs w:val="22"/>
          <w:lang w:val="sr-Cyrl-CS"/>
        </w:rPr>
      </w:pPr>
    </w:p>
    <w:p w14:paraId="028140F1" w14:textId="77777777" w:rsidR="00E07FC8" w:rsidRPr="000002BC" w:rsidRDefault="00E07FC8" w:rsidP="008261D8">
      <w:pPr>
        <w:jc w:val="both"/>
        <w:rPr>
          <w:sz w:val="22"/>
          <w:szCs w:val="22"/>
          <w:lang w:val="sr-Cyrl-CS"/>
        </w:rPr>
      </w:pPr>
    </w:p>
    <w:p w14:paraId="33A50A95" w14:textId="77777777" w:rsidR="008261D8" w:rsidRDefault="008261D8" w:rsidP="00D61228">
      <w:pPr>
        <w:pStyle w:val="Heading1"/>
        <w:rPr>
          <w:sz w:val="22"/>
          <w:szCs w:val="22"/>
          <w:lang w:val="sr-Cyrl-CS"/>
        </w:rPr>
      </w:pPr>
      <w:bookmarkStart w:id="153" w:name="_Toc493504279"/>
      <w:bookmarkStart w:id="154" w:name="_Toc50704145"/>
      <w:r w:rsidRPr="000002BC">
        <w:rPr>
          <w:sz w:val="22"/>
          <w:szCs w:val="22"/>
          <w:lang w:val="sr-Cyrl-CS"/>
        </w:rPr>
        <w:lastRenderedPageBreak/>
        <w:t>ПРОГРАМ ШКОЛСКОГ МАРКЕТИНГА</w:t>
      </w:r>
      <w:bookmarkEnd w:id="153"/>
      <w:bookmarkEnd w:id="154"/>
    </w:p>
    <w:p w14:paraId="5D93D656" w14:textId="77777777" w:rsidR="00132DF0" w:rsidRDefault="00132DF0" w:rsidP="00132DF0">
      <w:pPr>
        <w:rPr>
          <w:lang w:val="sr-Cyrl-CS"/>
        </w:rPr>
      </w:pPr>
    </w:p>
    <w:p w14:paraId="0B929AC8" w14:textId="77777777" w:rsidR="00132DF0" w:rsidRPr="00132DF0" w:rsidRDefault="00132DF0" w:rsidP="00132DF0">
      <w:pPr>
        <w:rPr>
          <w:lang w:val="sr-Cyrl-CS"/>
        </w:rPr>
      </w:pPr>
    </w:p>
    <w:p w14:paraId="12488F99" w14:textId="77777777" w:rsidR="00D61228" w:rsidRDefault="00D61228" w:rsidP="00F4463A">
      <w:pPr>
        <w:pStyle w:val="Heading2"/>
        <w:rPr>
          <w:lang w:val="sr-Cyrl-RS"/>
        </w:rPr>
      </w:pPr>
      <w:bookmarkStart w:id="155" w:name="_Toc493504280"/>
      <w:bookmarkStart w:id="156" w:name="_Toc50704146"/>
      <w:r w:rsidRPr="000002BC">
        <w:t>13.1. Интерни маркетинг</w:t>
      </w:r>
      <w:bookmarkEnd w:id="155"/>
      <w:bookmarkEnd w:id="156"/>
    </w:p>
    <w:p w14:paraId="04B9A91E" w14:textId="77777777" w:rsidR="00132DF0" w:rsidRPr="00132DF0" w:rsidRDefault="00132DF0" w:rsidP="00132DF0">
      <w:pPr>
        <w:rPr>
          <w:lang w:val="sr-Cyrl-RS"/>
        </w:rPr>
      </w:pPr>
    </w:p>
    <w:p w14:paraId="619990C7" w14:textId="77777777" w:rsidR="008261D8" w:rsidRPr="000002BC" w:rsidRDefault="00E07FC8" w:rsidP="000B04A6">
      <w:pPr>
        <w:ind w:firstLine="72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И</w:t>
      </w:r>
      <w:r w:rsidR="008261D8" w:rsidRPr="000002BC">
        <w:rPr>
          <w:sz w:val="22"/>
          <w:szCs w:val="22"/>
          <w:lang w:val="sr-Cyrl-CS"/>
        </w:rPr>
        <w:t>нформ</w:t>
      </w:r>
      <w:r>
        <w:rPr>
          <w:sz w:val="22"/>
          <w:szCs w:val="22"/>
          <w:lang w:val="sr-Cyrl-CS"/>
        </w:rPr>
        <w:t>исање</w:t>
      </w:r>
      <w:r w:rsidR="008261D8" w:rsidRPr="000002BC">
        <w:rPr>
          <w:sz w:val="22"/>
          <w:szCs w:val="22"/>
          <w:lang w:val="sr-Cyrl-CS"/>
        </w:rPr>
        <w:t xml:space="preserve"> и приказивање делатности школе </w:t>
      </w:r>
      <w:r w:rsidR="000B04A6" w:rsidRPr="000002BC">
        <w:rPr>
          <w:sz w:val="22"/>
          <w:szCs w:val="22"/>
          <w:lang w:val="sr-Cyrl-CS"/>
        </w:rPr>
        <w:t>врши се путем: Ш</w:t>
      </w:r>
      <w:r w:rsidR="008261D8" w:rsidRPr="000002BC">
        <w:rPr>
          <w:sz w:val="22"/>
          <w:szCs w:val="22"/>
          <w:lang w:val="sr-Cyrl-CS"/>
        </w:rPr>
        <w:t>колск</w:t>
      </w:r>
      <w:r w:rsidR="000B04A6" w:rsidRPr="000002BC">
        <w:rPr>
          <w:sz w:val="22"/>
          <w:szCs w:val="22"/>
          <w:lang w:val="sr-Cyrl-CS"/>
        </w:rPr>
        <w:t>ог</w:t>
      </w:r>
      <w:r w:rsidR="008261D8" w:rsidRPr="000002BC">
        <w:rPr>
          <w:sz w:val="22"/>
          <w:szCs w:val="22"/>
          <w:lang w:val="sr-Cyrl-CS"/>
        </w:rPr>
        <w:t xml:space="preserve"> лист</w:t>
      </w:r>
      <w:r w:rsidR="000B04A6" w:rsidRPr="000002BC">
        <w:rPr>
          <w:sz w:val="22"/>
          <w:szCs w:val="22"/>
          <w:lang w:val="sr-Cyrl-CS"/>
        </w:rPr>
        <w:t xml:space="preserve">а „Расадник“ који излази једном годишње,ликовних и литерарних </w:t>
      </w:r>
      <w:r w:rsidR="008261D8" w:rsidRPr="000002BC">
        <w:rPr>
          <w:sz w:val="22"/>
          <w:szCs w:val="22"/>
          <w:lang w:val="sr-Cyrl-CS"/>
        </w:rPr>
        <w:t>изложб</w:t>
      </w:r>
      <w:r w:rsidR="000B04A6" w:rsidRPr="000002BC">
        <w:rPr>
          <w:sz w:val="22"/>
          <w:szCs w:val="22"/>
          <w:lang w:val="sr-Cyrl-CS"/>
        </w:rPr>
        <w:t>и у холу школе, изложби ученичких радова из техничког и информатичког образовања</w:t>
      </w:r>
      <w:r w:rsidR="008261D8" w:rsidRPr="000002BC">
        <w:rPr>
          <w:sz w:val="22"/>
          <w:szCs w:val="22"/>
          <w:lang w:val="sr-Cyrl-CS"/>
        </w:rPr>
        <w:t xml:space="preserve">, </w:t>
      </w:r>
      <w:r w:rsidR="000B04A6" w:rsidRPr="000002BC">
        <w:rPr>
          <w:sz w:val="22"/>
          <w:szCs w:val="22"/>
          <w:lang w:val="sr-Cyrl-CS"/>
        </w:rPr>
        <w:t xml:space="preserve">путем </w:t>
      </w:r>
      <w:r w:rsidR="008261D8" w:rsidRPr="000002BC">
        <w:rPr>
          <w:sz w:val="22"/>
          <w:szCs w:val="22"/>
          <w:lang w:val="sr-Cyrl-CS"/>
        </w:rPr>
        <w:t>приказ</w:t>
      </w:r>
      <w:r w:rsidR="000B04A6" w:rsidRPr="000002BC">
        <w:rPr>
          <w:sz w:val="22"/>
          <w:szCs w:val="22"/>
          <w:lang w:val="sr-Cyrl-CS"/>
        </w:rPr>
        <w:t>а и презентација у холу школе и сл.</w:t>
      </w:r>
    </w:p>
    <w:p w14:paraId="5B541AED" w14:textId="77777777" w:rsidR="00485B8F" w:rsidRDefault="00485B8F" w:rsidP="008261D8">
      <w:pPr>
        <w:rPr>
          <w:sz w:val="22"/>
          <w:szCs w:val="22"/>
          <w:lang w:val="sr-Cyrl-RS"/>
        </w:rPr>
      </w:pPr>
    </w:p>
    <w:p w14:paraId="4499E0DF" w14:textId="77777777" w:rsidR="00132DF0" w:rsidRPr="00132DF0" w:rsidRDefault="00132DF0" w:rsidP="008261D8">
      <w:pPr>
        <w:rPr>
          <w:sz w:val="22"/>
          <w:szCs w:val="22"/>
          <w:lang w:val="sr-Cyrl-RS"/>
        </w:rPr>
      </w:pPr>
    </w:p>
    <w:tbl>
      <w:tblPr>
        <w:tblW w:w="1304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3459"/>
        <w:gridCol w:w="2849"/>
        <w:gridCol w:w="3343"/>
      </w:tblGrid>
      <w:tr w:rsidR="00485B8F" w:rsidRPr="000002BC" w14:paraId="03E286CB" w14:textId="77777777" w:rsidTr="00251FD1">
        <w:tc>
          <w:tcPr>
            <w:tcW w:w="2340" w:type="dxa"/>
            <w:shd w:val="clear" w:color="auto" w:fill="auto"/>
          </w:tcPr>
          <w:p w14:paraId="5E549EA1" w14:textId="77777777" w:rsidR="00485B8F" w:rsidRPr="000002BC" w:rsidRDefault="00485B8F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387" w:type="dxa"/>
            <w:shd w:val="clear" w:color="auto" w:fill="auto"/>
          </w:tcPr>
          <w:p w14:paraId="6F567B99" w14:textId="77777777" w:rsidR="00485B8F" w:rsidRPr="000002BC" w:rsidRDefault="00485B8F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1966" w:type="dxa"/>
            <w:shd w:val="clear" w:color="auto" w:fill="auto"/>
          </w:tcPr>
          <w:p w14:paraId="63D0991C" w14:textId="77777777" w:rsidR="00485B8F" w:rsidRPr="000002BC" w:rsidRDefault="00485B8F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Начин реализације:</w:t>
            </w:r>
          </w:p>
        </w:tc>
        <w:tc>
          <w:tcPr>
            <w:tcW w:w="2307" w:type="dxa"/>
            <w:shd w:val="clear" w:color="auto" w:fill="auto"/>
          </w:tcPr>
          <w:p w14:paraId="548EC32D" w14:textId="77777777" w:rsidR="00485B8F" w:rsidRPr="000002BC" w:rsidRDefault="00485B8F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485B8F" w:rsidRPr="000002BC" w14:paraId="181877F9" w14:textId="77777777" w:rsidTr="00251FD1">
        <w:tc>
          <w:tcPr>
            <w:tcW w:w="2340" w:type="dxa"/>
            <w:shd w:val="clear" w:color="auto" w:fill="auto"/>
            <w:vAlign w:val="center"/>
          </w:tcPr>
          <w:p w14:paraId="2459CD60" w14:textId="77777777" w:rsidR="00485B8F" w:rsidRPr="000002BC" w:rsidRDefault="005307B6" w:rsidP="006E749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428951F" w14:textId="77777777" w:rsidR="00485B8F" w:rsidRPr="000002BC" w:rsidRDefault="005307B6" w:rsidP="006E749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Изложбе ликовних и литерарних радова ученика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3ED9769" w14:textId="77777777" w:rsidR="00485B8F" w:rsidRPr="000002BC" w:rsidRDefault="005307B6" w:rsidP="006E749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Избор и излагање радова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0CD6661F" w14:textId="77777777" w:rsidR="00485B8F" w:rsidRPr="000002BC" w:rsidRDefault="005307B6" w:rsidP="006E749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Ликовна и Литерарна секција</w:t>
            </w:r>
          </w:p>
        </w:tc>
      </w:tr>
      <w:tr w:rsidR="000E5876" w:rsidRPr="000002BC" w14:paraId="63026459" w14:textId="77777777" w:rsidTr="00251FD1">
        <w:tc>
          <w:tcPr>
            <w:tcW w:w="2340" w:type="dxa"/>
            <w:shd w:val="clear" w:color="auto" w:fill="auto"/>
            <w:vAlign w:val="center"/>
          </w:tcPr>
          <w:p w14:paraId="7DBF5495" w14:textId="77777777" w:rsidR="000E5876" w:rsidRPr="000002BC" w:rsidRDefault="000E5876" w:rsidP="006E749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01CE31F" w14:textId="77777777" w:rsidR="000E5876" w:rsidRPr="000002BC" w:rsidRDefault="000E5876" w:rsidP="006E749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Изложба радова ученика  са часова техничког и информатичког образовања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5F41F400" w14:textId="77777777" w:rsidR="000E5876" w:rsidRPr="000002BC" w:rsidRDefault="000E5876" w:rsidP="006E749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Изложба радова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003A98BE" w14:textId="77777777" w:rsidR="000E5876" w:rsidRPr="000002BC" w:rsidRDefault="000E5876" w:rsidP="006E749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Наставници техничког и информатичког образовања</w:t>
            </w:r>
          </w:p>
        </w:tc>
      </w:tr>
      <w:tr w:rsidR="00485B8F" w:rsidRPr="000002BC" w14:paraId="75DB2FFA" w14:textId="77777777" w:rsidTr="00251FD1">
        <w:tc>
          <w:tcPr>
            <w:tcW w:w="9000" w:type="dxa"/>
            <w:gridSpan w:val="4"/>
            <w:shd w:val="clear" w:color="auto" w:fill="auto"/>
          </w:tcPr>
          <w:p w14:paraId="6DD0946E" w14:textId="77777777" w:rsidR="00485B8F" w:rsidRPr="000002BC" w:rsidRDefault="00485B8F" w:rsidP="00D1274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* Начини праћења реализације програма и носиоци праћења: </w:t>
            </w:r>
            <w:r w:rsidR="000B04A6" w:rsidRPr="000002BC">
              <w:rPr>
                <w:sz w:val="22"/>
                <w:szCs w:val="22"/>
                <w:lang w:val="sr-Cyrl-CS"/>
              </w:rPr>
              <w:t>директор, помоћници директора, Тим за самовредновање рада школе</w:t>
            </w:r>
          </w:p>
        </w:tc>
      </w:tr>
    </w:tbl>
    <w:p w14:paraId="74CC78F0" w14:textId="77777777" w:rsidR="009F1E5A" w:rsidRPr="000002BC" w:rsidRDefault="00424A5F" w:rsidP="00424A5F">
      <w:pPr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ab/>
      </w:r>
    </w:p>
    <w:p w14:paraId="63487769" w14:textId="77777777" w:rsidR="0067028B" w:rsidRDefault="0067028B" w:rsidP="00424A5F">
      <w:pPr>
        <w:ind w:firstLine="720"/>
        <w:rPr>
          <w:b/>
          <w:sz w:val="22"/>
          <w:szCs w:val="22"/>
          <w:lang w:val="sr-Cyrl-CS"/>
        </w:rPr>
      </w:pPr>
    </w:p>
    <w:p w14:paraId="6E19EA75" w14:textId="77777777" w:rsidR="00132DF0" w:rsidRDefault="00132DF0" w:rsidP="00424A5F">
      <w:pPr>
        <w:ind w:firstLine="720"/>
        <w:rPr>
          <w:b/>
          <w:sz w:val="22"/>
          <w:szCs w:val="22"/>
          <w:lang w:val="sr-Cyrl-CS"/>
        </w:rPr>
      </w:pPr>
    </w:p>
    <w:p w14:paraId="7344793F" w14:textId="77777777" w:rsidR="00132DF0" w:rsidRPr="000002BC" w:rsidRDefault="00132DF0" w:rsidP="00424A5F">
      <w:pPr>
        <w:ind w:firstLine="720"/>
        <w:rPr>
          <w:b/>
          <w:sz w:val="22"/>
          <w:szCs w:val="22"/>
          <w:lang w:val="sr-Cyrl-CS"/>
        </w:rPr>
      </w:pPr>
    </w:p>
    <w:p w14:paraId="24EC51B6" w14:textId="77777777" w:rsidR="00D61228" w:rsidRPr="000002BC" w:rsidRDefault="00424A5F" w:rsidP="00F4463A">
      <w:pPr>
        <w:pStyle w:val="Heading2"/>
      </w:pPr>
      <w:bookmarkStart w:id="157" w:name="_Toc493504281"/>
      <w:bookmarkStart w:id="158" w:name="_Toc50704147"/>
      <w:r w:rsidRPr="000002BC">
        <w:t xml:space="preserve">13.2. </w:t>
      </w:r>
      <w:r w:rsidR="00D61228" w:rsidRPr="000002BC">
        <w:t>Екстерни маркетинг</w:t>
      </w:r>
      <w:bookmarkEnd w:id="157"/>
      <w:bookmarkEnd w:id="158"/>
    </w:p>
    <w:p w14:paraId="19077548" w14:textId="77777777" w:rsidR="008261D8" w:rsidRPr="000002BC" w:rsidRDefault="00132DF0" w:rsidP="00424A5F">
      <w:pPr>
        <w:ind w:firstLine="720"/>
        <w:rPr>
          <w:sz w:val="22"/>
          <w:szCs w:val="22"/>
          <w:lang w:val="sr-Cyrl-CS"/>
        </w:rPr>
      </w:pPr>
      <w:r w:rsidRPr="00132DF0">
        <w:rPr>
          <w:sz w:val="22"/>
          <w:szCs w:val="22"/>
          <w:lang w:val="sr-Cyrl-CS"/>
        </w:rPr>
        <w:t>Информисање</w:t>
      </w:r>
      <w:r w:rsidR="008261D8" w:rsidRPr="000002BC">
        <w:rPr>
          <w:sz w:val="22"/>
          <w:szCs w:val="22"/>
          <w:lang w:val="sr-Cyrl-CS"/>
        </w:rPr>
        <w:t xml:space="preserve"> и приказивање делатности школе у средствима јавног информисања за локалне и шире средине</w:t>
      </w:r>
      <w:r w:rsidR="0067028B" w:rsidRPr="000002BC">
        <w:rPr>
          <w:sz w:val="22"/>
          <w:szCs w:val="22"/>
          <w:lang w:val="sr-Cyrl-CS"/>
        </w:rPr>
        <w:t xml:space="preserve">, </w:t>
      </w:r>
      <w:r w:rsidR="00D67F5B" w:rsidRPr="000002BC">
        <w:rPr>
          <w:sz w:val="22"/>
          <w:szCs w:val="22"/>
          <w:lang w:val="sr-Cyrl-CS"/>
        </w:rPr>
        <w:t xml:space="preserve">путем </w:t>
      </w:r>
      <w:r w:rsidR="0033441E">
        <w:fldChar w:fldCharType="begin"/>
      </w:r>
      <w:r w:rsidR="0033441E">
        <w:instrText xml:space="preserve"> HYPERLINK "http://www.ospetarlekovic.edu.rs/" </w:instrText>
      </w:r>
      <w:r w:rsidR="0033441E">
        <w:fldChar w:fldCharType="separate"/>
      </w:r>
      <w:r w:rsidR="00D67F5B" w:rsidRPr="000002BC">
        <w:rPr>
          <w:rStyle w:val="Hyperlink"/>
          <w:sz w:val="22"/>
          <w:szCs w:val="22"/>
          <w:lang w:val="sr-Cyrl-CS"/>
        </w:rPr>
        <w:t>сајта</w:t>
      </w:r>
      <w:r w:rsidR="00C9587C" w:rsidRPr="000002BC">
        <w:rPr>
          <w:rStyle w:val="Hyperlink"/>
          <w:sz w:val="22"/>
          <w:szCs w:val="22"/>
          <w:lang w:val="sr-Cyrl-CS"/>
        </w:rPr>
        <w:t xml:space="preserve"> школе</w:t>
      </w:r>
      <w:r w:rsidR="0033441E">
        <w:rPr>
          <w:rStyle w:val="Hyperlink"/>
          <w:sz w:val="22"/>
          <w:szCs w:val="22"/>
          <w:lang w:val="sr-Cyrl-CS"/>
        </w:rPr>
        <w:fldChar w:fldCharType="end"/>
      </w:r>
    </w:p>
    <w:p w14:paraId="4E2B0D8B" w14:textId="77777777" w:rsidR="008261D8" w:rsidRDefault="008261D8" w:rsidP="008261D8">
      <w:pPr>
        <w:jc w:val="center"/>
        <w:rPr>
          <w:b/>
          <w:sz w:val="22"/>
          <w:szCs w:val="22"/>
          <w:lang w:val="sr-Cyrl-CS"/>
        </w:rPr>
      </w:pPr>
    </w:p>
    <w:p w14:paraId="64B364C9" w14:textId="77777777" w:rsidR="00132DF0" w:rsidRPr="000002BC" w:rsidRDefault="00132DF0" w:rsidP="008261D8">
      <w:pPr>
        <w:jc w:val="center"/>
        <w:rPr>
          <w:b/>
          <w:sz w:val="22"/>
          <w:szCs w:val="22"/>
          <w:lang w:val="sr-Cyrl-CS"/>
        </w:rPr>
      </w:pPr>
    </w:p>
    <w:tbl>
      <w:tblPr>
        <w:tblW w:w="1304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3459"/>
        <w:gridCol w:w="2849"/>
        <w:gridCol w:w="3343"/>
      </w:tblGrid>
      <w:tr w:rsidR="00485B8F" w:rsidRPr="000002BC" w14:paraId="4C3AA48B" w14:textId="77777777" w:rsidTr="00251FD1">
        <w:tc>
          <w:tcPr>
            <w:tcW w:w="2340" w:type="dxa"/>
            <w:shd w:val="clear" w:color="auto" w:fill="auto"/>
          </w:tcPr>
          <w:p w14:paraId="512E644F" w14:textId="77777777" w:rsidR="00485B8F" w:rsidRPr="000002BC" w:rsidRDefault="00485B8F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387" w:type="dxa"/>
            <w:shd w:val="clear" w:color="auto" w:fill="auto"/>
          </w:tcPr>
          <w:p w14:paraId="7BCB1D1D" w14:textId="77777777" w:rsidR="00485B8F" w:rsidRPr="000002BC" w:rsidRDefault="00485B8F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1966" w:type="dxa"/>
            <w:shd w:val="clear" w:color="auto" w:fill="auto"/>
          </w:tcPr>
          <w:p w14:paraId="3A28C963" w14:textId="77777777" w:rsidR="00485B8F" w:rsidRPr="000002BC" w:rsidRDefault="00485B8F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Начин реализације:</w:t>
            </w:r>
          </w:p>
        </w:tc>
        <w:tc>
          <w:tcPr>
            <w:tcW w:w="2307" w:type="dxa"/>
            <w:shd w:val="clear" w:color="auto" w:fill="auto"/>
          </w:tcPr>
          <w:p w14:paraId="49C2AB83" w14:textId="77777777" w:rsidR="00485B8F" w:rsidRPr="000002BC" w:rsidRDefault="00485B8F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485B8F" w:rsidRPr="000002BC" w14:paraId="0D74892B" w14:textId="77777777" w:rsidTr="00251FD1">
        <w:tc>
          <w:tcPr>
            <w:tcW w:w="2340" w:type="dxa"/>
            <w:shd w:val="clear" w:color="auto" w:fill="auto"/>
            <w:vAlign w:val="center"/>
          </w:tcPr>
          <w:p w14:paraId="00C74E2E" w14:textId="77777777" w:rsidR="00485B8F" w:rsidRPr="000002BC" w:rsidRDefault="00485B8F" w:rsidP="006E749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90EDA7A" w14:textId="77777777" w:rsidR="00485B8F" w:rsidRPr="000002BC" w:rsidRDefault="00485B8F" w:rsidP="006E749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Школски лист „Расадник“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9E07B1F" w14:textId="77777777" w:rsidR="00485B8F" w:rsidRPr="000002BC" w:rsidRDefault="00FD7656" w:rsidP="006E749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Припрема, штампа и дистрибуција школског </w:t>
            </w:r>
            <w:r w:rsidR="00485B8F" w:rsidRPr="000002BC">
              <w:rPr>
                <w:sz w:val="22"/>
                <w:szCs w:val="22"/>
                <w:lang w:val="sr-Cyrl-CS"/>
              </w:rPr>
              <w:t>листа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43E042EE" w14:textId="77777777" w:rsidR="00485B8F" w:rsidRPr="000002BC" w:rsidRDefault="00FD7656" w:rsidP="006E749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Чланови Литерарне секције</w:t>
            </w:r>
          </w:p>
        </w:tc>
      </w:tr>
      <w:tr w:rsidR="00FD7656" w:rsidRPr="000002BC" w14:paraId="463753B9" w14:textId="77777777" w:rsidTr="00251FD1">
        <w:tc>
          <w:tcPr>
            <w:tcW w:w="2340" w:type="dxa"/>
            <w:shd w:val="clear" w:color="auto" w:fill="auto"/>
            <w:vAlign w:val="center"/>
          </w:tcPr>
          <w:p w14:paraId="4ABEEEE4" w14:textId="77777777" w:rsidR="00FD7656" w:rsidRPr="000002BC" w:rsidRDefault="00FD7656" w:rsidP="006E749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9DF8A7B" w14:textId="77777777" w:rsidR="00FD7656" w:rsidRPr="000002BC" w:rsidRDefault="00FD7656" w:rsidP="00132DF0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Учешће у емисијама Радија </w:t>
            </w:r>
            <w:r w:rsidR="00132DF0">
              <w:rPr>
                <w:sz w:val="22"/>
                <w:szCs w:val="22"/>
                <w:lang w:val="sr-Cyrl-CS"/>
              </w:rPr>
              <w:t xml:space="preserve">Пожега </w:t>
            </w:r>
            <w:r w:rsidRPr="000002BC">
              <w:rPr>
                <w:sz w:val="22"/>
                <w:szCs w:val="22"/>
                <w:lang w:val="sr-Cyrl-CS"/>
              </w:rPr>
              <w:t xml:space="preserve">и Телевизије Пожега 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FD04882" w14:textId="77777777" w:rsidR="00FD7656" w:rsidRPr="000002BC" w:rsidRDefault="00FD7656" w:rsidP="006E749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Извештавање о значајним догађајима из рада школе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647A6310" w14:textId="77777777" w:rsidR="00FD7656" w:rsidRPr="000002BC" w:rsidRDefault="00FD7656" w:rsidP="006E749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Директор школе</w:t>
            </w:r>
          </w:p>
        </w:tc>
      </w:tr>
      <w:tr w:rsidR="00485B8F" w:rsidRPr="000002BC" w14:paraId="321B994F" w14:textId="77777777" w:rsidTr="00251FD1">
        <w:tc>
          <w:tcPr>
            <w:tcW w:w="2340" w:type="dxa"/>
            <w:shd w:val="clear" w:color="auto" w:fill="auto"/>
          </w:tcPr>
          <w:p w14:paraId="5393C429" w14:textId="77777777" w:rsidR="00485B8F" w:rsidRPr="000002BC" w:rsidRDefault="00485B8F" w:rsidP="00D1274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shd w:val="clear" w:color="auto" w:fill="auto"/>
          </w:tcPr>
          <w:p w14:paraId="66D93E92" w14:textId="77777777" w:rsidR="00485B8F" w:rsidRPr="000002BC" w:rsidRDefault="00485B8F" w:rsidP="00D1274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66" w:type="dxa"/>
            <w:shd w:val="clear" w:color="auto" w:fill="auto"/>
          </w:tcPr>
          <w:p w14:paraId="37425389" w14:textId="77777777" w:rsidR="00485B8F" w:rsidRPr="000002BC" w:rsidRDefault="00485B8F" w:rsidP="00D1274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07" w:type="dxa"/>
            <w:shd w:val="clear" w:color="auto" w:fill="auto"/>
          </w:tcPr>
          <w:p w14:paraId="068B8936" w14:textId="77777777" w:rsidR="00485B8F" w:rsidRPr="000002BC" w:rsidRDefault="00485B8F" w:rsidP="00D1274D">
            <w:pPr>
              <w:rPr>
                <w:sz w:val="22"/>
                <w:szCs w:val="22"/>
                <w:lang w:val="sr-Cyrl-CS"/>
              </w:rPr>
            </w:pPr>
          </w:p>
        </w:tc>
      </w:tr>
      <w:tr w:rsidR="00485B8F" w:rsidRPr="000002BC" w14:paraId="7C974844" w14:textId="77777777" w:rsidTr="00251FD1">
        <w:tc>
          <w:tcPr>
            <w:tcW w:w="9000" w:type="dxa"/>
            <w:gridSpan w:val="4"/>
            <w:shd w:val="clear" w:color="auto" w:fill="auto"/>
          </w:tcPr>
          <w:p w14:paraId="67D54A7B" w14:textId="77777777" w:rsidR="00485B8F" w:rsidRPr="000002BC" w:rsidRDefault="00485B8F" w:rsidP="00D1274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* Начини праћења реализације програма  и носиоци праћења: </w:t>
            </w:r>
            <w:r w:rsidR="00537423" w:rsidRPr="000002BC">
              <w:rPr>
                <w:sz w:val="22"/>
                <w:szCs w:val="22"/>
                <w:lang w:val="sr-Cyrl-CS"/>
              </w:rPr>
              <w:t xml:space="preserve">директор, помоћници директора, Тим за самовредновање рада школе.  </w:t>
            </w:r>
          </w:p>
        </w:tc>
      </w:tr>
    </w:tbl>
    <w:p w14:paraId="52BC5502" w14:textId="77777777" w:rsidR="00CB3B15" w:rsidRPr="000002BC" w:rsidRDefault="00CB3B15" w:rsidP="00F31169">
      <w:pPr>
        <w:jc w:val="both"/>
        <w:rPr>
          <w:b/>
          <w:sz w:val="22"/>
          <w:szCs w:val="22"/>
          <w:lang w:val="sr-Cyrl-RS"/>
        </w:rPr>
      </w:pPr>
    </w:p>
    <w:p w14:paraId="1E1614C1" w14:textId="77777777" w:rsidR="00F31169" w:rsidRDefault="003C01E9" w:rsidP="00D61228">
      <w:pPr>
        <w:pStyle w:val="Heading1"/>
        <w:rPr>
          <w:sz w:val="22"/>
          <w:szCs w:val="22"/>
          <w:lang w:val="sr-Cyrl-CS"/>
        </w:rPr>
      </w:pPr>
      <w:bookmarkStart w:id="159" w:name="_Toc493504282"/>
      <w:bookmarkStart w:id="160" w:name="_Toc50704148"/>
      <w:r w:rsidRPr="000002BC">
        <w:rPr>
          <w:sz w:val="22"/>
          <w:szCs w:val="22"/>
          <w:lang w:val="sr-Cyrl-CS"/>
        </w:rPr>
        <w:lastRenderedPageBreak/>
        <w:t>ОСТАЛИ ПРОГРАМИ</w:t>
      </w:r>
      <w:bookmarkEnd w:id="159"/>
      <w:bookmarkEnd w:id="160"/>
    </w:p>
    <w:p w14:paraId="50270096" w14:textId="77777777" w:rsidR="00132DF0" w:rsidRPr="00132DF0" w:rsidRDefault="00132DF0" w:rsidP="00132DF0">
      <w:pPr>
        <w:rPr>
          <w:lang w:val="sr-Cyrl-CS"/>
        </w:rPr>
      </w:pPr>
    </w:p>
    <w:p w14:paraId="034E577B" w14:textId="77777777" w:rsidR="003167B0" w:rsidRPr="000002BC" w:rsidRDefault="003167B0" w:rsidP="003167B0">
      <w:pPr>
        <w:rPr>
          <w:b/>
          <w:sz w:val="22"/>
          <w:szCs w:val="22"/>
        </w:rPr>
      </w:pPr>
      <w:r w:rsidRPr="000002BC">
        <w:rPr>
          <w:b/>
          <w:sz w:val="22"/>
          <w:szCs w:val="22"/>
          <w:lang w:val="sr-Cyrl-CS"/>
        </w:rPr>
        <w:t xml:space="preserve">14.1. </w:t>
      </w:r>
      <w:proofErr w:type="spellStart"/>
      <w:r w:rsidRPr="000002BC">
        <w:rPr>
          <w:b/>
          <w:sz w:val="22"/>
          <w:szCs w:val="22"/>
        </w:rPr>
        <w:t>Програм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Тима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за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заштиту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од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дискриминације</w:t>
      </w:r>
      <w:proofErr w:type="spellEnd"/>
      <w:r w:rsidRPr="000002BC">
        <w:rPr>
          <w:b/>
          <w:sz w:val="22"/>
          <w:szCs w:val="22"/>
        </w:rPr>
        <w:t>,</w:t>
      </w:r>
      <w:r w:rsidRPr="000002BC">
        <w:rPr>
          <w:b/>
          <w:sz w:val="22"/>
          <w:szCs w:val="22"/>
          <w:lang w:val="sr-Cyrl-RS"/>
        </w:rPr>
        <w:t xml:space="preserve"> </w:t>
      </w:r>
      <w:proofErr w:type="spellStart"/>
      <w:r w:rsidRPr="000002BC">
        <w:rPr>
          <w:b/>
          <w:sz w:val="22"/>
          <w:szCs w:val="22"/>
        </w:rPr>
        <w:t>насиља</w:t>
      </w:r>
      <w:proofErr w:type="spellEnd"/>
      <w:r w:rsidRPr="000002BC">
        <w:rPr>
          <w:b/>
          <w:sz w:val="22"/>
          <w:szCs w:val="22"/>
        </w:rPr>
        <w:t>,</w:t>
      </w:r>
      <w:r w:rsidRPr="000002BC">
        <w:rPr>
          <w:b/>
          <w:sz w:val="22"/>
          <w:szCs w:val="22"/>
          <w:lang w:val="sr-Cyrl-RS"/>
        </w:rPr>
        <w:t xml:space="preserve"> </w:t>
      </w:r>
      <w:proofErr w:type="spellStart"/>
      <w:r w:rsidRPr="000002BC">
        <w:rPr>
          <w:b/>
          <w:sz w:val="22"/>
          <w:szCs w:val="22"/>
        </w:rPr>
        <w:t>злостављања</w:t>
      </w:r>
      <w:proofErr w:type="spellEnd"/>
      <w:r w:rsidRPr="000002BC">
        <w:rPr>
          <w:b/>
          <w:sz w:val="22"/>
          <w:szCs w:val="22"/>
        </w:rPr>
        <w:t xml:space="preserve"> и </w:t>
      </w:r>
      <w:proofErr w:type="spellStart"/>
      <w:r w:rsidRPr="000002BC">
        <w:rPr>
          <w:b/>
          <w:sz w:val="22"/>
          <w:szCs w:val="22"/>
        </w:rPr>
        <w:t>занемаривања</w:t>
      </w:r>
      <w:proofErr w:type="spellEnd"/>
    </w:p>
    <w:p w14:paraId="6F7ECD1E" w14:textId="77777777" w:rsidR="003167B0" w:rsidRPr="000002BC" w:rsidRDefault="003167B0" w:rsidP="003167B0">
      <w:pPr>
        <w:rPr>
          <w:sz w:val="22"/>
          <w:szCs w:val="22"/>
          <w:lang w:val="sr-Cyrl-CS"/>
        </w:rPr>
      </w:pPr>
    </w:p>
    <w:p w14:paraId="6E8FE405" w14:textId="77777777" w:rsidR="003167B0" w:rsidRPr="000002BC" w:rsidRDefault="003167B0" w:rsidP="003167B0">
      <w:pPr>
        <w:rPr>
          <w:sz w:val="22"/>
          <w:szCs w:val="22"/>
          <w:lang w:val="sr-Cyrl-CS"/>
        </w:rPr>
      </w:pPr>
    </w:p>
    <w:p w14:paraId="212B88C8" w14:textId="77777777" w:rsidR="003167B0" w:rsidRPr="000002BC" w:rsidRDefault="003167B0" w:rsidP="003167B0">
      <w:pPr>
        <w:rPr>
          <w:sz w:val="22"/>
          <w:szCs w:val="22"/>
          <w:lang w:val="sr-Cyrl-CS"/>
        </w:rPr>
        <w:sectPr w:rsidR="003167B0" w:rsidRPr="000002BC" w:rsidSect="001445C2">
          <w:type w:val="continuous"/>
          <w:pgSz w:w="15840" w:h="12240" w:orient="landscape" w:code="1"/>
          <w:pgMar w:top="1138" w:right="1138" w:bottom="1138" w:left="1440" w:header="720" w:footer="720" w:gutter="0"/>
          <w:cols w:space="720"/>
          <w:docGrid w:linePitch="360"/>
        </w:sectPr>
      </w:pPr>
    </w:p>
    <w:tbl>
      <w:tblPr>
        <w:tblW w:w="14243" w:type="dxa"/>
        <w:tblInd w:w="-6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649"/>
        <w:gridCol w:w="2308"/>
        <w:gridCol w:w="1701"/>
        <w:gridCol w:w="2625"/>
      </w:tblGrid>
      <w:tr w:rsidR="001B62BC" w:rsidRPr="005F1487" w14:paraId="4C75A25D" w14:textId="77777777" w:rsidTr="00344DE1">
        <w:trPr>
          <w:trHeight w:val="615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2B28F7" w14:textId="77777777" w:rsidR="001B62BC" w:rsidRPr="005F1487" w:rsidRDefault="001B62BC" w:rsidP="001B62BC">
            <w:pPr>
              <w:spacing w:line="276" w:lineRule="auto"/>
              <w:rPr>
                <w:sz w:val="22"/>
                <w:szCs w:val="22"/>
                <w:lang w:val="sr-Cyrl-CS" w:eastAsia="sr-Latn-CS"/>
              </w:rPr>
            </w:pPr>
            <w:bookmarkStart w:id="161" w:name="_Toc493504283"/>
            <w:r w:rsidRPr="005F1487">
              <w:rPr>
                <w:sz w:val="22"/>
                <w:szCs w:val="22"/>
                <w:lang w:val="sr-Cyrl-CS" w:eastAsia="sr-Latn-CS"/>
              </w:rPr>
              <w:t>АКТИВНОСТ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CF4A11" w14:textId="77777777" w:rsidR="001B62BC" w:rsidRPr="005F1487" w:rsidRDefault="001B62BC" w:rsidP="001B62BC">
            <w:pPr>
              <w:spacing w:line="276" w:lineRule="auto"/>
              <w:rPr>
                <w:sz w:val="22"/>
                <w:szCs w:val="22"/>
                <w:lang w:val="sr-Cyrl-CS" w:eastAsia="sr-Latn-CS"/>
              </w:rPr>
            </w:pPr>
            <w:r w:rsidRPr="005F1487">
              <w:rPr>
                <w:sz w:val="22"/>
                <w:szCs w:val="22"/>
                <w:lang w:val="sr-Cyrl-CS" w:eastAsia="sr-Latn-CS"/>
              </w:rPr>
              <w:t>НАЧИН РЕАЛИЗАЦИЈЕ</w:t>
            </w:r>
          </w:p>
        </w:tc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59732C" w14:textId="77777777" w:rsidR="001B62BC" w:rsidRPr="005F1487" w:rsidRDefault="001B62BC" w:rsidP="001B62BC">
            <w:pPr>
              <w:spacing w:line="276" w:lineRule="auto"/>
              <w:rPr>
                <w:sz w:val="22"/>
                <w:szCs w:val="22"/>
                <w:lang w:val="sr-Cyrl-CS" w:eastAsia="sr-Latn-CS"/>
              </w:rPr>
            </w:pPr>
            <w:r w:rsidRPr="005F1487">
              <w:rPr>
                <w:sz w:val="22"/>
                <w:szCs w:val="22"/>
                <w:lang w:val="sr-Cyrl-CS" w:eastAsia="sr-Latn-CS"/>
              </w:rPr>
              <w:t>НОСИОЦИ АКТИВНОСТИ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A448B5" w14:textId="77777777" w:rsidR="001B62BC" w:rsidRPr="005F1487" w:rsidRDefault="001B62BC" w:rsidP="001B62BC">
            <w:pPr>
              <w:spacing w:line="276" w:lineRule="auto"/>
              <w:rPr>
                <w:sz w:val="22"/>
                <w:szCs w:val="22"/>
                <w:lang w:val="sr-Cyrl-CS" w:eastAsia="sr-Latn-CS"/>
              </w:rPr>
            </w:pPr>
            <w:r w:rsidRPr="005F1487">
              <w:rPr>
                <w:sz w:val="22"/>
                <w:szCs w:val="22"/>
                <w:lang w:val="sr-Cyrl-CS" w:eastAsia="sr-Latn-CS"/>
              </w:rPr>
              <w:t>ВРЕМЕ РЕАЛИЗАЦИЈЕ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862CE9" w14:textId="77777777" w:rsidR="001B62BC" w:rsidRPr="005F1487" w:rsidRDefault="001B62BC" w:rsidP="001B62BC">
            <w:pPr>
              <w:spacing w:line="276" w:lineRule="auto"/>
              <w:rPr>
                <w:sz w:val="22"/>
                <w:szCs w:val="22"/>
                <w:lang w:val="sr-Cyrl-CS" w:eastAsia="sr-Latn-CS"/>
              </w:rPr>
            </w:pPr>
            <w:r w:rsidRPr="005F1487">
              <w:rPr>
                <w:sz w:val="22"/>
                <w:szCs w:val="22"/>
                <w:lang w:val="sr-Cyrl-CS" w:eastAsia="sr-Latn-CS"/>
              </w:rPr>
              <w:t>НАЧИН ПРАЋЕЊА</w:t>
            </w:r>
          </w:p>
        </w:tc>
      </w:tr>
      <w:tr w:rsidR="001B62BC" w:rsidRPr="005F1487" w14:paraId="598DD643" w14:textId="77777777" w:rsidTr="001B62BC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E29AB5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Конституисање Тима, избор координатора и договор о раду у овој школској години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55F230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Формирање тима, подела задужења, давање предлога</w:t>
            </w:r>
          </w:p>
        </w:tc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38EC83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Чланови Тима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D62598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септембар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F6D276A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Увид у записник</w:t>
            </w:r>
          </w:p>
        </w:tc>
      </w:tr>
      <w:tr w:rsidR="001B62BC" w:rsidRPr="005F1487" w14:paraId="3568CCB9" w14:textId="77777777" w:rsidTr="001B62BC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61B07E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Доношење плана рада Тима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BBC97AF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Израда и усвајање плана рада</w:t>
            </w:r>
          </w:p>
        </w:tc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13DA1B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Чланови Тима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A32D3A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септембар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0AE7BB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Увид у План и у Годишњи план рада школе</w:t>
            </w:r>
          </w:p>
        </w:tc>
      </w:tr>
      <w:tr w:rsidR="001B62BC" w:rsidRPr="005F1487" w14:paraId="0558ED41" w14:textId="77777777" w:rsidTr="001B62BC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829C3E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Подела задужења  осталим члановима колектива за реализацију активности које Тим планира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B0B17D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Упознавање запослених о задужењима и неопходности извештавања координатора Тима о истим</w:t>
            </w:r>
          </w:p>
        </w:tc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9606BC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Директор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8D6417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септембар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45A1B2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Записник са састанка Тима</w:t>
            </w:r>
          </w:p>
        </w:tc>
      </w:tr>
      <w:tr w:rsidR="001B62BC" w:rsidRPr="005F1487" w14:paraId="4595ABDC" w14:textId="77777777" w:rsidTr="001B62BC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F9283F2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Latn-CS" w:eastAsia="sr-Latn-CS"/>
              </w:rPr>
            </w:pPr>
            <w:r w:rsidRPr="005F1487">
              <w:rPr>
                <w:sz w:val="20"/>
                <w:szCs w:val="20"/>
                <w:lang w:val="sr-Latn-CS" w:eastAsia="sr-Latn-CS"/>
              </w:rPr>
              <w:t xml:space="preserve">Информисање запослених о </w:t>
            </w:r>
            <w:r w:rsidRPr="005F1487">
              <w:rPr>
                <w:sz w:val="20"/>
                <w:szCs w:val="20"/>
                <w:lang w:val="sr-Cyrl-RS" w:eastAsia="sr-Latn-CS"/>
              </w:rPr>
              <w:t>изменама и допунама Правилника о протоколу поступања у установи у одговору на насиље,злостављање и занемаривање</w:t>
            </w:r>
            <w:r w:rsidRPr="005F1487">
              <w:rPr>
                <w:sz w:val="20"/>
                <w:szCs w:val="20"/>
                <w:lang w:val="sr-Latn-CS" w:eastAsia="sr-Latn-CS"/>
              </w:rPr>
              <w:t xml:space="preserve"> 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DCB0A1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Слање документа електронским путем свим запосленима</w:t>
            </w:r>
          </w:p>
        </w:tc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7108E7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Чланови Тима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6F357F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септембар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643016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Увид у послате мејлове</w:t>
            </w:r>
          </w:p>
        </w:tc>
      </w:tr>
      <w:tr w:rsidR="001B62BC" w:rsidRPr="005F1487" w14:paraId="4B363B3D" w14:textId="77777777" w:rsidTr="001B62BC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EEF808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RS" w:eastAsia="sr-Latn-CS"/>
              </w:rPr>
            </w:pPr>
            <w:r w:rsidRPr="005F1487">
              <w:rPr>
                <w:sz w:val="20"/>
                <w:szCs w:val="20"/>
                <w:lang w:val="sr-Cyrl-RS" w:eastAsia="sr-Latn-CS"/>
              </w:rPr>
              <w:t>Упознавање запослених и ученика са превентивним и интервентним активностима,са последицама насиља,ризицима за појаву истог као и са улогама и одговорностима запослених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AE0DF7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Слање документа електронским путем свим запосленима</w:t>
            </w:r>
          </w:p>
        </w:tc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5AAC5F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Педагог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93AB3A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Септембар-октобар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1CAD6F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Увид у послате мејлове</w:t>
            </w:r>
          </w:p>
        </w:tc>
      </w:tr>
      <w:tr w:rsidR="001B62BC" w:rsidRPr="005F1487" w14:paraId="096BD3DA" w14:textId="77777777" w:rsidTr="001B62BC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8B6AAC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Информисање родитеља и ученика о изменама и допунама Правилника о протоколу поступања у установи у одговору на насиље,злостављање и занемаривање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884EAE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Слање документа електронским путем свим родитељима</w:t>
            </w:r>
          </w:p>
        </w:tc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3F4F56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Одељенске старешине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D38630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септембар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CFA14E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Увид у документацију одељенских старешина</w:t>
            </w:r>
          </w:p>
        </w:tc>
      </w:tr>
      <w:tr w:rsidR="001B62BC" w:rsidRPr="005F1487" w14:paraId="1D0F21D7" w14:textId="77777777" w:rsidTr="001B62BC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AB139D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Праћење реализације стручног усавршавања запослених у области превенције насиља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1C111A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Анализа плана и извештаја о СУ запослених</w:t>
            </w:r>
          </w:p>
        </w:tc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C8EC96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Педагог,помоћник директора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28FDAD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Током школске године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989EC0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Увид у анализу СУ на нивоу школе</w:t>
            </w:r>
          </w:p>
        </w:tc>
      </w:tr>
      <w:tr w:rsidR="001B62BC" w:rsidRPr="005F1487" w14:paraId="33D73E39" w14:textId="77777777" w:rsidTr="001B62BC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91F2C5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Информисање родитеља о планираним активностима и могућности тражења подршке и помоћи од Тима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1B5C36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Упознавање родитеља са планирам активностима на родитељским састанцима</w:t>
            </w:r>
          </w:p>
        </w:tc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AD6BFE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Одељенске старешине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14CA16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новембар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998D87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Увид у записнике са родитељских састанака</w:t>
            </w:r>
          </w:p>
        </w:tc>
      </w:tr>
      <w:tr w:rsidR="001B62BC" w:rsidRPr="005F1487" w14:paraId="2BE0CCED" w14:textId="77777777" w:rsidTr="001B62BC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7AE3CD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lastRenderedPageBreak/>
              <w:t>Упознавање родитеља о стању безбедности у школи, мерама за побољшање постојеће ситуације и превентивним активностима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821A2B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 xml:space="preserve">Информисање на родитељским састанцима </w:t>
            </w:r>
          </w:p>
        </w:tc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32D6A3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Одељењски старешина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60FE2A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септембар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0347A8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Увид у записнике са родитељских састанака</w:t>
            </w:r>
          </w:p>
        </w:tc>
      </w:tr>
      <w:tr w:rsidR="001B62BC" w:rsidRPr="005F1487" w14:paraId="209AA0C7" w14:textId="77777777" w:rsidTr="001B62BC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227238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Припрема програма превенције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84AB2E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 xml:space="preserve">Планирање различитих  активности и садржаја на превенцији насиља, дискриминације и других облика ризичног понашања </w:t>
            </w:r>
          </w:p>
        </w:tc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A7DF92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Чланови Тима</w:t>
            </w:r>
          </w:p>
          <w:p w14:paraId="4538D867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D2C4A1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септембар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CE2CD5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Увид у план Тима, Годишњи план рада школе и записник</w:t>
            </w:r>
          </w:p>
        </w:tc>
      </w:tr>
      <w:tr w:rsidR="001B62BC" w:rsidRPr="005F1487" w14:paraId="5A32CDB9" w14:textId="77777777" w:rsidTr="001B62BC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16AB03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Конституисање групе Вршњачких едукатора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AB7F2F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Избор чланова, формирање групе.</w:t>
            </w:r>
          </w:p>
        </w:tc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3B19E6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Одељењске старешине ,библиотекар Душица Додић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5D4EB7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Октобар-новембар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A1AB3B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Увид у записнике електронског дневника</w:t>
            </w:r>
          </w:p>
        </w:tc>
      </w:tr>
      <w:tr w:rsidR="001B62BC" w:rsidRPr="005F1487" w14:paraId="2DBA4B53" w14:textId="77777777" w:rsidTr="001B62BC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0B237F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Дефинисање улога и одговорности у примени процедура и поступака – успостављање ланца одговорности руководства, чланова Тима, дежурних наставника, предметних наставника, одељењских старешина и осталих запослених у школи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5DB18D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Утврђивање јасних и прецизних улога и одговорности свих запослених у школи у примени процедура и поступака</w:t>
            </w:r>
          </w:p>
        </w:tc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D715613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Чланови Тима</w:t>
            </w:r>
          </w:p>
          <w:p w14:paraId="0FFFE74E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Директор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594AFD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почетак октобра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9EB9D4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Увид у записник Тима</w:t>
            </w:r>
          </w:p>
          <w:p w14:paraId="4F4BE5C3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Штампани материјал на огласној табли</w:t>
            </w:r>
          </w:p>
        </w:tc>
      </w:tr>
      <w:tr w:rsidR="001B62BC" w:rsidRPr="005F1487" w14:paraId="34128EFC" w14:textId="77777777" w:rsidTr="001B62BC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E86EB1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Информисање запослених о утврђеним улогама и одговорностима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EB5757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 xml:space="preserve">Онлајн презентовање утврђених улога и одговорности </w:t>
            </w:r>
          </w:p>
        </w:tc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08272AF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Чланови Тима</w:t>
            </w:r>
          </w:p>
          <w:p w14:paraId="27766164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Директор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830D8D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октобар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5AB9F7E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Увид у послате мејлове, обавештење на огласној табли</w:t>
            </w:r>
          </w:p>
        </w:tc>
      </w:tr>
      <w:tr w:rsidR="001B62BC" w:rsidRPr="005F1487" w14:paraId="35D82987" w14:textId="77777777" w:rsidTr="001B62BC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043269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Анализа безбедности ученика у школи и предлог мера за унапређивање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0ED052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Онлајн анкетирање ученика о безбедности у школи</w:t>
            </w:r>
          </w:p>
        </w:tc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5A9C06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Педагог,психолог</w:t>
            </w:r>
          </w:p>
          <w:p w14:paraId="552081E6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Одељењске старешине</w:t>
            </w:r>
          </w:p>
          <w:p w14:paraId="5B2427B9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14D5E0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Током школске године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5DBAE7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 xml:space="preserve">Увид у резултате упитника на гугл диску </w:t>
            </w:r>
          </w:p>
        </w:tc>
      </w:tr>
      <w:tr w:rsidR="001B62BC" w:rsidRPr="005F1487" w14:paraId="69BDDC02" w14:textId="77777777" w:rsidTr="001B62BC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BDF251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Примена утврђених поступака и процедура у ситуацијама дискриминације и насиља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05D1D6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Спровођење одговарајућих поступака и процедура у ситуацијама дискриминације и насиља</w:t>
            </w:r>
          </w:p>
        </w:tc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4FD25D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Чланови Тима</w:t>
            </w:r>
          </w:p>
          <w:p w14:paraId="45460889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Одељењске старешине</w:t>
            </w:r>
          </w:p>
          <w:p w14:paraId="2AC245F0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Секретар</w:t>
            </w:r>
          </w:p>
          <w:p w14:paraId="7A01DDAD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Директор</w:t>
            </w:r>
          </w:p>
          <w:p w14:paraId="34A23FB7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Наставничко веће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7331B6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Током школске године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46F1FB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Увид у записнике</w:t>
            </w:r>
          </w:p>
        </w:tc>
      </w:tr>
      <w:tr w:rsidR="001B62BC" w:rsidRPr="005F1487" w14:paraId="103F0429" w14:textId="77777777" w:rsidTr="001B62BC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AE30EA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Сарадња са Школском управом МПНТР, Полицијском управом, ЦСР, Домом здравља, локалном самоуправом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9741F9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Континуирана сарадња и укључивање спољашње мреже заштите у повећање безбедности ученика</w:t>
            </w:r>
          </w:p>
        </w:tc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CAB371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Чланови Тима</w:t>
            </w:r>
          </w:p>
          <w:p w14:paraId="2852C28E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Директор</w:t>
            </w:r>
          </w:p>
          <w:p w14:paraId="09FE8686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Стручни сарадници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7B7A5B" w14:textId="77777777" w:rsidR="001B62BC" w:rsidRPr="005F1487" w:rsidRDefault="001B62BC" w:rsidP="001B62BC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Latn-CS" w:eastAsia="sr-Latn-CS"/>
              </w:rPr>
            </w:pPr>
            <w:r w:rsidRPr="005F1487">
              <w:rPr>
                <w:rFonts w:eastAsiaTheme="minorEastAsia"/>
                <w:sz w:val="20"/>
                <w:szCs w:val="20"/>
                <w:lang w:val="sr-Cyrl-CS" w:eastAsia="sr-Latn-CS"/>
              </w:rPr>
              <w:t>Током школске године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011A6F7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Увид у записнике</w:t>
            </w:r>
          </w:p>
        </w:tc>
      </w:tr>
      <w:tr w:rsidR="001B62BC" w:rsidRPr="005F1487" w14:paraId="2BEE5FD6" w14:textId="77777777" w:rsidTr="001B62BC">
        <w:trPr>
          <w:trHeight w:val="780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8F55BC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Праћење и вредновање врста и учесталости дискриминације и насиља путем истраживања, запажања и провера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D8FA06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Редовно ажурирање података у вези са безбедношћу ученика и планирање даљих активности на основу тих података</w:t>
            </w:r>
          </w:p>
        </w:tc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FC5ACB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Чланови Тима</w:t>
            </w:r>
          </w:p>
          <w:p w14:paraId="1B341ACE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Одељењске старешине</w:t>
            </w:r>
          </w:p>
          <w:p w14:paraId="38F52162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0E908F" w14:textId="77777777" w:rsidR="001B62BC" w:rsidRPr="005F1487" w:rsidRDefault="001B62BC" w:rsidP="001B62BC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Latn-CS" w:eastAsia="sr-Latn-CS"/>
              </w:rPr>
            </w:pPr>
            <w:r w:rsidRPr="005F1487">
              <w:rPr>
                <w:rFonts w:eastAsiaTheme="minorEastAsia"/>
                <w:sz w:val="20"/>
                <w:szCs w:val="20"/>
                <w:lang w:val="sr-Cyrl-CS" w:eastAsia="sr-Latn-CS"/>
              </w:rPr>
              <w:t>Током школске године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CC7D43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Увид у записнике</w:t>
            </w:r>
          </w:p>
        </w:tc>
      </w:tr>
      <w:tr w:rsidR="001B62BC" w:rsidRPr="005F1487" w14:paraId="153344D2" w14:textId="77777777" w:rsidTr="001B62BC">
        <w:trPr>
          <w:trHeight w:val="780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DF6F2E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lastRenderedPageBreak/>
              <w:t>Континуирано анализирање и праћење ситуације у погледу присуства и учесталости насиља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B91AC5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Разговори са ученицима и родитељима</w:t>
            </w:r>
          </w:p>
        </w:tc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44B023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Педагог,психолог и одељенске старешине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260DE0" w14:textId="77777777" w:rsidR="001B62BC" w:rsidRPr="005F1487" w:rsidRDefault="001B62BC" w:rsidP="001B62BC">
            <w:pPr>
              <w:spacing w:after="200" w:line="276" w:lineRule="auto"/>
              <w:rPr>
                <w:rFonts w:eastAsiaTheme="minorEastAsia"/>
                <w:sz w:val="20"/>
                <w:szCs w:val="20"/>
                <w:lang w:val="sr-Cyrl-CS" w:eastAsia="sr-Latn-CS"/>
              </w:rPr>
            </w:pPr>
            <w:r w:rsidRPr="005F1487">
              <w:rPr>
                <w:rFonts w:eastAsiaTheme="minorEastAsia"/>
                <w:sz w:val="20"/>
                <w:szCs w:val="20"/>
                <w:lang w:val="sr-Cyrl-CS" w:eastAsia="sr-Latn-CS"/>
              </w:rPr>
              <w:t>Током школске године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EF2389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Докумензација одељенских старешина и стручне службе</w:t>
            </w:r>
          </w:p>
        </w:tc>
      </w:tr>
      <w:tr w:rsidR="001B62BC" w:rsidRPr="005F1487" w14:paraId="5B501F23" w14:textId="77777777" w:rsidTr="001B62BC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E3DE1D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 xml:space="preserve">Праћење и извештавање органа установе о остваривању и ефектима програма заштите 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CCF6B8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 xml:space="preserve">Редовно информисање директора и стручних органа о:  учесталости инцидентних ситуација и броју пријава, заступљености различитих облика и нивоа дискриминације и насиља, броју повреда, учесталости и броју васпитно-дисциплинских поступака, броју ученика у појачаном-васпитном раду, учешћу у обукама у превенцији дискриминације, насиља и других облика ризичног понашања, потребом за даљим усавршавањем у области превенције, броју и ефектима акција које промовишу сарадњу, разумевање и толеранцију, степену и квалитету укључености родитеља у живот и рад Школе </w:t>
            </w:r>
          </w:p>
        </w:tc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21D82B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Чланови Тима</w:t>
            </w:r>
          </w:p>
          <w:p w14:paraId="496ED5F8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Директор</w:t>
            </w:r>
          </w:p>
          <w:p w14:paraId="3C135799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Стручни сарадници</w:t>
            </w:r>
          </w:p>
          <w:p w14:paraId="4D144D84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Наставничко веће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EE9EFE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Током школске године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56282D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Увид у записнике</w:t>
            </w:r>
          </w:p>
        </w:tc>
      </w:tr>
      <w:tr w:rsidR="001B62BC" w:rsidRPr="005F1487" w14:paraId="034C0439" w14:textId="77777777" w:rsidTr="001B62BC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C764EC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Пружање подршке ученицима који трпе дискриминацију, насиље, злостављање и занемаривање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777818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Интервенисање у циљу заустављања ДНЗЗ, осигуравање безбедности ученика изложених ДНЗЗ, примена мера на смањивању ризика од понављања, ублажавање последица и праћење ефеката предузетих мера</w:t>
            </w:r>
          </w:p>
        </w:tc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46F9B3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Чланови Тима</w:t>
            </w:r>
          </w:p>
          <w:p w14:paraId="2AE61EB9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Одељењске старешине</w:t>
            </w:r>
          </w:p>
          <w:p w14:paraId="593558C0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Предметни наставници</w:t>
            </w:r>
          </w:p>
          <w:p w14:paraId="6E9AAAC5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Стручни сарадници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962C6C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Током школске године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32F198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Увид у записнике</w:t>
            </w:r>
          </w:p>
          <w:p w14:paraId="176B1D34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Увид у евиденцију случајева насиља, дискриминације, злостављања и занемаривања</w:t>
            </w:r>
          </w:p>
        </w:tc>
      </w:tr>
      <w:tr w:rsidR="001B62BC" w:rsidRPr="005F1487" w14:paraId="0F9EAFC0" w14:textId="77777777" w:rsidTr="001B62BC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4AB841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Рад са ученицима која врше дискриминацију, насиље, злостављање и занемаривање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8B5C46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Реализација појачаног-васпитног рада са ученицима која врше дискриминацију, насиље, злостављање и занемаривање уз примену предложених активности из Правилника о друштвено-корисном и хуманитарном раду</w:t>
            </w:r>
          </w:p>
        </w:tc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5FBEEC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Чланови Тима</w:t>
            </w:r>
          </w:p>
          <w:p w14:paraId="402C473D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Одељењске старешине</w:t>
            </w:r>
          </w:p>
          <w:p w14:paraId="7DB5D163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Предметни наставници</w:t>
            </w:r>
          </w:p>
          <w:p w14:paraId="432EC830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Стручни сарадници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C2B1C6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Током школске године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2AFF0D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Увид у записнике</w:t>
            </w:r>
          </w:p>
          <w:p w14:paraId="488774F5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</w:p>
        </w:tc>
      </w:tr>
      <w:tr w:rsidR="001B62BC" w:rsidRPr="005F1487" w14:paraId="11671DEC" w14:textId="77777777" w:rsidTr="001B62BC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5C91CEF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Саветодавни рад са родитељима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67E1E8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Информисање родитеља о планираним активностима и могућностима пружања подршке</w:t>
            </w:r>
          </w:p>
        </w:tc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523607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Чланови Тима</w:t>
            </w:r>
          </w:p>
          <w:p w14:paraId="3FEFA5F3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Одељењске старешине</w:t>
            </w:r>
          </w:p>
          <w:p w14:paraId="67BE3B69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Предметни наставници</w:t>
            </w:r>
          </w:p>
          <w:p w14:paraId="07FA06B6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lastRenderedPageBreak/>
              <w:t>Стручни сарадници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E0263F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lastRenderedPageBreak/>
              <w:t>Током школске године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280638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Увид у записнике</w:t>
            </w:r>
          </w:p>
          <w:p w14:paraId="09836930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</w:p>
        </w:tc>
      </w:tr>
      <w:tr w:rsidR="001B62BC" w:rsidRPr="005F1487" w14:paraId="381D5EDE" w14:textId="77777777" w:rsidTr="001B62BC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F3A526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Прикупљање документације и вођење евиденције и обезбеђивање заштите поверљивости података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138869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Прикупљање потребне документације и вођење прописане евиденције по нивоима насиља</w:t>
            </w:r>
          </w:p>
        </w:tc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64E34F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Одељењске старешине</w:t>
            </w:r>
          </w:p>
          <w:p w14:paraId="56712C42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Предметни наставници</w:t>
            </w:r>
          </w:p>
          <w:p w14:paraId="4EBBC2A8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Педагог и психолог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278957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Током школске године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CC8E12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Увид у документацију</w:t>
            </w:r>
          </w:p>
          <w:p w14:paraId="01731C9D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</w:p>
        </w:tc>
      </w:tr>
      <w:tr w:rsidR="001B62BC" w:rsidRPr="005F1487" w14:paraId="61F50D10" w14:textId="77777777" w:rsidTr="001B62BC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CD4E74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Организација и промоција активности установе,сарадња са другим установама,учествовање у пројектима и конкурсима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479B59" w14:textId="77777777" w:rsidR="001B62BC" w:rsidRPr="005F1487" w:rsidRDefault="005F1487" w:rsidP="001B62BC">
            <w:pPr>
              <w:spacing w:line="276" w:lineRule="auto"/>
              <w:rPr>
                <w:sz w:val="20"/>
                <w:szCs w:val="20"/>
                <w:lang w:val="sr-Cyrl-RS" w:eastAsia="sr-Latn-CS"/>
              </w:rPr>
            </w:pPr>
            <w:r>
              <w:rPr>
                <w:sz w:val="20"/>
                <w:szCs w:val="20"/>
                <w:lang w:val="sr-Cyrl-RS" w:eastAsia="sr-Latn-CS"/>
              </w:rPr>
              <w:t>Организација, учешће</w:t>
            </w:r>
          </w:p>
        </w:tc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1F6BB1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Предметни наставници,</w:t>
            </w:r>
          </w:p>
          <w:p w14:paraId="62732E47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Директор</w:t>
            </w:r>
          </w:p>
          <w:p w14:paraId="77C356D8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Стручна служба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E7A2BE" w14:textId="77777777" w:rsidR="001B62BC" w:rsidRPr="005F1487" w:rsidRDefault="001B62BC" w:rsidP="001B62BC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Latn-CS" w:eastAsia="sr-Latn-CS"/>
              </w:rPr>
            </w:pPr>
            <w:r w:rsidRPr="005F1487">
              <w:rPr>
                <w:rFonts w:eastAsiaTheme="minorEastAsia"/>
                <w:sz w:val="22"/>
                <w:szCs w:val="22"/>
                <w:lang w:val="sr-Latn-CS" w:eastAsia="sr-Latn-CS"/>
              </w:rPr>
              <w:t>Током школске године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5B19AF" w14:textId="77777777" w:rsidR="001B62BC" w:rsidRPr="005F1487" w:rsidRDefault="001B62BC" w:rsidP="001B62BC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Latn-CS" w:eastAsia="sr-Latn-CS"/>
              </w:rPr>
            </w:pPr>
            <w:r w:rsidRPr="005F1487">
              <w:rPr>
                <w:rFonts w:eastAsiaTheme="minorEastAsia"/>
                <w:sz w:val="22"/>
                <w:szCs w:val="22"/>
                <w:lang w:val="sr-Latn-CS" w:eastAsia="sr-Latn-CS"/>
              </w:rPr>
              <w:t>Увид у документацију</w:t>
            </w:r>
          </w:p>
        </w:tc>
      </w:tr>
      <w:tr w:rsidR="001B62BC" w:rsidRPr="005F1487" w14:paraId="77FF64C5" w14:textId="77777777" w:rsidTr="001B62BC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030B63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Вредновање рада Тима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D89002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Анализа и израда извештаја два пута у току школске године</w:t>
            </w:r>
          </w:p>
        </w:tc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197BA9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Координатор Тима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A9E18D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Јануар</w:t>
            </w:r>
          </w:p>
          <w:p w14:paraId="3F3ED249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јун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16224B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Увид у записнике</w:t>
            </w:r>
          </w:p>
          <w:p w14:paraId="342E870A" w14:textId="77777777" w:rsidR="001B62BC" w:rsidRPr="005F1487" w:rsidRDefault="001B62BC" w:rsidP="001B62BC">
            <w:pPr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5F1487">
              <w:rPr>
                <w:sz w:val="20"/>
                <w:szCs w:val="20"/>
                <w:lang w:val="sr-Cyrl-CS" w:eastAsia="sr-Latn-CS"/>
              </w:rPr>
              <w:t>Извештај</w:t>
            </w:r>
          </w:p>
        </w:tc>
      </w:tr>
    </w:tbl>
    <w:p w14:paraId="1BC9C71D" w14:textId="77777777" w:rsidR="003167B0" w:rsidRDefault="003167B0" w:rsidP="00F4463A">
      <w:pPr>
        <w:pStyle w:val="Heading2"/>
      </w:pPr>
    </w:p>
    <w:p w14:paraId="26E86C98" w14:textId="77777777" w:rsidR="00132DF0" w:rsidRPr="00132DF0" w:rsidRDefault="00132DF0" w:rsidP="00132DF0">
      <w:pPr>
        <w:rPr>
          <w:lang w:val="sr-Cyrl-RS"/>
        </w:rPr>
      </w:pPr>
    </w:p>
    <w:p w14:paraId="3D9ABA84" w14:textId="77777777" w:rsidR="00132DF0" w:rsidRDefault="00132DF0" w:rsidP="00132DF0">
      <w:pPr>
        <w:rPr>
          <w:lang w:val="sr-Cyrl-RS"/>
        </w:rPr>
      </w:pPr>
    </w:p>
    <w:p w14:paraId="73F235BD" w14:textId="77777777" w:rsidR="001B62BC" w:rsidRDefault="001B62BC" w:rsidP="00132DF0">
      <w:pPr>
        <w:rPr>
          <w:lang w:val="sr-Cyrl-RS"/>
        </w:rPr>
      </w:pPr>
    </w:p>
    <w:p w14:paraId="2E04810F" w14:textId="77777777" w:rsidR="001B62BC" w:rsidRDefault="001B62BC" w:rsidP="00132DF0">
      <w:pPr>
        <w:rPr>
          <w:lang w:val="sr-Cyrl-RS"/>
        </w:rPr>
      </w:pPr>
    </w:p>
    <w:p w14:paraId="7DD7D76A" w14:textId="77777777" w:rsidR="001B62BC" w:rsidRDefault="001B62BC" w:rsidP="00132DF0">
      <w:pPr>
        <w:rPr>
          <w:lang w:val="sr-Cyrl-RS"/>
        </w:rPr>
      </w:pPr>
    </w:p>
    <w:p w14:paraId="5C6FFBD6" w14:textId="77777777" w:rsidR="001B62BC" w:rsidRDefault="001B62BC" w:rsidP="00132DF0">
      <w:pPr>
        <w:rPr>
          <w:lang w:val="sr-Cyrl-RS"/>
        </w:rPr>
      </w:pPr>
    </w:p>
    <w:p w14:paraId="4F1D242C" w14:textId="77777777" w:rsidR="005F1487" w:rsidRDefault="005F1487" w:rsidP="00132DF0">
      <w:pPr>
        <w:rPr>
          <w:lang w:val="sr-Cyrl-RS"/>
        </w:rPr>
      </w:pPr>
    </w:p>
    <w:p w14:paraId="2C018740" w14:textId="77777777" w:rsidR="005F1487" w:rsidRDefault="005F1487" w:rsidP="00132DF0">
      <w:pPr>
        <w:rPr>
          <w:lang w:val="sr-Cyrl-RS"/>
        </w:rPr>
      </w:pPr>
    </w:p>
    <w:p w14:paraId="51AE5EDE" w14:textId="77777777" w:rsidR="005F1487" w:rsidRDefault="005F1487" w:rsidP="00132DF0">
      <w:pPr>
        <w:rPr>
          <w:lang w:val="sr-Cyrl-RS"/>
        </w:rPr>
      </w:pPr>
    </w:p>
    <w:p w14:paraId="297A4277" w14:textId="77777777" w:rsidR="005F1487" w:rsidRDefault="005F1487" w:rsidP="00132DF0">
      <w:pPr>
        <w:rPr>
          <w:lang w:val="sr-Cyrl-RS"/>
        </w:rPr>
      </w:pPr>
    </w:p>
    <w:p w14:paraId="5254A493" w14:textId="77777777" w:rsidR="005F1487" w:rsidRDefault="005F1487" w:rsidP="00132DF0">
      <w:pPr>
        <w:rPr>
          <w:lang w:val="sr-Cyrl-RS"/>
        </w:rPr>
      </w:pPr>
    </w:p>
    <w:p w14:paraId="143A70F9" w14:textId="77777777" w:rsidR="005F1487" w:rsidRDefault="005F1487" w:rsidP="00132DF0">
      <w:pPr>
        <w:rPr>
          <w:lang w:val="sr-Cyrl-RS"/>
        </w:rPr>
      </w:pPr>
    </w:p>
    <w:p w14:paraId="210CC492" w14:textId="77777777" w:rsidR="005F1487" w:rsidRDefault="005F1487" w:rsidP="00132DF0">
      <w:pPr>
        <w:rPr>
          <w:lang w:val="sr-Cyrl-RS"/>
        </w:rPr>
      </w:pPr>
    </w:p>
    <w:p w14:paraId="01DDCCCA" w14:textId="77777777" w:rsidR="005F1487" w:rsidRDefault="005F1487" w:rsidP="00132DF0">
      <w:pPr>
        <w:rPr>
          <w:lang w:val="sr-Cyrl-RS"/>
        </w:rPr>
      </w:pPr>
    </w:p>
    <w:p w14:paraId="35061A41" w14:textId="77777777" w:rsidR="005F1487" w:rsidRDefault="005F1487" w:rsidP="00132DF0">
      <w:pPr>
        <w:rPr>
          <w:lang w:val="sr-Cyrl-RS"/>
        </w:rPr>
      </w:pPr>
    </w:p>
    <w:p w14:paraId="462A0449" w14:textId="77777777" w:rsidR="005F1487" w:rsidRDefault="005F1487" w:rsidP="00132DF0">
      <w:pPr>
        <w:rPr>
          <w:lang w:val="sr-Cyrl-RS"/>
        </w:rPr>
      </w:pPr>
    </w:p>
    <w:p w14:paraId="54F338BD" w14:textId="77777777" w:rsidR="005F1487" w:rsidRDefault="005F1487" w:rsidP="00132DF0">
      <w:pPr>
        <w:rPr>
          <w:lang w:val="sr-Cyrl-RS"/>
        </w:rPr>
      </w:pPr>
    </w:p>
    <w:p w14:paraId="11D48ACC" w14:textId="77777777" w:rsidR="005F1487" w:rsidRDefault="005F1487" w:rsidP="00132DF0">
      <w:pPr>
        <w:rPr>
          <w:lang w:val="sr-Cyrl-RS"/>
        </w:rPr>
      </w:pPr>
    </w:p>
    <w:p w14:paraId="21DD6950" w14:textId="77777777" w:rsidR="005F1487" w:rsidRDefault="005F1487" w:rsidP="00132DF0">
      <w:pPr>
        <w:rPr>
          <w:lang w:val="sr-Cyrl-RS"/>
        </w:rPr>
      </w:pPr>
    </w:p>
    <w:p w14:paraId="461DD431" w14:textId="77777777" w:rsidR="005F1487" w:rsidRDefault="005F1487" w:rsidP="00132DF0">
      <w:pPr>
        <w:rPr>
          <w:lang w:val="sr-Cyrl-RS"/>
        </w:rPr>
      </w:pPr>
    </w:p>
    <w:p w14:paraId="01622323" w14:textId="77777777" w:rsidR="005F1487" w:rsidRDefault="005F1487" w:rsidP="00132DF0">
      <w:pPr>
        <w:rPr>
          <w:lang w:val="sr-Cyrl-RS"/>
        </w:rPr>
      </w:pPr>
    </w:p>
    <w:p w14:paraId="2CEAA632" w14:textId="77777777" w:rsidR="005F1487" w:rsidRDefault="005F1487" w:rsidP="00132DF0">
      <w:pPr>
        <w:rPr>
          <w:lang w:val="sr-Cyrl-RS"/>
        </w:rPr>
      </w:pPr>
    </w:p>
    <w:p w14:paraId="40F693A6" w14:textId="77777777" w:rsidR="001B62BC" w:rsidRDefault="001B62BC" w:rsidP="00132DF0">
      <w:pPr>
        <w:rPr>
          <w:lang w:val="sr-Cyrl-RS"/>
        </w:rPr>
      </w:pPr>
    </w:p>
    <w:p w14:paraId="4E8B1139" w14:textId="77777777" w:rsidR="001B62BC" w:rsidRDefault="001B62BC" w:rsidP="00132DF0">
      <w:pPr>
        <w:rPr>
          <w:lang w:val="sr-Cyrl-RS"/>
        </w:rPr>
      </w:pPr>
    </w:p>
    <w:p w14:paraId="482085A2" w14:textId="77777777" w:rsidR="001B62BC" w:rsidRPr="001B62BC" w:rsidRDefault="001B62BC" w:rsidP="001B62BC">
      <w:pPr>
        <w:rPr>
          <w:b/>
          <w:bCs/>
          <w:lang w:val="sr-Cyrl-RS"/>
        </w:rPr>
      </w:pPr>
      <w:r w:rsidRPr="001B62BC">
        <w:rPr>
          <w:b/>
          <w:bCs/>
          <w:lang w:val="sr-Cyrl-RS"/>
        </w:rPr>
        <w:lastRenderedPageBreak/>
        <w:t xml:space="preserve">14.1.1. </w:t>
      </w:r>
      <w:r w:rsidRPr="001B62BC">
        <w:rPr>
          <w:b/>
          <w:bCs/>
          <w:lang w:val="sr-Latn-CS"/>
        </w:rPr>
        <w:t xml:space="preserve">Програм </w:t>
      </w:r>
      <w:r w:rsidRPr="001B62BC">
        <w:rPr>
          <w:b/>
          <w:bCs/>
          <w:lang w:val="sr-Cyrl-RS"/>
        </w:rPr>
        <w:t xml:space="preserve"> </w:t>
      </w:r>
      <w:r w:rsidRPr="001B62BC">
        <w:rPr>
          <w:b/>
          <w:bCs/>
          <w:lang w:val="sr-Latn-CS"/>
        </w:rPr>
        <w:t>заштит</w:t>
      </w:r>
      <w:r w:rsidRPr="001B62BC">
        <w:rPr>
          <w:b/>
          <w:bCs/>
          <w:lang w:val="sr-Cyrl-RS"/>
        </w:rPr>
        <w:t>е</w:t>
      </w:r>
      <w:r w:rsidRPr="001B62BC">
        <w:rPr>
          <w:b/>
          <w:bCs/>
          <w:lang w:val="sr-Latn-CS"/>
        </w:rPr>
        <w:t xml:space="preserve"> ученика од дискриминације, насиља, злостављања и занемаривања</w:t>
      </w:r>
    </w:p>
    <w:tbl>
      <w:tblPr>
        <w:tblpPr w:leftFromText="180" w:rightFromText="180" w:vertAnchor="page" w:horzAnchor="margin" w:tblpY="2170"/>
        <w:tblW w:w="13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5159"/>
        <w:gridCol w:w="2835"/>
        <w:gridCol w:w="1984"/>
      </w:tblGrid>
      <w:tr w:rsidR="001B62BC" w:rsidRPr="000002BC" w14:paraId="1009F57E" w14:textId="77777777" w:rsidTr="001B62BC">
        <w:trPr>
          <w:trHeight w:val="615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B36E19" w14:textId="77777777" w:rsidR="001B62BC" w:rsidRPr="000002BC" w:rsidRDefault="001B62BC" w:rsidP="001B62B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АКТИВНОСТ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936B2E" w14:textId="77777777" w:rsidR="001B62BC" w:rsidRPr="000002BC" w:rsidRDefault="001B62BC" w:rsidP="001B62B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НАЧИН РЕАЛИЗАЦИЈЕ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83A319" w14:textId="77777777" w:rsidR="001B62BC" w:rsidRPr="000002BC" w:rsidRDefault="001B62BC" w:rsidP="001B62B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НОСИОЦИ АКТИВНОСТИ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14B254" w14:textId="77777777" w:rsidR="001B62BC" w:rsidRPr="000002BC" w:rsidRDefault="001B62BC" w:rsidP="001B62B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ВРЕМЕ РЕАЛИЗАЦИЈЕ</w:t>
            </w:r>
          </w:p>
        </w:tc>
      </w:tr>
      <w:tr w:rsidR="001B62BC" w:rsidRPr="000002BC" w14:paraId="02629949" w14:textId="77777777" w:rsidTr="001B62BC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1BA65B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Упознавање запослених,ученика и родитеља са Правилником о протоколу поступања у установи у одговору на насиље,злостављање и занемаривање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C9EB1D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Слање документа електронским путем.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002BC">
              <w:rPr>
                <w:rFonts w:ascii="Times New Roman" w:hAnsi="Times New Roman" w:cs="Times New Roman"/>
                <w:lang w:val="sr-Cyrl-CS"/>
              </w:rPr>
              <w:t>Излагање на родитељским састанцима и на часу одељенског старешине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4DB39E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Директор,чланови Тима,одељенске старешине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F08673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Током септембра и октобра</w:t>
            </w:r>
          </w:p>
        </w:tc>
      </w:tr>
      <w:tr w:rsidR="001B62BC" w:rsidRPr="000002BC" w14:paraId="22966893" w14:textId="77777777" w:rsidTr="001B62BC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9F3F24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Стручно усавршавање запослених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4615B5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Планирање семинара са циљем стицања знања и развијања вештина за конструктивно реаговање на насиље и за уочавање понашања која указују да дете трпи насиље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BB9220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Реализатори семинара,запослени,директор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E1B981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1B62BC" w:rsidRPr="000002BC" w14:paraId="2F2FB908" w14:textId="77777777" w:rsidTr="001B62BC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3699A7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Обележавање Дечје недеље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B19C18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Организовање друштвених, културних, хуманитарних и спотских активности, посета и дружења, радионица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BE2B71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Тим, Ученички парламент, одељењске старешине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958F74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0AAD234B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Октобар</w:t>
            </w:r>
          </w:p>
        </w:tc>
      </w:tr>
      <w:tr w:rsidR="001B62BC" w:rsidRPr="000002BC" w14:paraId="58AA76A9" w14:textId="77777777" w:rsidTr="001B62BC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DA3801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Физичке мере превенције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A35EDF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Добро организовано дежурство запослених,видео надзор,ограђено двориште,адекватно осветљење у згради и дворишту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7B690D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Запослени,директор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7A01F8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Током године</w:t>
            </w:r>
          </w:p>
        </w:tc>
      </w:tr>
      <w:tr w:rsidR="001B62BC" w:rsidRPr="000002BC" w14:paraId="49515F07" w14:textId="77777777" w:rsidTr="001B62BC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971D12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Прављење одељењских правила понашања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42EFB1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Заједничко доношење правила понашања.Израда паноа у учионицама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F21CF5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Ученици и одељењске старешине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4DE409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2E31D8A8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Октобар</w:t>
            </w:r>
          </w:p>
        </w:tc>
      </w:tr>
      <w:tr w:rsidR="001B62BC" w:rsidRPr="000002BC" w14:paraId="3FC7314B" w14:textId="77777777" w:rsidTr="001B62BC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B759A5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Организовање предавања, трибина и разговора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F70170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 xml:space="preserve">Реализација предавања на тему </w:t>
            </w:r>
            <w:r w:rsidRPr="000002BC">
              <w:rPr>
                <w:rFonts w:ascii="Times New Roman" w:hAnsi="Times New Roman" w:cs="Times New Roman"/>
                <w:i/>
                <w:lang w:val="sr-Cyrl-CS"/>
              </w:rPr>
              <w:t>Превенција злоупотребе психоактивних супстанци,Трговина људима,Толеранција,Конструктивно решавање проблема и др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FEC7C7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Сарадници из МУП-а, Ужичког центра за права детета и стручни сарадници школе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430FEF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1B62BC" w:rsidRPr="000002BC" w14:paraId="2B88B84B" w14:textId="77777777" w:rsidTr="001B62BC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BAF29F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39FA9893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Кутија поверења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BC1EEF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Пружање могућности за анонимно пријављивање насиних ситуација, прегледање и интервенција последњег петка у месецу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FBA75F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1550943F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Координатор Тима, психолог и педагог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53F939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638CCC5B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1B62BC" w:rsidRPr="000002BC" w14:paraId="011FC152" w14:textId="77777777" w:rsidTr="001B62BC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712EB0A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 xml:space="preserve">Истраживање учесталости и облика насиља у школи 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CFB7A5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Утврђивање постојећег стања безбедности ученика у школи, упознавање свих актера са добијеним подацима и доношење акционог плана за превазилажење проблема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AC52D0E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Тим за заштиту ученика од насиља, злостављања и занемаривања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5E2C28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Октобар</w:t>
            </w:r>
          </w:p>
          <w:p w14:paraId="4CD0CB9A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 xml:space="preserve">Новембар </w:t>
            </w:r>
          </w:p>
        </w:tc>
      </w:tr>
      <w:tr w:rsidR="001B62BC" w:rsidRPr="000002BC" w14:paraId="0BD5E761" w14:textId="77777777" w:rsidTr="001B62BC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480942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7897F1BB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lastRenderedPageBreak/>
              <w:t>Обележавање Дана толеранције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21868B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lastRenderedPageBreak/>
              <w:t xml:space="preserve">Уређивање паноа и постера и организовање </w:t>
            </w:r>
            <w:r w:rsidRPr="000002BC">
              <w:rPr>
                <w:rFonts w:ascii="Times New Roman" w:hAnsi="Times New Roman" w:cs="Times New Roman"/>
                <w:lang w:val="sr-Cyrl-CS"/>
              </w:rPr>
              <w:lastRenderedPageBreak/>
              <w:t xml:space="preserve">предавања на тему </w:t>
            </w:r>
            <w:r w:rsidRPr="000002BC">
              <w:rPr>
                <w:rFonts w:ascii="Times New Roman" w:hAnsi="Times New Roman" w:cs="Times New Roman"/>
                <w:i/>
                <w:lang w:val="sr-Cyrl-CS"/>
              </w:rPr>
              <w:t>Спречимо вршњачко насиље</w:t>
            </w:r>
            <w:r w:rsidRPr="000002BC">
              <w:rPr>
                <w:rFonts w:ascii="Times New Roman" w:hAnsi="Times New Roman" w:cs="Times New Roman"/>
                <w:lang w:val="sr-Cyrl-CS"/>
              </w:rPr>
              <w:t xml:space="preserve"> за ученике V разреда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338D30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lastRenderedPageBreak/>
              <w:t>Ученички парламент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BC4CAC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17D61AFC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lastRenderedPageBreak/>
              <w:t>Новембар</w:t>
            </w:r>
          </w:p>
        </w:tc>
      </w:tr>
      <w:tr w:rsidR="001B62BC" w:rsidRPr="000002BC" w14:paraId="18CF579F" w14:textId="77777777" w:rsidTr="001B62BC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1A1FB3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Активности и програме који се у школи реализују ускладити и усмерити на стварање погодне климе у школи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3ED6FE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Искористити поједине садржаје наставних предмета за превенцију насиља(српски језик,свет око нас,физичко васпитање,верска настава..)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CA9442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Предметни наставници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A6747A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Током године</w:t>
            </w:r>
          </w:p>
        </w:tc>
      </w:tr>
      <w:tr w:rsidR="001B62BC" w:rsidRPr="000002BC" w14:paraId="0AB6EA2B" w14:textId="77777777" w:rsidTr="001B62BC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61266E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Обележавање Дана дечјих права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0C4897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Организовање изложби, радионица и дргих садржаја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49A1A6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Ученички парламент, Тим, одељенске старешине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0CB1A27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Новембар</w:t>
            </w:r>
          </w:p>
        </w:tc>
      </w:tr>
      <w:tr w:rsidR="001B62BC" w:rsidRPr="000002BC" w14:paraId="459442E1" w14:textId="77777777" w:rsidTr="001B62BC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4221BD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Организовање културних, забавних, друштвених и спортских активности</w:t>
            </w:r>
          </w:p>
          <w:p w14:paraId="52151E02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Организовање културних, забавних, друштвених и спортских активности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2D0500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 xml:space="preserve">Журке за ученике VII и VIII разреда, приредбе за свечани пријем првака, Савиндан и крај школске године, посете позоришним и биоскопским представама, спортска такмичења уз учешће ученика, родитеља и наставника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D259569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Ученички парламент, Тим, учитељи, одељењске старешине, наставници српског језика и физичког васпитања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E1B0C4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2E471DF4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7954EFCE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4A80ADB1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1B62BC" w:rsidRPr="000002BC" w14:paraId="45FA50B6" w14:textId="77777777" w:rsidTr="001B62BC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D69AF0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3B02C3ED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Хуманитарне акције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2333A9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Организовање помоћи или учешће у акцијама које организује Црвени крст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81CF10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Подмладак ЦК, Ученички парламент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F1453E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1B62BC" w:rsidRPr="000002BC" w14:paraId="66CAADD6" w14:textId="77777777" w:rsidTr="001B62BC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F73341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5C7615FC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Промовисање школе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36486D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Уређивање и издавање школског листа „Расадник“ једном годишње, сарадња са локалним медијима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855C4E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Ученички парламент, новинарска и литерарна секција, Тим, директор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330CF5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1E84C6C8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1B62BC" w:rsidRPr="000002BC" w14:paraId="40350869" w14:textId="77777777" w:rsidTr="001B62BC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7BE584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Подстицање ученика за израду презентација, постера и зидних новина о насиљу и превенцији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20B101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453321BE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Укључивање ученика у превенцију и спречавање насиља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A26092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515FA61E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Сви чланови Тима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74A803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5F5E5022" w14:textId="77777777" w:rsidR="001B62BC" w:rsidRPr="000002BC" w:rsidRDefault="001B62BC" w:rsidP="001B62B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002BC">
              <w:rPr>
                <w:rFonts w:ascii="Times New Roman" w:hAnsi="Times New Roman" w:cs="Times New Roman"/>
                <w:lang w:val="sr-Cyrl-CS"/>
              </w:rPr>
              <w:t>Током целе школске године</w:t>
            </w:r>
          </w:p>
        </w:tc>
      </w:tr>
    </w:tbl>
    <w:p w14:paraId="4D9078BD" w14:textId="77777777" w:rsidR="001B62BC" w:rsidRPr="00132DF0" w:rsidRDefault="001B62BC" w:rsidP="00132DF0">
      <w:pPr>
        <w:rPr>
          <w:lang w:val="sr-Cyrl-RS"/>
        </w:rPr>
      </w:pPr>
    </w:p>
    <w:bookmarkEnd w:id="161"/>
    <w:p w14:paraId="3A74C746" w14:textId="77777777" w:rsidR="007C6F51" w:rsidRPr="000002BC" w:rsidRDefault="007C6F51" w:rsidP="008261D8">
      <w:pPr>
        <w:jc w:val="center"/>
        <w:rPr>
          <w:b/>
          <w:sz w:val="22"/>
          <w:szCs w:val="22"/>
          <w:lang w:val="sr-Cyrl-CS"/>
        </w:rPr>
      </w:pPr>
    </w:p>
    <w:p w14:paraId="2D0D8F63" w14:textId="77777777" w:rsidR="00274240" w:rsidRPr="000002BC" w:rsidRDefault="00274240" w:rsidP="0010266A">
      <w:pPr>
        <w:pStyle w:val="BodyText2"/>
        <w:ind w:left="1440" w:hanging="720"/>
        <w:rPr>
          <w:b/>
          <w:sz w:val="22"/>
          <w:szCs w:val="22"/>
          <w:lang w:val="sr-Cyrl-CS"/>
        </w:rPr>
        <w:sectPr w:rsidR="00274240" w:rsidRPr="000002BC" w:rsidSect="001445C2">
          <w:type w:val="continuous"/>
          <w:pgSz w:w="15840" w:h="12240" w:orient="landscape" w:code="1"/>
          <w:pgMar w:top="1138" w:right="1138" w:bottom="1138" w:left="1440" w:header="720" w:footer="720" w:gutter="0"/>
          <w:cols w:space="720"/>
          <w:docGrid w:linePitch="360"/>
        </w:sectPr>
      </w:pPr>
    </w:p>
    <w:p w14:paraId="7C42A353" w14:textId="77777777" w:rsidR="00F31169" w:rsidRPr="000002BC" w:rsidRDefault="00F31169" w:rsidP="00F4463A">
      <w:pPr>
        <w:pStyle w:val="Heading2"/>
      </w:pPr>
      <w:bookmarkStart w:id="162" w:name="_Toc493504284"/>
      <w:bookmarkStart w:id="163" w:name="_Toc50704149"/>
      <w:r w:rsidRPr="000002BC">
        <w:t xml:space="preserve">14.2. </w:t>
      </w:r>
      <w:r w:rsidR="00D61228" w:rsidRPr="000002BC">
        <w:t>Програм здравствене превенције</w:t>
      </w:r>
      <w:bookmarkEnd w:id="162"/>
      <w:bookmarkEnd w:id="163"/>
    </w:p>
    <w:p w14:paraId="2380A99B" w14:textId="77777777" w:rsidR="00274240" w:rsidRPr="000002BC" w:rsidRDefault="00274240" w:rsidP="00274240">
      <w:pPr>
        <w:rPr>
          <w:sz w:val="22"/>
          <w:szCs w:val="22"/>
          <w:lang w:val="sr-Cyrl-CS"/>
        </w:rPr>
      </w:pPr>
    </w:p>
    <w:p w14:paraId="19F75BEE" w14:textId="77777777" w:rsidR="00274240" w:rsidRPr="000002BC" w:rsidRDefault="00251FD1" w:rsidP="00251FD1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ab/>
      </w:r>
      <w:r w:rsidR="00274240" w:rsidRPr="000002BC">
        <w:rPr>
          <w:sz w:val="22"/>
          <w:szCs w:val="22"/>
          <w:lang w:val="sr-Cyrl-CS"/>
        </w:rPr>
        <w:t xml:space="preserve">Здравствено васпитање у основној школи реализују здравствени и просветни радници, као део свакодневних школских активности.  Стручна већа планирају програмске садржаје који се реализују у настави. Одељенске старешине, у сарадњи са стручним сарадницима, припремају програмске целине, према узрасним карактеристикама и интересовањима ученика, за одељењске заједнице, слободне активности, активности ученичких организација и сарадњу са родитељима. </w:t>
      </w:r>
    </w:p>
    <w:p w14:paraId="418E6AEA" w14:textId="77777777" w:rsidR="00274240" w:rsidRPr="000002BC" w:rsidRDefault="00251FD1" w:rsidP="00251FD1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ab/>
      </w:r>
      <w:r w:rsidR="00274240" w:rsidRPr="000002BC">
        <w:rPr>
          <w:sz w:val="22"/>
          <w:szCs w:val="22"/>
          <w:lang w:val="sr-Cyrl-CS"/>
        </w:rPr>
        <w:t xml:space="preserve"> У остваривању Програма здравственог васпитања примењују се активне методе рада које </w:t>
      </w:r>
    </w:p>
    <w:p w14:paraId="0FA8685B" w14:textId="77777777" w:rsidR="00274240" w:rsidRPr="000002BC" w:rsidRDefault="00274240" w:rsidP="00251FD1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 xml:space="preserve">подразумевају укључивање ученика, наставника, стручних сарадника, родитеља и представника друштвене заједнице.  </w:t>
      </w:r>
    </w:p>
    <w:p w14:paraId="4AB81A43" w14:textId="77777777" w:rsidR="00274240" w:rsidRPr="000002BC" w:rsidRDefault="00251FD1" w:rsidP="00251FD1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ab/>
      </w:r>
      <w:r w:rsidR="00274240" w:rsidRPr="000002BC">
        <w:rPr>
          <w:sz w:val="22"/>
          <w:szCs w:val="22"/>
          <w:lang w:val="sr-Cyrl-CS"/>
        </w:rPr>
        <w:t xml:space="preserve">Рад на реализацији Програма одвија се у оквиру:  </w:t>
      </w:r>
    </w:p>
    <w:p w14:paraId="13D466D1" w14:textId="77777777" w:rsidR="00274240" w:rsidRPr="000002BC" w:rsidRDefault="00274240" w:rsidP="00251FD1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 xml:space="preserve">- редовне наставе, тј. интеграције здравствено- васпитних садржаја у програме разредне и предметне наставе </w:t>
      </w:r>
    </w:p>
    <w:p w14:paraId="567917AC" w14:textId="77777777" w:rsidR="00274240" w:rsidRPr="000002BC" w:rsidRDefault="00274240" w:rsidP="00251FD1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lastRenderedPageBreak/>
        <w:t xml:space="preserve">- ваннаставних активности – спортских секција, клубова здравља, акција за унапређење школског простора, као и простора око школе, акција посвећених здравој исхрани, здравим стиловима живота и др. </w:t>
      </w:r>
    </w:p>
    <w:p w14:paraId="7E8E00B7" w14:textId="77777777" w:rsidR="00274240" w:rsidRPr="000002BC" w:rsidRDefault="00274240" w:rsidP="00251FD1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 xml:space="preserve">- ваншколских активности на пошумљавању и уређивању зелених површина, сарадње са заједницом у организовању културних активности и других садржаја за креативно и рекреативно коришћење слободног времена (излети, екскурзије и др.) </w:t>
      </w:r>
    </w:p>
    <w:p w14:paraId="28BE6784" w14:textId="77777777" w:rsidR="00274240" w:rsidRPr="000002BC" w:rsidRDefault="00274240" w:rsidP="00251FD1">
      <w:pPr>
        <w:jc w:val="both"/>
        <w:rPr>
          <w:sz w:val="22"/>
          <w:szCs w:val="22"/>
          <w:lang w:val="sr-Cyrl-CS"/>
        </w:rPr>
      </w:pPr>
    </w:p>
    <w:p w14:paraId="2B95F052" w14:textId="77777777" w:rsidR="00274240" w:rsidRPr="000002BC" w:rsidRDefault="00251FD1" w:rsidP="00251FD1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ab/>
      </w:r>
      <w:r w:rsidR="00274240" w:rsidRPr="000002BC">
        <w:rPr>
          <w:sz w:val="22"/>
          <w:szCs w:val="22"/>
          <w:lang w:val="sr-Cyrl-CS"/>
        </w:rPr>
        <w:t xml:space="preserve">У здравственом васпитању ученика важно је брижљиво одабрати врсту информације коју треба пружити ученицима , као и метод рада. У васпитном раду са ученицима избегавати застршивања , имајући у виду сигурност превентивних мера, индивидуалну превенцију и колективну самозаштиту. </w:t>
      </w:r>
    </w:p>
    <w:p w14:paraId="32314A90" w14:textId="77777777" w:rsidR="00274240" w:rsidRPr="000002BC" w:rsidRDefault="00274240" w:rsidP="00274240">
      <w:pPr>
        <w:rPr>
          <w:b/>
          <w:sz w:val="22"/>
          <w:szCs w:val="22"/>
          <w:lang w:val="sr-Cyrl-CS"/>
        </w:rPr>
      </w:pPr>
    </w:p>
    <w:p w14:paraId="280648CF" w14:textId="77777777" w:rsidR="00274240" w:rsidRPr="000002BC" w:rsidRDefault="00274240" w:rsidP="00274240">
      <w:pPr>
        <w:rPr>
          <w:sz w:val="22"/>
          <w:szCs w:val="22"/>
          <w:lang w:val="sr-Cyrl-CS"/>
        </w:rPr>
      </w:pPr>
      <w:r w:rsidRPr="000002BC">
        <w:rPr>
          <w:b/>
          <w:sz w:val="22"/>
          <w:szCs w:val="22"/>
          <w:lang w:val="sr-Cyrl-CS"/>
        </w:rPr>
        <w:t>Циљеви програма</w:t>
      </w:r>
      <w:r w:rsidRPr="000002BC">
        <w:rPr>
          <w:sz w:val="22"/>
          <w:szCs w:val="22"/>
          <w:lang w:val="sr-Cyrl-CS"/>
        </w:rPr>
        <w:t xml:space="preserve"> здравствено- васпитног рада:</w:t>
      </w:r>
    </w:p>
    <w:p w14:paraId="14240684" w14:textId="77777777" w:rsidR="00274240" w:rsidRPr="000002BC" w:rsidRDefault="00274240" w:rsidP="00274240">
      <w:pPr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 xml:space="preserve"> - стицање знања, формирање ставова и понашања ученика у вези са здрављем и здравим начином живота и развојем хуманизације односа међу људима </w:t>
      </w:r>
    </w:p>
    <w:p w14:paraId="451ABD36" w14:textId="77777777" w:rsidR="00274240" w:rsidRPr="000002BC" w:rsidRDefault="00274240" w:rsidP="00274240">
      <w:pPr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 xml:space="preserve">- унапређење хигијенских и радних услова у школи и елиминисање утицаја који штетно делују на здравље </w:t>
      </w:r>
    </w:p>
    <w:p w14:paraId="2DD9907E" w14:textId="77777777" w:rsidR="00274240" w:rsidRPr="000002BC" w:rsidRDefault="00274240" w:rsidP="00274240">
      <w:pPr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 xml:space="preserve">- остваривање активног односа и узајамне сарадње школе, породице и заједнице на развоју, заштити и унапређењу здравља ученика. </w:t>
      </w:r>
    </w:p>
    <w:p w14:paraId="0E88FD61" w14:textId="77777777" w:rsidR="00274240" w:rsidRPr="000002BC" w:rsidRDefault="00274240" w:rsidP="00274240">
      <w:pPr>
        <w:rPr>
          <w:sz w:val="22"/>
          <w:szCs w:val="22"/>
          <w:lang w:val="sr-Cyrl-CS"/>
        </w:rPr>
      </w:pPr>
    </w:p>
    <w:p w14:paraId="386D3048" w14:textId="77777777" w:rsidR="007B692E" w:rsidRPr="000002BC" w:rsidRDefault="007B692E" w:rsidP="00274240">
      <w:pPr>
        <w:rPr>
          <w:sz w:val="22"/>
          <w:szCs w:val="22"/>
          <w:lang w:val="sr-Cyrl-CS"/>
        </w:rPr>
      </w:pPr>
    </w:p>
    <w:p w14:paraId="4FE1FCEB" w14:textId="77777777" w:rsidR="00274240" w:rsidRPr="000002BC" w:rsidRDefault="00274240" w:rsidP="00274240">
      <w:pPr>
        <w:jc w:val="center"/>
        <w:rPr>
          <w:b/>
          <w:sz w:val="22"/>
          <w:szCs w:val="22"/>
          <w:lang w:val="sr-Cyrl-CS"/>
        </w:rPr>
      </w:pPr>
      <w:r w:rsidRPr="000002BC">
        <w:rPr>
          <w:b/>
          <w:sz w:val="22"/>
          <w:szCs w:val="22"/>
          <w:lang w:val="sr-Cyrl-CS"/>
        </w:rPr>
        <w:t>САДРЖАЈ  ПРОГРАМА</w:t>
      </w:r>
    </w:p>
    <w:p w14:paraId="2BB09724" w14:textId="77777777" w:rsidR="00274240" w:rsidRPr="000002BC" w:rsidRDefault="00274240" w:rsidP="00274240">
      <w:pPr>
        <w:rPr>
          <w:b/>
          <w:sz w:val="22"/>
          <w:szCs w:val="22"/>
          <w:lang w:val="sr-Cyrl-CS"/>
        </w:rPr>
      </w:pPr>
      <w:r w:rsidRPr="000002BC">
        <w:rPr>
          <w:b/>
          <w:sz w:val="22"/>
          <w:szCs w:val="22"/>
          <w:lang w:val="sr-Cyrl-CS"/>
        </w:rPr>
        <w:t xml:space="preserve">Изграђивање самопоштовања </w:t>
      </w:r>
    </w:p>
    <w:p w14:paraId="30A31CC4" w14:textId="77777777" w:rsidR="00274240" w:rsidRPr="000002BC" w:rsidRDefault="00274240" w:rsidP="00274240">
      <w:pPr>
        <w:rPr>
          <w:sz w:val="22"/>
          <w:szCs w:val="22"/>
          <w:lang w:val="sr-Cyrl-CS"/>
        </w:rPr>
      </w:pPr>
      <w:r w:rsidRPr="000002BC">
        <w:rPr>
          <w:b/>
          <w:sz w:val="22"/>
          <w:szCs w:val="22"/>
          <w:lang w:val="sr-Cyrl-CS"/>
        </w:rPr>
        <w:t xml:space="preserve"> Млађи узраст</w:t>
      </w:r>
      <w:r w:rsidRPr="000002BC">
        <w:rPr>
          <w:sz w:val="22"/>
          <w:szCs w:val="22"/>
          <w:lang w:val="sr-Cyrl-CS"/>
        </w:rPr>
        <w:t xml:space="preserve"> – од првог до четвртог разреда </w:t>
      </w:r>
    </w:p>
    <w:p w14:paraId="7C935920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сазнавање о себи </w:t>
      </w:r>
    </w:p>
    <w:p w14:paraId="3BCF1D3B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изграђивање селф концепта </w:t>
      </w:r>
    </w:p>
    <w:p w14:paraId="13A13CF9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правилно вредновање понашања </w:t>
      </w:r>
    </w:p>
    <w:p w14:paraId="2BACDC73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препознавање осећања </w:t>
      </w:r>
    </w:p>
    <w:p w14:paraId="2191DFE7" w14:textId="77777777" w:rsidR="00274240" w:rsidRPr="000002BC" w:rsidRDefault="00274240" w:rsidP="00274240">
      <w:pPr>
        <w:rPr>
          <w:sz w:val="22"/>
          <w:szCs w:val="22"/>
          <w:lang w:val="sr-Latn-CS"/>
        </w:rPr>
      </w:pPr>
      <w:proofErr w:type="spellStart"/>
      <w:r w:rsidRPr="000002BC">
        <w:rPr>
          <w:b/>
          <w:sz w:val="22"/>
          <w:szCs w:val="22"/>
        </w:rPr>
        <w:t>Старији</w:t>
      </w:r>
      <w:proofErr w:type="spellEnd"/>
      <w:r w:rsidR="00132DF0">
        <w:rPr>
          <w:b/>
          <w:sz w:val="22"/>
          <w:szCs w:val="22"/>
          <w:lang w:val="sr-Cyrl-RS"/>
        </w:rPr>
        <w:t xml:space="preserve"> </w:t>
      </w:r>
      <w:proofErr w:type="spellStart"/>
      <w:r w:rsidRPr="000002BC">
        <w:rPr>
          <w:b/>
          <w:sz w:val="22"/>
          <w:szCs w:val="22"/>
        </w:rPr>
        <w:t>узрасти</w:t>
      </w:r>
      <w:proofErr w:type="spellEnd"/>
      <w:r w:rsidRPr="000002BC">
        <w:rPr>
          <w:sz w:val="22"/>
          <w:szCs w:val="22"/>
          <w:lang w:val="sr-Latn-CS"/>
        </w:rPr>
        <w:t xml:space="preserve"> </w:t>
      </w:r>
      <w:r w:rsidR="00132DF0">
        <w:rPr>
          <w:sz w:val="22"/>
          <w:szCs w:val="22"/>
          <w:lang w:val="sr-Latn-CS"/>
        </w:rPr>
        <w:t>–</w:t>
      </w:r>
      <w:r w:rsidRPr="000002BC">
        <w:rPr>
          <w:sz w:val="22"/>
          <w:szCs w:val="22"/>
          <w:lang w:val="sr-Latn-CS"/>
        </w:rPr>
        <w:t xml:space="preserve"> </w:t>
      </w:r>
      <w:proofErr w:type="spellStart"/>
      <w:r w:rsidRPr="000002BC">
        <w:rPr>
          <w:sz w:val="22"/>
          <w:szCs w:val="22"/>
        </w:rPr>
        <w:t>од</w:t>
      </w:r>
      <w:proofErr w:type="spellEnd"/>
      <w:r w:rsidR="00132DF0">
        <w:rPr>
          <w:sz w:val="22"/>
          <w:szCs w:val="22"/>
          <w:lang w:val="sr-Cyrl-RS"/>
        </w:rPr>
        <w:t xml:space="preserve"> </w:t>
      </w:r>
      <w:proofErr w:type="spellStart"/>
      <w:r w:rsidRPr="000002BC">
        <w:rPr>
          <w:sz w:val="22"/>
          <w:szCs w:val="22"/>
        </w:rPr>
        <w:t>петог</w:t>
      </w:r>
      <w:proofErr w:type="spellEnd"/>
      <w:r w:rsidR="00132DF0">
        <w:rPr>
          <w:sz w:val="22"/>
          <w:szCs w:val="22"/>
          <w:lang w:val="sr-Cyrl-RS"/>
        </w:rPr>
        <w:t xml:space="preserve"> </w:t>
      </w:r>
      <w:proofErr w:type="spellStart"/>
      <w:r w:rsidRPr="000002BC">
        <w:rPr>
          <w:sz w:val="22"/>
          <w:szCs w:val="22"/>
        </w:rPr>
        <w:t>до</w:t>
      </w:r>
      <w:proofErr w:type="spellEnd"/>
      <w:r w:rsidR="00132DF0">
        <w:rPr>
          <w:sz w:val="22"/>
          <w:szCs w:val="22"/>
          <w:lang w:val="sr-Cyrl-RS"/>
        </w:rPr>
        <w:t xml:space="preserve"> </w:t>
      </w:r>
      <w:proofErr w:type="spellStart"/>
      <w:r w:rsidRPr="000002BC">
        <w:rPr>
          <w:sz w:val="22"/>
          <w:szCs w:val="22"/>
        </w:rPr>
        <w:t>осмог</w:t>
      </w:r>
      <w:proofErr w:type="spellEnd"/>
      <w:r w:rsidR="00132DF0">
        <w:rPr>
          <w:sz w:val="22"/>
          <w:szCs w:val="22"/>
          <w:lang w:val="sr-Cyrl-RS"/>
        </w:rPr>
        <w:t xml:space="preserve"> </w:t>
      </w:r>
      <w:proofErr w:type="spellStart"/>
      <w:r w:rsidRPr="000002BC">
        <w:rPr>
          <w:sz w:val="22"/>
          <w:szCs w:val="22"/>
        </w:rPr>
        <w:t>разреда</w:t>
      </w:r>
      <w:proofErr w:type="spellEnd"/>
    </w:p>
    <w:p w14:paraId="74475644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свест о сличностима и разликама наших акција, осећања, изгледа </w:t>
      </w:r>
    </w:p>
    <w:p w14:paraId="6FC55521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евидентирање промена у развоју, формирање културног идентитета </w:t>
      </w:r>
    </w:p>
    <w:p w14:paraId="005FB885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проналажење начина за превазилажење психолошких проблема </w:t>
      </w:r>
    </w:p>
    <w:p w14:paraId="73367E96" w14:textId="77777777" w:rsidR="00274240" w:rsidRPr="000002BC" w:rsidRDefault="00274240" w:rsidP="00274240">
      <w:pPr>
        <w:rPr>
          <w:sz w:val="22"/>
          <w:szCs w:val="22"/>
          <w:lang w:val="sr-Latn-CS"/>
        </w:rPr>
      </w:pPr>
    </w:p>
    <w:p w14:paraId="0CA32A25" w14:textId="77777777" w:rsidR="00274240" w:rsidRPr="000002BC" w:rsidRDefault="00274240" w:rsidP="00274240">
      <w:pPr>
        <w:rPr>
          <w:b/>
          <w:sz w:val="22"/>
          <w:szCs w:val="22"/>
        </w:rPr>
      </w:pPr>
      <w:proofErr w:type="spellStart"/>
      <w:r w:rsidRPr="000002BC">
        <w:rPr>
          <w:b/>
          <w:sz w:val="22"/>
          <w:szCs w:val="22"/>
        </w:rPr>
        <w:t>Здрава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исхрана</w:t>
      </w:r>
      <w:proofErr w:type="spellEnd"/>
      <w:r w:rsidRPr="000002BC">
        <w:rPr>
          <w:b/>
          <w:sz w:val="22"/>
          <w:szCs w:val="22"/>
        </w:rPr>
        <w:t xml:space="preserve"> </w:t>
      </w:r>
    </w:p>
    <w:p w14:paraId="6A9493A6" w14:textId="77777777" w:rsidR="00274240" w:rsidRPr="000002BC" w:rsidRDefault="00274240" w:rsidP="00274240">
      <w:pPr>
        <w:rPr>
          <w:sz w:val="22"/>
          <w:szCs w:val="22"/>
        </w:rPr>
      </w:pPr>
      <w:proofErr w:type="spellStart"/>
      <w:r w:rsidRPr="000002BC">
        <w:rPr>
          <w:b/>
          <w:sz w:val="22"/>
          <w:szCs w:val="22"/>
        </w:rPr>
        <w:t>Млађи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узраст</w:t>
      </w:r>
      <w:proofErr w:type="spellEnd"/>
    </w:p>
    <w:p w14:paraId="60F128B6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Утврђивање сопствених потреба за храном и њихов однос са растом и развојем </w:t>
      </w:r>
    </w:p>
    <w:p w14:paraId="1EB3AD0E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Разноврсна исхрана </w:t>
      </w:r>
    </w:p>
    <w:p w14:paraId="6E02AAE1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Препознавање различитих физичких способности и фаза у развоју организма </w:t>
      </w:r>
    </w:p>
    <w:p w14:paraId="77626DCD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Време за јело, оброци </w:t>
      </w:r>
    </w:p>
    <w:p w14:paraId="161B3940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Формирање навика у вези са правилном исхраном </w:t>
      </w:r>
    </w:p>
    <w:p w14:paraId="2D7015C2" w14:textId="77777777" w:rsidR="00274240" w:rsidRPr="000002BC" w:rsidRDefault="00274240" w:rsidP="00274240">
      <w:pPr>
        <w:rPr>
          <w:sz w:val="22"/>
          <w:szCs w:val="22"/>
        </w:rPr>
      </w:pPr>
      <w:proofErr w:type="spellStart"/>
      <w:r w:rsidRPr="000002BC">
        <w:rPr>
          <w:b/>
          <w:sz w:val="22"/>
          <w:szCs w:val="22"/>
        </w:rPr>
        <w:t>Старији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узрасти</w:t>
      </w:r>
      <w:proofErr w:type="spellEnd"/>
    </w:p>
    <w:p w14:paraId="3FFF6E38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испитивање фактора који утичу на навике о правилној исхрани </w:t>
      </w:r>
    </w:p>
    <w:p w14:paraId="453443C5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формирање ставова у погледу исхране </w:t>
      </w:r>
    </w:p>
    <w:p w14:paraId="0118A5DA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балансирање хране са енергетским потенцијалима </w:t>
      </w:r>
    </w:p>
    <w:p w14:paraId="299F4209" w14:textId="77777777" w:rsidR="00274240" w:rsidRPr="000002BC" w:rsidRDefault="00274240" w:rsidP="00274240">
      <w:pPr>
        <w:rPr>
          <w:sz w:val="22"/>
          <w:szCs w:val="22"/>
        </w:rPr>
      </w:pPr>
    </w:p>
    <w:p w14:paraId="5DB522B1" w14:textId="77777777" w:rsidR="00274240" w:rsidRPr="000002BC" w:rsidRDefault="00274240" w:rsidP="00274240">
      <w:pPr>
        <w:rPr>
          <w:b/>
          <w:sz w:val="22"/>
          <w:szCs w:val="22"/>
        </w:rPr>
      </w:pPr>
      <w:proofErr w:type="spellStart"/>
      <w:r w:rsidRPr="000002BC">
        <w:rPr>
          <w:b/>
          <w:sz w:val="22"/>
          <w:szCs w:val="22"/>
        </w:rPr>
        <w:t>Брига</w:t>
      </w:r>
      <w:proofErr w:type="spellEnd"/>
      <w:r w:rsidRPr="000002BC">
        <w:rPr>
          <w:b/>
          <w:sz w:val="22"/>
          <w:szCs w:val="22"/>
        </w:rPr>
        <w:t xml:space="preserve"> о </w:t>
      </w:r>
      <w:proofErr w:type="spellStart"/>
      <w:r w:rsidRPr="000002BC">
        <w:rPr>
          <w:b/>
          <w:sz w:val="22"/>
          <w:szCs w:val="22"/>
        </w:rPr>
        <w:t>телу</w:t>
      </w:r>
      <w:proofErr w:type="spellEnd"/>
      <w:r w:rsidRPr="000002BC">
        <w:rPr>
          <w:b/>
          <w:sz w:val="22"/>
          <w:szCs w:val="22"/>
        </w:rPr>
        <w:t xml:space="preserve"> </w:t>
      </w:r>
    </w:p>
    <w:p w14:paraId="0900DA53" w14:textId="77777777" w:rsidR="00274240" w:rsidRPr="000002BC" w:rsidRDefault="00274240" w:rsidP="00274240">
      <w:pPr>
        <w:rPr>
          <w:sz w:val="22"/>
          <w:szCs w:val="22"/>
        </w:rPr>
      </w:pPr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Млађи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узраст</w:t>
      </w:r>
      <w:proofErr w:type="spellEnd"/>
    </w:p>
    <w:p w14:paraId="00C4613F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стицање основних хигијенских навика, прање руку, купање, хигијена уста и зуба, хигијена одевања и </w:t>
      </w:r>
    </w:p>
    <w:p w14:paraId="08D35F1E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хигијена становања </w:t>
      </w:r>
    </w:p>
    <w:p w14:paraId="2FF4C257" w14:textId="77777777" w:rsidR="00274240" w:rsidRPr="000002BC" w:rsidRDefault="00274240" w:rsidP="00274240">
      <w:pPr>
        <w:rPr>
          <w:sz w:val="22"/>
          <w:szCs w:val="22"/>
        </w:rPr>
      </w:pPr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Старији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узраст</w:t>
      </w:r>
      <w:proofErr w:type="spellEnd"/>
    </w:p>
    <w:p w14:paraId="5BD04AAC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развијање личне одговорности за бригу о телу: коси, устима, носу,чистоћа тела, брига о одећи, здраве навике </w:t>
      </w:r>
    </w:p>
    <w:p w14:paraId="60CDA07B" w14:textId="77777777" w:rsidR="00274240" w:rsidRPr="000002BC" w:rsidRDefault="00274240" w:rsidP="00274240">
      <w:pPr>
        <w:ind w:left="60"/>
        <w:rPr>
          <w:sz w:val="22"/>
          <w:szCs w:val="22"/>
        </w:rPr>
      </w:pPr>
    </w:p>
    <w:p w14:paraId="4B9277BC" w14:textId="77777777" w:rsidR="00274240" w:rsidRPr="000002BC" w:rsidRDefault="00274240" w:rsidP="00274240">
      <w:pPr>
        <w:ind w:left="60"/>
        <w:rPr>
          <w:b/>
          <w:sz w:val="22"/>
          <w:szCs w:val="22"/>
        </w:rPr>
      </w:pPr>
      <w:proofErr w:type="spellStart"/>
      <w:r w:rsidRPr="000002BC">
        <w:rPr>
          <w:b/>
          <w:sz w:val="22"/>
          <w:szCs w:val="22"/>
        </w:rPr>
        <w:t>Физичка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активност</w:t>
      </w:r>
      <w:proofErr w:type="spellEnd"/>
      <w:r w:rsidRPr="000002BC">
        <w:rPr>
          <w:b/>
          <w:sz w:val="22"/>
          <w:szCs w:val="22"/>
        </w:rPr>
        <w:t xml:space="preserve"> и </w:t>
      </w:r>
      <w:proofErr w:type="spellStart"/>
      <w:r w:rsidRPr="000002BC">
        <w:rPr>
          <w:b/>
          <w:sz w:val="22"/>
          <w:szCs w:val="22"/>
        </w:rPr>
        <w:t>здравље</w:t>
      </w:r>
      <w:proofErr w:type="spellEnd"/>
      <w:r w:rsidRPr="000002BC">
        <w:rPr>
          <w:b/>
          <w:sz w:val="22"/>
          <w:szCs w:val="22"/>
        </w:rPr>
        <w:t xml:space="preserve"> </w:t>
      </w:r>
    </w:p>
    <w:p w14:paraId="4D083419" w14:textId="77777777" w:rsidR="00274240" w:rsidRPr="000002BC" w:rsidRDefault="00274240" w:rsidP="00274240">
      <w:pPr>
        <w:rPr>
          <w:sz w:val="22"/>
          <w:szCs w:val="22"/>
        </w:rPr>
      </w:pPr>
      <w:proofErr w:type="spellStart"/>
      <w:r w:rsidRPr="000002BC">
        <w:rPr>
          <w:b/>
          <w:sz w:val="22"/>
          <w:szCs w:val="22"/>
        </w:rPr>
        <w:t>Млађи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узраст</w:t>
      </w:r>
      <w:proofErr w:type="spellEnd"/>
    </w:p>
    <w:p w14:paraId="4EC383E4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налажење задовољства у физичким активностима </w:t>
      </w:r>
    </w:p>
    <w:p w14:paraId="3DA78F61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стицање базичних способности покретљивости игра </w:t>
      </w:r>
    </w:p>
    <w:p w14:paraId="60345600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значај одмарања </w:t>
      </w:r>
    </w:p>
    <w:p w14:paraId="52D42F11" w14:textId="77777777" w:rsidR="00274240" w:rsidRPr="000002BC" w:rsidRDefault="00274240" w:rsidP="00274240">
      <w:pPr>
        <w:rPr>
          <w:sz w:val="22"/>
          <w:szCs w:val="22"/>
        </w:rPr>
      </w:pPr>
      <w:proofErr w:type="spellStart"/>
      <w:r w:rsidRPr="000002BC">
        <w:rPr>
          <w:b/>
          <w:sz w:val="22"/>
          <w:szCs w:val="22"/>
        </w:rPr>
        <w:t>Старији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узраст</w:t>
      </w:r>
      <w:proofErr w:type="spellEnd"/>
    </w:p>
    <w:p w14:paraId="311E7CB0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примењивање физичких способности у дневним активностима </w:t>
      </w:r>
    </w:p>
    <w:p w14:paraId="79A239C9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развијање позитивних ставова за прикладност </w:t>
      </w:r>
    </w:p>
    <w:p w14:paraId="5F8FC9A8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коришћење времена и рекреације </w:t>
      </w:r>
    </w:p>
    <w:p w14:paraId="2A3812C4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избор активности, спортова, клубова за вежбу </w:t>
      </w:r>
    </w:p>
    <w:p w14:paraId="4434AFC9" w14:textId="77777777" w:rsidR="00274240" w:rsidRPr="000002BC" w:rsidRDefault="00274240" w:rsidP="00274240">
      <w:pPr>
        <w:rPr>
          <w:sz w:val="22"/>
          <w:szCs w:val="22"/>
          <w:lang w:val="sr-Latn-CS"/>
        </w:rPr>
      </w:pPr>
    </w:p>
    <w:p w14:paraId="34488FE8" w14:textId="77777777" w:rsidR="00274240" w:rsidRPr="000002BC" w:rsidRDefault="00274240" w:rsidP="00274240">
      <w:pPr>
        <w:rPr>
          <w:b/>
          <w:sz w:val="22"/>
          <w:szCs w:val="22"/>
        </w:rPr>
      </w:pPr>
      <w:proofErr w:type="spellStart"/>
      <w:r w:rsidRPr="000002BC">
        <w:rPr>
          <w:b/>
          <w:sz w:val="22"/>
          <w:szCs w:val="22"/>
        </w:rPr>
        <w:t>Бити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здрав</w:t>
      </w:r>
      <w:proofErr w:type="spellEnd"/>
      <w:r w:rsidRPr="000002BC">
        <w:rPr>
          <w:b/>
          <w:sz w:val="22"/>
          <w:szCs w:val="22"/>
        </w:rPr>
        <w:t xml:space="preserve"> </w:t>
      </w:r>
    </w:p>
    <w:p w14:paraId="5EC5819C" w14:textId="77777777" w:rsidR="00274240" w:rsidRPr="000002BC" w:rsidRDefault="00274240" w:rsidP="00274240">
      <w:pPr>
        <w:rPr>
          <w:sz w:val="22"/>
          <w:szCs w:val="22"/>
        </w:rPr>
      </w:pPr>
      <w:proofErr w:type="spellStart"/>
      <w:r w:rsidRPr="000002BC">
        <w:rPr>
          <w:b/>
          <w:sz w:val="22"/>
          <w:szCs w:val="22"/>
        </w:rPr>
        <w:t>Млађи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узраст</w:t>
      </w:r>
      <w:proofErr w:type="spellEnd"/>
    </w:p>
    <w:p w14:paraId="5A0A1EB4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утврђивање здравог понашања </w:t>
      </w:r>
    </w:p>
    <w:p w14:paraId="5148C1D8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потреба за одмором </w:t>
      </w:r>
    </w:p>
    <w:p w14:paraId="6F416F3B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спавање и релаксација </w:t>
      </w:r>
    </w:p>
    <w:p w14:paraId="3C551CA0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начини за савлађивање лаких здравствених проблема </w:t>
      </w:r>
    </w:p>
    <w:p w14:paraId="2837F913" w14:textId="77777777" w:rsidR="00274240" w:rsidRPr="000002BC" w:rsidRDefault="00274240" w:rsidP="00274240">
      <w:pPr>
        <w:rPr>
          <w:sz w:val="22"/>
          <w:szCs w:val="22"/>
        </w:rPr>
      </w:pPr>
      <w:proofErr w:type="spellStart"/>
      <w:r w:rsidRPr="000002BC">
        <w:rPr>
          <w:b/>
          <w:sz w:val="22"/>
          <w:szCs w:val="22"/>
        </w:rPr>
        <w:t>Старији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узраст</w:t>
      </w:r>
      <w:proofErr w:type="spellEnd"/>
    </w:p>
    <w:p w14:paraId="065B044E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научити како да се спречи болест </w:t>
      </w:r>
    </w:p>
    <w:p w14:paraId="6CC0D2DD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природне одбране организма </w:t>
      </w:r>
    </w:p>
    <w:p w14:paraId="3C6660C5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спречавање инфекција </w:t>
      </w:r>
    </w:p>
    <w:p w14:paraId="3E9B4267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суочавање са развојним страховима и анксиозношћу </w:t>
      </w:r>
    </w:p>
    <w:p w14:paraId="654F4547" w14:textId="77777777" w:rsidR="00274240" w:rsidRPr="000002BC" w:rsidRDefault="00274240" w:rsidP="00274240">
      <w:pPr>
        <w:rPr>
          <w:sz w:val="22"/>
          <w:szCs w:val="22"/>
          <w:lang w:val="sr-Latn-CS"/>
        </w:rPr>
      </w:pPr>
    </w:p>
    <w:p w14:paraId="2D21A928" w14:textId="77777777" w:rsidR="00274240" w:rsidRPr="000002BC" w:rsidRDefault="00274240" w:rsidP="00274240">
      <w:pPr>
        <w:rPr>
          <w:b/>
          <w:sz w:val="22"/>
          <w:szCs w:val="22"/>
        </w:rPr>
      </w:pPr>
      <w:proofErr w:type="spellStart"/>
      <w:r w:rsidRPr="000002BC">
        <w:rPr>
          <w:b/>
          <w:sz w:val="22"/>
          <w:szCs w:val="22"/>
        </w:rPr>
        <w:t>Безбедно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понашање</w:t>
      </w:r>
      <w:proofErr w:type="spellEnd"/>
      <w:r w:rsidRPr="000002BC">
        <w:rPr>
          <w:b/>
          <w:sz w:val="22"/>
          <w:szCs w:val="22"/>
        </w:rPr>
        <w:t xml:space="preserve"> </w:t>
      </w:r>
    </w:p>
    <w:p w14:paraId="7F6340BD" w14:textId="77777777" w:rsidR="00274240" w:rsidRPr="000002BC" w:rsidRDefault="00274240" w:rsidP="00274240">
      <w:pPr>
        <w:rPr>
          <w:sz w:val="22"/>
          <w:szCs w:val="22"/>
        </w:rPr>
      </w:pPr>
      <w:proofErr w:type="spellStart"/>
      <w:r w:rsidRPr="000002BC">
        <w:rPr>
          <w:b/>
          <w:sz w:val="22"/>
          <w:szCs w:val="22"/>
        </w:rPr>
        <w:t>Млађи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узраст</w:t>
      </w:r>
      <w:proofErr w:type="spellEnd"/>
    </w:p>
    <w:p w14:paraId="1DB7915E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научити основна правила о безбедности у кући, школи и др. местима </w:t>
      </w:r>
    </w:p>
    <w:p w14:paraId="26507C9F" w14:textId="77777777" w:rsidR="00274240" w:rsidRPr="000002BC" w:rsidRDefault="00274240" w:rsidP="00274240">
      <w:pPr>
        <w:rPr>
          <w:sz w:val="22"/>
          <w:szCs w:val="22"/>
        </w:rPr>
      </w:pPr>
      <w:proofErr w:type="spellStart"/>
      <w:r w:rsidRPr="000002BC">
        <w:rPr>
          <w:sz w:val="22"/>
          <w:szCs w:val="22"/>
        </w:rPr>
        <w:t>спречавање</w:t>
      </w:r>
      <w:proofErr w:type="spellEnd"/>
      <w:r w:rsidRPr="000002BC">
        <w:rPr>
          <w:sz w:val="22"/>
          <w:szCs w:val="22"/>
        </w:rPr>
        <w:t xml:space="preserve"> </w:t>
      </w:r>
      <w:proofErr w:type="spellStart"/>
      <w:r w:rsidRPr="000002BC">
        <w:rPr>
          <w:sz w:val="22"/>
          <w:szCs w:val="22"/>
        </w:rPr>
        <w:t>акцидената</w:t>
      </w:r>
      <w:proofErr w:type="spellEnd"/>
      <w:r w:rsidRPr="000002BC">
        <w:rPr>
          <w:sz w:val="22"/>
          <w:szCs w:val="22"/>
        </w:rPr>
        <w:t xml:space="preserve"> </w:t>
      </w:r>
    </w:p>
    <w:p w14:paraId="78C99F73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безбедно кретање у саобраћају </w:t>
      </w:r>
    </w:p>
    <w:p w14:paraId="69F6E7C0" w14:textId="77777777" w:rsidR="00274240" w:rsidRPr="000002BC" w:rsidRDefault="00274240" w:rsidP="00274240">
      <w:pPr>
        <w:rPr>
          <w:sz w:val="22"/>
          <w:szCs w:val="22"/>
        </w:rPr>
      </w:pPr>
      <w:proofErr w:type="spellStart"/>
      <w:r w:rsidRPr="000002BC">
        <w:rPr>
          <w:b/>
          <w:sz w:val="22"/>
          <w:szCs w:val="22"/>
        </w:rPr>
        <w:t>Старији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узраст</w:t>
      </w:r>
      <w:proofErr w:type="spellEnd"/>
    </w:p>
    <w:p w14:paraId="40259D06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>стицање самопоуздања у саобраћају, хитним интервенцијама, безбедно пона</w:t>
      </w:r>
    </w:p>
    <w:p w14:paraId="7E05B4B6" w14:textId="77777777" w:rsidR="00274240" w:rsidRPr="000002BC" w:rsidRDefault="00274240" w:rsidP="00274240">
      <w:pPr>
        <w:rPr>
          <w:sz w:val="22"/>
          <w:szCs w:val="22"/>
        </w:rPr>
      </w:pPr>
    </w:p>
    <w:p w14:paraId="3BF29989" w14:textId="77777777" w:rsidR="00274240" w:rsidRPr="000002BC" w:rsidRDefault="00274240" w:rsidP="00274240">
      <w:pPr>
        <w:rPr>
          <w:b/>
          <w:sz w:val="22"/>
          <w:szCs w:val="22"/>
        </w:rPr>
      </w:pPr>
      <w:proofErr w:type="spellStart"/>
      <w:r w:rsidRPr="000002BC">
        <w:rPr>
          <w:b/>
          <w:sz w:val="22"/>
          <w:szCs w:val="22"/>
        </w:rPr>
        <w:lastRenderedPageBreak/>
        <w:t>Односи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са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другима</w:t>
      </w:r>
      <w:proofErr w:type="spellEnd"/>
      <w:r w:rsidRPr="000002BC">
        <w:rPr>
          <w:b/>
          <w:sz w:val="22"/>
          <w:szCs w:val="22"/>
        </w:rPr>
        <w:t xml:space="preserve"> </w:t>
      </w:r>
    </w:p>
    <w:p w14:paraId="64F8FA81" w14:textId="77777777" w:rsidR="00274240" w:rsidRPr="000002BC" w:rsidRDefault="00274240" w:rsidP="00274240">
      <w:pPr>
        <w:rPr>
          <w:sz w:val="22"/>
          <w:szCs w:val="22"/>
        </w:rPr>
      </w:pPr>
      <w:proofErr w:type="spellStart"/>
      <w:r w:rsidRPr="000002BC">
        <w:rPr>
          <w:b/>
          <w:sz w:val="22"/>
          <w:szCs w:val="22"/>
        </w:rPr>
        <w:t>Млађи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узраст</w:t>
      </w:r>
      <w:proofErr w:type="spellEnd"/>
    </w:p>
    <w:p w14:paraId="3EAF099F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упознати се са односима у породици и пријатељима </w:t>
      </w:r>
    </w:p>
    <w:p w14:paraId="5C10DBAC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правити пријатељства са другом децом </w:t>
      </w:r>
    </w:p>
    <w:p w14:paraId="0DC83732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 сарађивати у породици и школи </w:t>
      </w:r>
    </w:p>
    <w:p w14:paraId="54FA273E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савлађивати конфликтна и туђа нерасположења </w:t>
      </w:r>
    </w:p>
    <w:p w14:paraId="1BC06A90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свладати широк дијапазон интеракција са људима различитог узраста, културе и традиције </w:t>
      </w:r>
    </w:p>
    <w:p w14:paraId="3FC4E583" w14:textId="77777777" w:rsidR="00274240" w:rsidRPr="000002BC" w:rsidRDefault="00274240" w:rsidP="00274240">
      <w:pPr>
        <w:rPr>
          <w:sz w:val="22"/>
          <w:szCs w:val="22"/>
        </w:rPr>
      </w:pPr>
      <w:proofErr w:type="spellStart"/>
      <w:r w:rsidRPr="000002BC">
        <w:rPr>
          <w:b/>
          <w:sz w:val="22"/>
          <w:szCs w:val="22"/>
        </w:rPr>
        <w:t>Старији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узраст</w:t>
      </w:r>
      <w:proofErr w:type="spellEnd"/>
    </w:p>
    <w:p w14:paraId="7FA5AC33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оспособити ученике да разумеју потребе и осећања других водећи рачуна о њима, прихваљтајући и </w:t>
      </w:r>
    </w:p>
    <w:p w14:paraId="11CC2A06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поштујући различите традиције </w:t>
      </w:r>
    </w:p>
    <w:p w14:paraId="6074E7A4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адаптирати се на промене у социјалним односима </w:t>
      </w:r>
    </w:p>
    <w:p w14:paraId="7FE77902" w14:textId="77777777" w:rsidR="00274240" w:rsidRPr="000002BC" w:rsidRDefault="00274240" w:rsidP="00274240">
      <w:pPr>
        <w:rPr>
          <w:sz w:val="22"/>
          <w:szCs w:val="22"/>
          <w:lang w:val="sr-Latn-CS"/>
        </w:rPr>
      </w:pPr>
    </w:p>
    <w:p w14:paraId="6E1A3A49" w14:textId="77777777" w:rsidR="00274240" w:rsidRPr="000002BC" w:rsidRDefault="00274240" w:rsidP="00274240">
      <w:pPr>
        <w:rPr>
          <w:b/>
          <w:sz w:val="22"/>
          <w:szCs w:val="22"/>
          <w:lang w:val="sr-Latn-CS"/>
        </w:rPr>
      </w:pPr>
      <w:proofErr w:type="spellStart"/>
      <w:r w:rsidRPr="000002BC">
        <w:rPr>
          <w:b/>
          <w:sz w:val="22"/>
          <w:szCs w:val="22"/>
        </w:rPr>
        <w:t>Хуманиодносимеђуполовима</w:t>
      </w:r>
      <w:proofErr w:type="spellEnd"/>
    </w:p>
    <w:p w14:paraId="7F3AE665" w14:textId="77777777" w:rsidR="00274240" w:rsidRPr="000002BC" w:rsidRDefault="00274240" w:rsidP="00274240">
      <w:pPr>
        <w:rPr>
          <w:sz w:val="22"/>
          <w:szCs w:val="22"/>
          <w:lang w:val="sr-Latn-CS"/>
        </w:rPr>
      </w:pPr>
      <w:proofErr w:type="spellStart"/>
      <w:r w:rsidRPr="000002BC">
        <w:rPr>
          <w:b/>
          <w:sz w:val="22"/>
          <w:szCs w:val="22"/>
        </w:rPr>
        <w:t>Млађиузраст</w:t>
      </w:r>
      <w:proofErr w:type="spellEnd"/>
    </w:p>
    <w:p w14:paraId="11A5B5D8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оспособити ученике да перципирају индивидуалне разлике међу половима </w:t>
      </w:r>
    </w:p>
    <w:p w14:paraId="1D3DCA68" w14:textId="77777777" w:rsidR="00274240" w:rsidRPr="000002BC" w:rsidRDefault="00274240" w:rsidP="00274240">
      <w:pPr>
        <w:rPr>
          <w:sz w:val="22"/>
          <w:szCs w:val="22"/>
          <w:lang w:val="sr-Latn-CS"/>
        </w:rPr>
      </w:pPr>
      <w:proofErr w:type="spellStart"/>
      <w:r w:rsidRPr="000002BC">
        <w:rPr>
          <w:sz w:val="22"/>
          <w:szCs w:val="22"/>
        </w:rPr>
        <w:t>сарађујусасупротнимполомнаучедапомажудругимакадајетопотребно</w:t>
      </w:r>
      <w:proofErr w:type="spellEnd"/>
    </w:p>
    <w:p w14:paraId="668AAE54" w14:textId="77777777" w:rsidR="00274240" w:rsidRPr="000002BC" w:rsidRDefault="00274240" w:rsidP="00274240">
      <w:pPr>
        <w:rPr>
          <w:sz w:val="22"/>
          <w:szCs w:val="22"/>
        </w:rPr>
      </w:pPr>
      <w:proofErr w:type="spellStart"/>
      <w:r w:rsidRPr="000002BC">
        <w:rPr>
          <w:b/>
          <w:sz w:val="22"/>
          <w:szCs w:val="22"/>
        </w:rPr>
        <w:t>Старији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узраст</w:t>
      </w:r>
      <w:proofErr w:type="spellEnd"/>
    </w:p>
    <w:p w14:paraId="714EAF58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оспособити ученике да правилно препознају своја осећања </w:t>
      </w:r>
    </w:p>
    <w:p w14:paraId="72A9B335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спознају физичке разлике међу половима </w:t>
      </w:r>
    </w:p>
    <w:p w14:paraId="734CFC5A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стекну позитивне ставове и позитивно вреднују супротан пол </w:t>
      </w:r>
    </w:p>
    <w:p w14:paraId="6B79EB86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сазнају све што их интересује о сиди </w:t>
      </w:r>
    </w:p>
    <w:p w14:paraId="3F4D63FF" w14:textId="77777777" w:rsidR="00274240" w:rsidRDefault="00274240" w:rsidP="00274240">
      <w:pPr>
        <w:rPr>
          <w:sz w:val="22"/>
          <w:szCs w:val="22"/>
          <w:lang w:val="sr-Cyrl-RS"/>
        </w:rPr>
      </w:pPr>
    </w:p>
    <w:p w14:paraId="17021245" w14:textId="77777777" w:rsidR="00132DF0" w:rsidRPr="00132DF0" w:rsidRDefault="00132DF0" w:rsidP="00274240">
      <w:pPr>
        <w:rPr>
          <w:sz w:val="22"/>
          <w:szCs w:val="22"/>
          <w:lang w:val="sr-Cyrl-RS"/>
        </w:rPr>
      </w:pPr>
    </w:p>
    <w:p w14:paraId="4583925F" w14:textId="77777777" w:rsidR="00274240" w:rsidRPr="000002BC" w:rsidRDefault="00274240" w:rsidP="00274240">
      <w:pPr>
        <w:rPr>
          <w:b/>
          <w:sz w:val="22"/>
          <w:szCs w:val="22"/>
          <w:lang w:val="sr-Latn-CS"/>
        </w:rPr>
      </w:pPr>
      <w:proofErr w:type="spellStart"/>
      <w:r w:rsidRPr="000002BC">
        <w:rPr>
          <w:b/>
          <w:sz w:val="22"/>
          <w:szCs w:val="22"/>
        </w:rPr>
        <w:t>Правилно</w:t>
      </w:r>
      <w:proofErr w:type="spellEnd"/>
      <w:r w:rsidR="00132DF0">
        <w:rPr>
          <w:b/>
          <w:sz w:val="22"/>
          <w:szCs w:val="22"/>
          <w:lang w:val="sr-Cyrl-RS"/>
        </w:rPr>
        <w:t xml:space="preserve"> </w:t>
      </w:r>
      <w:proofErr w:type="spellStart"/>
      <w:r w:rsidRPr="000002BC">
        <w:rPr>
          <w:b/>
          <w:sz w:val="22"/>
          <w:szCs w:val="22"/>
        </w:rPr>
        <w:t>коришћење</w:t>
      </w:r>
      <w:proofErr w:type="spellEnd"/>
      <w:r w:rsidR="00132DF0">
        <w:rPr>
          <w:b/>
          <w:sz w:val="22"/>
          <w:szCs w:val="22"/>
          <w:lang w:val="sr-Cyrl-RS"/>
        </w:rPr>
        <w:t xml:space="preserve"> </w:t>
      </w:r>
      <w:proofErr w:type="spellStart"/>
      <w:r w:rsidRPr="000002BC">
        <w:rPr>
          <w:b/>
          <w:sz w:val="22"/>
          <w:szCs w:val="22"/>
        </w:rPr>
        <w:t>здравствених</w:t>
      </w:r>
      <w:proofErr w:type="spellEnd"/>
      <w:r w:rsidR="00132DF0">
        <w:rPr>
          <w:b/>
          <w:sz w:val="22"/>
          <w:szCs w:val="22"/>
          <w:lang w:val="sr-Cyrl-RS"/>
        </w:rPr>
        <w:t xml:space="preserve"> </w:t>
      </w:r>
      <w:proofErr w:type="spellStart"/>
      <w:r w:rsidRPr="000002BC">
        <w:rPr>
          <w:b/>
          <w:sz w:val="22"/>
          <w:szCs w:val="22"/>
        </w:rPr>
        <w:t>служби</w:t>
      </w:r>
      <w:proofErr w:type="spellEnd"/>
    </w:p>
    <w:p w14:paraId="63930DEB" w14:textId="77777777" w:rsidR="00274240" w:rsidRPr="000002BC" w:rsidRDefault="00274240" w:rsidP="00274240">
      <w:pPr>
        <w:rPr>
          <w:sz w:val="22"/>
          <w:szCs w:val="22"/>
          <w:lang w:val="sr-Latn-CS"/>
        </w:rPr>
      </w:pPr>
      <w:proofErr w:type="spellStart"/>
      <w:r w:rsidRPr="000002BC">
        <w:rPr>
          <w:b/>
          <w:sz w:val="22"/>
          <w:szCs w:val="22"/>
        </w:rPr>
        <w:t>Млађи</w:t>
      </w:r>
      <w:proofErr w:type="spellEnd"/>
      <w:r w:rsidR="00132DF0">
        <w:rPr>
          <w:b/>
          <w:sz w:val="22"/>
          <w:szCs w:val="22"/>
          <w:lang w:val="sr-Cyrl-RS"/>
        </w:rPr>
        <w:t xml:space="preserve"> </w:t>
      </w:r>
      <w:proofErr w:type="spellStart"/>
      <w:r w:rsidRPr="000002BC">
        <w:rPr>
          <w:b/>
          <w:sz w:val="22"/>
          <w:szCs w:val="22"/>
        </w:rPr>
        <w:t>узраст</w:t>
      </w:r>
      <w:proofErr w:type="spellEnd"/>
    </w:p>
    <w:p w14:paraId="1B89CE2F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упознавање и први контакти са лекаром, стоматологом, медицинском сестром, здравственим установама, болницама, домовима здравља </w:t>
      </w:r>
    </w:p>
    <w:p w14:paraId="10B7A470" w14:textId="77777777" w:rsidR="00274240" w:rsidRPr="000002BC" w:rsidRDefault="00274240" w:rsidP="00274240">
      <w:pPr>
        <w:rPr>
          <w:sz w:val="22"/>
          <w:szCs w:val="22"/>
        </w:rPr>
      </w:pPr>
      <w:proofErr w:type="spellStart"/>
      <w:r w:rsidRPr="000002BC">
        <w:rPr>
          <w:b/>
          <w:sz w:val="22"/>
          <w:szCs w:val="22"/>
        </w:rPr>
        <w:t>Старији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узраст</w:t>
      </w:r>
      <w:proofErr w:type="spellEnd"/>
    </w:p>
    <w:p w14:paraId="702C1B7A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откривање да одговарајуће службе пружају здравствену помоћ појединцу, организацији, различитим социјалним групама, заједници у целини </w:t>
      </w:r>
    </w:p>
    <w:p w14:paraId="6726F966" w14:textId="77777777" w:rsidR="00274240" w:rsidRPr="000002BC" w:rsidRDefault="00274240" w:rsidP="00274240">
      <w:pPr>
        <w:ind w:left="60"/>
        <w:rPr>
          <w:sz w:val="22"/>
          <w:szCs w:val="22"/>
        </w:rPr>
      </w:pPr>
    </w:p>
    <w:p w14:paraId="5D3AB56A" w14:textId="77777777" w:rsidR="00274240" w:rsidRPr="000002BC" w:rsidRDefault="00274240" w:rsidP="00274240">
      <w:pPr>
        <w:ind w:left="60"/>
        <w:rPr>
          <w:b/>
          <w:sz w:val="22"/>
          <w:szCs w:val="22"/>
        </w:rPr>
      </w:pPr>
      <w:proofErr w:type="spellStart"/>
      <w:r w:rsidRPr="000002BC">
        <w:rPr>
          <w:b/>
          <w:sz w:val="22"/>
          <w:szCs w:val="22"/>
        </w:rPr>
        <w:t>Улога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за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здравље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заједнице</w:t>
      </w:r>
      <w:proofErr w:type="spellEnd"/>
      <w:r w:rsidRPr="000002BC">
        <w:rPr>
          <w:b/>
          <w:sz w:val="22"/>
          <w:szCs w:val="22"/>
        </w:rPr>
        <w:t xml:space="preserve"> </w:t>
      </w:r>
    </w:p>
    <w:p w14:paraId="304E8AE9" w14:textId="77777777" w:rsidR="00274240" w:rsidRPr="000002BC" w:rsidRDefault="00274240" w:rsidP="00274240">
      <w:pPr>
        <w:ind w:left="60"/>
        <w:rPr>
          <w:sz w:val="22"/>
          <w:szCs w:val="22"/>
        </w:rPr>
      </w:pPr>
      <w:proofErr w:type="spellStart"/>
      <w:r w:rsidRPr="000002BC">
        <w:rPr>
          <w:b/>
          <w:sz w:val="22"/>
          <w:szCs w:val="22"/>
        </w:rPr>
        <w:t>Млађи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узраст</w:t>
      </w:r>
      <w:proofErr w:type="spellEnd"/>
    </w:p>
    <w:p w14:paraId="5033D998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како сачувати здраву околину </w:t>
      </w:r>
    </w:p>
    <w:p w14:paraId="702F8AF6" w14:textId="77777777" w:rsidR="00274240" w:rsidRPr="000002BC" w:rsidRDefault="00274240" w:rsidP="00274240">
      <w:pPr>
        <w:ind w:left="60"/>
        <w:rPr>
          <w:sz w:val="22"/>
          <w:szCs w:val="22"/>
        </w:rPr>
      </w:pPr>
      <w:proofErr w:type="spellStart"/>
      <w:r w:rsidRPr="000002BC">
        <w:rPr>
          <w:b/>
          <w:sz w:val="22"/>
          <w:szCs w:val="22"/>
        </w:rPr>
        <w:t>Старији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узраст</w:t>
      </w:r>
      <w:proofErr w:type="spellEnd"/>
    </w:p>
    <w:p w14:paraId="6AF2EB09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допринети здрављу околине </w:t>
      </w:r>
    </w:p>
    <w:p w14:paraId="042FB93A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чувати животну средину </w:t>
      </w:r>
    </w:p>
    <w:p w14:paraId="35E18A69" w14:textId="77777777" w:rsidR="00274240" w:rsidRPr="000002BC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002BC">
        <w:rPr>
          <w:rFonts w:ascii="Times New Roman" w:hAnsi="Times New Roman"/>
        </w:rPr>
        <w:t xml:space="preserve">открити начине социјалне интеракције са људима из заједнице </w:t>
      </w:r>
    </w:p>
    <w:p w14:paraId="2887BBA8" w14:textId="77777777" w:rsidR="00274240" w:rsidRPr="000002BC" w:rsidRDefault="00251FD1" w:rsidP="00274240">
      <w:pPr>
        <w:rPr>
          <w:sz w:val="22"/>
          <w:szCs w:val="22"/>
          <w:lang w:val="sr-Latn-CS"/>
        </w:rPr>
      </w:pPr>
      <w:r w:rsidRPr="000002BC">
        <w:rPr>
          <w:sz w:val="22"/>
          <w:szCs w:val="22"/>
        </w:rPr>
        <w:lastRenderedPageBreak/>
        <w:tab/>
      </w:r>
      <w:proofErr w:type="spellStart"/>
      <w:r w:rsidR="00274240" w:rsidRPr="000002BC">
        <w:rPr>
          <w:sz w:val="22"/>
          <w:szCs w:val="22"/>
        </w:rPr>
        <w:t>Здравствена</w:t>
      </w:r>
      <w:proofErr w:type="spellEnd"/>
      <w:r w:rsidR="00132DF0">
        <w:rPr>
          <w:sz w:val="22"/>
          <w:szCs w:val="22"/>
          <w:lang w:val="sr-Cyrl-RS"/>
        </w:rPr>
        <w:t xml:space="preserve"> </w:t>
      </w:r>
      <w:proofErr w:type="spellStart"/>
      <w:r w:rsidR="00274240" w:rsidRPr="000002BC">
        <w:rPr>
          <w:sz w:val="22"/>
          <w:szCs w:val="22"/>
        </w:rPr>
        <w:t>заштита</w:t>
      </w:r>
      <w:proofErr w:type="spellEnd"/>
      <w:r w:rsidR="00132DF0">
        <w:rPr>
          <w:sz w:val="22"/>
          <w:szCs w:val="22"/>
          <w:lang w:val="sr-Cyrl-RS"/>
        </w:rPr>
        <w:t xml:space="preserve"> </w:t>
      </w:r>
      <w:r w:rsidR="00274240" w:rsidRPr="000002BC">
        <w:rPr>
          <w:sz w:val="22"/>
          <w:szCs w:val="22"/>
        </w:rPr>
        <w:t>у</w:t>
      </w:r>
      <w:r w:rsidR="00132DF0">
        <w:rPr>
          <w:sz w:val="22"/>
          <w:szCs w:val="22"/>
          <w:lang w:val="sr-Cyrl-RS"/>
        </w:rPr>
        <w:t xml:space="preserve"> </w:t>
      </w:r>
      <w:proofErr w:type="spellStart"/>
      <w:r w:rsidR="00274240" w:rsidRPr="000002BC">
        <w:rPr>
          <w:sz w:val="22"/>
          <w:szCs w:val="22"/>
        </w:rPr>
        <w:t>школи</w:t>
      </w:r>
      <w:proofErr w:type="spellEnd"/>
      <w:r w:rsidR="00132DF0">
        <w:rPr>
          <w:sz w:val="22"/>
          <w:szCs w:val="22"/>
          <w:lang w:val="sr-Cyrl-RS"/>
        </w:rPr>
        <w:t xml:space="preserve"> </w:t>
      </w:r>
      <w:proofErr w:type="spellStart"/>
      <w:r w:rsidR="00274240" w:rsidRPr="000002BC">
        <w:rPr>
          <w:sz w:val="22"/>
          <w:szCs w:val="22"/>
        </w:rPr>
        <w:t>обухвата</w:t>
      </w:r>
      <w:proofErr w:type="spellEnd"/>
      <w:r w:rsidR="00132DF0">
        <w:rPr>
          <w:sz w:val="22"/>
          <w:szCs w:val="22"/>
          <w:lang w:val="sr-Cyrl-RS"/>
        </w:rPr>
        <w:t xml:space="preserve"> </w:t>
      </w:r>
      <w:proofErr w:type="spellStart"/>
      <w:r w:rsidR="00274240" w:rsidRPr="000002BC">
        <w:rPr>
          <w:sz w:val="22"/>
          <w:szCs w:val="22"/>
        </w:rPr>
        <w:t>рад</w:t>
      </w:r>
      <w:proofErr w:type="spellEnd"/>
      <w:r w:rsidR="00132DF0">
        <w:rPr>
          <w:sz w:val="22"/>
          <w:szCs w:val="22"/>
          <w:lang w:val="sr-Cyrl-RS"/>
        </w:rPr>
        <w:t xml:space="preserve"> </w:t>
      </w:r>
      <w:proofErr w:type="spellStart"/>
      <w:r w:rsidR="00274240" w:rsidRPr="000002BC">
        <w:rPr>
          <w:sz w:val="22"/>
          <w:szCs w:val="22"/>
        </w:rPr>
        <w:t>са</w:t>
      </w:r>
      <w:proofErr w:type="spellEnd"/>
      <w:r w:rsidR="00132DF0">
        <w:rPr>
          <w:sz w:val="22"/>
          <w:szCs w:val="22"/>
          <w:lang w:val="sr-Cyrl-RS"/>
        </w:rPr>
        <w:t xml:space="preserve"> </w:t>
      </w:r>
      <w:proofErr w:type="spellStart"/>
      <w:r w:rsidR="00274240" w:rsidRPr="000002BC">
        <w:rPr>
          <w:sz w:val="22"/>
          <w:szCs w:val="22"/>
        </w:rPr>
        <w:t>ученицима</w:t>
      </w:r>
      <w:proofErr w:type="spellEnd"/>
      <w:r w:rsidR="00274240" w:rsidRPr="000002BC">
        <w:rPr>
          <w:sz w:val="22"/>
          <w:szCs w:val="22"/>
          <w:lang w:val="sr-Latn-CS"/>
        </w:rPr>
        <w:t xml:space="preserve">, </w:t>
      </w:r>
      <w:proofErr w:type="spellStart"/>
      <w:r w:rsidR="00274240" w:rsidRPr="000002BC">
        <w:rPr>
          <w:sz w:val="22"/>
          <w:szCs w:val="22"/>
        </w:rPr>
        <w:t>наставницима</w:t>
      </w:r>
      <w:proofErr w:type="spellEnd"/>
      <w:r w:rsidR="00132DF0">
        <w:rPr>
          <w:sz w:val="22"/>
          <w:szCs w:val="22"/>
          <w:lang w:val="sr-Cyrl-RS"/>
        </w:rPr>
        <w:t xml:space="preserve"> </w:t>
      </w:r>
      <w:r w:rsidR="00274240" w:rsidRPr="000002BC">
        <w:rPr>
          <w:sz w:val="22"/>
          <w:szCs w:val="22"/>
        </w:rPr>
        <w:t>и</w:t>
      </w:r>
      <w:r w:rsidR="00132DF0">
        <w:rPr>
          <w:sz w:val="22"/>
          <w:szCs w:val="22"/>
          <w:lang w:val="sr-Cyrl-RS"/>
        </w:rPr>
        <w:t xml:space="preserve"> </w:t>
      </w:r>
      <w:proofErr w:type="spellStart"/>
      <w:r w:rsidR="00274240" w:rsidRPr="000002BC">
        <w:rPr>
          <w:sz w:val="22"/>
          <w:szCs w:val="22"/>
        </w:rPr>
        <w:t>родитељима</w:t>
      </w:r>
      <w:proofErr w:type="spellEnd"/>
      <w:r w:rsidR="00274240" w:rsidRPr="000002BC">
        <w:rPr>
          <w:sz w:val="22"/>
          <w:szCs w:val="22"/>
          <w:lang w:val="sr-Latn-CS"/>
        </w:rPr>
        <w:t xml:space="preserve">. </w:t>
      </w:r>
      <w:proofErr w:type="spellStart"/>
      <w:r w:rsidR="00274240" w:rsidRPr="000002BC">
        <w:rPr>
          <w:sz w:val="22"/>
          <w:szCs w:val="22"/>
        </w:rPr>
        <w:t>Здравствено</w:t>
      </w:r>
      <w:proofErr w:type="spellEnd"/>
      <w:r w:rsidR="00132DF0">
        <w:rPr>
          <w:sz w:val="22"/>
          <w:szCs w:val="22"/>
          <w:lang w:val="sr-Cyrl-RS"/>
        </w:rPr>
        <w:t xml:space="preserve"> </w:t>
      </w:r>
      <w:proofErr w:type="spellStart"/>
      <w:r w:rsidR="00274240" w:rsidRPr="000002BC">
        <w:rPr>
          <w:sz w:val="22"/>
          <w:szCs w:val="22"/>
        </w:rPr>
        <w:t>васпитни</w:t>
      </w:r>
      <w:proofErr w:type="spellEnd"/>
      <w:r w:rsidR="00132DF0">
        <w:rPr>
          <w:sz w:val="22"/>
          <w:szCs w:val="22"/>
          <w:lang w:val="sr-Cyrl-RS"/>
        </w:rPr>
        <w:t xml:space="preserve"> </w:t>
      </w:r>
      <w:proofErr w:type="spellStart"/>
      <w:r w:rsidR="00274240" w:rsidRPr="000002BC">
        <w:rPr>
          <w:sz w:val="22"/>
          <w:szCs w:val="22"/>
        </w:rPr>
        <w:t>рад</w:t>
      </w:r>
      <w:proofErr w:type="spellEnd"/>
      <w:r w:rsidR="00132DF0">
        <w:rPr>
          <w:sz w:val="22"/>
          <w:szCs w:val="22"/>
          <w:lang w:val="sr-Cyrl-RS"/>
        </w:rPr>
        <w:t xml:space="preserve"> </w:t>
      </w:r>
      <w:proofErr w:type="spellStart"/>
      <w:r w:rsidR="00274240" w:rsidRPr="000002BC">
        <w:rPr>
          <w:sz w:val="22"/>
          <w:szCs w:val="22"/>
        </w:rPr>
        <w:t>са</w:t>
      </w:r>
      <w:proofErr w:type="spellEnd"/>
      <w:r w:rsidR="00132DF0">
        <w:rPr>
          <w:sz w:val="22"/>
          <w:szCs w:val="22"/>
          <w:lang w:val="sr-Cyrl-RS"/>
        </w:rPr>
        <w:t xml:space="preserve"> </w:t>
      </w:r>
      <w:proofErr w:type="spellStart"/>
      <w:r w:rsidR="00274240" w:rsidRPr="000002BC">
        <w:rPr>
          <w:sz w:val="22"/>
          <w:szCs w:val="22"/>
        </w:rPr>
        <w:t>наставницима</w:t>
      </w:r>
      <w:proofErr w:type="spellEnd"/>
      <w:r w:rsidR="00132DF0">
        <w:rPr>
          <w:sz w:val="22"/>
          <w:szCs w:val="22"/>
          <w:lang w:val="sr-Cyrl-RS"/>
        </w:rPr>
        <w:t xml:space="preserve"> </w:t>
      </w:r>
      <w:proofErr w:type="spellStart"/>
      <w:r w:rsidR="00274240" w:rsidRPr="000002BC">
        <w:rPr>
          <w:sz w:val="22"/>
          <w:szCs w:val="22"/>
        </w:rPr>
        <w:t>садржио</w:t>
      </w:r>
      <w:proofErr w:type="spellEnd"/>
      <w:r w:rsidR="00132DF0">
        <w:rPr>
          <w:sz w:val="22"/>
          <w:szCs w:val="22"/>
          <w:lang w:val="sr-Cyrl-RS"/>
        </w:rPr>
        <w:t xml:space="preserve"> </w:t>
      </w:r>
      <w:proofErr w:type="spellStart"/>
      <w:r w:rsidR="00274240" w:rsidRPr="000002BC">
        <w:rPr>
          <w:sz w:val="22"/>
          <w:szCs w:val="22"/>
        </w:rPr>
        <w:t>бразовање</w:t>
      </w:r>
      <w:proofErr w:type="spellEnd"/>
      <w:r w:rsidR="00274240" w:rsidRPr="000002BC">
        <w:rPr>
          <w:sz w:val="22"/>
          <w:szCs w:val="22"/>
          <w:lang w:val="sr-Latn-CS"/>
        </w:rPr>
        <w:t xml:space="preserve">, </w:t>
      </w:r>
      <w:proofErr w:type="spellStart"/>
      <w:r w:rsidR="00274240" w:rsidRPr="000002BC">
        <w:rPr>
          <w:sz w:val="22"/>
          <w:szCs w:val="22"/>
        </w:rPr>
        <w:t>стручно</w:t>
      </w:r>
      <w:proofErr w:type="spellEnd"/>
      <w:r w:rsidR="00132DF0">
        <w:rPr>
          <w:sz w:val="22"/>
          <w:szCs w:val="22"/>
          <w:lang w:val="sr-Cyrl-RS"/>
        </w:rPr>
        <w:t xml:space="preserve"> </w:t>
      </w:r>
      <w:proofErr w:type="spellStart"/>
      <w:r w:rsidR="00274240" w:rsidRPr="000002BC">
        <w:rPr>
          <w:sz w:val="22"/>
          <w:szCs w:val="22"/>
        </w:rPr>
        <w:t>усавршавање</w:t>
      </w:r>
      <w:proofErr w:type="spellEnd"/>
      <w:r w:rsidR="00132DF0">
        <w:rPr>
          <w:sz w:val="22"/>
          <w:szCs w:val="22"/>
          <w:lang w:val="sr-Cyrl-RS"/>
        </w:rPr>
        <w:t xml:space="preserve"> </w:t>
      </w:r>
      <w:r w:rsidR="00274240" w:rsidRPr="000002BC">
        <w:rPr>
          <w:sz w:val="22"/>
          <w:szCs w:val="22"/>
        </w:rPr>
        <w:t>и</w:t>
      </w:r>
      <w:r w:rsidR="00132DF0">
        <w:rPr>
          <w:sz w:val="22"/>
          <w:szCs w:val="22"/>
          <w:lang w:val="sr-Cyrl-RS"/>
        </w:rPr>
        <w:t xml:space="preserve"> </w:t>
      </w:r>
      <w:proofErr w:type="spellStart"/>
      <w:r w:rsidR="00274240" w:rsidRPr="000002BC">
        <w:rPr>
          <w:sz w:val="22"/>
          <w:szCs w:val="22"/>
        </w:rPr>
        <w:t>оспособљавање</w:t>
      </w:r>
      <w:proofErr w:type="spellEnd"/>
      <w:r w:rsidR="00132DF0">
        <w:rPr>
          <w:sz w:val="22"/>
          <w:szCs w:val="22"/>
          <w:lang w:val="sr-Cyrl-RS"/>
        </w:rPr>
        <w:t xml:space="preserve"> </w:t>
      </w:r>
      <w:proofErr w:type="spellStart"/>
      <w:r w:rsidR="00274240" w:rsidRPr="000002BC">
        <w:rPr>
          <w:sz w:val="22"/>
          <w:szCs w:val="22"/>
        </w:rPr>
        <w:t>за</w:t>
      </w:r>
      <w:proofErr w:type="spellEnd"/>
      <w:r w:rsidR="00132DF0">
        <w:rPr>
          <w:sz w:val="22"/>
          <w:szCs w:val="22"/>
          <w:lang w:val="sr-Cyrl-RS"/>
        </w:rPr>
        <w:t xml:space="preserve"> </w:t>
      </w:r>
      <w:proofErr w:type="spellStart"/>
      <w:r w:rsidR="00274240" w:rsidRPr="000002BC">
        <w:rPr>
          <w:sz w:val="22"/>
          <w:szCs w:val="22"/>
        </w:rPr>
        <w:t>рад</w:t>
      </w:r>
      <w:proofErr w:type="spellEnd"/>
      <w:r w:rsidR="00132DF0">
        <w:rPr>
          <w:sz w:val="22"/>
          <w:szCs w:val="22"/>
          <w:lang w:val="sr-Cyrl-RS"/>
        </w:rPr>
        <w:t xml:space="preserve"> </w:t>
      </w:r>
      <w:proofErr w:type="spellStart"/>
      <w:r w:rsidR="00274240" w:rsidRPr="000002BC">
        <w:rPr>
          <w:sz w:val="22"/>
          <w:szCs w:val="22"/>
        </w:rPr>
        <w:t>на</w:t>
      </w:r>
      <w:proofErr w:type="spellEnd"/>
      <w:r w:rsidR="00132DF0">
        <w:rPr>
          <w:sz w:val="22"/>
          <w:szCs w:val="22"/>
          <w:lang w:val="sr-Cyrl-RS"/>
        </w:rPr>
        <w:t xml:space="preserve"> </w:t>
      </w:r>
      <w:proofErr w:type="spellStart"/>
      <w:r w:rsidR="00274240" w:rsidRPr="000002BC">
        <w:rPr>
          <w:sz w:val="22"/>
          <w:szCs w:val="22"/>
        </w:rPr>
        <w:t>спровођењу</w:t>
      </w:r>
      <w:proofErr w:type="spellEnd"/>
      <w:r w:rsidR="00132DF0">
        <w:rPr>
          <w:sz w:val="22"/>
          <w:szCs w:val="22"/>
          <w:lang w:val="sr-Cyrl-RS"/>
        </w:rPr>
        <w:t xml:space="preserve"> </w:t>
      </w:r>
      <w:proofErr w:type="spellStart"/>
      <w:r w:rsidR="00274240" w:rsidRPr="000002BC">
        <w:rPr>
          <w:sz w:val="22"/>
          <w:szCs w:val="22"/>
        </w:rPr>
        <w:t>задатака</w:t>
      </w:r>
      <w:proofErr w:type="spellEnd"/>
      <w:r w:rsidR="00132DF0">
        <w:rPr>
          <w:sz w:val="22"/>
          <w:szCs w:val="22"/>
          <w:lang w:val="sr-Cyrl-RS"/>
        </w:rPr>
        <w:t xml:space="preserve"> </w:t>
      </w:r>
      <w:proofErr w:type="spellStart"/>
      <w:r w:rsidR="00274240" w:rsidRPr="000002BC">
        <w:rPr>
          <w:sz w:val="22"/>
          <w:szCs w:val="22"/>
        </w:rPr>
        <w:t>из</w:t>
      </w:r>
      <w:proofErr w:type="spellEnd"/>
      <w:r w:rsidR="00132DF0">
        <w:rPr>
          <w:sz w:val="22"/>
          <w:szCs w:val="22"/>
          <w:lang w:val="sr-Cyrl-RS"/>
        </w:rPr>
        <w:t xml:space="preserve"> </w:t>
      </w:r>
      <w:proofErr w:type="spellStart"/>
      <w:r w:rsidR="00274240" w:rsidRPr="000002BC">
        <w:rPr>
          <w:sz w:val="22"/>
          <w:szCs w:val="22"/>
        </w:rPr>
        <w:t>области</w:t>
      </w:r>
      <w:proofErr w:type="spellEnd"/>
      <w:r w:rsidR="00132DF0">
        <w:rPr>
          <w:sz w:val="22"/>
          <w:szCs w:val="22"/>
          <w:lang w:val="sr-Cyrl-RS"/>
        </w:rPr>
        <w:t xml:space="preserve"> </w:t>
      </w:r>
      <w:proofErr w:type="spellStart"/>
      <w:r w:rsidR="00274240" w:rsidRPr="000002BC">
        <w:rPr>
          <w:sz w:val="22"/>
          <w:szCs w:val="22"/>
        </w:rPr>
        <w:t>здравственог</w:t>
      </w:r>
      <w:proofErr w:type="spellEnd"/>
      <w:r w:rsidR="00132DF0">
        <w:rPr>
          <w:sz w:val="22"/>
          <w:szCs w:val="22"/>
          <w:lang w:val="sr-Cyrl-RS"/>
        </w:rPr>
        <w:t xml:space="preserve"> </w:t>
      </w:r>
      <w:proofErr w:type="spellStart"/>
      <w:r w:rsidR="00274240" w:rsidRPr="000002BC">
        <w:rPr>
          <w:sz w:val="22"/>
          <w:szCs w:val="22"/>
        </w:rPr>
        <w:t>васпитања</w:t>
      </w:r>
      <w:proofErr w:type="spellEnd"/>
      <w:r w:rsidR="00274240" w:rsidRPr="000002BC">
        <w:rPr>
          <w:sz w:val="22"/>
          <w:szCs w:val="22"/>
          <w:lang w:val="sr-Latn-CS"/>
        </w:rPr>
        <w:t xml:space="preserve">, </w:t>
      </w:r>
      <w:r w:rsidR="00274240" w:rsidRPr="000002BC">
        <w:rPr>
          <w:sz w:val="22"/>
          <w:szCs w:val="22"/>
        </w:rPr>
        <w:t>непосреднезаштитеученикаанарочитоизобластименталнеишколскехигијене</w:t>
      </w:r>
      <w:r w:rsidR="00274240" w:rsidRPr="000002BC">
        <w:rPr>
          <w:sz w:val="22"/>
          <w:szCs w:val="22"/>
          <w:lang w:val="sr-Latn-CS"/>
        </w:rPr>
        <w:t xml:space="preserve">. </w:t>
      </w:r>
    </w:p>
    <w:p w14:paraId="7A36E9E1" w14:textId="77777777" w:rsidR="00274240" w:rsidRPr="000002BC" w:rsidRDefault="00251FD1" w:rsidP="00274240">
      <w:pPr>
        <w:rPr>
          <w:sz w:val="22"/>
          <w:szCs w:val="22"/>
          <w:lang w:val="sr-Latn-CS"/>
        </w:rPr>
      </w:pPr>
      <w:r w:rsidRPr="000002BC">
        <w:rPr>
          <w:sz w:val="22"/>
          <w:szCs w:val="22"/>
        </w:rPr>
        <w:tab/>
      </w:r>
      <w:r w:rsidR="00274240" w:rsidRPr="000002BC">
        <w:rPr>
          <w:sz w:val="22"/>
          <w:szCs w:val="22"/>
        </w:rPr>
        <w:t>Садржајиздравственоградасаученицимаутврђенисууосновамаваспитноградаиунаставнимпрограмимазапојединепредмете</w:t>
      </w:r>
      <w:r w:rsidR="00274240" w:rsidRPr="000002BC">
        <w:rPr>
          <w:sz w:val="22"/>
          <w:szCs w:val="22"/>
          <w:lang w:val="sr-Latn-CS"/>
        </w:rPr>
        <w:t xml:space="preserve">. </w:t>
      </w:r>
    </w:p>
    <w:p w14:paraId="27B75261" w14:textId="77777777" w:rsidR="00274240" w:rsidRPr="000002BC" w:rsidRDefault="00251FD1" w:rsidP="00274240">
      <w:pPr>
        <w:rPr>
          <w:sz w:val="22"/>
          <w:szCs w:val="22"/>
          <w:lang w:val="sr-Latn-CS"/>
        </w:rPr>
      </w:pPr>
      <w:r w:rsidRPr="000002BC">
        <w:rPr>
          <w:sz w:val="22"/>
          <w:szCs w:val="22"/>
        </w:rPr>
        <w:tab/>
      </w:r>
      <w:r w:rsidR="00274240" w:rsidRPr="000002BC">
        <w:rPr>
          <w:sz w:val="22"/>
          <w:szCs w:val="22"/>
        </w:rPr>
        <w:t>Радиздравственогобразовањародитељашколаузаједницисаздравственомслужбоморганизујеродитељскесастанкеипојединачнеконтакте</w:t>
      </w:r>
      <w:r w:rsidR="00274240" w:rsidRPr="000002BC">
        <w:rPr>
          <w:sz w:val="22"/>
          <w:szCs w:val="22"/>
          <w:lang w:val="sr-Latn-CS"/>
        </w:rPr>
        <w:t xml:space="preserve">, </w:t>
      </w:r>
      <w:proofErr w:type="spellStart"/>
      <w:r w:rsidR="00274240" w:rsidRPr="000002BC">
        <w:rPr>
          <w:sz w:val="22"/>
          <w:szCs w:val="22"/>
        </w:rPr>
        <w:t>обиласкеученичка</w:t>
      </w:r>
      <w:proofErr w:type="spellEnd"/>
      <w:r w:rsidR="00274240" w:rsidRPr="000002BC">
        <w:rPr>
          <w:sz w:val="22"/>
          <w:szCs w:val="22"/>
          <w:lang w:val="sr-Latn-CS"/>
        </w:rPr>
        <w:t xml:space="preserve">, </w:t>
      </w:r>
      <w:proofErr w:type="spellStart"/>
      <w:r w:rsidR="00274240" w:rsidRPr="000002BC">
        <w:rPr>
          <w:sz w:val="22"/>
          <w:szCs w:val="22"/>
        </w:rPr>
        <w:t>нарочитоизобластименталнеишколскехигијене</w:t>
      </w:r>
      <w:proofErr w:type="spellEnd"/>
      <w:r w:rsidR="00274240" w:rsidRPr="000002BC">
        <w:rPr>
          <w:sz w:val="22"/>
          <w:szCs w:val="22"/>
          <w:lang w:val="sr-Latn-CS"/>
        </w:rPr>
        <w:t>.</w:t>
      </w:r>
    </w:p>
    <w:p w14:paraId="3EE00D9C" w14:textId="77777777" w:rsidR="00274240" w:rsidRDefault="00274240" w:rsidP="00274240">
      <w:pPr>
        <w:rPr>
          <w:sz w:val="22"/>
          <w:szCs w:val="22"/>
          <w:lang w:val="sr-Cyrl-RS"/>
        </w:rPr>
      </w:pPr>
    </w:p>
    <w:p w14:paraId="3476E041" w14:textId="77777777" w:rsidR="00132DF0" w:rsidRDefault="00132DF0" w:rsidP="00274240">
      <w:pPr>
        <w:rPr>
          <w:sz w:val="22"/>
          <w:szCs w:val="22"/>
          <w:lang w:val="sr-Cyrl-RS"/>
        </w:rPr>
      </w:pPr>
    </w:p>
    <w:p w14:paraId="4F85FB7F" w14:textId="77777777" w:rsidR="00132DF0" w:rsidRPr="00132DF0" w:rsidRDefault="00132DF0" w:rsidP="00274240">
      <w:pPr>
        <w:rPr>
          <w:sz w:val="22"/>
          <w:szCs w:val="22"/>
          <w:lang w:val="sr-Cyrl-RS"/>
        </w:rPr>
      </w:pPr>
    </w:p>
    <w:p w14:paraId="620E27D4" w14:textId="77777777" w:rsidR="00274240" w:rsidRPr="000002BC" w:rsidRDefault="00D61228" w:rsidP="00F4463A">
      <w:pPr>
        <w:pStyle w:val="Heading2"/>
      </w:pPr>
      <w:bookmarkStart w:id="164" w:name="_Toc493504285"/>
      <w:bookmarkStart w:id="165" w:name="_Toc50704150"/>
      <w:r w:rsidRPr="000002BC">
        <w:t>14.3. Програм заштите  животне средине</w:t>
      </w:r>
      <w:bookmarkEnd w:id="164"/>
      <w:bookmarkEnd w:id="165"/>
    </w:p>
    <w:p w14:paraId="541AD10C" w14:textId="77777777" w:rsidR="00274240" w:rsidRPr="000002BC" w:rsidRDefault="00274240" w:rsidP="00274240">
      <w:pPr>
        <w:pStyle w:val="BodyText"/>
        <w:rPr>
          <w:sz w:val="22"/>
          <w:szCs w:val="22"/>
        </w:rPr>
      </w:pPr>
    </w:p>
    <w:p w14:paraId="23D29BD1" w14:textId="77777777" w:rsidR="00274240" w:rsidRPr="000002BC" w:rsidRDefault="00274240" w:rsidP="00274240">
      <w:pPr>
        <w:pStyle w:val="BodyText"/>
        <w:jc w:val="both"/>
        <w:rPr>
          <w:sz w:val="22"/>
          <w:szCs w:val="22"/>
        </w:rPr>
      </w:pPr>
      <w:r w:rsidRPr="000002BC">
        <w:rPr>
          <w:sz w:val="22"/>
          <w:szCs w:val="22"/>
        </w:rPr>
        <w:tab/>
        <w:t>Активности на заштити животне средине одвијаће се на нивоу одељења, разреда и школе. Програм естетског, еколошког и хигијенског уређења школе полази од садржаја специфичних за узраст ученика. Циљ је да се код ученика развије смисао за лепо, правилан однос према људима и животној средини.</w:t>
      </w:r>
    </w:p>
    <w:p w14:paraId="61B06E53" w14:textId="77777777" w:rsidR="00274240" w:rsidRPr="000002BC" w:rsidRDefault="00274240" w:rsidP="00274240">
      <w:pPr>
        <w:pStyle w:val="BodyText"/>
        <w:rPr>
          <w:sz w:val="22"/>
          <w:szCs w:val="22"/>
        </w:rPr>
      </w:pPr>
    </w:p>
    <w:p w14:paraId="48855858" w14:textId="77777777" w:rsidR="00274240" w:rsidRPr="000002BC" w:rsidRDefault="00274240" w:rsidP="00274240">
      <w:pPr>
        <w:pStyle w:val="BodyText"/>
        <w:ind w:firstLine="720"/>
        <w:rPr>
          <w:sz w:val="22"/>
          <w:szCs w:val="22"/>
        </w:rPr>
      </w:pPr>
      <w:r w:rsidRPr="000002BC">
        <w:rPr>
          <w:sz w:val="22"/>
          <w:szCs w:val="22"/>
        </w:rPr>
        <w:t xml:space="preserve">Садржаји ће се реализовати кроз наставу „Чувари природе” од првог до шестог разреда као и следеће активности: </w:t>
      </w:r>
    </w:p>
    <w:p w14:paraId="3E9AFAEA" w14:textId="77777777" w:rsidR="00274240" w:rsidRPr="000002BC" w:rsidRDefault="00274240" w:rsidP="00464EE2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Уређење простора – учионица, школе, дворишта;</w:t>
      </w:r>
    </w:p>
    <w:p w14:paraId="5A98BFC5" w14:textId="77777777" w:rsidR="00274240" w:rsidRPr="000002BC" w:rsidRDefault="00274240" w:rsidP="00464EE2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Израда ликовних радова од биљака и плодова;</w:t>
      </w:r>
    </w:p>
    <w:p w14:paraId="3101BD76" w14:textId="77777777" w:rsidR="00274240" w:rsidRPr="000002BC" w:rsidRDefault="00274240" w:rsidP="00464EE2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Литерарни радови ученика;</w:t>
      </w:r>
    </w:p>
    <w:p w14:paraId="2ACE29FD" w14:textId="77777777" w:rsidR="00274240" w:rsidRPr="000002BC" w:rsidRDefault="00274240" w:rsidP="00464EE2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Сакупљање старе хартије и уџбеника;</w:t>
      </w:r>
    </w:p>
    <w:p w14:paraId="422DABBF" w14:textId="77777777" w:rsidR="00274240" w:rsidRPr="000002BC" w:rsidRDefault="00274240" w:rsidP="00464EE2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Вода – значај и угроженост;</w:t>
      </w:r>
    </w:p>
    <w:p w14:paraId="6D229A3F" w14:textId="77777777" w:rsidR="00274240" w:rsidRPr="000002BC" w:rsidRDefault="00274240" w:rsidP="00464EE2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Правила понашања у природи;</w:t>
      </w:r>
    </w:p>
    <w:p w14:paraId="63845740" w14:textId="77777777" w:rsidR="00274240" w:rsidRPr="000002BC" w:rsidRDefault="00274240" w:rsidP="00464EE2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Садња украсног и лековитог биља;</w:t>
      </w:r>
    </w:p>
    <w:p w14:paraId="67140F89" w14:textId="77777777" w:rsidR="00274240" w:rsidRPr="000002BC" w:rsidRDefault="00274240" w:rsidP="00464EE2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Аранжирање цвећа – цвећарска секција;</w:t>
      </w:r>
    </w:p>
    <w:p w14:paraId="07A4DA15" w14:textId="77777777" w:rsidR="00274240" w:rsidRPr="000002BC" w:rsidRDefault="00274240" w:rsidP="00464EE2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Свет без загађења;</w:t>
      </w:r>
    </w:p>
    <w:p w14:paraId="5A4F0CE7" w14:textId="77777777" w:rsidR="00274240" w:rsidRPr="000002BC" w:rsidRDefault="00274240" w:rsidP="00464EE2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Новогодишња јелка са бусеном.</w:t>
      </w:r>
    </w:p>
    <w:p w14:paraId="25AED961" w14:textId="77777777" w:rsidR="00274240" w:rsidRPr="000002BC" w:rsidRDefault="00274240" w:rsidP="00AA097D">
      <w:pPr>
        <w:pStyle w:val="BodyText"/>
        <w:jc w:val="left"/>
        <w:rPr>
          <w:sz w:val="22"/>
          <w:szCs w:val="22"/>
        </w:rPr>
      </w:pPr>
    </w:p>
    <w:p w14:paraId="3FD62173" w14:textId="77777777" w:rsidR="00274240" w:rsidRPr="000002BC" w:rsidRDefault="00274240" w:rsidP="00AA097D">
      <w:pPr>
        <w:pStyle w:val="BodyText"/>
        <w:ind w:left="360"/>
        <w:jc w:val="left"/>
        <w:rPr>
          <w:sz w:val="22"/>
          <w:szCs w:val="22"/>
        </w:rPr>
      </w:pPr>
      <w:r w:rsidRPr="000002BC">
        <w:rPr>
          <w:sz w:val="22"/>
          <w:szCs w:val="22"/>
        </w:rPr>
        <w:t>У реализацији програма са ученицима ће учествовати наставници: чувара природе, биологије, ликовне и музичке културе, српског језика, техничког образовања и други.</w:t>
      </w:r>
    </w:p>
    <w:p w14:paraId="14CE0FFF" w14:textId="77777777" w:rsidR="00274240" w:rsidRPr="000002BC" w:rsidRDefault="00274240" w:rsidP="00AA097D">
      <w:pPr>
        <w:pStyle w:val="BodyText"/>
        <w:ind w:left="360"/>
        <w:jc w:val="left"/>
        <w:rPr>
          <w:sz w:val="22"/>
          <w:szCs w:val="22"/>
        </w:rPr>
      </w:pPr>
      <w:r w:rsidRPr="000002BC">
        <w:rPr>
          <w:sz w:val="22"/>
          <w:szCs w:val="22"/>
        </w:rPr>
        <w:tab/>
        <w:t>Обележиће се значајни датуми:</w:t>
      </w:r>
    </w:p>
    <w:p w14:paraId="40486D99" w14:textId="77777777" w:rsidR="00274240" w:rsidRPr="000002BC" w:rsidRDefault="00274240" w:rsidP="00464EE2">
      <w:pPr>
        <w:pStyle w:val="BodyText"/>
        <w:numPr>
          <w:ilvl w:val="0"/>
          <w:numId w:val="10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15. септембар- Дан озонског омотача,</w:t>
      </w:r>
    </w:p>
    <w:p w14:paraId="35A156C2" w14:textId="77777777" w:rsidR="00274240" w:rsidRPr="000002BC" w:rsidRDefault="00274240" w:rsidP="00464EE2">
      <w:pPr>
        <w:pStyle w:val="BodyText"/>
        <w:numPr>
          <w:ilvl w:val="0"/>
          <w:numId w:val="10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4. октобар- Дан животиња,</w:t>
      </w:r>
    </w:p>
    <w:p w14:paraId="098A1198" w14:textId="77777777" w:rsidR="00274240" w:rsidRPr="000002BC" w:rsidRDefault="00274240" w:rsidP="00464EE2">
      <w:pPr>
        <w:pStyle w:val="BodyText"/>
        <w:numPr>
          <w:ilvl w:val="0"/>
          <w:numId w:val="10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1. децембар- Светски дан борбе против сиде,</w:t>
      </w:r>
    </w:p>
    <w:p w14:paraId="10D1A1C7" w14:textId="77777777" w:rsidR="00274240" w:rsidRPr="000002BC" w:rsidRDefault="00274240" w:rsidP="00464EE2">
      <w:pPr>
        <w:pStyle w:val="BodyText"/>
        <w:numPr>
          <w:ilvl w:val="0"/>
          <w:numId w:val="10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22. март- Светски дан заштите вода,</w:t>
      </w:r>
    </w:p>
    <w:p w14:paraId="5538138D" w14:textId="77777777" w:rsidR="00274240" w:rsidRPr="000002BC" w:rsidRDefault="00274240" w:rsidP="00464EE2">
      <w:pPr>
        <w:pStyle w:val="BodyText"/>
        <w:numPr>
          <w:ilvl w:val="0"/>
          <w:numId w:val="10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31. март- Дан борбе против пушења,</w:t>
      </w:r>
    </w:p>
    <w:p w14:paraId="6352F444" w14:textId="77777777" w:rsidR="00274240" w:rsidRPr="000002BC" w:rsidRDefault="00274240" w:rsidP="00464EE2">
      <w:pPr>
        <w:pStyle w:val="BodyText"/>
        <w:numPr>
          <w:ilvl w:val="0"/>
          <w:numId w:val="10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7. април- Светски дан здравља.</w:t>
      </w:r>
    </w:p>
    <w:p w14:paraId="0071D210" w14:textId="77777777" w:rsidR="00274240" w:rsidRPr="000002BC" w:rsidRDefault="00274240" w:rsidP="00274240">
      <w:pPr>
        <w:pStyle w:val="BodyText"/>
        <w:rPr>
          <w:color w:val="FF0000"/>
          <w:sz w:val="22"/>
          <w:szCs w:val="22"/>
        </w:rPr>
      </w:pPr>
    </w:p>
    <w:p w14:paraId="29945EDF" w14:textId="77777777" w:rsidR="00274240" w:rsidRPr="000002BC" w:rsidRDefault="00274240" w:rsidP="00274240">
      <w:pPr>
        <w:rPr>
          <w:sz w:val="22"/>
          <w:szCs w:val="22"/>
          <w:highlight w:val="green"/>
        </w:rPr>
      </w:pPr>
    </w:p>
    <w:p w14:paraId="3C084730" w14:textId="77777777" w:rsidR="00F31169" w:rsidRPr="000002BC" w:rsidRDefault="00274240" w:rsidP="00F4463A">
      <w:pPr>
        <w:pStyle w:val="Heading2"/>
        <w:rPr>
          <w:lang w:val="sr-Cyrl-CS"/>
        </w:rPr>
      </w:pPr>
      <w:bookmarkStart w:id="166" w:name="_Toc493504286"/>
      <w:bookmarkStart w:id="167" w:name="_Toc50704151"/>
      <w:r w:rsidRPr="000002BC">
        <w:t xml:space="preserve">14.4. </w:t>
      </w:r>
      <w:r w:rsidR="00D61228" w:rsidRPr="000002BC">
        <w:t>Програм тима за помоћ ученицима на прилагођавање на услове живота и рада у школи</w:t>
      </w:r>
      <w:bookmarkEnd w:id="166"/>
      <w:bookmarkEnd w:id="167"/>
    </w:p>
    <w:p w14:paraId="249FC7EE" w14:textId="77777777" w:rsidR="00274240" w:rsidRPr="000002BC" w:rsidRDefault="00274240" w:rsidP="00F31169">
      <w:pPr>
        <w:pStyle w:val="BodyText2"/>
        <w:rPr>
          <w:b/>
          <w:sz w:val="22"/>
          <w:szCs w:val="22"/>
          <w:lang w:val="sr-Cyrl-C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6"/>
        <w:gridCol w:w="3942"/>
        <w:gridCol w:w="3026"/>
        <w:gridCol w:w="3577"/>
      </w:tblGrid>
      <w:tr w:rsidR="00274240" w:rsidRPr="000002BC" w14:paraId="4E35A604" w14:textId="77777777" w:rsidTr="00AA097D">
        <w:trPr>
          <w:trHeight w:val="616"/>
        </w:trPr>
        <w:tc>
          <w:tcPr>
            <w:tcW w:w="2449" w:type="dxa"/>
            <w:vAlign w:val="center"/>
          </w:tcPr>
          <w:p w14:paraId="20C5BC32" w14:textId="77777777" w:rsidR="00274240" w:rsidRPr="000002BC" w:rsidRDefault="00274240" w:rsidP="00AA0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002BC">
              <w:rPr>
                <w:b/>
                <w:bCs/>
                <w:color w:val="000000"/>
                <w:sz w:val="22"/>
                <w:szCs w:val="22"/>
              </w:rPr>
              <w:t>Време</w:t>
            </w:r>
            <w:proofErr w:type="spellEnd"/>
            <w:r w:rsidRPr="000002BC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0002BC">
              <w:rPr>
                <w:b/>
                <w:bCs/>
                <w:color w:val="000000"/>
                <w:sz w:val="22"/>
                <w:szCs w:val="22"/>
              </w:rPr>
              <w:t>реализације</w:t>
            </w:r>
            <w:proofErr w:type="spellEnd"/>
            <w:proofErr w:type="gramEnd"/>
          </w:p>
        </w:tc>
        <w:tc>
          <w:tcPr>
            <w:tcW w:w="3869" w:type="dxa"/>
            <w:vAlign w:val="center"/>
          </w:tcPr>
          <w:p w14:paraId="5CD18F9F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color w:val="000000"/>
                <w:sz w:val="22"/>
                <w:szCs w:val="22"/>
              </w:rPr>
              <w:t>Активности</w:t>
            </w:r>
            <w:proofErr w:type="spellEnd"/>
            <w:r w:rsidRPr="000002B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bCs/>
                <w:color w:val="000000"/>
                <w:sz w:val="22"/>
                <w:szCs w:val="22"/>
              </w:rPr>
              <w:t>теме</w:t>
            </w:r>
            <w:proofErr w:type="spellEnd"/>
            <w:r w:rsidRPr="000002BC">
              <w:rPr>
                <w:b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b/>
                <w:bCs/>
                <w:color w:val="000000"/>
                <w:sz w:val="22"/>
                <w:szCs w:val="22"/>
              </w:rPr>
              <w:t>садржаји</w:t>
            </w:r>
            <w:proofErr w:type="spellEnd"/>
          </w:p>
          <w:p w14:paraId="6E7FAF36" w14:textId="77777777" w:rsidR="00274240" w:rsidRPr="000002BC" w:rsidRDefault="00274240" w:rsidP="002943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33718C66" w14:textId="77777777" w:rsidR="00274240" w:rsidRPr="000002BC" w:rsidRDefault="00274240" w:rsidP="00AA0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color w:val="000000"/>
                <w:sz w:val="22"/>
                <w:szCs w:val="22"/>
              </w:rPr>
              <w:t>Начин</w:t>
            </w:r>
            <w:proofErr w:type="spellEnd"/>
            <w:r w:rsidRPr="000002B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bCs/>
                <w:color w:val="000000"/>
                <w:sz w:val="22"/>
                <w:szCs w:val="22"/>
              </w:rPr>
              <w:t>реализације</w:t>
            </w:r>
            <w:proofErr w:type="spellEnd"/>
          </w:p>
        </w:tc>
        <w:tc>
          <w:tcPr>
            <w:tcW w:w="3510" w:type="dxa"/>
            <w:vAlign w:val="center"/>
          </w:tcPr>
          <w:p w14:paraId="2624008B" w14:textId="77777777" w:rsidR="00274240" w:rsidRPr="000002BC" w:rsidRDefault="00274240" w:rsidP="002943E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color w:val="000000"/>
                <w:sz w:val="22"/>
                <w:szCs w:val="22"/>
              </w:rPr>
              <w:t>Носиоци</w:t>
            </w:r>
            <w:proofErr w:type="spellEnd"/>
            <w:r w:rsidRPr="000002B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bCs/>
                <w:color w:val="000000"/>
                <w:sz w:val="22"/>
                <w:szCs w:val="22"/>
              </w:rPr>
              <w:t>реализације</w:t>
            </w:r>
            <w:proofErr w:type="spellEnd"/>
          </w:p>
        </w:tc>
      </w:tr>
      <w:tr w:rsidR="00274240" w:rsidRPr="000002BC" w14:paraId="6C9A4C8E" w14:textId="77777777" w:rsidTr="00AA097D">
        <w:trPr>
          <w:trHeight w:val="774"/>
        </w:trPr>
        <w:tc>
          <w:tcPr>
            <w:tcW w:w="2449" w:type="dxa"/>
            <w:vAlign w:val="center"/>
          </w:tcPr>
          <w:p w14:paraId="7B2ED944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септембар</w:t>
            </w:r>
            <w:proofErr w:type="spellEnd"/>
          </w:p>
          <w:p w14:paraId="4F520288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69" w:type="dxa"/>
            <w:vAlign w:val="center"/>
          </w:tcPr>
          <w:p w14:paraId="18380CED" w14:textId="77777777" w:rsidR="00274240" w:rsidRPr="000002BC" w:rsidRDefault="00274240" w:rsidP="002943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формирање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тима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и </w:t>
            </w:r>
          </w:p>
          <w:p w14:paraId="39549AB1" w14:textId="77777777" w:rsidR="00274240" w:rsidRPr="000002BC" w:rsidRDefault="00274240" w:rsidP="002943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и</w:t>
            </w:r>
            <w:r w:rsidR="004815CA" w:rsidRPr="000002BC">
              <w:rPr>
                <w:color w:val="000000"/>
                <w:sz w:val="22"/>
                <w:szCs w:val="22"/>
              </w:rPr>
              <w:t>зрада</w:t>
            </w:r>
            <w:proofErr w:type="spellEnd"/>
            <w:r w:rsidR="004815CA"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815CA" w:rsidRPr="000002BC">
              <w:rPr>
                <w:color w:val="000000"/>
                <w:sz w:val="22"/>
                <w:szCs w:val="22"/>
              </w:rPr>
              <w:t>акционог</w:t>
            </w:r>
            <w:proofErr w:type="spellEnd"/>
            <w:r w:rsidR="004815CA"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815CA" w:rsidRPr="000002BC">
              <w:rPr>
                <w:color w:val="000000"/>
                <w:sz w:val="22"/>
                <w:szCs w:val="22"/>
              </w:rPr>
              <w:t>плана</w:t>
            </w:r>
            <w:proofErr w:type="spellEnd"/>
            <w:r w:rsidR="004815CA"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815CA" w:rsidRPr="000002BC">
              <w:rPr>
                <w:color w:val="000000"/>
                <w:sz w:val="22"/>
                <w:szCs w:val="22"/>
              </w:rPr>
              <w:t>за</w:t>
            </w:r>
            <w:proofErr w:type="spellEnd"/>
            <w:r w:rsidR="004815CA" w:rsidRPr="000002BC">
              <w:rPr>
                <w:color w:val="000000"/>
                <w:sz w:val="22"/>
                <w:szCs w:val="22"/>
              </w:rPr>
              <w:t xml:space="preserve"> 20</w:t>
            </w:r>
            <w:r w:rsidR="00132DF0">
              <w:rPr>
                <w:color w:val="000000"/>
                <w:sz w:val="22"/>
                <w:szCs w:val="22"/>
                <w:lang w:val="sr-Cyrl-RS"/>
              </w:rPr>
              <w:t>20</w:t>
            </w:r>
            <w:r w:rsidR="00BD72EF" w:rsidRPr="000002BC">
              <w:rPr>
                <w:color w:val="000000"/>
                <w:sz w:val="22"/>
                <w:szCs w:val="22"/>
              </w:rPr>
              <w:t>/</w:t>
            </w:r>
            <w:proofErr w:type="gramStart"/>
            <w:r w:rsidR="004815CA" w:rsidRPr="000002BC">
              <w:rPr>
                <w:color w:val="000000"/>
                <w:sz w:val="22"/>
                <w:szCs w:val="22"/>
              </w:rPr>
              <w:t>2</w:t>
            </w:r>
            <w:r w:rsidR="00132DF0">
              <w:rPr>
                <w:color w:val="000000"/>
                <w:sz w:val="22"/>
                <w:szCs w:val="22"/>
                <w:lang w:val="sr-Cyrl-RS"/>
              </w:rPr>
              <w:t>1</w:t>
            </w:r>
            <w:r w:rsidRPr="000002BC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год</w:t>
            </w:r>
            <w:proofErr w:type="spellEnd"/>
            <w:proofErr w:type="gramEnd"/>
            <w:r w:rsidRPr="000002BC">
              <w:rPr>
                <w:color w:val="000000"/>
                <w:sz w:val="22"/>
                <w:szCs w:val="22"/>
              </w:rPr>
              <w:t>.</w:t>
            </w:r>
          </w:p>
          <w:p w14:paraId="7DBF53C9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предавање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ПП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службе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ученике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првих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разреда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тему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Прилагођавање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школском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color w:val="000000"/>
                <w:sz w:val="22"/>
                <w:szCs w:val="22"/>
              </w:rPr>
              <w:t>животу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2970" w:type="dxa"/>
            <w:vAlign w:val="center"/>
          </w:tcPr>
          <w:p w14:paraId="2FFE3DE8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ind w:left="-18" w:firstLine="18"/>
              <w:rPr>
                <w:color w:val="000000"/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састанак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тима</w:t>
            </w:r>
            <w:proofErr w:type="spellEnd"/>
          </w:p>
          <w:p w14:paraId="4799B8BC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ind w:left="-18" w:firstLine="18"/>
              <w:rPr>
                <w:color w:val="000000"/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радионице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часу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одељенског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старешине</w:t>
            </w:r>
            <w:proofErr w:type="spellEnd"/>
          </w:p>
          <w:p w14:paraId="6F50DAC3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0BE55C36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ind w:left="18"/>
              <w:rPr>
                <w:color w:val="000000"/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тима</w:t>
            </w:r>
            <w:proofErr w:type="spellEnd"/>
          </w:p>
          <w:p w14:paraId="790F3059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ind w:left="18"/>
              <w:rPr>
                <w:color w:val="000000"/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управа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школе</w:t>
            </w:r>
            <w:proofErr w:type="spellEnd"/>
          </w:p>
          <w:p w14:paraId="56BEB107" w14:textId="77777777" w:rsidR="00274240" w:rsidRPr="000002BC" w:rsidRDefault="00274240" w:rsidP="00294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ппслужба</w:t>
            </w:r>
            <w:proofErr w:type="spellEnd"/>
          </w:p>
        </w:tc>
      </w:tr>
      <w:tr w:rsidR="00274240" w:rsidRPr="000002BC" w14:paraId="3BB0CC50" w14:textId="77777777" w:rsidTr="00AA097D">
        <w:trPr>
          <w:trHeight w:val="774"/>
        </w:trPr>
        <w:tc>
          <w:tcPr>
            <w:tcW w:w="2449" w:type="dxa"/>
            <w:vAlign w:val="center"/>
          </w:tcPr>
          <w:p w14:paraId="7677DCD1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октобар</w:t>
            </w:r>
            <w:proofErr w:type="spellEnd"/>
          </w:p>
          <w:p w14:paraId="6F5F3A3B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69" w:type="dxa"/>
            <w:vAlign w:val="center"/>
          </w:tcPr>
          <w:p w14:paraId="3349D076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Подела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активности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између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чланова</w:t>
            </w:r>
            <w:proofErr w:type="spellEnd"/>
          </w:p>
          <w:p w14:paraId="31CF0F6B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тима</w:t>
            </w:r>
            <w:proofErr w:type="spellEnd"/>
          </w:p>
          <w:p w14:paraId="6F8F3976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Израда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плана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увођење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нових</w:t>
            </w:r>
            <w:proofErr w:type="spellEnd"/>
          </w:p>
          <w:p w14:paraId="649C498B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наставника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посао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</w:p>
          <w:p w14:paraId="5ABE4611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Конкретизација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поступака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прилагођавање</w:t>
            </w:r>
            <w:proofErr w:type="spellEnd"/>
          </w:p>
        </w:tc>
        <w:tc>
          <w:tcPr>
            <w:tcW w:w="2970" w:type="dxa"/>
            <w:vAlign w:val="center"/>
          </w:tcPr>
          <w:p w14:paraId="5092DB95" w14:textId="77777777" w:rsidR="00274240" w:rsidRPr="000002BC" w:rsidRDefault="00274240" w:rsidP="002943E7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rPr>
                <w:color w:val="000000"/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састанак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тима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</w:p>
          <w:p w14:paraId="2CFEC211" w14:textId="77777777" w:rsidR="00274240" w:rsidRPr="000002BC" w:rsidRDefault="00274240" w:rsidP="002943E7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rPr>
                <w:color w:val="000000"/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израда</w:t>
            </w:r>
            <w:proofErr w:type="spellEnd"/>
          </w:p>
          <w:p w14:paraId="4467BEF9" w14:textId="77777777" w:rsidR="00274240" w:rsidRPr="000002BC" w:rsidRDefault="00274240" w:rsidP="002943E7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плана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штампање</w:t>
            </w:r>
            <w:proofErr w:type="spellEnd"/>
          </w:p>
          <w:p w14:paraId="5B162428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материјала</w:t>
            </w:r>
            <w:proofErr w:type="spellEnd"/>
          </w:p>
        </w:tc>
        <w:tc>
          <w:tcPr>
            <w:tcW w:w="3510" w:type="dxa"/>
            <w:vAlign w:val="center"/>
          </w:tcPr>
          <w:p w14:paraId="7B75FA3B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ind w:left="18"/>
              <w:rPr>
                <w:color w:val="000000"/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тима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 </w:t>
            </w:r>
          </w:p>
          <w:p w14:paraId="780D9241" w14:textId="77777777" w:rsidR="00274240" w:rsidRPr="000002BC" w:rsidRDefault="00274240" w:rsidP="00294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</w:rPr>
              <w:t>-ОВ и СВ</w:t>
            </w:r>
          </w:p>
        </w:tc>
      </w:tr>
      <w:tr w:rsidR="00274240" w:rsidRPr="000002BC" w14:paraId="55DD6CB0" w14:textId="77777777" w:rsidTr="00AA097D">
        <w:trPr>
          <w:trHeight w:val="774"/>
        </w:trPr>
        <w:tc>
          <w:tcPr>
            <w:tcW w:w="2449" w:type="dxa"/>
            <w:vAlign w:val="center"/>
          </w:tcPr>
          <w:p w14:paraId="089AE6EB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новембар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и</w:t>
            </w:r>
          </w:p>
          <w:p w14:paraId="39996E48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децембар</w:t>
            </w:r>
            <w:proofErr w:type="spellEnd"/>
          </w:p>
          <w:p w14:paraId="4E28A0BD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69" w:type="dxa"/>
            <w:vAlign w:val="center"/>
          </w:tcPr>
          <w:p w14:paraId="07AB51AC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увођење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иновација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електронској</w:t>
            </w:r>
            <w:proofErr w:type="spellEnd"/>
          </w:p>
          <w:p w14:paraId="5268F33F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комуникацији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преко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gmail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зa</w:t>
            </w:r>
            <w:proofErr w:type="spellEnd"/>
          </w:p>
          <w:p w14:paraId="1F48A7D5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израда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анкете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ученике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потребе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и</w:t>
            </w:r>
          </w:p>
          <w:p w14:paraId="415B5817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интересовања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) и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анкетирање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2970" w:type="dxa"/>
            <w:vAlign w:val="center"/>
          </w:tcPr>
          <w:p w14:paraId="684F4FA8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састанак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>,</w:t>
            </w:r>
          </w:p>
          <w:p w14:paraId="45AFD00D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реализација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>,</w:t>
            </w:r>
          </w:p>
          <w:p w14:paraId="04CD4B68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израда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анкета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штампање</w:t>
            </w:r>
            <w:proofErr w:type="spellEnd"/>
          </w:p>
          <w:p w14:paraId="52D28F99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 xml:space="preserve">и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анкетирање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3510" w:type="dxa"/>
            <w:vAlign w:val="center"/>
          </w:tcPr>
          <w:p w14:paraId="72DBD0F9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75ECCBFA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стручних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већа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математике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физике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и</w:t>
            </w:r>
          </w:p>
          <w:p w14:paraId="185A28D7" w14:textId="77777777" w:rsidR="00274240" w:rsidRPr="000002BC" w:rsidRDefault="00316A6C" w:rsidP="002943E7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И</w:t>
            </w:r>
            <w:r w:rsidR="00274240" w:rsidRPr="000002BC">
              <w:rPr>
                <w:rFonts w:eastAsia="TimesNewRoman"/>
                <w:sz w:val="22"/>
                <w:szCs w:val="22"/>
              </w:rPr>
              <w:t>нформатике</w:t>
            </w:r>
            <w:proofErr w:type="spellEnd"/>
          </w:p>
        </w:tc>
      </w:tr>
      <w:tr w:rsidR="00274240" w:rsidRPr="000002BC" w14:paraId="56322562" w14:textId="77777777" w:rsidTr="00AA097D">
        <w:trPr>
          <w:trHeight w:val="774"/>
        </w:trPr>
        <w:tc>
          <w:tcPr>
            <w:tcW w:w="2449" w:type="dxa"/>
            <w:vAlign w:val="center"/>
          </w:tcPr>
          <w:p w14:paraId="2A9F78B3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фебруар</w:t>
            </w:r>
            <w:proofErr w:type="spellEnd"/>
          </w:p>
        </w:tc>
        <w:tc>
          <w:tcPr>
            <w:tcW w:w="3869" w:type="dxa"/>
            <w:vAlign w:val="center"/>
          </w:tcPr>
          <w:p w14:paraId="42E63FEC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анализа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рада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претходном</w:t>
            </w:r>
            <w:proofErr w:type="spellEnd"/>
          </w:p>
          <w:p w14:paraId="162F12DC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Периоду</w:t>
            </w:r>
            <w:proofErr w:type="spellEnd"/>
          </w:p>
          <w:p w14:paraId="26F33866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договор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о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активностима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у</w:t>
            </w:r>
          </w:p>
          <w:p w14:paraId="5BC7568D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наредном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периоду</w:t>
            </w:r>
            <w:proofErr w:type="spellEnd"/>
          </w:p>
        </w:tc>
        <w:tc>
          <w:tcPr>
            <w:tcW w:w="2970" w:type="dxa"/>
            <w:vAlign w:val="center"/>
          </w:tcPr>
          <w:p w14:paraId="09505397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састанак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3510" w:type="dxa"/>
            <w:vAlign w:val="center"/>
          </w:tcPr>
          <w:p w14:paraId="69A37EB3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404097BB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управа</w:t>
            </w:r>
            <w:proofErr w:type="spellEnd"/>
          </w:p>
          <w:p w14:paraId="0909C0B2" w14:textId="77777777" w:rsidR="00274240" w:rsidRPr="000002BC" w:rsidRDefault="00316A6C" w:rsidP="002943E7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Ш</w:t>
            </w:r>
            <w:r w:rsidR="00274240" w:rsidRPr="000002BC">
              <w:rPr>
                <w:rFonts w:eastAsia="TimesNewRoman"/>
                <w:sz w:val="22"/>
                <w:szCs w:val="22"/>
              </w:rPr>
              <w:t>коле</w:t>
            </w:r>
            <w:proofErr w:type="spellEnd"/>
          </w:p>
        </w:tc>
      </w:tr>
      <w:tr w:rsidR="00274240" w:rsidRPr="000002BC" w14:paraId="5946E01D" w14:textId="77777777" w:rsidTr="00AA097D">
        <w:trPr>
          <w:trHeight w:val="774"/>
        </w:trPr>
        <w:tc>
          <w:tcPr>
            <w:tcW w:w="2449" w:type="dxa"/>
            <w:vAlign w:val="center"/>
          </w:tcPr>
          <w:p w14:paraId="5CD10DB2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током</w:t>
            </w:r>
            <w:proofErr w:type="spellEnd"/>
          </w:p>
          <w:p w14:paraId="5B07517C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школске</w:t>
            </w:r>
            <w:proofErr w:type="spellEnd"/>
          </w:p>
          <w:p w14:paraId="42CDEA7F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69" w:type="dxa"/>
            <w:vAlign w:val="center"/>
          </w:tcPr>
          <w:p w14:paraId="70A9EBEA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укључивање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компезаторне</w:t>
            </w:r>
            <w:proofErr w:type="spellEnd"/>
          </w:p>
          <w:p w14:paraId="41CC71C9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програме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/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за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подршку</w:t>
            </w:r>
            <w:proofErr w:type="spellEnd"/>
          </w:p>
          <w:p w14:paraId="5B35F692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учењу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за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ученике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из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осетљивих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група</w:t>
            </w:r>
            <w:proofErr w:type="spellEnd"/>
          </w:p>
        </w:tc>
        <w:tc>
          <w:tcPr>
            <w:tcW w:w="2970" w:type="dxa"/>
            <w:vAlign w:val="center"/>
          </w:tcPr>
          <w:p w14:paraId="404134FA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састанак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209A30EA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сарадња</w:t>
            </w:r>
            <w:proofErr w:type="spellEnd"/>
          </w:p>
          <w:p w14:paraId="56534F88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разредним</w:t>
            </w:r>
            <w:proofErr w:type="spellEnd"/>
          </w:p>
          <w:p w14:paraId="551EFC08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старешинама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тимом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за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инклузију</w:t>
            </w:r>
            <w:proofErr w:type="spellEnd"/>
          </w:p>
        </w:tc>
        <w:tc>
          <w:tcPr>
            <w:tcW w:w="3510" w:type="dxa"/>
            <w:vAlign w:val="center"/>
          </w:tcPr>
          <w:p w14:paraId="20B7A0C4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3F9F3B39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одељењске</w:t>
            </w:r>
            <w:proofErr w:type="spellEnd"/>
          </w:p>
          <w:p w14:paraId="5AAFC023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старешине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за</w:t>
            </w:r>
            <w:proofErr w:type="spellEnd"/>
          </w:p>
          <w:p w14:paraId="236AF507" w14:textId="77777777" w:rsidR="00274240" w:rsidRPr="000002BC" w:rsidRDefault="00274240" w:rsidP="002943E7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инклузију</w:t>
            </w:r>
            <w:proofErr w:type="spellEnd"/>
          </w:p>
        </w:tc>
      </w:tr>
      <w:tr w:rsidR="00274240" w:rsidRPr="000002BC" w14:paraId="3ADBC169" w14:textId="77777777" w:rsidTr="00AA097D">
        <w:trPr>
          <w:trHeight w:val="774"/>
        </w:trPr>
        <w:tc>
          <w:tcPr>
            <w:tcW w:w="2449" w:type="dxa"/>
            <w:vAlign w:val="center"/>
          </w:tcPr>
          <w:p w14:paraId="0F1098D2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током</w:t>
            </w:r>
            <w:proofErr w:type="spellEnd"/>
          </w:p>
          <w:p w14:paraId="0AC3736E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школске</w:t>
            </w:r>
            <w:proofErr w:type="spellEnd"/>
          </w:p>
          <w:p w14:paraId="072FECDA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69" w:type="dxa"/>
            <w:vAlign w:val="center"/>
          </w:tcPr>
          <w:p w14:paraId="549E08EA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спровођење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процедуре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за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прилагођавање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нових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наставника</w:t>
            </w:r>
            <w:proofErr w:type="spellEnd"/>
          </w:p>
          <w:p w14:paraId="4DC8C8CE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школском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животу</w:t>
            </w:r>
            <w:proofErr w:type="spellEnd"/>
          </w:p>
        </w:tc>
        <w:tc>
          <w:tcPr>
            <w:tcW w:w="2970" w:type="dxa"/>
            <w:vAlign w:val="center"/>
          </w:tcPr>
          <w:p w14:paraId="2ACC71D6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спровођење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процедуре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-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пружање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помоћи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>,</w:t>
            </w:r>
          </w:p>
          <w:p w14:paraId="0037E0E8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извештај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ментора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и</w:t>
            </w:r>
          </w:p>
          <w:p w14:paraId="7ABBE6AA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нових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наставника</w:t>
            </w:r>
            <w:proofErr w:type="spellEnd"/>
          </w:p>
        </w:tc>
        <w:tc>
          <w:tcPr>
            <w:tcW w:w="3510" w:type="dxa"/>
            <w:vAlign w:val="center"/>
          </w:tcPr>
          <w:p w14:paraId="158D056B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носиоци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ове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</w:p>
          <w:p w14:paraId="5E158CE5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управа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школе</w:t>
            </w:r>
            <w:proofErr w:type="spellEnd"/>
          </w:p>
          <w:p w14:paraId="7BCB21C7" w14:textId="77777777" w:rsidR="00274240" w:rsidRPr="000002BC" w:rsidRDefault="00274240" w:rsidP="00294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-СВ</w:t>
            </w:r>
          </w:p>
        </w:tc>
      </w:tr>
      <w:tr w:rsidR="00274240" w:rsidRPr="000002BC" w14:paraId="6978EF11" w14:textId="77777777" w:rsidTr="00AA097D">
        <w:trPr>
          <w:trHeight w:val="774"/>
        </w:trPr>
        <w:tc>
          <w:tcPr>
            <w:tcW w:w="2449" w:type="dxa"/>
            <w:vAlign w:val="center"/>
          </w:tcPr>
          <w:p w14:paraId="1B97A533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током</w:t>
            </w:r>
            <w:proofErr w:type="spellEnd"/>
          </w:p>
          <w:p w14:paraId="23A95704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школске</w:t>
            </w:r>
            <w:proofErr w:type="spellEnd"/>
          </w:p>
          <w:p w14:paraId="327C04DA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69" w:type="dxa"/>
            <w:vAlign w:val="center"/>
          </w:tcPr>
          <w:p w14:paraId="5AD2F536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ажурирање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фолдера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за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2970" w:type="dxa"/>
            <w:vAlign w:val="center"/>
          </w:tcPr>
          <w:p w14:paraId="6A160689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учествовање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у</w:t>
            </w:r>
          </w:p>
          <w:p w14:paraId="6A05A184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реализацији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3510" w:type="dxa"/>
            <w:vAlign w:val="center"/>
          </w:tcPr>
          <w:p w14:paraId="7512266F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5459563A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</w:p>
          <w:p w14:paraId="024DCA1D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стручних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већа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математике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физике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и</w:t>
            </w:r>
          </w:p>
          <w:p w14:paraId="7D4F623E" w14:textId="77777777" w:rsidR="00274240" w:rsidRPr="000002BC" w:rsidRDefault="00274240" w:rsidP="002943E7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lastRenderedPageBreak/>
              <w:t>информатике</w:t>
            </w:r>
            <w:proofErr w:type="spellEnd"/>
          </w:p>
        </w:tc>
      </w:tr>
      <w:tr w:rsidR="00274240" w:rsidRPr="000002BC" w14:paraId="46595781" w14:textId="77777777" w:rsidTr="00AA097D">
        <w:trPr>
          <w:trHeight w:val="774"/>
        </w:trPr>
        <w:tc>
          <w:tcPr>
            <w:tcW w:w="2449" w:type="dxa"/>
            <w:vAlign w:val="center"/>
          </w:tcPr>
          <w:p w14:paraId="5F784A66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током</w:t>
            </w:r>
            <w:proofErr w:type="spellEnd"/>
          </w:p>
          <w:p w14:paraId="24CB0220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школске</w:t>
            </w:r>
            <w:proofErr w:type="spellEnd"/>
          </w:p>
          <w:p w14:paraId="1B1D3BA7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69" w:type="dxa"/>
            <w:vAlign w:val="center"/>
          </w:tcPr>
          <w:p w14:paraId="4B8627B8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позивање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родитеља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да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укључе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у</w:t>
            </w:r>
          </w:p>
          <w:p w14:paraId="74AEA491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школски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живот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да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помогну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у</w:t>
            </w:r>
          </w:p>
          <w:p w14:paraId="6AEC5000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превазилажењу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проблема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везаних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за</w:t>
            </w:r>
            <w:proofErr w:type="spellEnd"/>
          </w:p>
          <w:p w14:paraId="06C5FDA0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прилагођавање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новој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средини</w:t>
            </w:r>
            <w:proofErr w:type="spellEnd"/>
          </w:p>
        </w:tc>
        <w:tc>
          <w:tcPr>
            <w:tcW w:w="2970" w:type="dxa"/>
            <w:vAlign w:val="center"/>
          </w:tcPr>
          <w:p w14:paraId="749F8CB5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помоћ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реализацији</w:t>
            </w:r>
            <w:proofErr w:type="spellEnd"/>
          </w:p>
          <w:p w14:paraId="27E5F4B1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3510" w:type="dxa"/>
            <w:vAlign w:val="center"/>
          </w:tcPr>
          <w:p w14:paraId="3BE8E45F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708DE195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одељенска</w:t>
            </w:r>
            <w:proofErr w:type="spellEnd"/>
          </w:p>
          <w:p w14:paraId="0E13FF80" w14:textId="77777777" w:rsidR="00274240" w:rsidRPr="000002BC" w:rsidRDefault="00274240" w:rsidP="002943E7">
            <w:pPr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Већа</w:t>
            </w:r>
            <w:proofErr w:type="spellEnd"/>
          </w:p>
          <w:p w14:paraId="303D9A68" w14:textId="77777777" w:rsidR="00274240" w:rsidRPr="000002BC" w:rsidRDefault="00274240" w:rsidP="00294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одељењске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старешине</w:t>
            </w:r>
            <w:proofErr w:type="spellEnd"/>
          </w:p>
        </w:tc>
      </w:tr>
      <w:tr w:rsidR="00274240" w:rsidRPr="000002BC" w14:paraId="7B870C4B" w14:textId="77777777" w:rsidTr="00AA097D">
        <w:trPr>
          <w:trHeight w:val="774"/>
        </w:trPr>
        <w:tc>
          <w:tcPr>
            <w:tcW w:w="2449" w:type="dxa"/>
            <w:vAlign w:val="center"/>
          </w:tcPr>
          <w:p w14:paraId="6C7ED3E4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током</w:t>
            </w:r>
            <w:proofErr w:type="spellEnd"/>
          </w:p>
          <w:p w14:paraId="5893BE79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школске</w:t>
            </w:r>
            <w:proofErr w:type="spellEnd"/>
          </w:p>
          <w:p w14:paraId="36FF107C" w14:textId="77777777" w:rsidR="00274240" w:rsidRPr="000002BC" w:rsidRDefault="00274240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69" w:type="dxa"/>
            <w:vAlign w:val="center"/>
          </w:tcPr>
          <w:p w14:paraId="7228276E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укључивање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нових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у</w:t>
            </w:r>
          </w:p>
          <w:p w14:paraId="097DA49F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ваннаставне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ради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бољег</w:t>
            </w:r>
            <w:proofErr w:type="spellEnd"/>
          </w:p>
          <w:p w14:paraId="34210C67" w14:textId="77777777" w:rsidR="00274240" w:rsidRPr="000002BC" w:rsidRDefault="00274240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уклапања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окружење</w:t>
            </w:r>
            <w:proofErr w:type="spellEnd"/>
          </w:p>
        </w:tc>
        <w:tc>
          <w:tcPr>
            <w:tcW w:w="2970" w:type="dxa"/>
            <w:vAlign w:val="center"/>
          </w:tcPr>
          <w:p w14:paraId="72E59E70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помоћ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реализацији</w:t>
            </w:r>
            <w:proofErr w:type="spellEnd"/>
          </w:p>
          <w:p w14:paraId="6DFC126A" w14:textId="77777777" w:rsidR="00274240" w:rsidRPr="000002BC" w:rsidRDefault="00274240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3510" w:type="dxa"/>
            <w:vAlign w:val="center"/>
          </w:tcPr>
          <w:p w14:paraId="7A5B63B7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1F0D6363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одељењске</w:t>
            </w:r>
            <w:proofErr w:type="spellEnd"/>
          </w:p>
          <w:p w14:paraId="5FAA82D6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старешине</w:t>
            </w:r>
            <w:proofErr w:type="spellEnd"/>
          </w:p>
          <w:p w14:paraId="2B6A3C96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руководиоци</w:t>
            </w:r>
            <w:proofErr w:type="spellEnd"/>
          </w:p>
          <w:p w14:paraId="25A30F1A" w14:textId="77777777" w:rsidR="00274240" w:rsidRPr="000002BC" w:rsidRDefault="00316A6C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</w:t>
            </w:r>
            <w:r w:rsidR="00274240" w:rsidRPr="000002BC">
              <w:rPr>
                <w:rFonts w:eastAsia="TimesNewRoman"/>
                <w:sz w:val="22"/>
                <w:szCs w:val="22"/>
              </w:rPr>
              <w:t>екција</w:t>
            </w:r>
            <w:proofErr w:type="spellEnd"/>
          </w:p>
        </w:tc>
      </w:tr>
      <w:tr w:rsidR="00274240" w:rsidRPr="000002BC" w14:paraId="356AF386" w14:textId="77777777" w:rsidTr="00AA097D">
        <w:trPr>
          <w:trHeight w:val="774"/>
        </w:trPr>
        <w:tc>
          <w:tcPr>
            <w:tcW w:w="2449" w:type="dxa"/>
            <w:vAlign w:val="center"/>
          </w:tcPr>
          <w:p w14:paraId="06EF8DC3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током</w:t>
            </w:r>
            <w:proofErr w:type="spellEnd"/>
          </w:p>
          <w:p w14:paraId="2F1E36B3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школске</w:t>
            </w:r>
            <w:proofErr w:type="spellEnd"/>
          </w:p>
          <w:p w14:paraId="35254818" w14:textId="77777777" w:rsidR="00274240" w:rsidRPr="000002BC" w:rsidRDefault="00274240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69" w:type="dxa"/>
            <w:vAlign w:val="center"/>
          </w:tcPr>
          <w:p w14:paraId="724B9D1A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просторно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прилагођавање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ученика</w:t>
            </w:r>
            <w:proofErr w:type="spellEnd"/>
          </w:p>
          <w:p w14:paraId="59D6ED39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(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нових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посебним</w:t>
            </w:r>
            <w:proofErr w:type="spellEnd"/>
          </w:p>
          <w:p w14:paraId="25578A70" w14:textId="77777777" w:rsidR="00274240" w:rsidRPr="000002BC" w:rsidRDefault="00274240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потребама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>)</w:t>
            </w:r>
          </w:p>
        </w:tc>
        <w:tc>
          <w:tcPr>
            <w:tcW w:w="2970" w:type="dxa"/>
            <w:vAlign w:val="center"/>
          </w:tcPr>
          <w:p w14:paraId="2A669F4A" w14:textId="77777777" w:rsidR="00274240" w:rsidRPr="000002BC" w:rsidRDefault="00274240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реализација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3510" w:type="dxa"/>
            <w:vAlign w:val="center"/>
          </w:tcPr>
          <w:p w14:paraId="3DF9A0FD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2CA1F236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одељењске</w:t>
            </w:r>
            <w:proofErr w:type="spellEnd"/>
          </w:p>
          <w:p w14:paraId="5BD5D576" w14:textId="77777777" w:rsidR="00274240" w:rsidRPr="000002BC" w:rsidRDefault="00316A6C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</w:t>
            </w:r>
            <w:r w:rsidR="00274240" w:rsidRPr="000002BC">
              <w:rPr>
                <w:rFonts w:eastAsia="TimesNewRoman"/>
                <w:sz w:val="22"/>
                <w:szCs w:val="22"/>
              </w:rPr>
              <w:t>тарешине</w:t>
            </w:r>
            <w:proofErr w:type="spellEnd"/>
          </w:p>
        </w:tc>
      </w:tr>
      <w:tr w:rsidR="00274240" w:rsidRPr="000002BC" w14:paraId="43F6C477" w14:textId="77777777" w:rsidTr="00AA097D">
        <w:trPr>
          <w:trHeight w:val="774"/>
        </w:trPr>
        <w:tc>
          <w:tcPr>
            <w:tcW w:w="2449" w:type="dxa"/>
            <w:vAlign w:val="center"/>
          </w:tcPr>
          <w:p w14:paraId="630D257B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током</w:t>
            </w:r>
            <w:proofErr w:type="spellEnd"/>
          </w:p>
          <w:p w14:paraId="0A63DCAB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школске</w:t>
            </w:r>
            <w:proofErr w:type="spellEnd"/>
          </w:p>
          <w:p w14:paraId="34153EB3" w14:textId="77777777" w:rsidR="00274240" w:rsidRPr="000002BC" w:rsidRDefault="00274240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69" w:type="dxa"/>
            <w:vAlign w:val="center"/>
          </w:tcPr>
          <w:p w14:paraId="2E1323CF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пружање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помоћи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ученицима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у</w:t>
            </w:r>
          </w:p>
          <w:p w14:paraId="2F517A51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реализацији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њихових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предлога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и</w:t>
            </w:r>
          </w:p>
          <w:p w14:paraId="63CE3F27" w14:textId="77777777" w:rsidR="00274240" w:rsidRPr="000002BC" w:rsidRDefault="00274240" w:rsidP="002943E7">
            <w:pPr>
              <w:ind w:firstLine="720"/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иницијатива</w:t>
            </w:r>
            <w:proofErr w:type="spellEnd"/>
          </w:p>
        </w:tc>
        <w:tc>
          <w:tcPr>
            <w:tcW w:w="2970" w:type="dxa"/>
            <w:vAlign w:val="center"/>
          </w:tcPr>
          <w:p w14:paraId="7A59B12D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састанак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5DEF0EC5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евидентирање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предлога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и</w:t>
            </w:r>
          </w:p>
          <w:p w14:paraId="37168C7C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иницијатива</w:t>
            </w:r>
            <w:proofErr w:type="spellEnd"/>
          </w:p>
          <w:p w14:paraId="7718409E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разматрање</w:t>
            </w:r>
            <w:proofErr w:type="spellEnd"/>
          </w:p>
          <w:p w14:paraId="7873E9DA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начина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реализација</w:t>
            </w:r>
            <w:proofErr w:type="spellEnd"/>
          </w:p>
          <w:p w14:paraId="11DF4529" w14:textId="77777777" w:rsidR="00274240" w:rsidRPr="000002BC" w:rsidRDefault="00274240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3510" w:type="dxa"/>
            <w:vAlign w:val="center"/>
          </w:tcPr>
          <w:p w14:paraId="3D6CFE33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1960CF3C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за</w:t>
            </w:r>
            <w:proofErr w:type="spellEnd"/>
          </w:p>
          <w:p w14:paraId="31FAE912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подршку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ученичком</w:t>
            </w:r>
            <w:proofErr w:type="spellEnd"/>
          </w:p>
          <w:p w14:paraId="01CC1AD4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парламенту</w:t>
            </w:r>
            <w:proofErr w:type="spellEnd"/>
          </w:p>
          <w:p w14:paraId="0E2DEED7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одељенске</w:t>
            </w:r>
            <w:proofErr w:type="spellEnd"/>
          </w:p>
          <w:p w14:paraId="13306DF3" w14:textId="77777777" w:rsidR="00274240" w:rsidRPr="000002BC" w:rsidRDefault="00316A6C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</w:t>
            </w:r>
            <w:r w:rsidR="00274240" w:rsidRPr="000002BC">
              <w:rPr>
                <w:rFonts w:eastAsia="TimesNewRoman"/>
                <w:sz w:val="22"/>
                <w:szCs w:val="22"/>
              </w:rPr>
              <w:t>тарешине</w:t>
            </w:r>
            <w:proofErr w:type="spellEnd"/>
          </w:p>
        </w:tc>
      </w:tr>
      <w:tr w:rsidR="00274240" w:rsidRPr="000002BC" w14:paraId="5F199C9D" w14:textId="77777777" w:rsidTr="00AA097D">
        <w:trPr>
          <w:trHeight w:val="774"/>
        </w:trPr>
        <w:tc>
          <w:tcPr>
            <w:tcW w:w="2449" w:type="dxa"/>
            <w:vAlign w:val="center"/>
          </w:tcPr>
          <w:p w14:paraId="6CDBE41E" w14:textId="77777777" w:rsidR="00274240" w:rsidRPr="000002BC" w:rsidRDefault="00274240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јун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јул</w:t>
            </w:r>
            <w:proofErr w:type="spellEnd"/>
          </w:p>
        </w:tc>
        <w:tc>
          <w:tcPr>
            <w:tcW w:w="3869" w:type="dxa"/>
            <w:vAlign w:val="center"/>
          </w:tcPr>
          <w:p w14:paraId="4ACB3966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анализа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реализације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плана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за</w:t>
            </w:r>
            <w:proofErr w:type="spellEnd"/>
          </w:p>
          <w:p w14:paraId="7165EA79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ову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школску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годину</w:t>
            </w:r>
            <w:proofErr w:type="spellEnd"/>
          </w:p>
          <w:p w14:paraId="6DE11DCA" w14:textId="77777777" w:rsidR="00274240" w:rsidRPr="000002BC" w:rsidRDefault="00274240" w:rsidP="002943E7">
            <w:pPr>
              <w:rPr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припрема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извештаја</w:t>
            </w:r>
            <w:proofErr w:type="spellEnd"/>
          </w:p>
        </w:tc>
        <w:tc>
          <w:tcPr>
            <w:tcW w:w="2970" w:type="dxa"/>
            <w:vAlign w:val="center"/>
          </w:tcPr>
          <w:p w14:paraId="7040B5B5" w14:textId="77777777" w:rsidR="00274240" w:rsidRPr="000002BC" w:rsidRDefault="00274240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састанак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3510" w:type="dxa"/>
            <w:vAlign w:val="center"/>
          </w:tcPr>
          <w:p w14:paraId="7D87CD2C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5DD70AE4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управа</w:t>
            </w:r>
            <w:proofErr w:type="spellEnd"/>
          </w:p>
          <w:p w14:paraId="1DC9BB0D" w14:textId="77777777" w:rsidR="00274240" w:rsidRPr="000002BC" w:rsidRDefault="00316A6C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Ш</w:t>
            </w:r>
            <w:r w:rsidR="00274240" w:rsidRPr="000002BC">
              <w:rPr>
                <w:rFonts w:eastAsia="TimesNewRoman"/>
                <w:sz w:val="22"/>
                <w:szCs w:val="22"/>
              </w:rPr>
              <w:t>коле</w:t>
            </w:r>
            <w:proofErr w:type="spellEnd"/>
          </w:p>
        </w:tc>
      </w:tr>
      <w:tr w:rsidR="00274240" w:rsidRPr="000002BC" w14:paraId="4AAC7F8F" w14:textId="77777777" w:rsidTr="00AA097D">
        <w:trPr>
          <w:trHeight w:val="774"/>
        </w:trPr>
        <w:tc>
          <w:tcPr>
            <w:tcW w:w="2449" w:type="dxa"/>
            <w:vAlign w:val="center"/>
          </w:tcPr>
          <w:p w14:paraId="749A2A65" w14:textId="77777777" w:rsidR="00274240" w:rsidRPr="000002BC" w:rsidRDefault="00274240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3869" w:type="dxa"/>
            <w:vAlign w:val="center"/>
          </w:tcPr>
          <w:p w14:paraId="59594C17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припрема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плана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програма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за</w:t>
            </w:r>
            <w:proofErr w:type="spellEnd"/>
          </w:p>
          <w:p w14:paraId="51C901AB" w14:textId="77777777" w:rsidR="00274240" w:rsidRPr="000002BC" w:rsidRDefault="00274240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наредну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школску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годину</w:t>
            </w:r>
            <w:proofErr w:type="spellEnd"/>
          </w:p>
        </w:tc>
        <w:tc>
          <w:tcPr>
            <w:tcW w:w="2970" w:type="dxa"/>
            <w:vAlign w:val="center"/>
          </w:tcPr>
          <w:p w14:paraId="2751EBDE" w14:textId="77777777" w:rsidR="00274240" w:rsidRPr="000002BC" w:rsidRDefault="00274240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састанак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3510" w:type="dxa"/>
            <w:vAlign w:val="center"/>
          </w:tcPr>
          <w:p w14:paraId="0CD268F6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7F115984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управа</w:t>
            </w:r>
            <w:proofErr w:type="spellEnd"/>
          </w:p>
          <w:p w14:paraId="57A406FA" w14:textId="77777777" w:rsidR="00274240" w:rsidRPr="000002BC" w:rsidRDefault="00316A6C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Ш</w:t>
            </w:r>
            <w:r w:rsidR="00274240" w:rsidRPr="000002BC">
              <w:rPr>
                <w:rFonts w:eastAsia="TimesNewRoman"/>
                <w:sz w:val="22"/>
                <w:szCs w:val="22"/>
              </w:rPr>
              <w:t>коле</w:t>
            </w:r>
            <w:proofErr w:type="spellEnd"/>
          </w:p>
        </w:tc>
      </w:tr>
    </w:tbl>
    <w:p w14:paraId="56A66983" w14:textId="77777777" w:rsidR="00274240" w:rsidRPr="000002BC" w:rsidRDefault="00274240" w:rsidP="00F31169">
      <w:pPr>
        <w:pStyle w:val="BodyText2"/>
        <w:rPr>
          <w:b/>
          <w:sz w:val="22"/>
          <w:szCs w:val="22"/>
          <w:highlight w:val="green"/>
          <w:lang w:val="sr-Cyrl-CS"/>
        </w:rPr>
      </w:pPr>
    </w:p>
    <w:p w14:paraId="492ABB41" w14:textId="77777777" w:rsidR="00274240" w:rsidRPr="000002BC" w:rsidRDefault="00274240" w:rsidP="00F31169">
      <w:pPr>
        <w:pStyle w:val="BodyText2"/>
        <w:rPr>
          <w:b/>
          <w:sz w:val="22"/>
          <w:szCs w:val="22"/>
          <w:highlight w:val="green"/>
          <w:lang w:val="sr-Cyrl-CS"/>
        </w:rPr>
      </w:pPr>
    </w:p>
    <w:p w14:paraId="075E7F57" w14:textId="77777777" w:rsidR="005F4A6C" w:rsidRPr="000002BC" w:rsidRDefault="005F4A6C" w:rsidP="00F31169">
      <w:pPr>
        <w:pStyle w:val="BodyText2"/>
        <w:rPr>
          <w:b/>
          <w:sz w:val="22"/>
          <w:szCs w:val="22"/>
          <w:highlight w:val="green"/>
          <w:lang w:val="sr-Cyrl-CS"/>
        </w:rPr>
      </w:pPr>
    </w:p>
    <w:p w14:paraId="4F47CE19" w14:textId="77777777" w:rsidR="00274240" w:rsidRPr="000002BC" w:rsidRDefault="00274240" w:rsidP="00F31169">
      <w:pPr>
        <w:pStyle w:val="BodyText2"/>
        <w:rPr>
          <w:b/>
          <w:sz w:val="22"/>
          <w:szCs w:val="22"/>
          <w:highlight w:val="green"/>
          <w:lang w:val="sr-Cyrl-CS"/>
        </w:rPr>
      </w:pPr>
    </w:p>
    <w:p w14:paraId="10BA7658" w14:textId="77777777" w:rsidR="00274240" w:rsidRPr="000002BC" w:rsidRDefault="00D61228" w:rsidP="00F4463A">
      <w:pPr>
        <w:pStyle w:val="Heading2"/>
      </w:pPr>
      <w:bookmarkStart w:id="168" w:name="_Toc493504287"/>
      <w:bookmarkStart w:id="169" w:name="_Toc50704152"/>
      <w:r w:rsidRPr="000002BC">
        <w:t>14.5 Програм увођења  у посао наставника, васпитача и стручних сарадника</w:t>
      </w:r>
      <w:bookmarkEnd w:id="168"/>
      <w:bookmarkEnd w:id="169"/>
    </w:p>
    <w:p w14:paraId="5C5AB89A" w14:textId="77777777" w:rsidR="007513C1" w:rsidRPr="000002BC" w:rsidRDefault="007513C1" w:rsidP="00F31169">
      <w:pPr>
        <w:pStyle w:val="BodyText2"/>
        <w:rPr>
          <w:b/>
          <w:sz w:val="22"/>
          <w:szCs w:val="22"/>
          <w:lang w:val="sr-Cyrl-CS"/>
        </w:rPr>
      </w:pPr>
    </w:p>
    <w:p w14:paraId="1F68D359" w14:textId="77777777" w:rsidR="007513C1" w:rsidRPr="000002BC" w:rsidRDefault="00AA097D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ab/>
      </w:r>
      <w:r w:rsidR="007513C1" w:rsidRPr="000002BC">
        <w:rPr>
          <w:sz w:val="22"/>
          <w:szCs w:val="22"/>
          <w:lang w:val="sr-Cyrl-CS"/>
        </w:rPr>
        <w:t xml:space="preserve">Документ је сачињен у складу са </w:t>
      </w:r>
      <w:r w:rsidR="007513C1" w:rsidRPr="000002BC">
        <w:rPr>
          <w:rFonts w:eastAsia="TimesNewRomanPSMT"/>
          <w:sz w:val="22"/>
          <w:szCs w:val="22"/>
          <w:lang w:val="sr-Cyrl-CS"/>
        </w:rPr>
        <w:t>Закон о основама система образовања и васпитања (Образовни информатор, Београд, јун 2003); Закон о основној школи (Службени гласник РС, бр. 50/92, 53/93, 67/93, 48/94, 66/94, 22/02 и 62/03); Закон о средњој школи (Службени гласник РС, бр. 50/92, 53/93, 67/93, 48/94, 24/96, 23/02, 25/02 и 62/03); Правилник о озволи за рад наставника, васпитача и стручних сарадника (Службени гласник РС, бр. 22 / 2005).</w:t>
      </w:r>
    </w:p>
    <w:p w14:paraId="1380CA49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/>
        </w:rPr>
      </w:pPr>
    </w:p>
    <w:p w14:paraId="4EDD1AE6" w14:textId="77777777" w:rsidR="007513C1" w:rsidRPr="000002BC" w:rsidRDefault="00AA097D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/>
        </w:rPr>
      </w:pPr>
      <w:r w:rsidRPr="000002BC">
        <w:rPr>
          <w:rFonts w:eastAsia="TimesNewRomanPSMT"/>
          <w:sz w:val="22"/>
          <w:szCs w:val="22"/>
          <w:lang w:val="sr-Cyrl-CS"/>
        </w:rPr>
        <w:tab/>
      </w:r>
      <w:r w:rsidR="007513C1" w:rsidRPr="000002BC">
        <w:rPr>
          <w:rFonts w:eastAsia="TimesNewRomanPSMT"/>
          <w:sz w:val="22"/>
          <w:szCs w:val="22"/>
          <w:lang w:val="sr-Cyrl-CS"/>
        </w:rPr>
        <w:t>Сврха овог документа је пружање основних смернице наставницима – приправницимаи менторима приправника за лакше разумевање самог поступка увођења у посао  наставника – приправника.</w:t>
      </w:r>
    </w:p>
    <w:p w14:paraId="135DD53B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/>
        </w:rPr>
      </w:pPr>
    </w:p>
    <w:p w14:paraId="11C9EC96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sz w:val="22"/>
          <w:szCs w:val="22"/>
          <w:lang w:val="sr-Cyrl-CS"/>
        </w:rPr>
      </w:pPr>
      <w:r w:rsidRPr="000002BC">
        <w:rPr>
          <w:rFonts w:eastAsia="TimesNewRomanPSMT"/>
          <w:color w:val="000000"/>
          <w:sz w:val="22"/>
          <w:szCs w:val="22"/>
          <w:lang w:val="sr-Cyrl-CS"/>
        </w:rPr>
        <w:t>У чему желимо да помогнемо:</w:t>
      </w:r>
    </w:p>
    <w:p w14:paraId="0A85FA28" w14:textId="77777777" w:rsidR="007513C1" w:rsidRPr="000002BC" w:rsidRDefault="007513C1" w:rsidP="00464E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</w:rPr>
      </w:pPr>
      <w:r w:rsidRPr="000002BC">
        <w:rPr>
          <w:rFonts w:ascii="Times New Roman" w:eastAsia="TimesNewRomanPSMT" w:hAnsi="Times New Roman"/>
          <w:color w:val="000000"/>
        </w:rPr>
        <w:t>стицању самопоуздања;</w:t>
      </w:r>
    </w:p>
    <w:p w14:paraId="50DA84D5" w14:textId="77777777" w:rsidR="007513C1" w:rsidRPr="000002BC" w:rsidRDefault="007513C1" w:rsidP="00464E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</w:rPr>
      </w:pPr>
      <w:r w:rsidRPr="000002BC">
        <w:rPr>
          <w:rFonts w:ascii="Times New Roman" w:eastAsia="TimesNewRomanPSMT" w:hAnsi="Times New Roman"/>
          <w:color w:val="000000"/>
        </w:rPr>
        <w:t>свакодневно учите друге и учите од других;</w:t>
      </w:r>
    </w:p>
    <w:p w14:paraId="6A26B0F9" w14:textId="77777777" w:rsidR="007513C1" w:rsidRPr="000002BC" w:rsidRDefault="007513C1" w:rsidP="00464E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</w:rPr>
      </w:pPr>
      <w:r w:rsidRPr="000002BC">
        <w:rPr>
          <w:rFonts w:ascii="Times New Roman" w:eastAsia="TimesNewRomanPSMT" w:hAnsi="Times New Roman"/>
          <w:color w:val="000000"/>
        </w:rPr>
        <w:t>не плашите се Ваших оригиналних идеја;</w:t>
      </w:r>
    </w:p>
    <w:p w14:paraId="6960393D" w14:textId="77777777" w:rsidR="007513C1" w:rsidRPr="000002BC" w:rsidRDefault="007513C1" w:rsidP="00464E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</w:rPr>
      </w:pPr>
      <w:r w:rsidRPr="000002BC">
        <w:rPr>
          <w:rFonts w:ascii="Times New Roman" w:eastAsia="TimesNewRomanPSMT" w:hAnsi="Times New Roman"/>
          <w:color w:val="000000"/>
        </w:rPr>
        <w:t>следите сопствени инстинкт и сензибилитет;</w:t>
      </w:r>
    </w:p>
    <w:p w14:paraId="2B80D1DF" w14:textId="77777777" w:rsidR="007513C1" w:rsidRPr="000002BC" w:rsidRDefault="007513C1" w:rsidP="00464E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</w:rPr>
      </w:pPr>
      <w:r w:rsidRPr="000002BC">
        <w:rPr>
          <w:rFonts w:ascii="Times New Roman" w:eastAsia="TimesNewRomanPSMT" w:hAnsi="Times New Roman"/>
          <w:color w:val="000000"/>
        </w:rPr>
        <w:t>не плашите се несналажења на самом почетку;</w:t>
      </w:r>
    </w:p>
    <w:p w14:paraId="08002365" w14:textId="77777777" w:rsidR="007513C1" w:rsidRPr="000002BC" w:rsidRDefault="007513C1" w:rsidP="00464E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</w:rPr>
      </w:pPr>
      <w:r w:rsidRPr="000002BC">
        <w:rPr>
          <w:rFonts w:ascii="Times New Roman" w:eastAsia="TimesNewRomanPSMT" w:hAnsi="Times New Roman"/>
          <w:color w:val="000000"/>
        </w:rPr>
        <w:t>да учионица постане Ваша позорница на којој ћете заједно са ученицима играти најбоље глумачке роле које чине стварни и свакодневни живот.</w:t>
      </w:r>
    </w:p>
    <w:p w14:paraId="085A82D5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sz w:val="22"/>
          <w:szCs w:val="22"/>
          <w:lang w:val="sr-Latn-CS"/>
        </w:rPr>
      </w:pPr>
    </w:p>
    <w:p w14:paraId="1359CE25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sz w:val="22"/>
          <w:szCs w:val="22"/>
          <w:lang w:val="sr-Latn-CS"/>
        </w:rPr>
      </w:pPr>
      <w:proofErr w:type="spellStart"/>
      <w:r w:rsidRPr="000002BC">
        <w:rPr>
          <w:rFonts w:eastAsia="TimesNewRomanPSMT"/>
          <w:color w:val="000000"/>
          <w:sz w:val="22"/>
          <w:szCs w:val="22"/>
        </w:rPr>
        <w:t>Програм</w:t>
      </w:r>
      <w:proofErr w:type="spellEnd"/>
      <w:r w:rsidR="00132DF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је</w:t>
      </w:r>
      <w:proofErr w:type="spellEnd"/>
      <w:r w:rsidR="00132DF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усмерен</w:t>
      </w:r>
      <w:proofErr w:type="spellEnd"/>
      <w:r w:rsidR="00132DF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на</w:t>
      </w:r>
      <w:proofErr w:type="spellEnd"/>
      <w:r w:rsidR="00132DF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стицање</w:t>
      </w:r>
      <w:proofErr w:type="spellEnd"/>
      <w:r w:rsidR="00132DF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знања</w:t>
      </w:r>
      <w:proofErr w:type="spellEnd"/>
      <w:r w:rsidR="00132DF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r w:rsidRPr="000002BC">
        <w:rPr>
          <w:rFonts w:eastAsia="TimesNewRomanPSMT"/>
          <w:color w:val="000000"/>
          <w:sz w:val="22"/>
          <w:szCs w:val="22"/>
        </w:rPr>
        <w:t>и</w:t>
      </w:r>
      <w:r w:rsidR="00132DF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развијања</w:t>
      </w:r>
      <w:proofErr w:type="spellEnd"/>
      <w:r w:rsidR="00132DF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вештине</w:t>
      </w:r>
      <w:proofErr w:type="spellEnd"/>
      <w:r w:rsidR="00132DF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r w:rsidRPr="000002BC">
        <w:rPr>
          <w:rFonts w:eastAsia="TimesNewRomanPSMT"/>
          <w:color w:val="000000"/>
          <w:sz w:val="22"/>
          <w:szCs w:val="22"/>
        </w:rPr>
        <w:t>и</w:t>
      </w:r>
      <w:r w:rsidR="00132DF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способности</w:t>
      </w:r>
      <w:proofErr w:type="spellEnd"/>
      <w:r w:rsidR="00132DF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које</w:t>
      </w:r>
      <w:proofErr w:type="spellEnd"/>
      <w:r w:rsidR="00132DF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су</w:t>
      </w:r>
      <w:proofErr w:type="spellEnd"/>
      <w:r w:rsidR="00132DF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почетнику</w:t>
      </w:r>
      <w:proofErr w:type="spellEnd"/>
      <w:r w:rsidR="00132DF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потребне</w:t>
      </w:r>
      <w:proofErr w:type="spellEnd"/>
      <w:r w:rsidR="00132DF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за</w:t>
      </w:r>
      <w:proofErr w:type="spellEnd"/>
      <w:r w:rsidR="00132DF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остваривање</w:t>
      </w:r>
      <w:proofErr w:type="spellEnd"/>
      <w:r w:rsidR="00132DF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образовно</w:t>
      </w:r>
      <w:proofErr w:type="spellEnd"/>
      <w:r w:rsidRPr="000002BC">
        <w:rPr>
          <w:rFonts w:eastAsia="TimesNewRomanPSMT"/>
          <w:color w:val="000000"/>
          <w:sz w:val="22"/>
          <w:szCs w:val="22"/>
          <w:lang w:val="sr-Latn-CS"/>
        </w:rPr>
        <w:t>-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васпитног</w:t>
      </w:r>
      <w:proofErr w:type="spellEnd"/>
      <w:r w:rsidR="00132DF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рада</w:t>
      </w:r>
      <w:proofErr w:type="spellEnd"/>
      <w:r w:rsidR="00132DF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r w:rsidRPr="000002BC">
        <w:rPr>
          <w:rFonts w:eastAsia="TimesNewRomanPSMT"/>
          <w:color w:val="000000"/>
          <w:sz w:val="22"/>
          <w:szCs w:val="22"/>
        </w:rPr>
        <w:t>и</w:t>
      </w:r>
      <w:r w:rsidR="00132DF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које</w:t>
      </w:r>
      <w:proofErr w:type="spellEnd"/>
      <w:r w:rsidR="00132DF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се</w:t>
      </w:r>
      <w:proofErr w:type="spellEnd"/>
      <w:r w:rsidR="00132DF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групишу</w:t>
      </w:r>
      <w:proofErr w:type="spellEnd"/>
      <w:r w:rsidR="00132DF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по</w:t>
      </w:r>
      <w:proofErr w:type="spellEnd"/>
      <w:r w:rsidR="00132DF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следећим</w:t>
      </w:r>
      <w:proofErr w:type="spellEnd"/>
      <w:r w:rsidR="00132DF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областима</w:t>
      </w:r>
      <w:proofErr w:type="spellEnd"/>
      <w:r w:rsidR="00132DF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рада</w:t>
      </w:r>
      <w:proofErr w:type="spellEnd"/>
      <w:r w:rsidRPr="000002BC">
        <w:rPr>
          <w:rFonts w:eastAsia="TimesNewRomanPSMT"/>
          <w:color w:val="000000"/>
          <w:sz w:val="22"/>
          <w:szCs w:val="22"/>
          <w:lang w:val="sr-Latn-CS"/>
        </w:rPr>
        <w:t>:</w:t>
      </w:r>
    </w:p>
    <w:p w14:paraId="77460DB9" w14:textId="77777777" w:rsidR="007513C1" w:rsidRPr="000002BC" w:rsidRDefault="007513C1" w:rsidP="00464EE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</w:rPr>
      </w:pPr>
      <w:r w:rsidRPr="000002BC">
        <w:rPr>
          <w:rFonts w:ascii="Times New Roman" w:eastAsia="TimesNewRomanPSMT" w:hAnsi="Times New Roman"/>
          <w:color w:val="000000"/>
        </w:rPr>
        <w:t>Планирање, програмирање, остваривање и вредновањe образовно-васпитног рада;</w:t>
      </w:r>
    </w:p>
    <w:p w14:paraId="55895975" w14:textId="77777777" w:rsidR="007513C1" w:rsidRPr="000002BC" w:rsidRDefault="007513C1" w:rsidP="00464EE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</w:rPr>
      </w:pPr>
      <w:r w:rsidRPr="000002BC">
        <w:rPr>
          <w:rFonts w:ascii="Times New Roman" w:eastAsia="TimesNewRomanPSMT" w:hAnsi="Times New Roman"/>
          <w:color w:val="000000"/>
        </w:rPr>
        <w:t>Праћење развоја и постигнућа ученика;</w:t>
      </w:r>
    </w:p>
    <w:p w14:paraId="1139C309" w14:textId="77777777" w:rsidR="007513C1" w:rsidRPr="000002BC" w:rsidRDefault="007513C1" w:rsidP="00464EE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</w:rPr>
      </w:pPr>
      <w:r w:rsidRPr="000002BC">
        <w:rPr>
          <w:rFonts w:ascii="Times New Roman" w:eastAsia="TimesNewRomanPSMT" w:hAnsi="Times New Roman"/>
          <w:color w:val="000000"/>
        </w:rPr>
        <w:t>Сарадња са колегама, породицом и локалном заједницом;</w:t>
      </w:r>
    </w:p>
    <w:p w14:paraId="6FFBE877" w14:textId="77777777" w:rsidR="007513C1" w:rsidRPr="000002BC" w:rsidRDefault="007513C1" w:rsidP="00464EE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</w:rPr>
      </w:pPr>
      <w:r w:rsidRPr="000002BC">
        <w:rPr>
          <w:rFonts w:ascii="Times New Roman" w:eastAsia="TimesNewRomanPSMT" w:hAnsi="Times New Roman"/>
          <w:color w:val="000000"/>
        </w:rPr>
        <w:t>Рад са ученицима са сметњама у развоју;</w:t>
      </w:r>
    </w:p>
    <w:p w14:paraId="2E11FFEA" w14:textId="77777777" w:rsidR="007513C1" w:rsidRPr="000002BC" w:rsidRDefault="007513C1" w:rsidP="00464EE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</w:rPr>
      </w:pPr>
      <w:r w:rsidRPr="000002BC">
        <w:rPr>
          <w:rFonts w:ascii="Times New Roman" w:eastAsia="TimesNewRomanPSMT" w:hAnsi="Times New Roman"/>
          <w:color w:val="000000"/>
        </w:rPr>
        <w:t>Професионални развој;</w:t>
      </w:r>
    </w:p>
    <w:p w14:paraId="03937008" w14:textId="77777777" w:rsidR="007513C1" w:rsidRPr="000002BC" w:rsidRDefault="007513C1" w:rsidP="00464EE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</w:rPr>
      </w:pPr>
      <w:r w:rsidRPr="000002BC">
        <w:rPr>
          <w:rFonts w:ascii="Times New Roman" w:eastAsia="TimesNewRomanPSMT" w:hAnsi="Times New Roman"/>
          <w:color w:val="000000"/>
        </w:rPr>
        <w:t>Документација.</w:t>
      </w:r>
    </w:p>
    <w:p w14:paraId="4A3D82FA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sz w:val="22"/>
          <w:szCs w:val="22"/>
          <w:lang w:val="sr-Cyrl-RS"/>
        </w:rPr>
      </w:pPr>
    </w:p>
    <w:p w14:paraId="34D680C5" w14:textId="77777777" w:rsidR="00C224D5" w:rsidRPr="000002BC" w:rsidRDefault="00C224D5" w:rsidP="007513C1">
      <w:pPr>
        <w:autoSpaceDE w:val="0"/>
        <w:autoSpaceDN w:val="0"/>
        <w:adjustRightInd w:val="0"/>
        <w:rPr>
          <w:rFonts w:eastAsia="TimesNewRomanPSMT"/>
          <w:color w:val="000000"/>
          <w:sz w:val="22"/>
          <w:szCs w:val="22"/>
          <w:lang w:val="sr-Cyrl-RS"/>
        </w:rPr>
      </w:pPr>
    </w:p>
    <w:p w14:paraId="2416D824" w14:textId="77777777" w:rsidR="00C224D5" w:rsidRPr="000002BC" w:rsidRDefault="00C224D5" w:rsidP="007513C1">
      <w:pPr>
        <w:autoSpaceDE w:val="0"/>
        <w:autoSpaceDN w:val="0"/>
        <w:adjustRightInd w:val="0"/>
        <w:rPr>
          <w:rFonts w:eastAsia="TimesNewRomanPSMT"/>
          <w:color w:val="000000"/>
          <w:sz w:val="22"/>
          <w:szCs w:val="22"/>
          <w:lang w:val="sr-Cyrl-RS"/>
        </w:rPr>
      </w:pPr>
    </w:p>
    <w:p w14:paraId="1B6E9700" w14:textId="77777777" w:rsidR="00C224D5" w:rsidRPr="000002BC" w:rsidRDefault="00C224D5" w:rsidP="007513C1">
      <w:pPr>
        <w:autoSpaceDE w:val="0"/>
        <w:autoSpaceDN w:val="0"/>
        <w:adjustRightInd w:val="0"/>
        <w:rPr>
          <w:rFonts w:eastAsia="TimesNewRomanPSMT"/>
          <w:color w:val="000000"/>
          <w:sz w:val="22"/>
          <w:szCs w:val="22"/>
          <w:lang w:val="sr-Cyrl-RS"/>
        </w:rPr>
      </w:pPr>
    </w:p>
    <w:p w14:paraId="7CA39E22" w14:textId="77777777" w:rsidR="00CB3B15" w:rsidRPr="000002BC" w:rsidRDefault="00CB3B15" w:rsidP="007513C1">
      <w:pPr>
        <w:autoSpaceDE w:val="0"/>
        <w:autoSpaceDN w:val="0"/>
        <w:adjustRightInd w:val="0"/>
        <w:rPr>
          <w:rFonts w:eastAsia="TimesNewRomanPSMT"/>
          <w:color w:val="000000"/>
          <w:sz w:val="22"/>
          <w:szCs w:val="22"/>
        </w:rPr>
      </w:pPr>
    </w:p>
    <w:p w14:paraId="2BF674F7" w14:textId="77777777" w:rsidR="007513C1" w:rsidRPr="000002BC" w:rsidRDefault="007513C1" w:rsidP="00464EE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b/>
          <w:caps/>
          <w:color w:val="000000"/>
        </w:rPr>
      </w:pPr>
      <w:r w:rsidRPr="000002BC">
        <w:rPr>
          <w:rFonts w:ascii="Times New Roman" w:eastAsia="TimesNewRomanPSMT" w:hAnsi="Times New Roman"/>
          <w:b/>
          <w:caps/>
          <w:color w:val="000000"/>
        </w:rPr>
        <w:t>Планирање, програмирање, остваривање и вредновањe образовно-васпитног рада</w:t>
      </w:r>
    </w:p>
    <w:p w14:paraId="28F1EFE3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648CAE3B" w14:textId="77777777" w:rsidR="007513C1" w:rsidRPr="000002BC" w:rsidRDefault="00AA097D" w:rsidP="00AA097D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0002BC">
        <w:rPr>
          <w:rFonts w:eastAsia="TimesNewRomanPSMT"/>
          <w:sz w:val="22"/>
          <w:szCs w:val="22"/>
        </w:rPr>
        <w:tab/>
      </w:r>
      <w:proofErr w:type="spellStart"/>
      <w:r w:rsidR="007513C1" w:rsidRPr="000002BC">
        <w:rPr>
          <w:rFonts w:eastAsia="TimesNewRomanPSMT"/>
          <w:sz w:val="22"/>
          <w:szCs w:val="22"/>
        </w:rPr>
        <w:t>Настава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је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процес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у </w:t>
      </w:r>
      <w:proofErr w:type="spellStart"/>
      <w:r w:rsidR="007513C1" w:rsidRPr="000002BC">
        <w:rPr>
          <w:rFonts w:eastAsia="TimesNewRomanPSMT"/>
          <w:sz w:val="22"/>
          <w:szCs w:val="22"/>
        </w:rPr>
        <w:t>коме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остварују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два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битна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сегмента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: </w:t>
      </w:r>
      <w:proofErr w:type="spellStart"/>
      <w:r w:rsidR="007513C1" w:rsidRPr="000002BC">
        <w:rPr>
          <w:rFonts w:eastAsia="TimesNewRomanPSMT"/>
          <w:sz w:val="22"/>
          <w:szCs w:val="22"/>
        </w:rPr>
        <w:t>подучавање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0002BC">
        <w:rPr>
          <w:rFonts w:eastAsia="TimesNewRomanPSMT"/>
          <w:sz w:val="22"/>
          <w:szCs w:val="22"/>
        </w:rPr>
        <w:t>учење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. </w:t>
      </w:r>
      <w:proofErr w:type="spellStart"/>
      <w:r w:rsidR="007513C1" w:rsidRPr="000002BC">
        <w:rPr>
          <w:rFonts w:eastAsia="TimesNewRomanPSMT"/>
          <w:sz w:val="22"/>
          <w:szCs w:val="22"/>
        </w:rPr>
        <w:t>При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том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главне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улоге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додељене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су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наставнику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0002BC">
        <w:rPr>
          <w:rFonts w:eastAsia="TimesNewRomanPSMT"/>
          <w:sz w:val="22"/>
          <w:szCs w:val="22"/>
        </w:rPr>
        <w:t>ученику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. </w:t>
      </w:r>
      <w:proofErr w:type="spellStart"/>
      <w:r w:rsidR="007513C1" w:rsidRPr="000002BC">
        <w:rPr>
          <w:rFonts w:eastAsia="TimesNewRomanPSMT"/>
          <w:b/>
          <w:bCs/>
          <w:sz w:val="22"/>
          <w:szCs w:val="22"/>
        </w:rPr>
        <w:t>Основни</w:t>
      </w:r>
      <w:proofErr w:type="spellEnd"/>
      <w:r w:rsidR="007513C1" w:rsidRPr="000002BC">
        <w:rPr>
          <w:rFonts w:eastAsia="TimesNewRomanPSMT"/>
          <w:b/>
          <w:bCs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b/>
          <w:bCs/>
          <w:sz w:val="22"/>
          <w:szCs w:val="22"/>
        </w:rPr>
        <w:t>циљ</w:t>
      </w:r>
      <w:proofErr w:type="spellEnd"/>
      <w:r w:rsidR="007513C1" w:rsidRPr="000002BC">
        <w:rPr>
          <w:rFonts w:eastAsia="TimesNewRomanPSMT"/>
          <w:b/>
          <w:bCs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b/>
          <w:bCs/>
          <w:sz w:val="22"/>
          <w:szCs w:val="22"/>
        </w:rPr>
        <w:t>наставног</w:t>
      </w:r>
      <w:proofErr w:type="spellEnd"/>
      <w:r w:rsidR="007513C1" w:rsidRPr="000002BC">
        <w:rPr>
          <w:rFonts w:eastAsia="TimesNewRomanPSMT"/>
          <w:b/>
          <w:bCs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b/>
          <w:bCs/>
          <w:sz w:val="22"/>
          <w:szCs w:val="22"/>
        </w:rPr>
        <w:t>процеса</w:t>
      </w:r>
      <w:proofErr w:type="spellEnd"/>
      <w:r w:rsidR="007513C1" w:rsidRPr="000002BC">
        <w:rPr>
          <w:rFonts w:eastAsia="TimesNewRomanPSMT"/>
          <w:b/>
          <w:bCs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b/>
          <w:bCs/>
          <w:sz w:val="22"/>
          <w:szCs w:val="22"/>
        </w:rPr>
        <w:t>је</w:t>
      </w:r>
      <w:proofErr w:type="spellEnd"/>
      <w:r w:rsidR="007513C1" w:rsidRPr="000002BC">
        <w:rPr>
          <w:rFonts w:eastAsia="TimesNewRomanPSMT"/>
          <w:b/>
          <w:bCs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b/>
          <w:bCs/>
          <w:sz w:val="22"/>
          <w:szCs w:val="22"/>
        </w:rPr>
        <w:t>развијање</w:t>
      </w:r>
      <w:proofErr w:type="spellEnd"/>
      <w:r w:rsidR="007513C1" w:rsidRPr="000002BC">
        <w:rPr>
          <w:rFonts w:eastAsia="TimesNewRomanPSMT"/>
          <w:b/>
          <w:bCs/>
          <w:sz w:val="22"/>
          <w:szCs w:val="22"/>
        </w:rPr>
        <w:t xml:space="preserve"> и </w:t>
      </w:r>
      <w:proofErr w:type="spellStart"/>
      <w:r w:rsidR="007513C1" w:rsidRPr="000002BC">
        <w:rPr>
          <w:rFonts w:eastAsia="TimesNewRomanPSMT"/>
          <w:b/>
          <w:bCs/>
          <w:sz w:val="22"/>
          <w:szCs w:val="22"/>
        </w:rPr>
        <w:t>усвајање</w:t>
      </w:r>
      <w:proofErr w:type="spellEnd"/>
      <w:r w:rsidR="007513C1" w:rsidRPr="000002BC">
        <w:rPr>
          <w:rFonts w:eastAsia="TimesNewRomanPSMT"/>
          <w:b/>
          <w:bCs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b/>
          <w:bCs/>
          <w:sz w:val="22"/>
          <w:szCs w:val="22"/>
        </w:rPr>
        <w:t>одређених</w:t>
      </w:r>
      <w:proofErr w:type="spellEnd"/>
      <w:r w:rsidR="007513C1" w:rsidRPr="000002BC">
        <w:rPr>
          <w:rFonts w:eastAsia="TimesNewRomanPSMT"/>
          <w:b/>
          <w:bCs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b/>
          <w:bCs/>
          <w:sz w:val="22"/>
          <w:szCs w:val="22"/>
        </w:rPr>
        <w:t>знања</w:t>
      </w:r>
      <w:proofErr w:type="spellEnd"/>
      <w:r w:rsidR="007513C1" w:rsidRPr="000002BC">
        <w:rPr>
          <w:rFonts w:eastAsia="TimesNewRomanPSMT"/>
          <w:b/>
          <w:bCs/>
          <w:sz w:val="22"/>
          <w:szCs w:val="22"/>
        </w:rPr>
        <w:t xml:space="preserve"> и </w:t>
      </w:r>
      <w:proofErr w:type="spellStart"/>
      <w:r w:rsidR="007513C1" w:rsidRPr="000002BC">
        <w:rPr>
          <w:rFonts w:eastAsia="TimesNewRomanPSMT"/>
          <w:b/>
          <w:bCs/>
          <w:sz w:val="22"/>
          <w:szCs w:val="22"/>
        </w:rPr>
        <w:t>способности</w:t>
      </w:r>
      <w:proofErr w:type="spellEnd"/>
      <w:r w:rsidR="007513C1" w:rsidRPr="000002BC">
        <w:rPr>
          <w:rFonts w:eastAsia="TimesNewRomanPSMT"/>
          <w:b/>
          <w:bCs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b/>
          <w:bCs/>
          <w:sz w:val="22"/>
          <w:szCs w:val="22"/>
        </w:rPr>
        <w:t>код</w:t>
      </w:r>
      <w:proofErr w:type="spellEnd"/>
      <w:r w:rsidR="007513C1" w:rsidRPr="000002BC">
        <w:rPr>
          <w:rFonts w:eastAsia="TimesNewRomanPSMT"/>
          <w:b/>
          <w:bCs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b/>
          <w:bCs/>
          <w:sz w:val="22"/>
          <w:szCs w:val="22"/>
        </w:rPr>
        <w:t>ученика</w:t>
      </w:r>
      <w:proofErr w:type="spellEnd"/>
      <w:r w:rsidR="007513C1" w:rsidRPr="000002BC">
        <w:rPr>
          <w:rFonts w:eastAsia="TimesNewRomanPSMT"/>
          <w:b/>
          <w:bCs/>
          <w:sz w:val="22"/>
          <w:szCs w:val="22"/>
        </w:rPr>
        <w:t xml:space="preserve">. </w:t>
      </w:r>
      <w:proofErr w:type="spellStart"/>
      <w:r w:rsidR="007513C1" w:rsidRPr="000002BC">
        <w:rPr>
          <w:rFonts w:eastAsia="TimesNewRomanPSMT"/>
          <w:sz w:val="22"/>
          <w:szCs w:val="22"/>
        </w:rPr>
        <w:t>Улога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наставника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је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да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му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у </w:t>
      </w:r>
      <w:proofErr w:type="spellStart"/>
      <w:r w:rsidR="007513C1" w:rsidRPr="000002BC">
        <w:rPr>
          <w:rFonts w:eastAsia="TimesNewRomanPSMT"/>
          <w:sz w:val="22"/>
          <w:szCs w:val="22"/>
        </w:rPr>
        <w:t>томе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у </w:t>
      </w:r>
      <w:proofErr w:type="spellStart"/>
      <w:r w:rsidR="007513C1" w:rsidRPr="000002BC">
        <w:rPr>
          <w:rFonts w:eastAsia="TimesNewRomanPSMT"/>
          <w:sz w:val="22"/>
          <w:szCs w:val="22"/>
        </w:rPr>
        <w:t>што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већој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мери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помогне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. </w:t>
      </w:r>
      <w:proofErr w:type="spellStart"/>
      <w:r w:rsidR="007513C1" w:rsidRPr="000002BC">
        <w:rPr>
          <w:rFonts w:eastAsia="TimesNewRomanPSMT"/>
          <w:sz w:val="22"/>
          <w:szCs w:val="22"/>
        </w:rPr>
        <w:t>Наставник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познаје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садржаје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наставе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(</w:t>
      </w:r>
      <w:proofErr w:type="spellStart"/>
      <w:r w:rsidR="007513C1" w:rsidRPr="000002BC">
        <w:rPr>
          <w:rFonts w:eastAsia="TimesNewRomanPSMT"/>
          <w:sz w:val="22"/>
          <w:szCs w:val="22"/>
        </w:rPr>
        <w:t>план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0002BC">
        <w:rPr>
          <w:rFonts w:eastAsia="TimesNewRomanPSMT"/>
          <w:sz w:val="22"/>
          <w:szCs w:val="22"/>
        </w:rPr>
        <w:t>програм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) </w:t>
      </w:r>
      <w:proofErr w:type="spellStart"/>
      <w:r w:rsidR="007513C1" w:rsidRPr="000002BC">
        <w:rPr>
          <w:rFonts w:eastAsia="TimesNewRomanPSMT"/>
          <w:sz w:val="22"/>
          <w:szCs w:val="22"/>
        </w:rPr>
        <w:t>којим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одређује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b/>
          <w:bCs/>
          <w:sz w:val="22"/>
          <w:szCs w:val="22"/>
        </w:rPr>
        <w:t>шта</w:t>
      </w:r>
      <w:proofErr w:type="spellEnd"/>
      <w:r w:rsidR="007513C1" w:rsidRPr="000002BC">
        <w:rPr>
          <w:rFonts w:eastAsia="TimesNewRomanPSMT"/>
          <w:b/>
          <w:bCs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ученици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треба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да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науче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разређује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наставне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0002BC">
        <w:rPr>
          <w:rFonts w:eastAsia="TimesNewRomanPSMT"/>
          <w:sz w:val="22"/>
          <w:szCs w:val="22"/>
        </w:rPr>
        <w:t>васпитне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циљеве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сваког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садржаја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којим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одређује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b/>
          <w:bCs/>
          <w:sz w:val="22"/>
          <w:szCs w:val="22"/>
        </w:rPr>
        <w:t>зашто</w:t>
      </w:r>
      <w:proofErr w:type="spellEnd"/>
      <w:r w:rsidR="007513C1" w:rsidRPr="000002BC">
        <w:rPr>
          <w:rFonts w:eastAsia="TimesNewRomanPSMT"/>
          <w:b/>
          <w:bCs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ученици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треба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да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усвоје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одређена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знања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0002BC">
        <w:rPr>
          <w:rFonts w:eastAsia="TimesNewRomanPSMT"/>
          <w:sz w:val="22"/>
          <w:szCs w:val="22"/>
        </w:rPr>
        <w:t>одређује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b/>
          <w:bCs/>
          <w:sz w:val="22"/>
          <w:szCs w:val="22"/>
        </w:rPr>
        <w:t>како</w:t>
      </w:r>
      <w:proofErr w:type="spellEnd"/>
      <w:r w:rsidR="007513C1" w:rsidRPr="000002BC">
        <w:rPr>
          <w:rFonts w:eastAsia="TimesNewRomanPSMT"/>
          <w:b/>
          <w:bCs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ће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ти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садржаји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пренети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ученике</w:t>
      </w:r>
      <w:proofErr w:type="spellEnd"/>
      <w:r w:rsidR="007513C1" w:rsidRPr="000002BC">
        <w:rPr>
          <w:rFonts w:eastAsia="TimesNewRomanPSMT"/>
          <w:sz w:val="22"/>
          <w:szCs w:val="22"/>
        </w:rPr>
        <w:t>.</w:t>
      </w:r>
    </w:p>
    <w:p w14:paraId="0404F450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sz w:val="22"/>
          <w:szCs w:val="22"/>
        </w:rPr>
      </w:pPr>
    </w:p>
    <w:p w14:paraId="4D1D6399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sz w:val="22"/>
          <w:szCs w:val="22"/>
        </w:rPr>
      </w:pPr>
      <w:r w:rsidRPr="000002BC">
        <w:rPr>
          <w:rFonts w:eastAsia="TimesNewRomanPSMT"/>
          <w:color w:val="000000"/>
          <w:sz w:val="22"/>
          <w:szCs w:val="22"/>
        </w:rPr>
        <w:t>ПЛАНИРАЊЕ И ПРОГРАМИРАЊЕ</w:t>
      </w:r>
    </w:p>
    <w:p w14:paraId="7B82C9CF" w14:textId="77777777" w:rsidR="007513C1" w:rsidRPr="000002BC" w:rsidRDefault="00AA097D" w:rsidP="00AA097D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0002BC">
        <w:rPr>
          <w:rFonts w:eastAsia="TimesNewRomanPSMT"/>
          <w:sz w:val="22"/>
          <w:szCs w:val="22"/>
        </w:rPr>
        <w:tab/>
      </w:r>
      <w:proofErr w:type="spellStart"/>
      <w:r w:rsidR="007513C1" w:rsidRPr="000002BC">
        <w:rPr>
          <w:rFonts w:eastAsia="TimesNewRomanPSMT"/>
          <w:sz w:val="22"/>
          <w:szCs w:val="22"/>
        </w:rPr>
        <w:t>Планирање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0002BC">
        <w:rPr>
          <w:rFonts w:eastAsia="TimesNewRomanPSMT"/>
          <w:sz w:val="22"/>
          <w:szCs w:val="22"/>
        </w:rPr>
        <w:t>припремање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за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наставу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доприноси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бољем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увиду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наставника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у </w:t>
      </w:r>
      <w:proofErr w:type="spellStart"/>
      <w:r w:rsidR="007513C1" w:rsidRPr="000002BC">
        <w:rPr>
          <w:rFonts w:eastAsia="TimesNewRomanPSMT"/>
          <w:sz w:val="22"/>
          <w:szCs w:val="22"/>
        </w:rPr>
        <w:t>сопствени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рад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0002BC">
        <w:rPr>
          <w:rFonts w:eastAsia="TimesNewRomanPSMT"/>
          <w:sz w:val="22"/>
          <w:szCs w:val="22"/>
        </w:rPr>
        <w:t>представља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основу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за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његово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даље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унапређивање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. </w:t>
      </w:r>
      <w:proofErr w:type="spellStart"/>
      <w:r w:rsidR="007513C1" w:rsidRPr="000002BC">
        <w:rPr>
          <w:rFonts w:eastAsia="TimesNewRomanPSMT"/>
          <w:sz w:val="22"/>
          <w:szCs w:val="22"/>
        </w:rPr>
        <w:t>Не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постоји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универзалан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0002BC">
        <w:rPr>
          <w:rFonts w:eastAsia="TimesNewRomanPSMT"/>
          <w:sz w:val="22"/>
          <w:szCs w:val="22"/>
        </w:rPr>
        <w:t>обавезан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образац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за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планирање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0002BC">
        <w:rPr>
          <w:rFonts w:eastAsia="TimesNewRomanPSMT"/>
          <w:sz w:val="22"/>
          <w:szCs w:val="22"/>
        </w:rPr>
        <w:t>програмирање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већ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га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сваки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наставник-приправник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реализује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у </w:t>
      </w:r>
      <w:proofErr w:type="spellStart"/>
      <w:r w:rsidR="007513C1" w:rsidRPr="000002BC">
        <w:rPr>
          <w:rFonts w:eastAsia="TimesNewRomanPSMT"/>
          <w:sz w:val="22"/>
          <w:szCs w:val="22"/>
        </w:rPr>
        <w:t>складу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захтевима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предмета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0002BC">
        <w:rPr>
          <w:rFonts w:eastAsia="TimesNewRomanPSMT"/>
          <w:sz w:val="22"/>
          <w:szCs w:val="22"/>
        </w:rPr>
        <w:t>могућностима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ученика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, а у </w:t>
      </w:r>
      <w:proofErr w:type="spellStart"/>
      <w:r w:rsidR="007513C1" w:rsidRPr="000002BC">
        <w:rPr>
          <w:rFonts w:eastAsia="TimesNewRomanPSMT"/>
          <w:sz w:val="22"/>
          <w:szCs w:val="22"/>
        </w:rPr>
        <w:t>сарадњи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ментором</w:t>
      </w:r>
      <w:proofErr w:type="spellEnd"/>
      <w:r w:rsidR="007513C1" w:rsidRPr="000002BC">
        <w:rPr>
          <w:rFonts w:eastAsia="TimesNewRomanPSMT"/>
          <w:sz w:val="22"/>
          <w:szCs w:val="22"/>
        </w:rPr>
        <w:t>.</w:t>
      </w:r>
    </w:p>
    <w:p w14:paraId="6384F33F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7E74AB33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proofErr w:type="spellStart"/>
      <w:r w:rsidRPr="000002BC">
        <w:rPr>
          <w:rFonts w:eastAsia="TimesNewRomanPSMT"/>
          <w:sz w:val="22"/>
          <w:szCs w:val="22"/>
        </w:rPr>
        <w:lastRenderedPageBreak/>
        <w:t>Добрим</w:t>
      </w:r>
      <w:proofErr w:type="spellEnd"/>
      <w:r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планирањем</w:t>
      </w:r>
      <w:proofErr w:type="spellEnd"/>
      <w:r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наставног</w:t>
      </w:r>
      <w:proofErr w:type="spellEnd"/>
      <w:r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садржаја</w:t>
      </w:r>
      <w:proofErr w:type="spellEnd"/>
      <w:r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обезбеђује</w:t>
      </w:r>
      <w:proofErr w:type="spellEnd"/>
      <w:r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се</w:t>
      </w:r>
      <w:proofErr w:type="spellEnd"/>
      <w:r w:rsidRPr="000002BC">
        <w:rPr>
          <w:rFonts w:eastAsia="TimesNewRomanPSMT"/>
          <w:sz w:val="22"/>
          <w:szCs w:val="22"/>
        </w:rPr>
        <w:t>:</w:t>
      </w:r>
    </w:p>
    <w:p w14:paraId="5CD8B245" w14:textId="77777777" w:rsidR="007513C1" w:rsidRPr="000002BC" w:rsidRDefault="007513C1" w:rsidP="00464E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систематичност у раду;</w:t>
      </w:r>
    </w:p>
    <w:p w14:paraId="003BECE4" w14:textId="77777777" w:rsidR="007513C1" w:rsidRPr="000002BC" w:rsidRDefault="007513C1" w:rsidP="00464E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могућност да се на време сагледају и набаве сва потребна наставна средства, литература и други дидактички материјали;</w:t>
      </w:r>
    </w:p>
    <w:p w14:paraId="15FBA8EB" w14:textId="77777777" w:rsidR="007513C1" w:rsidRPr="000002BC" w:rsidRDefault="007513C1" w:rsidP="00464E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уливање сигурности наставнику;</w:t>
      </w:r>
    </w:p>
    <w:p w14:paraId="728BFACA" w14:textId="77777777" w:rsidR="007513C1" w:rsidRPr="000002BC" w:rsidRDefault="007513C1" w:rsidP="00464E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уочавање недостатака одређеног начина планирања у циљу установљавања бољег;</w:t>
      </w:r>
    </w:p>
    <w:p w14:paraId="7F210129" w14:textId="77777777" w:rsidR="007513C1" w:rsidRPr="000002BC" w:rsidRDefault="007513C1" w:rsidP="00464E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уочавање различитих могућности ученика и даље прилагођавање ученичким могућностима и потребама;</w:t>
      </w:r>
    </w:p>
    <w:p w14:paraId="303675F6" w14:textId="77777777" w:rsidR="007513C1" w:rsidRPr="000002BC" w:rsidRDefault="007513C1" w:rsidP="00464E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подстицање унутрашње мотивације и стваралаштва ученика;</w:t>
      </w:r>
    </w:p>
    <w:p w14:paraId="34581FC8" w14:textId="77777777" w:rsidR="007513C1" w:rsidRPr="000002BC" w:rsidRDefault="007513C1" w:rsidP="00464E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остваривање добре комуникације између наставника и ученика;</w:t>
      </w:r>
    </w:p>
    <w:p w14:paraId="33C80516" w14:textId="77777777" w:rsidR="007513C1" w:rsidRPr="000002BC" w:rsidRDefault="007513C1" w:rsidP="00464E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праћење сопственог рада и рада ученика;</w:t>
      </w:r>
    </w:p>
    <w:p w14:paraId="1B77F722" w14:textId="77777777" w:rsidR="007513C1" w:rsidRPr="000002BC" w:rsidRDefault="007513C1" w:rsidP="00464E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ефикасност у раду.</w:t>
      </w:r>
    </w:p>
    <w:p w14:paraId="64509A88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034542AE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proofErr w:type="spellStart"/>
      <w:r w:rsidRPr="000002BC">
        <w:rPr>
          <w:rFonts w:eastAsia="TimesNewRomanPSMT"/>
          <w:sz w:val="22"/>
          <w:szCs w:val="22"/>
        </w:rPr>
        <w:t>Приликом</w:t>
      </w:r>
      <w:proofErr w:type="spellEnd"/>
      <w:r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планирања</w:t>
      </w:r>
      <w:proofErr w:type="spellEnd"/>
      <w:r w:rsidRPr="000002BC">
        <w:rPr>
          <w:rFonts w:eastAsia="TimesNewRomanPSMT"/>
          <w:sz w:val="22"/>
          <w:szCs w:val="22"/>
        </w:rPr>
        <w:t xml:space="preserve"> и </w:t>
      </w:r>
      <w:proofErr w:type="spellStart"/>
      <w:r w:rsidRPr="000002BC">
        <w:rPr>
          <w:rFonts w:eastAsia="TimesNewRomanPSMT"/>
          <w:sz w:val="22"/>
          <w:szCs w:val="22"/>
        </w:rPr>
        <w:t>програмирања</w:t>
      </w:r>
      <w:proofErr w:type="spellEnd"/>
      <w:r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треба</w:t>
      </w:r>
      <w:proofErr w:type="spellEnd"/>
      <w:r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водити</w:t>
      </w:r>
      <w:proofErr w:type="spellEnd"/>
      <w:r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рачуна</w:t>
      </w:r>
      <w:proofErr w:type="spellEnd"/>
      <w:r w:rsidRPr="000002BC">
        <w:rPr>
          <w:rFonts w:eastAsia="TimesNewRomanPSMT"/>
          <w:sz w:val="22"/>
          <w:szCs w:val="22"/>
        </w:rPr>
        <w:t>:</w:t>
      </w:r>
    </w:p>
    <w:p w14:paraId="131BB693" w14:textId="77777777" w:rsidR="007513C1" w:rsidRPr="000002BC" w:rsidRDefault="007513C1" w:rsidP="00464E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о остварљивости циљева и задатака;</w:t>
      </w:r>
    </w:p>
    <w:p w14:paraId="2937E313" w14:textId="77777777" w:rsidR="007513C1" w:rsidRPr="000002BC" w:rsidRDefault="007513C1" w:rsidP="00464E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о сагледавању најбољих начина реализације циљева и задатака образовно-васпитног рада;</w:t>
      </w:r>
    </w:p>
    <w:p w14:paraId="600F06D3" w14:textId="77777777" w:rsidR="007513C1" w:rsidRPr="000002BC" w:rsidRDefault="007513C1" w:rsidP="00464E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да ли је планирање реално и остварљиво;</w:t>
      </w:r>
    </w:p>
    <w:p w14:paraId="3B85ABF6" w14:textId="77777777" w:rsidR="007513C1" w:rsidRPr="000002BC" w:rsidRDefault="007513C1" w:rsidP="00464E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</w:rPr>
      </w:pPr>
      <w:r w:rsidRPr="000002BC">
        <w:rPr>
          <w:rFonts w:ascii="Times New Roman" w:eastAsia="TimesNewRomanPSMT" w:hAnsi="Times New Roman"/>
        </w:rPr>
        <w:t>да ли одговара могућностима и потребама ученика.</w:t>
      </w:r>
    </w:p>
    <w:p w14:paraId="1222D802" w14:textId="77777777" w:rsidR="007513C1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sz w:val="22"/>
          <w:szCs w:val="22"/>
          <w:lang w:val="sr-Cyrl-RS"/>
        </w:rPr>
      </w:pPr>
    </w:p>
    <w:p w14:paraId="5DC57DD2" w14:textId="77777777" w:rsidR="00132DF0" w:rsidRDefault="00132DF0" w:rsidP="007513C1">
      <w:pPr>
        <w:autoSpaceDE w:val="0"/>
        <w:autoSpaceDN w:val="0"/>
        <w:adjustRightInd w:val="0"/>
        <w:rPr>
          <w:rFonts w:eastAsia="TimesNewRomanPSMT"/>
          <w:color w:val="000000"/>
          <w:sz w:val="22"/>
          <w:szCs w:val="22"/>
          <w:lang w:val="sr-Cyrl-RS"/>
        </w:rPr>
      </w:pPr>
    </w:p>
    <w:p w14:paraId="7C78CADC" w14:textId="77777777" w:rsidR="00132DF0" w:rsidRPr="00132DF0" w:rsidRDefault="00132DF0" w:rsidP="007513C1">
      <w:pPr>
        <w:autoSpaceDE w:val="0"/>
        <w:autoSpaceDN w:val="0"/>
        <w:adjustRightInd w:val="0"/>
        <w:rPr>
          <w:rFonts w:eastAsia="TimesNewRomanPSMT"/>
          <w:color w:val="000000"/>
          <w:sz w:val="22"/>
          <w:szCs w:val="22"/>
          <w:lang w:val="sr-Cyrl-RS"/>
        </w:rPr>
      </w:pPr>
    </w:p>
    <w:p w14:paraId="410B5780" w14:textId="77777777" w:rsidR="007513C1" w:rsidRPr="000002BC" w:rsidRDefault="007513C1" w:rsidP="007513C1">
      <w:pPr>
        <w:autoSpaceDE w:val="0"/>
        <w:autoSpaceDN w:val="0"/>
        <w:adjustRightInd w:val="0"/>
        <w:ind w:left="360"/>
        <w:rPr>
          <w:rFonts w:eastAsia="TimesNewRomanPSMT"/>
          <w:color w:val="000000"/>
          <w:sz w:val="22"/>
          <w:szCs w:val="22"/>
          <w:lang w:val="sr-Latn-CS"/>
        </w:rPr>
      </w:pPr>
      <w:r w:rsidRPr="000002BC">
        <w:rPr>
          <w:rFonts w:eastAsia="TimesNewRomanPSMT"/>
          <w:color w:val="000000"/>
          <w:sz w:val="22"/>
          <w:szCs w:val="22"/>
          <w:lang w:val="sr-Latn-CS"/>
        </w:rPr>
        <w:t xml:space="preserve">1.1.  </w:t>
      </w:r>
      <w:r w:rsidRPr="000002BC">
        <w:rPr>
          <w:rFonts w:eastAsia="TimesNewRomanPSMT"/>
          <w:color w:val="000000"/>
          <w:sz w:val="22"/>
          <w:szCs w:val="22"/>
        </w:rPr>
        <w:t>ГЛОБАЛНИ</w:t>
      </w:r>
      <w:r w:rsidR="0066344F" w:rsidRPr="000002BC">
        <w:rPr>
          <w:rFonts w:eastAsia="TimesNewRomanPSMT"/>
          <w:color w:val="000000"/>
          <w:sz w:val="22"/>
          <w:szCs w:val="22"/>
        </w:rPr>
        <w:t xml:space="preserve"> </w:t>
      </w:r>
      <w:r w:rsidRPr="000002BC">
        <w:rPr>
          <w:rFonts w:eastAsia="TimesNewRomanPSMT"/>
          <w:color w:val="000000"/>
          <w:sz w:val="22"/>
          <w:szCs w:val="22"/>
        </w:rPr>
        <w:t>ГОДИШЊИ</w:t>
      </w:r>
      <w:r w:rsidR="0066344F" w:rsidRPr="000002BC">
        <w:rPr>
          <w:rFonts w:eastAsia="TimesNewRomanPSMT"/>
          <w:color w:val="000000"/>
          <w:sz w:val="22"/>
          <w:szCs w:val="22"/>
        </w:rPr>
        <w:t xml:space="preserve"> </w:t>
      </w:r>
      <w:r w:rsidRPr="000002BC">
        <w:rPr>
          <w:rFonts w:eastAsia="TimesNewRomanPSMT"/>
          <w:color w:val="000000"/>
          <w:sz w:val="22"/>
          <w:szCs w:val="22"/>
        </w:rPr>
        <w:t>ПЛАН</w:t>
      </w:r>
    </w:p>
    <w:p w14:paraId="6B28B3D2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/>
        </w:rPr>
      </w:pPr>
    </w:p>
    <w:p w14:paraId="138775D4" w14:textId="77777777" w:rsidR="007513C1" w:rsidRPr="000002BC" w:rsidRDefault="001A427F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/>
        </w:rPr>
      </w:pPr>
      <w:r w:rsidRPr="000002BC">
        <w:rPr>
          <w:rFonts w:eastAsia="TimesNewRomanPSMT"/>
          <w:sz w:val="22"/>
          <w:szCs w:val="22"/>
        </w:rPr>
        <w:tab/>
      </w:r>
      <w:proofErr w:type="spellStart"/>
      <w:r w:rsidR="007513C1" w:rsidRPr="000002BC">
        <w:rPr>
          <w:rFonts w:eastAsia="TimesNewRomanPSMT"/>
          <w:sz w:val="22"/>
          <w:szCs w:val="22"/>
        </w:rPr>
        <w:t>Глобални</w:t>
      </w:r>
      <w:proofErr w:type="spellEnd"/>
      <w:r w:rsidR="007513C1" w:rsidRPr="000002BC">
        <w:rPr>
          <w:rFonts w:eastAsia="TimesNewRomanPSMT"/>
          <w:sz w:val="22"/>
          <w:szCs w:val="22"/>
          <w:lang w:val="sr-Latn-CS"/>
        </w:rPr>
        <w:t xml:space="preserve"> (</w:t>
      </w:r>
      <w:proofErr w:type="spellStart"/>
      <w:r w:rsidR="007513C1" w:rsidRPr="000002BC">
        <w:rPr>
          <w:rFonts w:eastAsia="TimesNewRomanPSMT"/>
          <w:sz w:val="22"/>
          <w:szCs w:val="22"/>
        </w:rPr>
        <w:t>годишњи</w:t>
      </w:r>
      <w:proofErr w:type="spellEnd"/>
      <w:r w:rsidR="007513C1" w:rsidRPr="000002BC">
        <w:rPr>
          <w:rFonts w:eastAsia="TimesNewRomanPSMT"/>
          <w:sz w:val="22"/>
          <w:szCs w:val="22"/>
          <w:lang w:val="sr-Latn-CS"/>
        </w:rPr>
        <w:t xml:space="preserve">) </w:t>
      </w:r>
      <w:proofErr w:type="spellStart"/>
      <w:r w:rsidR="007513C1" w:rsidRPr="000002BC">
        <w:rPr>
          <w:rFonts w:eastAsia="TimesNewRomanPSMT"/>
          <w:sz w:val="22"/>
          <w:szCs w:val="22"/>
        </w:rPr>
        <w:t>план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рада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је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преглед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наставног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градива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одређеног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предмета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који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ће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се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обрађивати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током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школске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године</w:t>
      </w:r>
      <w:proofErr w:type="spellEnd"/>
      <w:r w:rsidR="007513C1" w:rsidRPr="000002BC">
        <w:rPr>
          <w:rFonts w:eastAsia="TimesNewRomanPSMT"/>
          <w:sz w:val="22"/>
          <w:szCs w:val="22"/>
          <w:lang w:val="sr-Latn-CS"/>
        </w:rPr>
        <w:t xml:space="preserve">. </w:t>
      </w:r>
      <w:proofErr w:type="spellStart"/>
      <w:r w:rsidR="007513C1" w:rsidRPr="000002BC">
        <w:rPr>
          <w:rFonts w:eastAsia="TimesNewRomanPSMT"/>
          <w:sz w:val="22"/>
          <w:szCs w:val="22"/>
        </w:rPr>
        <w:t>Овим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планом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се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утврђује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поступност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r w:rsidR="007513C1" w:rsidRPr="000002BC">
        <w:rPr>
          <w:rFonts w:eastAsia="TimesNewRomanPSMT"/>
          <w:sz w:val="22"/>
          <w:szCs w:val="22"/>
        </w:rPr>
        <w:t>и</w:t>
      </w:r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динамика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остваривања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наставног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програма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током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читаве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наставне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године</w:t>
      </w:r>
      <w:proofErr w:type="spellEnd"/>
      <w:r w:rsidR="007513C1" w:rsidRPr="000002BC">
        <w:rPr>
          <w:rFonts w:eastAsia="TimesNewRomanPSMT"/>
          <w:sz w:val="22"/>
          <w:szCs w:val="22"/>
          <w:lang w:val="sr-Latn-CS"/>
        </w:rPr>
        <w:t xml:space="preserve">. </w:t>
      </w:r>
      <w:proofErr w:type="spellStart"/>
      <w:r w:rsidR="007513C1" w:rsidRPr="000002BC">
        <w:rPr>
          <w:rFonts w:eastAsia="TimesNewRomanPSMT"/>
          <w:sz w:val="22"/>
          <w:szCs w:val="22"/>
        </w:rPr>
        <w:t>Стварасепосебнозасвакипредметиразред</w:t>
      </w:r>
      <w:proofErr w:type="spellEnd"/>
      <w:r w:rsidR="007513C1" w:rsidRPr="000002BC">
        <w:rPr>
          <w:rFonts w:eastAsia="TimesNewRomanPSMT"/>
          <w:sz w:val="22"/>
          <w:szCs w:val="22"/>
          <w:lang w:val="sr-Latn-CS"/>
        </w:rPr>
        <w:t>.</w:t>
      </w:r>
    </w:p>
    <w:p w14:paraId="4EC00747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b/>
          <w:color w:val="000000"/>
          <w:sz w:val="22"/>
          <w:szCs w:val="22"/>
        </w:rPr>
      </w:pPr>
    </w:p>
    <w:p w14:paraId="37E410A6" w14:textId="77777777" w:rsidR="007513C1" w:rsidRPr="000002BC" w:rsidRDefault="007513C1" w:rsidP="005F4A6C">
      <w:pPr>
        <w:autoSpaceDE w:val="0"/>
        <w:autoSpaceDN w:val="0"/>
        <w:adjustRightInd w:val="0"/>
        <w:rPr>
          <w:rFonts w:eastAsia="TimesNewRomanPSMT"/>
          <w:b/>
          <w:bCs/>
          <w:color w:val="FFFFFF"/>
          <w:sz w:val="22"/>
          <w:szCs w:val="22"/>
          <w:lang w:val="sr-Latn-CS"/>
        </w:rPr>
      </w:pPr>
      <w:proofErr w:type="spellStart"/>
      <w:r w:rsidRPr="000002BC">
        <w:rPr>
          <w:rFonts w:eastAsia="TimesNewRomanPSMT"/>
          <w:b/>
          <w:bCs/>
          <w:color w:val="FFFFFF"/>
          <w:sz w:val="22"/>
          <w:szCs w:val="22"/>
        </w:rPr>
        <w:t>пе</w:t>
      </w:r>
      <w:proofErr w:type="spellEnd"/>
      <w:r w:rsidRPr="000002BC">
        <w:rPr>
          <w:rFonts w:eastAsia="TimesNewRomanPSMT"/>
          <w:bCs/>
          <w:color w:val="000000"/>
          <w:sz w:val="22"/>
          <w:szCs w:val="22"/>
          <w:lang w:val="sr-Latn-CS"/>
        </w:rPr>
        <w:t>1.</w:t>
      </w:r>
      <w:proofErr w:type="gramStart"/>
      <w:r w:rsidRPr="000002BC">
        <w:rPr>
          <w:rFonts w:eastAsia="TimesNewRomanPSMT"/>
          <w:bCs/>
          <w:color w:val="000000"/>
          <w:sz w:val="22"/>
          <w:szCs w:val="22"/>
          <w:lang w:val="sr-Latn-CS"/>
        </w:rPr>
        <w:t>2.</w:t>
      </w:r>
      <w:r w:rsidRPr="000002BC">
        <w:rPr>
          <w:rFonts w:eastAsia="TimesNewRomanPSMT"/>
          <w:bCs/>
          <w:color w:val="000000"/>
          <w:sz w:val="22"/>
          <w:szCs w:val="22"/>
        </w:rPr>
        <w:t>ОПЕРАТИВНИ</w:t>
      </w:r>
      <w:proofErr w:type="gramEnd"/>
      <w:r w:rsidRPr="000002BC">
        <w:rPr>
          <w:rFonts w:eastAsia="TimesNewRomanPSMT"/>
          <w:bCs/>
          <w:color w:val="000000"/>
          <w:sz w:val="22"/>
          <w:szCs w:val="22"/>
          <w:lang w:val="sr-Latn-CS"/>
        </w:rPr>
        <w:t xml:space="preserve"> (</w:t>
      </w:r>
      <w:r w:rsidRPr="000002BC">
        <w:rPr>
          <w:rFonts w:eastAsia="TimesNewRomanPSMT"/>
          <w:bCs/>
          <w:color w:val="000000"/>
          <w:sz w:val="22"/>
          <w:szCs w:val="22"/>
        </w:rPr>
        <w:t>МЕСЕЧНИ</w:t>
      </w:r>
      <w:r w:rsidRPr="000002BC">
        <w:rPr>
          <w:rFonts w:eastAsia="TimesNewRomanPSMT"/>
          <w:bCs/>
          <w:color w:val="000000"/>
          <w:sz w:val="22"/>
          <w:szCs w:val="22"/>
          <w:lang w:val="sr-Latn-CS"/>
        </w:rPr>
        <w:t xml:space="preserve">) </w:t>
      </w:r>
      <w:r w:rsidRPr="000002BC">
        <w:rPr>
          <w:rFonts w:eastAsia="TimesNewRomanPSMT"/>
          <w:bCs/>
          <w:color w:val="000000"/>
          <w:sz w:val="22"/>
          <w:szCs w:val="22"/>
        </w:rPr>
        <w:t>ПЛАН</w:t>
      </w:r>
    </w:p>
    <w:p w14:paraId="435F92B0" w14:textId="77777777" w:rsidR="000610ED" w:rsidRPr="000002BC" w:rsidRDefault="000610ED" w:rsidP="007513C1">
      <w:pPr>
        <w:autoSpaceDE w:val="0"/>
        <w:autoSpaceDN w:val="0"/>
        <w:adjustRightInd w:val="0"/>
        <w:ind w:left="360"/>
        <w:rPr>
          <w:rFonts w:eastAsia="TimesNewRomanPSMT"/>
          <w:bCs/>
          <w:color w:val="000000"/>
          <w:sz w:val="22"/>
          <w:szCs w:val="22"/>
          <w:lang w:val="sr-Latn-CS"/>
        </w:rPr>
      </w:pPr>
    </w:p>
    <w:p w14:paraId="448B305F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bCs/>
          <w:color w:val="000000"/>
          <w:sz w:val="22"/>
          <w:szCs w:val="22"/>
          <w:lang w:val="sr-Latn-CS"/>
        </w:rPr>
      </w:pPr>
      <w:proofErr w:type="spellStart"/>
      <w:r w:rsidRPr="000002BC">
        <w:rPr>
          <w:rFonts w:eastAsia="TimesNewRomanPSMT"/>
          <w:sz w:val="22"/>
          <w:szCs w:val="22"/>
        </w:rPr>
        <w:t>Оперативни</w:t>
      </w:r>
      <w:proofErr w:type="spellEnd"/>
      <w:r w:rsidRPr="000002BC">
        <w:rPr>
          <w:rFonts w:eastAsia="TimesNewRomanPSMT"/>
          <w:sz w:val="22"/>
          <w:szCs w:val="22"/>
          <w:lang w:val="sr-Latn-CS"/>
        </w:rPr>
        <w:t xml:space="preserve"> (</w:t>
      </w:r>
      <w:proofErr w:type="spellStart"/>
      <w:r w:rsidRPr="000002BC">
        <w:rPr>
          <w:rFonts w:eastAsia="TimesNewRomanPSMT"/>
          <w:sz w:val="22"/>
          <w:szCs w:val="22"/>
        </w:rPr>
        <w:t>месечни</w:t>
      </w:r>
      <w:proofErr w:type="spellEnd"/>
      <w:r w:rsidRPr="000002BC">
        <w:rPr>
          <w:rFonts w:eastAsia="TimesNewRomanPSMT"/>
          <w:sz w:val="22"/>
          <w:szCs w:val="22"/>
          <w:lang w:val="sr-Latn-CS"/>
        </w:rPr>
        <w:t xml:space="preserve">) </w:t>
      </w:r>
      <w:proofErr w:type="spellStart"/>
      <w:r w:rsidRPr="000002BC">
        <w:rPr>
          <w:rFonts w:eastAsia="TimesNewRomanPSMT"/>
          <w:sz w:val="22"/>
          <w:szCs w:val="22"/>
        </w:rPr>
        <w:t>план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садржи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податке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r w:rsidRPr="000002BC">
        <w:rPr>
          <w:rFonts w:eastAsia="TimesNewRomanPSMT"/>
          <w:sz w:val="22"/>
          <w:szCs w:val="22"/>
        </w:rPr>
        <w:t>о</w:t>
      </w:r>
      <w:r w:rsidRPr="000002BC">
        <w:rPr>
          <w:rFonts w:eastAsia="TimesNewRomanPSMT"/>
          <w:sz w:val="22"/>
          <w:szCs w:val="22"/>
          <w:lang w:val="sr-Latn-CS"/>
        </w:rPr>
        <w:t>:</w:t>
      </w:r>
    </w:p>
    <w:p w14:paraId="2ACB7C76" w14:textId="77777777" w:rsidR="007513C1" w:rsidRPr="000002BC" w:rsidRDefault="007513C1" w:rsidP="00464E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називу наставног предмета;</w:t>
      </w:r>
    </w:p>
    <w:p w14:paraId="5B728D70" w14:textId="77777777" w:rsidR="007513C1" w:rsidRPr="000002BC" w:rsidRDefault="007513C1" w:rsidP="00464E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школској години и месецу за који се сачињава;</w:t>
      </w:r>
    </w:p>
    <w:p w14:paraId="54A8E1F8" w14:textId="77777777" w:rsidR="007513C1" w:rsidRPr="000002BC" w:rsidRDefault="007513C1" w:rsidP="00464E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имену и презимену наставника;</w:t>
      </w:r>
    </w:p>
    <w:p w14:paraId="6DF1D097" w14:textId="77777777" w:rsidR="007513C1" w:rsidRPr="000002BC" w:rsidRDefault="007513C1" w:rsidP="00464E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редном броју теме и часа;</w:t>
      </w:r>
    </w:p>
    <w:p w14:paraId="70DC2777" w14:textId="77777777" w:rsidR="007513C1" w:rsidRPr="000002BC" w:rsidRDefault="007513C1" w:rsidP="00464E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називу наставних јединица;</w:t>
      </w:r>
    </w:p>
    <w:p w14:paraId="48E2EEC0" w14:textId="77777777" w:rsidR="007513C1" w:rsidRPr="000002BC" w:rsidRDefault="007513C1" w:rsidP="00464E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типу часа;</w:t>
      </w:r>
    </w:p>
    <w:p w14:paraId="44EE1298" w14:textId="77777777" w:rsidR="007513C1" w:rsidRPr="000002BC" w:rsidRDefault="007513C1" w:rsidP="00464E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облику рада;</w:t>
      </w:r>
    </w:p>
    <w:p w14:paraId="7C4C18B2" w14:textId="77777777" w:rsidR="007513C1" w:rsidRPr="000002BC" w:rsidRDefault="007513C1" w:rsidP="00464E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методу рада;</w:t>
      </w:r>
    </w:p>
    <w:p w14:paraId="0E5C6FCF" w14:textId="77777777" w:rsidR="007513C1" w:rsidRPr="000002BC" w:rsidRDefault="007513C1" w:rsidP="00464E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наставним средствима за одговарајући разред;</w:t>
      </w:r>
    </w:p>
    <w:p w14:paraId="0B3A1784" w14:textId="77777777" w:rsidR="007513C1" w:rsidRPr="000002BC" w:rsidRDefault="007513C1" w:rsidP="00464E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bCs/>
          <w:color w:val="000000"/>
        </w:rPr>
      </w:pPr>
      <w:r w:rsidRPr="000002BC">
        <w:rPr>
          <w:rFonts w:ascii="Times New Roman" w:eastAsia="TimesNewRomanPSMT" w:hAnsi="Times New Roman"/>
        </w:rPr>
        <w:t>месту где се час изводи.</w:t>
      </w:r>
    </w:p>
    <w:p w14:paraId="4EA4E916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/>
        </w:rPr>
      </w:pPr>
    </w:p>
    <w:p w14:paraId="278ECB6F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/>
        </w:rPr>
      </w:pPr>
    </w:p>
    <w:p w14:paraId="2C1F1E05" w14:textId="77777777" w:rsidR="007513C1" w:rsidRPr="000002BC" w:rsidRDefault="007513C1" w:rsidP="007513C1">
      <w:pPr>
        <w:autoSpaceDE w:val="0"/>
        <w:autoSpaceDN w:val="0"/>
        <w:adjustRightInd w:val="0"/>
        <w:ind w:firstLine="720"/>
        <w:rPr>
          <w:rFonts w:eastAsia="TimesNewRomanPSMT"/>
          <w:sz w:val="22"/>
          <w:szCs w:val="22"/>
          <w:lang w:val="sr-Latn-CS"/>
        </w:rPr>
      </w:pPr>
      <w:r w:rsidRPr="000002BC">
        <w:rPr>
          <w:rFonts w:eastAsia="TimesNewRomanPSMT"/>
          <w:sz w:val="22"/>
          <w:szCs w:val="22"/>
          <w:lang w:val="sr-Latn-CS"/>
        </w:rPr>
        <w:t xml:space="preserve">1.3. </w:t>
      </w:r>
      <w:r w:rsidRPr="000002BC">
        <w:rPr>
          <w:rFonts w:eastAsia="TimesNewRomanPSMT"/>
          <w:sz w:val="22"/>
          <w:szCs w:val="22"/>
        </w:rPr>
        <w:t>ПРИПРЕМАЗАЧАС</w:t>
      </w:r>
    </w:p>
    <w:p w14:paraId="40CF5E3D" w14:textId="77777777" w:rsidR="00132DF0" w:rsidRDefault="00132DF0" w:rsidP="007513C1">
      <w:pPr>
        <w:autoSpaceDE w:val="0"/>
        <w:autoSpaceDN w:val="0"/>
        <w:adjustRightInd w:val="0"/>
        <w:rPr>
          <w:b/>
          <w:bCs/>
          <w:sz w:val="22"/>
          <w:szCs w:val="22"/>
          <w:lang w:val="sr-Cyrl-RS"/>
        </w:rPr>
      </w:pPr>
    </w:p>
    <w:p w14:paraId="6E5F1B61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/>
        </w:rPr>
      </w:pPr>
      <w:proofErr w:type="spellStart"/>
      <w:r w:rsidRPr="000002BC">
        <w:rPr>
          <w:b/>
          <w:bCs/>
          <w:sz w:val="22"/>
          <w:szCs w:val="22"/>
        </w:rPr>
        <w:t>Писана</w:t>
      </w:r>
      <w:proofErr w:type="spellEnd"/>
      <w:r w:rsidR="00132DF0">
        <w:rPr>
          <w:b/>
          <w:bCs/>
          <w:sz w:val="22"/>
          <w:szCs w:val="22"/>
          <w:lang w:val="sr-Cyrl-RS"/>
        </w:rPr>
        <w:t xml:space="preserve"> </w:t>
      </w:r>
      <w:proofErr w:type="spellStart"/>
      <w:r w:rsidRPr="000002BC">
        <w:rPr>
          <w:b/>
          <w:bCs/>
          <w:sz w:val="22"/>
          <w:szCs w:val="22"/>
        </w:rPr>
        <w:t>припрема</w:t>
      </w:r>
      <w:proofErr w:type="spellEnd"/>
      <w:r w:rsidR="00132DF0">
        <w:rPr>
          <w:b/>
          <w:bCs/>
          <w:sz w:val="22"/>
          <w:szCs w:val="22"/>
          <w:lang w:val="sr-Cyrl-RS"/>
        </w:rPr>
        <w:t xml:space="preserve"> </w:t>
      </w:r>
      <w:proofErr w:type="spellStart"/>
      <w:r w:rsidRPr="000002BC">
        <w:rPr>
          <w:b/>
          <w:bCs/>
          <w:sz w:val="22"/>
          <w:szCs w:val="22"/>
        </w:rPr>
        <w:t>наставног</w:t>
      </w:r>
      <w:proofErr w:type="spellEnd"/>
      <w:r w:rsidR="00132DF0">
        <w:rPr>
          <w:b/>
          <w:bCs/>
          <w:sz w:val="22"/>
          <w:szCs w:val="22"/>
          <w:lang w:val="sr-Cyrl-RS"/>
        </w:rPr>
        <w:t xml:space="preserve"> </w:t>
      </w:r>
      <w:proofErr w:type="spellStart"/>
      <w:r w:rsidRPr="000002BC">
        <w:rPr>
          <w:b/>
          <w:bCs/>
          <w:sz w:val="22"/>
          <w:szCs w:val="22"/>
        </w:rPr>
        <w:t>часа</w:t>
      </w:r>
      <w:proofErr w:type="spellEnd"/>
      <w:r w:rsidR="00132DF0">
        <w:rPr>
          <w:b/>
          <w:bCs/>
          <w:sz w:val="22"/>
          <w:szCs w:val="22"/>
          <w:lang w:val="sr-Cyrl-RS"/>
        </w:rPr>
        <w:t xml:space="preserve"> </w:t>
      </w:r>
      <w:proofErr w:type="spellStart"/>
      <w:r w:rsidRPr="000002BC">
        <w:rPr>
          <w:b/>
          <w:bCs/>
          <w:sz w:val="22"/>
          <w:szCs w:val="22"/>
        </w:rPr>
        <w:t>је</w:t>
      </w:r>
      <w:proofErr w:type="spellEnd"/>
      <w:r w:rsidR="00132DF0">
        <w:rPr>
          <w:b/>
          <w:bCs/>
          <w:sz w:val="22"/>
          <w:szCs w:val="22"/>
          <w:lang w:val="sr-Cyrl-RS"/>
        </w:rPr>
        <w:t xml:space="preserve"> </w:t>
      </w:r>
      <w:proofErr w:type="spellStart"/>
      <w:r w:rsidRPr="000002BC">
        <w:rPr>
          <w:b/>
          <w:bCs/>
          <w:sz w:val="22"/>
          <w:szCs w:val="22"/>
        </w:rPr>
        <w:t>најконкретнији</w:t>
      </w:r>
      <w:proofErr w:type="spellEnd"/>
      <w:r w:rsidR="00132DF0">
        <w:rPr>
          <w:b/>
          <w:bCs/>
          <w:sz w:val="22"/>
          <w:szCs w:val="22"/>
          <w:lang w:val="sr-Cyrl-RS"/>
        </w:rPr>
        <w:t xml:space="preserve"> </w:t>
      </w:r>
      <w:proofErr w:type="spellStart"/>
      <w:r w:rsidRPr="000002BC">
        <w:rPr>
          <w:b/>
          <w:bCs/>
          <w:sz w:val="22"/>
          <w:szCs w:val="22"/>
        </w:rPr>
        <w:t>облик</w:t>
      </w:r>
      <w:proofErr w:type="spellEnd"/>
      <w:r w:rsidR="00132DF0">
        <w:rPr>
          <w:b/>
          <w:bCs/>
          <w:sz w:val="22"/>
          <w:szCs w:val="22"/>
          <w:lang w:val="sr-Cyrl-RS"/>
        </w:rPr>
        <w:t xml:space="preserve"> </w:t>
      </w:r>
      <w:proofErr w:type="spellStart"/>
      <w:r w:rsidRPr="000002BC">
        <w:rPr>
          <w:b/>
          <w:bCs/>
          <w:sz w:val="22"/>
          <w:szCs w:val="22"/>
        </w:rPr>
        <w:t>припреме</w:t>
      </w:r>
      <w:proofErr w:type="spellEnd"/>
      <w:r w:rsidR="00132DF0">
        <w:rPr>
          <w:b/>
          <w:bCs/>
          <w:sz w:val="22"/>
          <w:szCs w:val="22"/>
          <w:lang w:val="sr-Cyrl-RS"/>
        </w:rPr>
        <w:t xml:space="preserve"> </w:t>
      </w:r>
      <w:proofErr w:type="spellStart"/>
      <w:r w:rsidRPr="000002BC">
        <w:rPr>
          <w:b/>
          <w:bCs/>
          <w:sz w:val="22"/>
          <w:szCs w:val="22"/>
        </w:rPr>
        <w:t>наставника</w:t>
      </w:r>
      <w:proofErr w:type="spellEnd"/>
      <w:r w:rsidR="00132DF0">
        <w:rPr>
          <w:b/>
          <w:bCs/>
          <w:sz w:val="22"/>
          <w:szCs w:val="22"/>
          <w:lang w:val="sr-Cyrl-RS"/>
        </w:rPr>
        <w:t xml:space="preserve"> </w:t>
      </w:r>
      <w:proofErr w:type="spellStart"/>
      <w:r w:rsidRPr="000002BC">
        <w:rPr>
          <w:b/>
          <w:bCs/>
          <w:sz w:val="22"/>
          <w:szCs w:val="22"/>
        </w:rPr>
        <w:t>за</w:t>
      </w:r>
      <w:proofErr w:type="spellEnd"/>
      <w:r w:rsidR="00132DF0">
        <w:rPr>
          <w:b/>
          <w:bCs/>
          <w:sz w:val="22"/>
          <w:szCs w:val="22"/>
          <w:lang w:val="sr-Cyrl-RS"/>
        </w:rPr>
        <w:t xml:space="preserve"> </w:t>
      </w:r>
      <w:proofErr w:type="spellStart"/>
      <w:r w:rsidRPr="000002BC">
        <w:rPr>
          <w:b/>
          <w:bCs/>
          <w:sz w:val="22"/>
          <w:szCs w:val="22"/>
        </w:rPr>
        <w:t>рад</w:t>
      </w:r>
      <w:proofErr w:type="spellEnd"/>
      <w:r w:rsidRPr="000002BC">
        <w:rPr>
          <w:b/>
          <w:bCs/>
          <w:sz w:val="22"/>
          <w:szCs w:val="22"/>
          <w:lang w:val="sr-Latn-CS"/>
        </w:rPr>
        <w:t>.</w:t>
      </w:r>
    </w:p>
    <w:p w14:paraId="51AA548B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/>
        </w:rPr>
      </w:pPr>
    </w:p>
    <w:p w14:paraId="0E7A3F87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/>
        </w:rPr>
      </w:pPr>
      <w:proofErr w:type="spellStart"/>
      <w:r w:rsidRPr="000002BC">
        <w:rPr>
          <w:rFonts w:eastAsia="TimesNewRomanPSMT"/>
          <w:sz w:val="22"/>
          <w:szCs w:val="22"/>
        </w:rPr>
        <w:t>Писана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припрема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за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час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садржи</w:t>
      </w:r>
      <w:proofErr w:type="spellEnd"/>
      <w:r w:rsidRPr="000002BC">
        <w:rPr>
          <w:rFonts w:eastAsia="TimesNewRomanPSMT"/>
          <w:sz w:val="22"/>
          <w:szCs w:val="22"/>
          <w:lang w:val="sr-Latn-CS"/>
        </w:rPr>
        <w:t>:</w:t>
      </w:r>
    </w:p>
    <w:p w14:paraId="02E3C828" w14:textId="77777777" w:rsidR="007513C1" w:rsidRPr="000002BC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наставну тему;</w:t>
      </w:r>
    </w:p>
    <w:p w14:paraId="77825D27" w14:textId="77777777" w:rsidR="007513C1" w:rsidRPr="000002BC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наставну јединицу;</w:t>
      </w:r>
    </w:p>
    <w:p w14:paraId="5F3C8AF8" w14:textId="77777777" w:rsidR="007513C1" w:rsidRPr="000002BC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циљ часа је усклађен са наставном јединицом;</w:t>
      </w:r>
    </w:p>
    <w:p w14:paraId="30AC28EE" w14:textId="77777777" w:rsidR="007513C1" w:rsidRPr="000002BC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i/>
          <w:iCs/>
        </w:rPr>
      </w:pPr>
      <w:r w:rsidRPr="000002BC">
        <w:rPr>
          <w:rFonts w:ascii="Times New Roman" w:eastAsia="TimesNewRomanPSMT" w:hAnsi="Times New Roman"/>
        </w:rPr>
        <w:t xml:space="preserve">задатке (образовне и васпитне) - </w:t>
      </w:r>
      <w:r w:rsidRPr="000002BC">
        <w:rPr>
          <w:rFonts w:ascii="Times New Roman" w:eastAsia="TimesNewRomanPSMT" w:hAnsi="Times New Roman"/>
          <w:i/>
          <w:iCs/>
        </w:rPr>
        <w:t>тумачење кључних појмова и порука, њихово усвајање и повезивање са сличним од стране ученика;</w:t>
      </w:r>
    </w:p>
    <w:p w14:paraId="57AB0E52" w14:textId="77777777" w:rsidR="007513C1" w:rsidRPr="000002BC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тип часа (обрада, утврђивање, систематизација, проверавање и оцењивање, практичне вежбе и комбиновани приступ);</w:t>
      </w:r>
    </w:p>
    <w:p w14:paraId="58515427" w14:textId="77777777" w:rsidR="007513C1" w:rsidRPr="000002BC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облике индивидуализације за ученике којима је потребна посебна друштвена подршка;</w:t>
      </w:r>
    </w:p>
    <w:p w14:paraId="43163961" w14:textId="77777777" w:rsidR="007513C1" w:rsidRPr="000002BC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методе;</w:t>
      </w:r>
    </w:p>
    <w:p w14:paraId="46A41694" w14:textId="77777777" w:rsidR="007513C1" w:rsidRPr="000002BC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облике рада;</w:t>
      </w:r>
    </w:p>
    <w:p w14:paraId="20030B87" w14:textId="77777777" w:rsidR="007513C1" w:rsidRPr="000002BC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наставна средства;</w:t>
      </w:r>
    </w:p>
    <w:p w14:paraId="2FDDF2C4" w14:textId="77777777" w:rsidR="007513C1" w:rsidRPr="000002BC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структуру часа (ток, унутрашња повезаност и међусобни однос појединих његових делова и елемената);</w:t>
      </w:r>
    </w:p>
    <w:p w14:paraId="70B70FEF" w14:textId="77777777" w:rsidR="007513C1" w:rsidRPr="000002BC" w:rsidRDefault="007513C1" w:rsidP="00464EE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задавање домаћих задатака;</w:t>
      </w:r>
    </w:p>
    <w:p w14:paraId="39EB2FA6" w14:textId="77777777" w:rsidR="007513C1" w:rsidRPr="000002BC" w:rsidRDefault="007513C1" w:rsidP="00464EE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изглед табле;</w:t>
      </w:r>
    </w:p>
    <w:p w14:paraId="0E8FB578" w14:textId="77777777" w:rsidR="007513C1" w:rsidRPr="000002BC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начини вредновања часа.</w:t>
      </w:r>
    </w:p>
    <w:p w14:paraId="3A317EFB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17E13A7A" w14:textId="77777777" w:rsidR="007513C1" w:rsidRPr="000002BC" w:rsidRDefault="007513C1" w:rsidP="007513C1">
      <w:pPr>
        <w:autoSpaceDE w:val="0"/>
        <w:autoSpaceDN w:val="0"/>
        <w:adjustRightInd w:val="0"/>
        <w:ind w:firstLine="360"/>
        <w:rPr>
          <w:rFonts w:eastAsia="TimesNewRomanPSMT"/>
          <w:sz w:val="22"/>
          <w:szCs w:val="22"/>
        </w:rPr>
      </w:pPr>
      <w:r w:rsidRPr="000002BC">
        <w:rPr>
          <w:rFonts w:eastAsia="TimesNewRomanPSMT"/>
          <w:sz w:val="22"/>
          <w:szCs w:val="22"/>
        </w:rPr>
        <w:t xml:space="preserve">1.4. ПЛАНИРАЊЕ </w:t>
      </w:r>
      <w:proofErr w:type="gramStart"/>
      <w:r w:rsidRPr="000002BC">
        <w:rPr>
          <w:rFonts w:eastAsia="TimesNewRomanPSMT"/>
          <w:sz w:val="22"/>
          <w:szCs w:val="22"/>
        </w:rPr>
        <w:t>ДОПУНСКЕ,  ДОДАТНЕ</w:t>
      </w:r>
      <w:proofErr w:type="gramEnd"/>
      <w:r w:rsidRPr="000002BC">
        <w:rPr>
          <w:rFonts w:eastAsia="TimesNewRomanPSMT"/>
          <w:sz w:val="22"/>
          <w:szCs w:val="22"/>
        </w:rPr>
        <w:t xml:space="preserve"> НАСТАВЕ И СЛОБОДНИХ АКТИВНОСТИ</w:t>
      </w:r>
    </w:p>
    <w:p w14:paraId="368D2540" w14:textId="77777777" w:rsidR="007513C1" w:rsidRPr="000002BC" w:rsidRDefault="007513C1" w:rsidP="007513C1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5FDAD44D" w14:textId="77777777" w:rsidR="007513C1" w:rsidRPr="000002BC" w:rsidRDefault="00132DF0" w:rsidP="007513C1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  <w:lang w:val="sr-Cyrl-RS"/>
        </w:rPr>
        <w:tab/>
      </w:r>
      <w:proofErr w:type="spellStart"/>
      <w:r w:rsidR="007513C1" w:rsidRPr="000002BC">
        <w:rPr>
          <w:bCs/>
          <w:sz w:val="22"/>
          <w:szCs w:val="22"/>
        </w:rPr>
        <w:t>При</w:t>
      </w:r>
      <w:proofErr w:type="spellEnd"/>
      <w:r w:rsidR="007513C1" w:rsidRPr="000002BC">
        <w:rPr>
          <w:bCs/>
          <w:sz w:val="22"/>
          <w:szCs w:val="22"/>
        </w:rPr>
        <w:t xml:space="preserve"> </w:t>
      </w:r>
      <w:proofErr w:type="spellStart"/>
      <w:r w:rsidR="007513C1" w:rsidRPr="000002BC">
        <w:rPr>
          <w:bCs/>
          <w:sz w:val="22"/>
          <w:szCs w:val="22"/>
        </w:rPr>
        <w:t>планирању</w:t>
      </w:r>
      <w:proofErr w:type="spellEnd"/>
      <w:r w:rsidR="007513C1" w:rsidRPr="000002BC">
        <w:rPr>
          <w:bCs/>
          <w:sz w:val="22"/>
          <w:szCs w:val="22"/>
        </w:rPr>
        <w:t xml:space="preserve"> </w:t>
      </w:r>
      <w:proofErr w:type="spellStart"/>
      <w:r w:rsidR="007513C1" w:rsidRPr="000002BC">
        <w:rPr>
          <w:bCs/>
          <w:sz w:val="22"/>
          <w:szCs w:val="22"/>
        </w:rPr>
        <w:t>ових</w:t>
      </w:r>
      <w:proofErr w:type="spellEnd"/>
      <w:r w:rsidR="007513C1" w:rsidRPr="000002BC">
        <w:rPr>
          <w:bCs/>
          <w:sz w:val="22"/>
          <w:szCs w:val="22"/>
        </w:rPr>
        <w:t xml:space="preserve"> </w:t>
      </w:r>
      <w:proofErr w:type="spellStart"/>
      <w:r w:rsidR="007513C1" w:rsidRPr="000002BC">
        <w:rPr>
          <w:bCs/>
          <w:sz w:val="22"/>
          <w:szCs w:val="22"/>
        </w:rPr>
        <w:t>активности</w:t>
      </w:r>
      <w:proofErr w:type="spellEnd"/>
      <w:r w:rsidR="007513C1" w:rsidRPr="000002BC">
        <w:rPr>
          <w:bCs/>
          <w:sz w:val="22"/>
          <w:szCs w:val="22"/>
        </w:rPr>
        <w:t xml:space="preserve"> </w:t>
      </w:r>
      <w:proofErr w:type="spellStart"/>
      <w:r w:rsidR="007513C1" w:rsidRPr="000002BC">
        <w:rPr>
          <w:bCs/>
          <w:sz w:val="22"/>
          <w:szCs w:val="22"/>
        </w:rPr>
        <w:t>је</w:t>
      </w:r>
      <w:proofErr w:type="spellEnd"/>
      <w:r w:rsidR="007513C1" w:rsidRPr="000002BC">
        <w:rPr>
          <w:bCs/>
          <w:sz w:val="22"/>
          <w:szCs w:val="22"/>
        </w:rPr>
        <w:t xml:space="preserve"> </w:t>
      </w:r>
      <w:proofErr w:type="spellStart"/>
      <w:r w:rsidR="007513C1" w:rsidRPr="000002BC">
        <w:rPr>
          <w:bCs/>
          <w:sz w:val="22"/>
          <w:szCs w:val="22"/>
        </w:rPr>
        <w:t>важно</w:t>
      </w:r>
      <w:proofErr w:type="spellEnd"/>
      <w:r w:rsidR="007513C1" w:rsidRPr="000002BC">
        <w:rPr>
          <w:bCs/>
          <w:sz w:val="22"/>
          <w:szCs w:val="22"/>
        </w:rPr>
        <w:t xml:space="preserve"> </w:t>
      </w:r>
      <w:proofErr w:type="spellStart"/>
      <w:r w:rsidR="007513C1" w:rsidRPr="000002BC">
        <w:rPr>
          <w:bCs/>
          <w:sz w:val="22"/>
          <w:szCs w:val="22"/>
        </w:rPr>
        <w:t>водити</w:t>
      </w:r>
      <w:proofErr w:type="spellEnd"/>
      <w:r w:rsidR="007513C1" w:rsidRPr="000002BC">
        <w:rPr>
          <w:bCs/>
          <w:sz w:val="22"/>
          <w:szCs w:val="22"/>
        </w:rPr>
        <w:t xml:space="preserve"> </w:t>
      </w:r>
      <w:proofErr w:type="spellStart"/>
      <w:r w:rsidR="007513C1" w:rsidRPr="000002BC">
        <w:rPr>
          <w:bCs/>
          <w:sz w:val="22"/>
          <w:szCs w:val="22"/>
        </w:rPr>
        <w:t>рачуна</w:t>
      </w:r>
      <w:proofErr w:type="spellEnd"/>
      <w:r w:rsidR="007513C1" w:rsidRPr="000002BC">
        <w:rPr>
          <w:bCs/>
          <w:sz w:val="22"/>
          <w:szCs w:val="22"/>
        </w:rPr>
        <w:t xml:space="preserve"> о </w:t>
      </w:r>
      <w:proofErr w:type="spellStart"/>
      <w:r w:rsidR="007513C1" w:rsidRPr="000002BC">
        <w:rPr>
          <w:bCs/>
          <w:sz w:val="22"/>
          <w:szCs w:val="22"/>
        </w:rPr>
        <w:t>узрасту</w:t>
      </w:r>
      <w:proofErr w:type="spellEnd"/>
      <w:r w:rsidR="007513C1" w:rsidRPr="000002BC">
        <w:rPr>
          <w:bCs/>
          <w:sz w:val="22"/>
          <w:szCs w:val="22"/>
        </w:rPr>
        <w:t xml:space="preserve"> </w:t>
      </w:r>
      <w:proofErr w:type="spellStart"/>
      <w:r w:rsidR="007513C1" w:rsidRPr="000002BC">
        <w:rPr>
          <w:bCs/>
          <w:sz w:val="22"/>
          <w:szCs w:val="22"/>
        </w:rPr>
        <w:t>ученика</w:t>
      </w:r>
      <w:proofErr w:type="spellEnd"/>
      <w:r w:rsidR="007513C1" w:rsidRPr="000002BC">
        <w:rPr>
          <w:bCs/>
          <w:sz w:val="22"/>
          <w:szCs w:val="22"/>
        </w:rPr>
        <w:t xml:space="preserve">, </w:t>
      </w:r>
      <w:proofErr w:type="spellStart"/>
      <w:r w:rsidR="007513C1" w:rsidRPr="000002BC">
        <w:rPr>
          <w:bCs/>
          <w:sz w:val="22"/>
          <w:szCs w:val="22"/>
        </w:rPr>
        <w:t>предзнању</w:t>
      </w:r>
      <w:proofErr w:type="spellEnd"/>
      <w:r w:rsidR="007513C1" w:rsidRPr="000002BC">
        <w:rPr>
          <w:bCs/>
          <w:sz w:val="22"/>
          <w:szCs w:val="22"/>
        </w:rPr>
        <w:t xml:space="preserve">, </w:t>
      </w:r>
      <w:proofErr w:type="spellStart"/>
      <w:r w:rsidR="007513C1" w:rsidRPr="000002BC">
        <w:rPr>
          <w:bCs/>
          <w:sz w:val="22"/>
          <w:szCs w:val="22"/>
        </w:rPr>
        <w:t>постављеним</w:t>
      </w:r>
      <w:proofErr w:type="spellEnd"/>
      <w:r w:rsidR="007513C1" w:rsidRPr="000002BC">
        <w:rPr>
          <w:bCs/>
          <w:sz w:val="22"/>
          <w:szCs w:val="22"/>
        </w:rPr>
        <w:t xml:space="preserve"> </w:t>
      </w:r>
      <w:proofErr w:type="spellStart"/>
      <w:r w:rsidR="007513C1" w:rsidRPr="000002BC">
        <w:rPr>
          <w:bCs/>
          <w:sz w:val="22"/>
          <w:szCs w:val="22"/>
        </w:rPr>
        <w:t>циљевима</w:t>
      </w:r>
      <w:proofErr w:type="spellEnd"/>
      <w:r w:rsidR="007513C1" w:rsidRPr="000002BC">
        <w:rPr>
          <w:bCs/>
          <w:sz w:val="22"/>
          <w:szCs w:val="22"/>
        </w:rPr>
        <w:t xml:space="preserve"> </w:t>
      </w:r>
      <w:proofErr w:type="spellStart"/>
      <w:r w:rsidR="007513C1" w:rsidRPr="000002BC">
        <w:rPr>
          <w:bCs/>
          <w:sz w:val="22"/>
          <w:szCs w:val="22"/>
        </w:rPr>
        <w:t>одређеног</w:t>
      </w:r>
      <w:proofErr w:type="spellEnd"/>
      <w:r w:rsidR="007513C1" w:rsidRPr="000002BC">
        <w:rPr>
          <w:bCs/>
          <w:sz w:val="22"/>
          <w:szCs w:val="22"/>
        </w:rPr>
        <w:t xml:space="preserve"> </w:t>
      </w:r>
      <w:proofErr w:type="spellStart"/>
      <w:r w:rsidR="007513C1" w:rsidRPr="000002BC">
        <w:rPr>
          <w:bCs/>
          <w:sz w:val="22"/>
          <w:szCs w:val="22"/>
        </w:rPr>
        <w:t>вида</w:t>
      </w:r>
      <w:proofErr w:type="spellEnd"/>
      <w:r w:rsidR="007513C1" w:rsidRPr="000002BC">
        <w:rPr>
          <w:bCs/>
          <w:sz w:val="22"/>
          <w:szCs w:val="22"/>
        </w:rPr>
        <w:t xml:space="preserve"> </w:t>
      </w:r>
      <w:proofErr w:type="spellStart"/>
      <w:r w:rsidR="007513C1" w:rsidRPr="000002BC">
        <w:rPr>
          <w:bCs/>
          <w:sz w:val="22"/>
          <w:szCs w:val="22"/>
        </w:rPr>
        <w:t>наставе</w:t>
      </w:r>
      <w:proofErr w:type="spellEnd"/>
      <w:r w:rsidR="007513C1" w:rsidRPr="000002BC">
        <w:rPr>
          <w:bCs/>
          <w:sz w:val="22"/>
          <w:szCs w:val="22"/>
        </w:rPr>
        <w:t xml:space="preserve">, </w:t>
      </w:r>
      <w:proofErr w:type="spellStart"/>
      <w:r w:rsidR="007513C1" w:rsidRPr="000002BC">
        <w:rPr>
          <w:bCs/>
          <w:sz w:val="22"/>
          <w:szCs w:val="22"/>
        </w:rPr>
        <w:t>могућностима</w:t>
      </w:r>
      <w:proofErr w:type="spellEnd"/>
      <w:r w:rsidR="007513C1" w:rsidRPr="000002BC">
        <w:rPr>
          <w:bCs/>
          <w:sz w:val="22"/>
          <w:szCs w:val="22"/>
        </w:rPr>
        <w:t xml:space="preserve"> </w:t>
      </w:r>
      <w:proofErr w:type="spellStart"/>
      <w:r w:rsidR="007513C1" w:rsidRPr="000002BC">
        <w:rPr>
          <w:bCs/>
          <w:sz w:val="22"/>
          <w:szCs w:val="22"/>
        </w:rPr>
        <w:t>ученика</w:t>
      </w:r>
      <w:proofErr w:type="spellEnd"/>
      <w:r w:rsidR="007513C1" w:rsidRPr="000002BC">
        <w:rPr>
          <w:bCs/>
          <w:sz w:val="22"/>
          <w:szCs w:val="22"/>
        </w:rPr>
        <w:t xml:space="preserve">, </w:t>
      </w:r>
      <w:proofErr w:type="spellStart"/>
      <w:r w:rsidR="007513C1" w:rsidRPr="000002BC">
        <w:rPr>
          <w:bCs/>
          <w:sz w:val="22"/>
          <w:szCs w:val="22"/>
        </w:rPr>
        <w:t>мотивисаности</w:t>
      </w:r>
      <w:proofErr w:type="spellEnd"/>
      <w:r w:rsidR="007513C1" w:rsidRPr="000002BC">
        <w:rPr>
          <w:bCs/>
          <w:sz w:val="22"/>
          <w:szCs w:val="22"/>
        </w:rPr>
        <w:t xml:space="preserve"> </w:t>
      </w:r>
      <w:proofErr w:type="spellStart"/>
      <w:r w:rsidR="007513C1" w:rsidRPr="000002BC">
        <w:rPr>
          <w:bCs/>
          <w:sz w:val="22"/>
          <w:szCs w:val="22"/>
        </w:rPr>
        <w:t>ученика</w:t>
      </w:r>
      <w:proofErr w:type="spellEnd"/>
      <w:r w:rsidR="007513C1" w:rsidRPr="000002BC">
        <w:rPr>
          <w:bCs/>
          <w:sz w:val="22"/>
          <w:szCs w:val="22"/>
        </w:rPr>
        <w:t xml:space="preserve">, </w:t>
      </w:r>
      <w:proofErr w:type="spellStart"/>
      <w:r w:rsidR="007513C1" w:rsidRPr="000002BC">
        <w:rPr>
          <w:bCs/>
          <w:sz w:val="22"/>
          <w:szCs w:val="22"/>
        </w:rPr>
        <w:t>техничкој</w:t>
      </w:r>
      <w:proofErr w:type="spellEnd"/>
      <w:r w:rsidR="007513C1" w:rsidRPr="000002BC">
        <w:rPr>
          <w:bCs/>
          <w:sz w:val="22"/>
          <w:szCs w:val="22"/>
        </w:rPr>
        <w:t xml:space="preserve"> </w:t>
      </w:r>
      <w:proofErr w:type="spellStart"/>
      <w:r w:rsidR="007513C1" w:rsidRPr="000002BC">
        <w:rPr>
          <w:bCs/>
          <w:sz w:val="22"/>
          <w:szCs w:val="22"/>
        </w:rPr>
        <w:t>опремљености</w:t>
      </w:r>
      <w:proofErr w:type="spellEnd"/>
      <w:r w:rsidR="007513C1" w:rsidRPr="000002BC">
        <w:rPr>
          <w:bCs/>
          <w:sz w:val="22"/>
          <w:szCs w:val="22"/>
        </w:rPr>
        <w:t xml:space="preserve"> </w:t>
      </w:r>
      <w:proofErr w:type="spellStart"/>
      <w:r w:rsidR="007513C1" w:rsidRPr="000002BC">
        <w:rPr>
          <w:bCs/>
          <w:sz w:val="22"/>
          <w:szCs w:val="22"/>
        </w:rPr>
        <w:t>школе</w:t>
      </w:r>
      <w:proofErr w:type="spellEnd"/>
      <w:r w:rsidR="007513C1" w:rsidRPr="000002BC">
        <w:rPr>
          <w:bCs/>
          <w:sz w:val="22"/>
          <w:szCs w:val="22"/>
        </w:rPr>
        <w:t xml:space="preserve"> </w:t>
      </w:r>
      <w:proofErr w:type="spellStart"/>
      <w:r w:rsidR="007513C1" w:rsidRPr="000002BC">
        <w:rPr>
          <w:bCs/>
          <w:sz w:val="22"/>
          <w:szCs w:val="22"/>
        </w:rPr>
        <w:t>за</w:t>
      </w:r>
      <w:proofErr w:type="spellEnd"/>
      <w:r w:rsidR="007513C1" w:rsidRPr="000002BC">
        <w:rPr>
          <w:bCs/>
          <w:sz w:val="22"/>
          <w:szCs w:val="22"/>
        </w:rPr>
        <w:t xml:space="preserve"> </w:t>
      </w:r>
      <w:proofErr w:type="spellStart"/>
      <w:r w:rsidR="007513C1" w:rsidRPr="000002BC">
        <w:rPr>
          <w:bCs/>
          <w:sz w:val="22"/>
          <w:szCs w:val="22"/>
        </w:rPr>
        <w:t>дате</w:t>
      </w:r>
      <w:proofErr w:type="spellEnd"/>
      <w:r w:rsidR="007513C1" w:rsidRPr="000002BC">
        <w:rPr>
          <w:bCs/>
          <w:sz w:val="22"/>
          <w:szCs w:val="22"/>
        </w:rPr>
        <w:t xml:space="preserve"> </w:t>
      </w:r>
      <w:proofErr w:type="spellStart"/>
      <w:r w:rsidR="007513C1" w:rsidRPr="000002BC">
        <w:rPr>
          <w:bCs/>
          <w:sz w:val="22"/>
          <w:szCs w:val="22"/>
        </w:rPr>
        <w:t>видове</w:t>
      </w:r>
      <w:proofErr w:type="spellEnd"/>
      <w:r w:rsidR="007513C1" w:rsidRPr="000002BC">
        <w:rPr>
          <w:bCs/>
          <w:sz w:val="22"/>
          <w:szCs w:val="22"/>
        </w:rPr>
        <w:t xml:space="preserve"> </w:t>
      </w:r>
      <w:proofErr w:type="spellStart"/>
      <w:r w:rsidR="007513C1" w:rsidRPr="000002BC">
        <w:rPr>
          <w:bCs/>
          <w:sz w:val="22"/>
          <w:szCs w:val="22"/>
        </w:rPr>
        <w:t>наставе</w:t>
      </w:r>
      <w:proofErr w:type="spellEnd"/>
      <w:r w:rsidR="007513C1" w:rsidRPr="000002BC">
        <w:rPr>
          <w:bCs/>
          <w:sz w:val="22"/>
          <w:szCs w:val="22"/>
        </w:rPr>
        <w:t xml:space="preserve">, </w:t>
      </w:r>
      <w:proofErr w:type="spellStart"/>
      <w:r w:rsidR="007513C1" w:rsidRPr="000002BC">
        <w:rPr>
          <w:bCs/>
          <w:sz w:val="22"/>
          <w:szCs w:val="22"/>
        </w:rPr>
        <w:t>динамици</w:t>
      </w:r>
      <w:proofErr w:type="spellEnd"/>
      <w:r w:rsidR="007513C1" w:rsidRPr="000002BC">
        <w:rPr>
          <w:bCs/>
          <w:sz w:val="22"/>
          <w:szCs w:val="22"/>
        </w:rPr>
        <w:t xml:space="preserve"> </w:t>
      </w:r>
      <w:proofErr w:type="spellStart"/>
      <w:r w:rsidR="007513C1" w:rsidRPr="000002BC">
        <w:rPr>
          <w:bCs/>
          <w:sz w:val="22"/>
          <w:szCs w:val="22"/>
        </w:rPr>
        <w:t>реализације</w:t>
      </w:r>
      <w:proofErr w:type="spellEnd"/>
      <w:r w:rsidR="007513C1" w:rsidRPr="000002BC">
        <w:rPr>
          <w:bCs/>
          <w:sz w:val="22"/>
          <w:szCs w:val="22"/>
        </w:rPr>
        <w:t xml:space="preserve"> </w:t>
      </w:r>
      <w:proofErr w:type="spellStart"/>
      <w:r w:rsidR="007513C1" w:rsidRPr="000002BC">
        <w:rPr>
          <w:bCs/>
          <w:sz w:val="22"/>
          <w:szCs w:val="22"/>
        </w:rPr>
        <w:t>планираних</w:t>
      </w:r>
      <w:proofErr w:type="spellEnd"/>
      <w:r w:rsidR="007513C1" w:rsidRPr="000002BC">
        <w:rPr>
          <w:bCs/>
          <w:sz w:val="22"/>
          <w:szCs w:val="22"/>
        </w:rPr>
        <w:t xml:space="preserve"> </w:t>
      </w:r>
      <w:proofErr w:type="spellStart"/>
      <w:r w:rsidR="007513C1" w:rsidRPr="000002BC">
        <w:rPr>
          <w:bCs/>
          <w:sz w:val="22"/>
          <w:szCs w:val="22"/>
        </w:rPr>
        <w:t>садржаја</w:t>
      </w:r>
      <w:proofErr w:type="spellEnd"/>
      <w:r w:rsidR="007513C1" w:rsidRPr="000002BC">
        <w:rPr>
          <w:bCs/>
          <w:sz w:val="22"/>
          <w:szCs w:val="22"/>
        </w:rPr>
        <w:t>....</w:t>
      </w:r>
    </w:p>
    <w:p w14:paraId="690F75D2" w14:textId="77777777" w:rsidR="007513C1" w:rsidRPr="000002BC" w:rsidRDefault="007513C1" w:rsidP="007513C1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1127F00E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sz w:val="22"/>
          <w:szCs w:val="22"/>
        </w:rPr>
      </w:pPr>
      <w:proofErr w:type="spellStart"/>
      <w:r w:rsidRPr="000002BC">
        <w:rPr>
          <w:b/>
          <w:bCs/>
          <w:color w:val="000000"/>
          <w:sz w:val="22"/>
          <w:szCs w:val="22"/>
        </w:rPr>
        <w:t>Планови</w:t>
      </w:r>
      <w:proofErr w:type="spellEnd"/>
      <w:r w:rsidRPr="000002B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002BC">
        <w:rPr>
          <w:b/>
          <w:bCs/>
          <w:color w:val="000000"/>
          <w:sz w:val="22"/>
          <w:szCs w:val="22"/>
        </w:rPr>
        <w:t>допунске</w:t>
      </w:r>
      <w:proofErr w:type="spellEnd"/>
      <w:r w:rsidRPr="000002B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002BC">
        <w:rPr>
          <w:b/>
          <w:bCs/>
          <w:color w:val="000000"/>
          <w:sz w:val="22"/>
          <w:szCs w:val="22"/>
        </w:rPr>
        <w:t>наставе</w:t>
      </w:r>
      <w:proofErr w:type="spellEnd"/>
      <w:r w:rsidRPr="000002B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треба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да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буду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у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корелацији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са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месечним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плановима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рада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наставника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као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и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са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текућим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наставним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јединицама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.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При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томе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треба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водити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рачуна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да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се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план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допунске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наставе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заснива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на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могућностима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и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потребама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ученика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појашњењу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и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стицању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базичних</w:t>
      </w:r>
      <w:proofErr w:type="spellEnd"/>
    </w:p>
    <w:p w14:paraId="4430F8BE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sz w:val="22"/>
          <w:szCs w:val="22"/>
        </w:rPr>
      </w:pPr>
      <w:proofErr w:type="spellStart"/>
      <w:r w:rsidRPr="000002BC">
        <w:rPr>
          <w:rFonts w:eastAsia="TimesNewRomanPSMT"/>
          <w:color w:val="000000"/>
          <w:sz w:val="22"/>
          <w:szCs w:val="22"/>
        </w:rPr>
        <w:t>знања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како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би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наставник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омогућио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ученицима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каснију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успешнију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надоградњу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знања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>.</w:t>
      </w:r>
    </w:p>
    <w:p w14:paraId="25C35895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-BoldItalicMT"/>
          <w:b/>
          <w:bCs/>
          <w:i/>
          <w:iCs/>
          <w:color w:val="C00000"/>
          <w:sz w:val="22"/>
          <w:szCs w:val="22"/>
        </w:rPr>
      </w:pPr>
    </w:p>
    <w:p w14:paraId="522A1183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sz w:val="22"/>
          <w:szCs w:val="22"/>
        </w:rPr>
      </w:pPr>
      <w:proofErr w:type="spellStart"/>
      <w:r w:rsidRPr="000002BC">
        <w:rPr>
          <w:b/>
          <w:bCs/>
          <w:color w:val="000000"/>
          <w:sz w:val="22"/>
          <w:szCs w:val="22"/>
        </w:rPr>
        <w:t>Планови</w:t>
      </w:r>
      <w:proofErr w:type="spellEnd"/>
      <w:r w:rsidRPr="000002B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002BC">
        <w:rPr>
          <w:b/>
          <w:bCs/>
          <w:color w:val="000000"/>
          <w:sz w:val="22"/>
          <w:szCs w:val="22"/>
        </w:rPr>
        <w:t>додатне</w:t>
      </w:r>
      <w:proofErr w:type="spellEnd"/>
      <w:r w:rsidRPr="000002B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002BC">
        <w:rPr>
          <w:b/>
          <w:bCs/>
          <w:color w:val="000000"/>
          <w:sz w:val="22"/>
          <w:szCs w:val="22"/>
        </w:rPr>
        <w:t>наставе</w:t>
      </w:r>
      <w:proofErr w:type="spellEnd"/>
      <w:r w:rsidRPr="000002B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треба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да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буду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усмерени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ка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развијању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индивидуалних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могућности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ученика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њихових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интересовања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способности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као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и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развијању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самопоуздања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ученика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и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њихове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унутрашње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мотивације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.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Ови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планови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треба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да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буду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и у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корелацији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са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глобалним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плановима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>,</w:t>
      </w:r>
    </w:p>
    <w:p w14:paraId="32EEB013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sz w:val="22"/>
          <w:szCs w:val="22"/>
        </w:rPr>
      </w:pPr>
      <w:proofErr w:type="spellStart"/>
      <w:r w:rsidRPr="000002BC">
        <w:rPr>
          <w:rFonts w:eastAsia="TimesNewRomanPSMT"/>
          <w:color w:val="000000"/>
          <w:sz w:val="22"/>
          <w:szCs w:val="22"/>
        </w:rPr>
        <w:t>будући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да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додатна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настава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подразумева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и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припрему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даровитих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ученика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за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такмичење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, и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са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планом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стручног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друштва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коме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одређени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наставни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предмет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припада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>.</w:t>
      </w:r>
    </w:p>
    <w:p w14:paraId="09E58872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-BoldItalicMT"/>
          <w:b/>
          <w:bCs/>
          <w:i/>
          <w:iCs/>
          <w:color w:val="C00000"/>
          <w:sz w:val="22"/>
          <w:szCs w:val="22"/>
        </w:rPr>
      </w:pPr>
    </w:p>
    <w:p w14:paraId="45B03217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proofErr w:type="spellStart"/>
      <w:r w:rsidRPr="000002BC">
        <w:rPr>
          <w:b/>
          <w:bCs/>
          <w:color w:val="000000"/>
          <w:sz w:val="22"/>
          <w:szCs w:val="22"/>
        </w:rPr>
        <w:t>Планови</w:t>
      </w:r>
      <w:proofErr w:type="spellEnd"/>
      <w:r w:rsidRPr="000002B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002BC">
        <w:rPr>
          <w:b/>
          <w:bCs/>
          <w:color w:val="000000"/>
          <w:sz w:val="22"/>
          <w:szCs w:val="22"/>
        </w:rPr>
        <w:t>слободних</w:t>
      </w:r>
      <w:proofErr w:type="spellEnd"/>
      <w:r w:rsidRPr="000002B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002BC">
        <w:rPr>
          <w:b/>
          <w:bCs/>
          <w:color w:val="000000"/>
          <w:sz w:val="22"/>
          <w:szCs w:val="22"/>
        </w:rPr>
        <w:t>активности</w:t>
      </w:r>
      <w:proofErr w:type="spellEnd"/>
      <w:r w:rsidRPr="000002B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треба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да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буду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усклађени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са</w:t>
      </w:r>
      <w:proofErr w:type="spellEnd"/>
      <w:r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интересовањима</w:t>
      </w:r>
      <w:proofErr w:type="spellEnd"/>
      <w:r w:rsidRPr="000002BC">
        <w:rPr>
          <w:rFonts w:eastAsia="TimesNewRomanPSMT"/>
          <w:sz w:val="22"/>
          <w:szCs w:val="22"/>
        </w:rPr>
        <w:t xml:space="preserve"> и </w:t>
      </w:r>
      <w:proofErr w:type="spellStart"/>
      <w:r w:rsidRPr="000002BC">
        <w:rPr>
          <w:rFonts w:eastAsia="TimesNewRomanPSMT"/>
          <w:sz w:val="22"/>
          <w:szCs w:val="22"/>
        </w:rPr>
        <w:t>могућностима</w:t>
      </w:r>
      <w:proofErr w:type="spellEnd"/>
      <w:r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ученика</w:t>
      </w:r>
      <w:proofErr w:type="spellEnd"/>
      <w:r w:rsidRPr="000002BC">
        <w:rPr>
          <w:rFonts w:eastAsia="TimesNewRomanPSMT"/>
          <w:sz w:val="22"/>
          <w:szCs w:val="22"/>
        </w:rPr>
        <w:t xml:space="preserve">, </w:t>
      </w:r>
      <w:proofErr w:type="spellStart"/>
      <w:r w:rsidRPr="000002BC">
        <w:rPr>
          <w:rFonts w:eastAsia="TimesNewRomanPSMT"/>
          <w:sz w:val="22"/>
          <w:szCs w:val="22"/>
        </w:rPr>
        <w:t>потребама</w:t>
      </w:r>
      <w:proofErr w:type="spellEnd"/>
      <w:r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текућег</w:t>
      </w:r>
      <w:proofErr w:type="spellEnd"/>
      <w:r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градива</w:t>
      </w:r>
      <w:proofErr w:type="spellEnd"/>
      <w:r w:rsidRPr="000002BC">
        <w:rPr>
          <w:rFonts w:eastAsia="TimesNewRomanPSMT"/>
          <w:sz w:val="22"/>
          <w:szCs w:val="22"/>
        </w:rPr>
        <w:t xml:space="preserve"> и </w:t>
      </w:r>
      <w:proofErr w:type="spellStart"/>
      <w:r w:rsidRPr="000002BC">
        <w:rPr>
          <w:rFonts w:eastAsia="TimesNewRomanPSMT"/>
          <w:sz w:val="22"/>
          <w:szCs w:val="22"/>
        </w:rPr>
        <w:t>друштвене</w:t>
      </w:r>
      <w:proofErr w:type="spellEnd"/>
      <w:r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заједнице</w:t>
      </w:r>
      <w:proofErr w:type="spellEnd"/>
      <w:r w:rsidRPr="000002BC">
        <w:rPr>
          <w:rFonts w:eastAsia="TimesNewRomanPSMT"/>
          <w:sz w:val="22"/>
          <w:szCs w:val="22"/>
        </w:rPr>
        <w:t xml:space="preserve">, </w:t>
      </w:r>
      <w:proofErr w:type="spellStart"/>
      <w:r w:rsidRPr="000002BC">
        <w:rPr>
          <w:rFonts w:eastAsia="TimesNewRomanPSMT"/>
          <w:sz w:val="22"/>
          <w:szCs w:val="22"/>
        </w:rPr>
        <w:t>како</w:t>
      </w:r>
      <w:proofErr w:type="spellEnd"/>
      <w:r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би</w:t>
      </w:r>
      <w:proofErr w:type="spellEnd"/>
      <w:r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се</w:t>
      </w:r>
      <w:proofErr w:type="spellEnd"/>
      <w:r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повећала</w:t>
      </w:r>
      <w:proofErr w:type="spellEnd"/>
      <w:r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мотивација</w:t>
      </w:r>
      <w:proofErr w:type="spellEnd"/>
      <w:r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ученика</w:t>
      </w:r>
      <w:proofErr w:type="spellEnd"/>
      <w:r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за</w:t>
      </w:r>
      <w:proofErr w:type="spellEnd"/>
      <w:r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учешће</w:t>
      </w:r>
      <w:proofErr w:type="spellEnd"/>
      <w:r w:rsidRPr="000002BC">
        <w:rPr>
          <w:rFonts w:eastAsia="TimesNewRomanPSMT"/>
          <w:sz w:val="22"/>
          <w:szCs w:val="22"/>
        </w:rPr>
        <w:t xml:space="preserve"> у </w:t>
      </w:r>
      <w:proofErr w:type="spellStart"/>
      <w:r w:rsidRPr="000002BC">
        <w:rPr>
          <w:rFonts w:eastAsia="TimesNewRomanPSMT"/>
          <w:sz w:val="22"/>
          <w:szCs w:val="22"/>
        </w:rPr>
        <w:t>слободним</w:t>
      </w:r>
      <w:proofErr w:type="spellEnd"/>
      <w:r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активностима</w:t>
      </w:r>
      <w:proofErr w:type="spellEnd"/>
      <w:r w:rsidRPr="000002BC">
        <w:rPr>
          <w:rFonts w:eastAsia="TimesNewRomanPSMT"/>
          <w:sz w:val="22"/>
          <w:szCs w:val="22"/>
        </w:rPr>
        <w:t xml:space="preserve">. </w:t>
      </w:r>
    </w:p>
    <w:p w14:paraId="137E6A6F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73C5E223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0981534D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41656ABE" w14:textId="77777777" w:rsidR="007513C1" w:rsidRPr="000002BC" w:rsidRDefault="007513C1" w:rsidP="00464EE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aps/>
        </w:rPr>
      </w:pPr>
      <w:r w:rsidRPr="000002BC">
        <w:rPr>
          <w:rFonts w:ascii="Times New Roman" w:eastAsia="TimesNewRomanPSMT" w:hAnsi="Times New Roman"/>
          <w:caps/>
          <w:color w:val="000000"/>
        </w:rPr>
        <w:t>Праћење развоја и постигнућа ученика</w:t>
      </w:r>
    </w:p>
    <w:p w14:paraId="6ABCD695" w14:textId="77777777" w:rsidR="001A427F" w:rsidRPr="000002BC" w:rsidRDefault="001A427F" w:rsidP="001A427F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aps/>
        </w:rPr>
      </w:pPr>
    </w:p>
    <w:p w14:paraId="698110FB" w14:textId="77777777" w:rsidR="007513C1" w:rsidRPr="000002BC" w:rsidRDefault="001A427F" w:rsidP="001A427F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  <w:r w:rsidRPr="000002BC">
        <w:rPr>
          <w:rFonts w:eastAsia="TimesNewRomanPSMT"/>
          <w:sz w:val="22"/>
          <w:szCs w:val="22"/>
        </w:rPr>
        <w:tab/>
      </w:r>
      <w:r w:rsidR="007513C1" w:rsidRPr="000002BC">
        <w:rPr>
          <w:rFonts w:eastAsia="TimesNewRomanPSMT"/>
          <w:sz w:val="22"/>
          <w:szCs w:val="22"/>
        </w:rPr>
        <w:t>Наставникзаједносаученициматребадаседоговараопланурадаиначинупроверавањазнањаученика</w:t>
      </w:r>
      <w:r w:rsidR="007513C1" w:rsidRPr="000002BC">
        <w:rPr>
          <w:rFonts w:eastAsia="TimesNewRomanPSMT"/>
          <w:sz w:val="22"/>
          <w:szCs w:val="22"/>
          <w:lang w:val="sr-Latn-CS"/>
        </w:rPr>
        <w:t xml:space="preserve">. </w:t>
      </w:r>
      <w:r w:rsidR="007513C1" w:rsidRPr="000002BC">
        <w:rPr>
          <w:rFonts w:eastAsia="TimesNewRomanPSMT"/>
          <w:sz w:val="22"/>
          <w:szCs w:val="22"/>
        </w:rPr>
        <w:t>Наставниктребасвакомученикудаомогућидапостигнеуспехускладусасвојиммогућностимаисвојимтемпом</w:t>
      </w:r>
      <w:r w:rsidR="007513C1" w:rsidRPr="000002BC">
        <w:rPr>
          <w:rFonts w:eastAsia="TimesNewRomanPSMT"/>
          <w:sz w:val="22"/>
          <w:szCs w:val="22"/>
          <w:lang w:val="sr-Latn-CS"/>
        </w:rPr>
        <w:t xml:space="preserve">. </w:t>
      </w:r>
      <w:r w:rsidRPr="000002BC">
        <w:rPr>
          <w:rFonts w:eastAsia="TimesNewRomanPSMT"/>
          <w:sz w:val="22"/>
          <w:szCs w:val="22"/>
        </w:rPr>
        <w:tab/>
      </w:r>
      <w:r w:rsidR="007513C1" w:rsidRPr="000002BC">
        <w:rPr>
          <w:rFonts w:eastAsia="TimesNewRomanPSMT"/>
          <w:sz w:val="22"/>
          <w:szCs w:val="22"/>
        </w:rPr>
        <w:t>Задатакнаставникајестедасвакомученикуукаженаевентуалнепропустеурадуидамупружимоделезаквалитетнијепостизањерезултатаиопштегуспеха</w:t>
      </w:r>
      <w:r w:rsidR="007513C1" w:rsidRPr="000002BC">
        <w:rPr>
          <w:rFonts w:eastAsia="TimesNewRomanPSMT"/>
          <w:sz w:val="22"/>
          <w:szCs w:val="22"/>
          <w:lang w:val="sr-Latn-CS"/>
        </w:rPr>
        <w:t xml:space="preserve">. </w:t>
      </w:r>
    </w:p>
    <w:p w14:paraId="17755AE2" w14:textId="77777777" w:rsidR="001A427F" w:rsidRPr="000002BC" w:rsidRDefault="001A427F" w:rsidP="001A427F">
      <w:pPr>
        <w:pStyle w:val="BodyText"/>
        <w:ind w:right="120" w:firstLine="851"/>
        <w:jc w:val="both"/>
        <w:rPr>
          <w:sz w:val="22"/>
          <w:szCs w:val="22"/>
        </w:rPr>
      </w:pPr>
      <w:r w:rsidRPr="000002BC">
        <w:rPr>
          <w:sz w:val="22"/>
          <w:szCs w:val="22"/>
        </w:rPr>
        <w:t>Оцењивање је саставни део процеса наставе и учења којим се обезбеђује стално праћење остваривања прописаних циљева, исхода и стандарда постигнућа ученика у току савладавања школског програма.</w:t>
      </w:r>
    </w:p>
    <w:p w14:paraId="0C2C4095" w14:textId="77777777" w:rsidR="001A427F" w:rsidRPr="000002BC" w:rsidRDefault="001A427F" w:rsidP="001A427F">
      <w:pPr>
        <w:pStyle w:val="BodyText"/>
        <w:spacing w:before="7"/>
        <w:ind w:right="121" w:firstLine="851"/>
        <w:jc w:val="both"/>
        <w:rPr>
          <w:sz w:val="22"/>
          <w:szCs w:val="22"/>
        </w:rPr>
      </w:pPr>
      <w:r w:rsidRPr="000002BC">
        <w:rPr>
          <w:sz w:val="22"/>
          <w:szCs w:val="22"/>
        </w:rPr>
        <w:t>Оцењивање је континуирана педагошка активност којом се исказује однос према учењу и знању, подстиче мотивација за учење и ученик оспособљава за објективну процену сопствених постигнућа и постигнућа других ученика и развија систем вредности.</w:t>
      </w:r>
    </w:p>
    <w:p w14:paraId="18B65B9D" w14:textId="77777777" w:rsidR="001A427F" w:rsidRPr="000002BC" w:rsidRDefault="001A427F" w:rsidP="001A427F">
      <w:pPr>
        <w:pStyle w:val="BodyText"/>
        <w:ind w:right="121" w:firstLine="851"/>
        <w:jc w:val="both"/>
        <w:rPr>
          <w:sz w:val="22"/>
          <w:szCs w:val="22"/>
        </w:rPr>
      </w:pPr>
      <w:r w:rsidRPr="000002BC">
        <w:rPr>
          <w:sz w:val="22"/>
          <w:szCs w:val="22"/>
        </w:rPr>
        <w:t>Оцењивањем се обезбеђује поштовање општих принципа система образовања и васпитања утврђених законом којим се уређују основе система образовања и васпитања.</w:t>
      </w:r>
    </w:p>
    <w:p w14:paraId="26E55474" w14:textId="77777777" w:rsidR="001A427F" w:rsidRPr="000002BC" w:rsidRDefault="001A427F" w:rsidP="001A427F">
      <w:pPr>
        <w:pStyle w:val="BodyText"/>
        <w:ind w:left="968"/>
        <w:jc w:val="left"/>
        <w:rPr>
          <w:sz w:val="22"/>
          <w:szCs w:val="22"/>
        </w:rPr>
      </w:pPr>
      <w:r w:rsidRPr="000002BC">
        <w:rPr>
          <w:sz w:val="22"/>
          <w:szCs w:val="22"/>
        </w:rPr>
        <w:t>Принципи оцењивања су:</w:t>
      </w:r>
    </w:p>
    <w:p w14:paraId="46E5A561" w14:textId="77777777" w:rsidR="001A427F" w:rsidRPr="000002BC" w:rsidRDefault="001A427F" w:rsidP="00464EE2">
      <w:pPr>
        <w:pStyle w:val="ListParagraph"/>
        <w:widowControl w:val="0"/>
        <w:numPr>
          <w:ilvl w:val="0"/>
          <w:numId w:val="25"/>
        </w:numPr>
        <w:tabs>
          <w:tab w:val="left" w:pos="1302"/>
        </w:tabs>
        <w:autoSpaceDE w:val="0"/>
        <w:autoSpaceDN w:val="0"/>
        <w:spacing w:line="240" w:lineRule="auto"/>
        <w:contextualSpacing w:val="0"/>
        <w:rPr>
          <w:rFonts w:ascii="Times New Roman" w:hAnsi="Times New Roman"/>
        </w:rPr>
      </w:pPr>
      <w:r w:rsidRPr="000002BC">
        <w:rPr>
          <w:rFonts w:ascii="Times New Roman" w:hAnsi="Times New Roman"/>
        </w:rPr>
        <w:t>објективност у оцењивању према утврђенимкритеријумима;</w:t>
      </w:r>
    </w:p>
    <w:p w14:paraId="73065FC3" w14:textId="77777777" w:rsidR="001A427F" w:rsidRPr="000002BC" w:rsidRDefault="001A427F" w:rsidP="00464EE2">
      <w:pPr>
        <w:pStyle w:val="ListParagraph"/>
        <w:widowControl w:val="0"/>
        <w:numPr>
          <w:ilvl w:val="0"/>
          <w:numId w:val="25"/>
        </w:numPr>
        <w:tabs>
          <w:tab w:val="left" w:pos="1302"/>
        </w:tabs>
        <w:autoSpaceDE w:val="0"/>
        <w:autoSpaceDN w:val="0"/>
        <w:spacing w:line="240" w:lineRule="auto"/>
        <w:contextualSpacing w:val="0"/>
        <w:rPr>
          <w:rFonts w:ascii="Times New Roman" w:hAnsi="Times New Roman"/>
        </w:rPr>
      </w:pPr>
      <w:r w:rsidRPr="000002BC">
        <w:rPr>
          <w:rFonts w:ascii="Times New Roman" w:hAnsi="Times New Roman"/>
        </w:rPr>
        <w:t>релевантностоцењивања;</w:t>
      </w:r>
    </w:p>
    <w:p w14:paraId="5694C0C3" w14:textId="77777777" w:rsidR="001A427F" w:rsidRPr="000002BC" w:rsidRDefault="001A427F" w:rsidP="00464EE2">
      <w:pPr>
        <w:pStyle w:val="ListParagraph"/>
        <w:widowControl w:val="0"/>
        <w:numPr>
          <w:ilvl w:val="0"/>
          <w:numId w:val="25"/>
        </w:numPr>
        <w:tabs>
          <w:tab w:val="left" w:pos="1302"/>
        </w:tabs>
        <w:autoSpaceDE w:val="0"/>
        <w:autoSpaceDN w:val="0"/>
        <w:spacing w:line="240" w:lineRule="auto"/>
        <w:contextualSpacing w:val="0"/>
        <w:rPr>
          <w:rFonts w:ascii="Times New Roman" w:hAnsi="Times New Roman"/>
        </w:rPr>
      </w:pPr>
      <w:r w:rsidRPr="000002BC">
        <w:rPr>
          <w:rFonts w:ascii="Times New Roman" w:hAnsi="Times New Roman"/>
        </w:rPr>
        <w:t>коришћење разноврсних техника и методаоцењивања;</w:t>
      </w:r>
    </w:p>
    <w:p w14:paraId="23B3DBAC" w14:textId="77777777" w:rsidR="001A427F" w:rsidRPr="000002BC" w:rsidRDefault="001A427F" w:rsidP="00464EE2">
      <w:pPr>
        <w:pStyle w:val="ListParagraph"/>
        <w:widowControl w:val="0"/>
        <w:numPr>
          <w:ilvl w:val="0"/>
          <w:numId w:val="25"/>
        </w:numPr>
        <w:tabs>
          <w:tab w:val="left" w:pos="1302"/>
        </w:tabs>
        <w:autoSpaceDE w:val="0"/>
        <w:autoSpaceDN w:val="0"/>
        <w:spacing w:line="240" w:lineRule="auto"/>
        <w:contextualSpacing w:val="0"/>
        <w:rPr>
          <w:rFonts w:ascii="Times New Roman" w:hAnsi="Times New Roman"/>
        </w:rPr>
      </w:pPr>
      <w:r w:rsidRPr="000002BC">
        <w:rPr>
          <w:rFonts w:ascii="Times New Roman" w:hAnsi="Times New Roman"/>
        </w:rPr>
        <w:t>правичност уоцењивању;</w:t>
      </w:r>
    </w:p>
    <w:p w14:paraId="45FF1F5D" w14:textId="77777777" w:rsidR="001A427F" w:rsidRPr="000002BC" w:rsidRDefault="001A427F" w:rsidP="00464EE2">
      <w:pPr>
        <w:pStyle w:val="ListParagraph"/>
        <w:widowControl w:val="0"/>
        <w:numPr>
          <w:ilvl w:val="0"/>
          <w:numId w:val="25"/>
        </w:numPr>
        <w:tabs>
          <w:tab w:val="left" w:pos="1302"/>
        </w:tabs>
        <w:autoSpaceDE w:val="0"/>
        <w:autoSpaceDN w:val="0"/>
        <w:spacing w:line="240" w:lineRule="auto"/>
        <w:contextualSpacing w:val="0"/>
        <w:rPr>
          <w:rFonts w:ascii="Times New Roman" w:hAnsi="Times New Roman"/>
        </w:rPr>
      </w:pPr>
      <w:r w:rsidRPr="000002BC">
        <w:rPr>
          <w:rFonts w:ascii="Times New Roman" w:hAnsi="Times New Roman"/>
        </w:rPr>
        <w:t>редовност и благовременост уоцењивању;</w:t>
      </w:r>
    </w:p>
    <w:p w14:paraId="6763105E" w14:textId="77777777" w:rsidR="001A427F" w:rsidRPr="000002BC" w:rsidRDefault="001A427F" w:rsidP="00464EE2">
      <w:pPr>
        <w:pStyle w:val="ListParagraph"/>
        <w:widowControl w:val="0"/>
        <w:numPr>
          <w:ilvl w:val="0"/>
          <w:numId w:val="25"/>
        </w:numPr>
        <w:tabs>
          <w:tab w:val="left" w:pos="1302"/>
        </w:tabs>
        <w:autoSpaceDE w:val="0"/>
        <w:autoSpaceDN w:val="0"/>
        <w:spacing w:line="240" w:lineRule="auto"/>
        <w:contextualSpacing w:val="0"/>
        <w:rPr>
          <w:rFonts w:ascii="Times New Roman" w:hAnsi="Times New Roman"/>
        </w:rPr>
      </w:pPr>
      <w:r w:rsidRPr="000002BC">
        <w:rPr>
          <w:rFonts w:ascii="Times New Roman" w:hAnsi="Times New Roman"/>
        </w:rPr>
        <w:t>оцењивање без дискриминације и издвајања по било комоснову;</w:t>
      </w:r>
    </w:p>
    <w:p w14:paraId="5E77E154" w14:textId="77777777" w:rsidR="001A427F" w:rsidRPr="000002BC" w:rsidRDefault="001A427F" w:rsidP="00464EE2">
      <w:pPr>
        <w:pStyle w:val="ListParagraph"/>
        <w:widowControl w:val="0"/>
        <w:numPr>
          <w:ilvl w:val="0"/>
          <w:numId w:val="25"/>
        </w:numPr>
        <w:tabs>
          <w:tab w:val="left" w:pos="1302"/>
          <w:tab w:val="left" w:pos="2699"/>
          <w:tab w:val="left" w:pos="4584"/>
          <w:tab w:val="left" w:pos="5723"/>
          <w:tab w:val="left" w:pos="6882"/>
          <w:tab w:val="left" w:pos="7983"/>
        </w:tabs>
        <w:autoSpaceDE w:val="0"/>
        <w:autoSpaceDN w:val="0"/>
        <w:spacing w:line="240" w:lineRule="auto"/>
        <w:ind w:right="121"/>
        <w:contextualSpacing w:val="0"/>
        <w:rPr>
          <w:rFonts w:ascii="Times New Roman" w:hAnsi="Times New Roman"/>
        </w:rPr>
      </w:pPr>
      <w:r w:rsidRPr="000002BC">
        <w:rPr>
          <w:rFonts w:ascii="Times New Roman" w:hAnsi="Times New Roman"/>
        </w:rPr>
        <w:t>уважавање</w:t>
      </w:r>
      <w:r w:rsidRPr="000002BC">
        <w:rPr>
          <w:rFonts w:ascii="Times New Roman" w:hAnsi="Times New Roman"/>
        </w:rPr>
        <w:tab/>
        <w:t>индивидуалних</w:t>
      </w:r>
      <w:r w:rsidRPr="000002BC">
        <w:rPr>
          <w:rFonts w:ascii="Times New Roman" w:hAnsi="Times New Roman"/>
        </w:rPr>
        <w:tab/>
        <w:t>разлика,</w:t>
      </w:r>
      <w:r w:rsidRPr="000002BC">
        <w:rPr>
          <w:rFonts w:ascii="Times New Roman" w:hAnsi="Times New Roman"/>
        </w:rPr>
        <w:tab/>
        <w:t>потреба,</w:t>
      </w:r>
      <w:r w:rsidRPr="000002BC">
        <w:rPr>
          <w:rFonts w:ascii="Times New Roman" w:hAnsi="Times New Roman"/>
        </w:rPr>
        <w:tab/>
        <w:t>узраста,</w:t>
      </w:r>
      <w:r w:rsidRPr="000002BC">
        <w:rPr>
          <w:rFonts w:ascii="Times New Roman" w:hAnsi="Times New Roman"/>
        </w:rPr>
        <w:tab/>
        <w:t>претходних постигнућа   ученика и тренутних услова у којима се оцењивањеодвија.</w:t>
      </w:r>
    </w:p>
    <w:p w14:paraId="380C4508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sz w:val="22"/>
          <w:szCs w:val="22"/>
          <w:lang w:val="sr-Latn-CS"/>
        </w:rPr>
      </w:pPr>
      <w:r w:rsidRPr="000002BC">
        <w:rPr>
          <w:rFonts w:eastAsia="TimesNewRomanPSMT"/>
          <w:color w:val="000000"/>
          <w:sz w:val="22"/>
          <w:szCs w:val="22"/>
          <w:lang w:val="sr-Latn-CS"/>
        </w:rPr>
        <w:t>.</w:t>
      </w:r>
    </w:p>
    <w:p w14:paraId="49C124DD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sz w:val="22"/>
          <w:szCs w:val="22"/>
          <w:lang w:val="sr-Latn-CS"/>
        </w:rPr>
      </w:pPr>
    </w:p>
    <w:p w14:paraId="11B00DC7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sz w:val="22"/>
          <w:szCs w:val="22"/>
          <w:lang w:val="sr-Latn-CS"/>
        </w:rPr>
      </w:pPr>
    </w:p>
    <w:p w14:paraId="2A0D3674" w14:textId="77777777" w:rsidR="007513C1" w:rsidRPr="00132DF0" w:rsidRDefault="007513C1" w:rsidP="00464EE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aps/>
          <w:color w:val="000000"/>
        </w:rPr>
      </w:pPr>
      <w:r w:rsidRPr="000002BC">
        <w:rPr>
          <w:rFonts w:ascii="Times New Roman" w:eastAsia="TimesNewRomanPSMT" w:hAnsi="Times New Roman"/>
          <w:caps/>
          <w:color w:val="000000"/>
        </w:rPr>
        <w:t>Сарадња са колегама, породицом и локалном заједницом</w:t>
      </w:r>
    </w:p>
    <w:p w14:paraId="57EECB98" w14:textId="77777777" w:rsidR="00132DF0" w:rsidRPr="000002BC" w:rsidRDefault="00132DF0" w:rsidP="00132DF0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aps/>
          <w:color w:val="000000"/>
        </w:rPr>
      </w:pPr>
    </w:p>
    <w:p w14:paraId="7F055CAF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002BC">
        <w:rPr>
          <w:rFonts w:eastAsia="TimesNewRomanPSMT"/>
          <w:sz w:val="22"/>
          <w:szCs w:val="22"/>
        </w:rPr>
        <w:t>У</w:t>
      </w:r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процесу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реализације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наставе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неопходно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је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остварити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континуирану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сарадњу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са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ученицима</w:t>
      </w:r>
      <w:proofErr w:type="spellEnd"/>
      <w:r w:rsidRPr="000002BC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Pr="000002BC">
        <w:rPr>
          <w:rFonts w:eastAsia="TimesNewRomanPSMT"/>
          <w:sz w:val="22"/>
          <w:szCs w:val="22"/>
        </w:rPr>
        <w:t>колегама</w:t>
      </w:r>
      <w:proofErr w:type="spellEnd"/>
      <w:r w:rsidRPr="000002BC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Pr="000002BC">
        <w:rPr>
          <w:rFonts w:eastAsia="TimesNewRomanPSMT"/>
          <w:sz w:val="22"/>
          <w:szCs w:val="22"/>
        </w:rPr>
        <w:t>стручном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службом</w:t>
      </w:r>
      <w:proofErr w:type="spellEnd"/>
      <w:r w:rsidRPr="000002BC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Pr="000002BC">
        <w:rPr>
          <w:rFonts w:eastAsia="TimesNewRomanPSMT"/>
          <w:sz w:val="22"/>
          <w:szCs w:val="22"/>
        </w:rPr>
        <w:t>породицом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r w:rsidRPr="000002BC">
        <w:rPr>
          <w:rFonts w:eastAsia="TimesNewRomanPSMT"/>
          <w:sz w:val="22"/>
          <w:szCs w:val="22"/>
        </w:rPr>
        <w:t>и</w:t>
      </w:r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локалном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заједницом</w:t>
      </w:r>
      <w:proofErr w:type="spellEnd"/>
      <w:r w:rsidRPr="000002BC">
        <w:rPr>
          <w:rFonts w:eastAsia="TimesNewRomanPSMT"/>
          <w:sz w:val="22"/>
          <w:szCs w:val="22"/>
          <w:lang w:val="sr-Latn-CS"/>
        </w:rPr>
        <w:t xml:space="preserve">. </w:t>
      </w:r>
      <w:proofErr w:type="spellStart"/>
      <w:r w:rsidRPr="000002BC">
        <w:rPr>
          <w:rFonts w:eastAsia="TimesNewRomanPSMT"/>
          <w:sz w:val="22"/>
          <w:szCs w:val="22"/>
        </w:rPr>
        <w:t>Уважити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ученике</w:t>
      </w:r>
      <w:proofErr w:type="spellEnd"/>
      <w:r w:rsidRPr="000002BC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Pr="000002BC">
        <w:rPr>
          <w:rFonts w:eastAsia="TimesNewRomanPSMT"/>
          <w:sz w:val="22"/>
          <w:szCs w:val="22"/>
        </w:rPr>
        <w:t>колеге</w:t>
      </w:r>
      <w:proofErr w:type="spellEnd"/>
      <w:r w:rsidRPr="000002BC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Pr="000002BC">
        <w:rPr>
          <w:rFonts w:eastAsia="TimesNewRomanPSMT"/>
          <w:sz w:val="22"/>
          <w:szCs w:val="22"/>
        </w:rPr>
        <w:t>родитеље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r w:rsidRPr="000002BC">
        <w:rPr>
          <w:rFonts w:eastAsia="TimesNewRomanPSMT"/>
          <w:sz w:val="22"/>
          <w:szCs w:val="22"/>
        </w:rPr>
        <w:t>и</w:t>
      </w:r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спољне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сараднике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јесте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задатак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сваког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појединца</w:t>
      </w:r>
      <w:proofErr w:type="spellEnd"/>
      <w:r w:rsidRPr="000002BC">
        <w:rPr>
          <w:rFonts w:eastAsia="TimesNewRomanPSMT"/>
          <w:sz w:val="22"/>
          <w:szCs w:val="22"/>
          <w:lang w:val="sr-Latn-CS"/>
        </w:rPr>
        <w:t>.</w:t>
      </w:r>
    </w:p>
    <w:p w14:paraId="0BC196F2" w14:textId="77777777" w:rsidR="001A427F" w:rsidRPr="000002BC" w:rsidRDefault="001A427F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proofErr w:type="spellStart"/>
      <w:r w:rsidRPr="000002BC">
        <w:rPr>
          <w:rFonts w:eastAsia="TimesNewRomanPSMT"/>
          <w:sz w:val="22"/>
          <w:szCs w:val="22"/>
        </w:rPr>
        <w:t>Наставник</w:t>
      </w:r>
      <w:proofErr w:type="spellEnd"/>
      <w:r w:rsidRPr="000002BC">
        <w:rPr>
          <w:rFonts w:eastAsia="TimesNewRomanPSMT"/>
          <w:sz w:val="22"/>
          <w:szCs w:val="22"/>
        </w:rPr>
        <w:t>:</w:t>
      </w:r>
    </w:p>
    <w:tbl>
      <w:tblPr>
        <w:tblW w:w="4991" w:type="pct"/>
        <w:tblCellSpacing w:w="0" w:type="dxa"/>
        <w:tblLook w:val="04A0" w:firstRow="1" w:lastRow="0" w:firstColumn="1" w:lastColumn="0" w:noHBand="0" w:noVBand="1"/>
      </w:tblPr>
      <w:tblGrid>
        <w:gridCol w:w="324"/>
        <w:gridCol w:w="12944"/>
      </w:tblGrid>
      <w:tr w:rsidR="001A427F" w:rsidRPr="000002BC" w14:paraId="32BE523B" w14:textId="77777777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C86EA6" w14:textId="77777777" w:rsidR="001A427F" w:rsidRPr="000002BC" w:rsidRDefault="001A427F" w:rsidP="00967B0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499AA3" w14:textId="77777777" w:rsidR="001A427F" w:rsidRPr="000002BC" w:rsidRDefault="001A427F" w:rsidP="00DA27CF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гради атмосферу међусобног поверења са свим учесницима у образовно</w:t>
            </w:r>
            <w:r w:rsidR="00DA27CF" w:rsidRPr="000002BC">
              <w:rPr>
                <w:sz w:val="22"/>
                <w:szCs w:val="22"/>
                <w:lang w:val="ru-RU"/>
              </w:rPr>
              <w:t>-</w:t>
            </w:r>
            <w:r w:rsidRPr="000002BC">
              <w:rPr>
                <w:sz w:val="22"/>
                <w:szCs w:val="22"/>
                <w:lang w:val="ru-RU"/>
              </w:rPr>
              <w:t>васпитном процесу;</w:t>
            </w:r>
          </w:p>
        </w:tc>
      </w:tr>
      <w:tr w:rsidR="001A427F" w:rsidRPr="000002BC" w14:paraId="732A8D00" w14:textId="77777777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65744E" w14:textId="77777777" w:rsidR="001A427F" w:rsidRPr="000002BC" w:rsidRDefault="001A427F" w:rsidP="00967B0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2BAA21" w14:textId="77777777" w:rsidR="001A427F" w:rsidRPr="000002BC" w:rsidRDefault="001A427F" w:rsidP="00DA27CF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 xml:space="preserve">познаје и примењује принципе успешне комуникације са свим учесницима у </w:t>
            </w:r>
            <w:r w:rsidR="00DA27CF" w:rsidRPr="000002BC">
              <w:rPr>
                <w:sz w:val="22"/>
                <w:szCs w:val="22"/>
                <w:lang w:val="ru-RU"/>
              </w:rPr>
              <w:t xml:space="preserve">образовно- </w:t>
            </w:r>
            <w:r w:rsidRPr="000002BC">
              <w:rPr>
                <w:sz w:val="22"/>
                <w:szCs w:val="22"/>
                <w:lang w:val="ru-RU"/>
              </w:rPr>
              <w:t>васпитно</w:t>
            </w:r>
            <w:r w:rsidR="00DA27CF" w:rsidRPr="000002BC">
              <w:rPr>
                <w:sz w:val="22"/>
                <w:szCs w:val="22"/>
                <w:lang w:val="ru-RU"/>
              </w:rPr>
              <w:t xml:space="preserve">м </w:t>
            </w:r>
            <w:r w:rsidRPr="000002BC">
              <w:rPr>
                <w:sz w:val="22"/>
                <w:szCs w:val="22"/>
                <w:lang w:val="ru-RU"/>
              </w:rPr>
              <w:t>процесу;</w:t>
            </w:r>
          </w:p>
        </w:tc>
      </w:tr>
      <w:tr w:rsidR="001A427F" w:rsidRPr="000002BC" w14:paraId="06470E63" w14:textId="77777777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0311C" w14:textId="77777777" w:rsidR="001A427F" w:rsidRPr="000002BC" w:rsidRDefault="001A427F" w:rsidP="00967B0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18DF9A" w14:textId="77777777" w:rsidR="001A427F" w:rsidRPr="000002BC" w:rsidRDefault="001A427F" w:rsidP="00967B03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разуме важност неговања партнерског односа са породицом ученика ради обезбеђивања подршке развоју ученика;</w:t>
            </w:r>
          </w:p>
        </w:tc>
      </w:tr>
      <w:tr w:rsidR="001A427F" w:rsidRPr="000002BC" w14:paraId="5A17B79E" w14:textId="77777777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FF8D9B" w14:textId="77777777" w:rsidR="001A427F" w:rsidRPr="000002BC" w:rsidRDefault="001A427F" w:rsidP="00967B0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E86280" w14:textId="77777777" w:rsidR="001A427F" w:rsidRPr="000002BC" w:rsidRDefault="001A427F" w:rsidP="00967B03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поштује принцип приватности у сарадњи са породицом и колегама;</w:t>
            </w:r>
          </w:p>
        </w:tc>
      </w:tr>
      <w:tr w:rsidR="001A427F" w:rsidRPr="000002BC" w14:paraId="19D558E3" w14:textId="77777777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EC108C" w14:textId="77777777" w:rsidR="001A427F" w:rsidRPr="000002BC" w:rsidRDefault="001A427F" w:rsidP="00967B0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43B722" w14:textId="77777777" w:rsidR="001A427F" w:rsidRPr="000002BC" w:rsidRDefault="001A427F" w:rsidP="00967B03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поштује личност родитеља приликом давања повратних информација;</w:t>
            </w:r>
          </w:p>
        </w:tc>
      </w:tr>
      <w:tr w:rsidR="001A427F" w:rsidRPr="000002BC" w14:paraId="6240BE9B" w14:textId="77777777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BFC586" w14:textId="77777777" w:rsidR="001A427F" w:rsidRPr="000002BC" w:rsidRDefault="001A427F" w:rsidP="00967B0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095CFA" w14:textId="77777777" w:rsidR="001A427F" w:rsidRPr="000002BC" w:rsidRDefault="001A427F" w:rsidP="00967B03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размењује информације о ученику са родитељима поштујући принцип редовности;</w:t>
            </w:r>
          </w:p>
        </w:tc>
      </w:tr>
      <w:tr w:rsidR="001A427F" w:rsidRPr="000002BC" w14:paraId="15E0182D" w14:textId="77777777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DD2DB4" w14:textId="77777777" w:rsidR="001A427F" w:rsidRPr="000002BC" w:rsidRDefault="001A427F" w:rsidP="00967B0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lastRenderedPageBreak/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2F33BA" w14:textId="77777777" w:rsidR="001A427F" w:rsidRPr="000002BC" w:rsidRDefault="001A427F" w:rsidP="00967B03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одржава добре професионалне односе са колегама;</w:t>
            </w:r>
          </w:p>
        </w:tc>
      </w:tr>
      <w:tr w:rsidR="001A427F" w:rsidRPr="000002BC" w14:paraId="0D5748C5" w14:textId="77777777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0C3343" w14:textId="77777777" w:rsidR="001A427F" w:rsidRPr="000002BC" w:rsidRDefault="001A427F" w:rsidP="00967B0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178507" w14:textId="77777777" w:rsidR="001A427F" w:rsidRPr="000002BC" w:rsidRDefault="001A427F" w:rsidP="00967B03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разуме важност тимског рада у установи;</w:t>
            </w:r>
          </w:p>
        </w:tc>
      </w:tr>
      <w:tr w:rsidR="001A427F" w:rsidRPr="000002BC" w14:paraId="77148F8E" w14:textId="77777777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8F5E45" w14:textId="77777777" w:rsidR="001A427F" w:rsidRPr="000002BC" w:rsidRDefault="001A427F" w:rsidP="00967B0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205974" w14:textId="77777777" w:rsidR="001A427F" w:rsidRPr="000002BC" w:rsidRDefault="001A427F" w:rsidP="00967B03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размењује запажања и искуства са колегама;</w:t>
            </w:r>
          </w:p>
        </w:tc>
      </w:tr>
      <w:tr w:rsidR="001A427F" w:rsidRPr="000002BC" w14:paraId="3F121499" w14:textId="77777777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D4214F" w14:textId="77777777" w:rsidR="001A427F" w:rsidRPr="000002BC" w:rsidRDefault="001A427F" w:rsidP="00967B0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0ED519" w14:textId="77777777" w:rsidR="001A427F" w:rsidRPr="000002BC" w:rsidRDefault="001A427F" w:rsidP="00967B03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познаје различите облике сарадње са локалном заједницом у циљу остваривања васпитно-образовних циљева и задатака;</w:t>
            </w:r>
          </w:p>
        </w:tc>
      </w:tr>
      <w:tr w:rsidR="001A427F" w:rsidRPr="000002BC" w14:paraId="406B0565" w14:textId="77777777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ACF65E" w14:textId="77777777" w:rsidR="001A427F" w:rsidRPr="000002BC" w:rsidRDefault="001A427F" w:rsidP="00967B0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744440" w14:textId="77777777" w:rsidR="001A427F" w:rsidRPr="000002BC" w:rsidRDefault="001A427F" w:rsidP="00967B03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сарађује у организовању различитих облика представљања ученичког стваралаштва;</w:t>
            </w:r>
          </w:p>
        </w:tc>
      </w:tr>
      <w:tr w:rsidR="001A427F" w:rsidRPr="000002BC" w14:paraId="001B6749" w14:textId="77777777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ACBBB" w14:textId="77777777" w:rsidR="001A427F" w:rsidRPr="000002BC" w:rsidRDefault="001A427F" w:rsidP="00967B0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26AF2E" w14:textId="77777777" w:rsidR="001A427F" w:rsidRPr="000002BC" w:rsidRDefault="001A427F" w:rsidP="00967B03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0002BC">
              <w:rPr>
                <w:sz w:val="22"/>
                <w:szCs w:val="22"/>
                <w:lang w:val="ru-RU"/>
              </w:rPr>
              <w:t>разуме важност сарадње са стручним институцијама;</w:t>
            </w:r>
          </w:p>
        </w:tc>
      </w:tr>
    </w:tbl>
    <w:p w14:paraId="3655FA77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1B7681BF" w14:textId="77777777" w:rsidR="001A427F" w:rsidRDefault="001A427F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RS"/>
        </w:rPr>
      </w:pPr>
    </w:p>
    <w:p w14:paraId="2C5C4E6F" w14:textId="77777777" w:rsidR="00686F36" w:rsidRPr="00686F36" w:rsidRDefault="00686F36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RS"/>
        </w:rPr>
      </w:pPr>
    </w:p>
    <w:p w14:paraId="6C39CE31" w14:textId="77777777" w:rsidR="007513C1" w:rsidRPr="00132DF0" w:rsidRDefault="007513C1" w:rsidP="00464EE2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 xml:space="preserve"> САРАДЊА СА КОЛЕГАМА</w:t>
      </w:r>
    </w:p>
    <w:p w14:paraId="00A80DCA" w14:textId="77777777" w:rsidR="00132DF0" w:rsidRPr="000002BC" w:rsidRDefault="00132DF0" w:rsidP="00132DF0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</w:p>
    <w:p w14:paraId="4A25A5B8" w14:textId="77777777" w:rsidR="007513C1" w:rsidRPr="000002BC" w:rsidRDefault="00A75ED8" w:rsidP="00132DF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  <w:r w:rsidRPr="000002BC">
        <w:rPr>
          <w:rFonts w:eastAsia="TimesNewRomanPSMT"/>
          <w:sz w:val="22"/>
          <w:szCs w:val="22"/>
        </w:rPr>
        <w:tab/>
      </w:r>
      <w:proofErr w:type="spellStart"/>
      <w:r w:rsidR="007513C1" w:rsidRPr="000002BC">
        <w:rPr>
          <w:rFonts w:eastAsia="TimesNewRomanPSMT"/>
          <w:sz w:val="22"/>
          <w:szCs w:val="22"/>
        </w:rPr>
        <w:t>Приправник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би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требало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да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сарађује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r w:rsidR="007513C1" w:rsidRPr="000002BC">
        <w:rPr>
          <w:rFonts w:eastAsia="TimesNewRomanPSMT"/>
          <w:sz w:val="22"/>
          <w:szCs w:val="22"/>
        </w:rPr>
        <w:t>и</w:t>
      </w:r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са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осталим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наставницима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или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групом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наставника</w:t>
      </w:r>
      <w:proofErr w:type="spellEnd"/>
      <w:r w:rsidR="007513C1" w:rsidRPr="000002BC">
        <w:rPr>
          <w:rFonts w:eastAsia="TimesNewRomanPSMT"/>
          <w:sz w:val="22"/>
          <w:szCs w:val="22"/>
          <w:lang w:val="sr-Latn-CS"/>
        </w:rPr>
        <w:t xml:space="preserve"> (</w:t>
      </w:r>
      <w:proofErr w:type="spellStart"/>
      <w:r w:rsidR="007513C1" w:rsidRPr="000002BC">
        <w:rPr>
          <w:rFonts w:eastAsia="TimesNewRomanPSMT"/>
          <w:b/>
          <w:sz w:val="22"/>
          <w:szCs w:val="22"/>
        </w:rPr>
        <w:t>тимски</w:t>
      </w:r>
      <w:proofErr w:type="spellEnd"/>
      <w:r w:rsidR="00132DF0">
        <w:rPr>
          <w:rFonts w:eastAsia="TimesNewRomanPSMT"/>
          <w:b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b/>
          <w:sz w:val="22"/>
          <w:szCs w:val="22"/>
        </w:rPr>
        <w:t>рад</w:t>
      </w:r>
      <w:proofErr w:type="spellEnd"/>
      <w:r w:rsidR="007513C1" w:rsidRPr="000002BC">
        <w:rPr>
          <w:rFonts w:eastAsia="TimesNewRomanPSMT"/>
          <w:sz w:val="22"/>
          <w:szCs w:val="22"/>
          <w:lang w:val="sr-Latn-CS"/>
        </w:rPr>
        <w:t xml:space="preserve">) </w:t>
      </w:r>
      <w:proofErr w:type="spellStart"/>
      <w:r w:rsidR="007513C1" w:rsidRPr="000002BC">
        <w:rPr>
          <w:rFonts w:eastAsia="TimesNewRomanPSMT"/>
          <w:sz w:val="22"/>
          <w:szCs w:val="22"/>
        </w:rPr>
        <w:t>различитих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образовних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профила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на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заједничким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задацима</w:t>
      </w:r>
      <w:proofErr w:type="spellEnd"/>
      <w:r w:rsidR="007513C1" w:rsidRPr="000002BC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увећавајући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индивидуалне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потенцијале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r w:rsidR="007513C1" w:rsidRPr="000002BC">
        <w:rPr>
          <w:rFonts w:eastAsia="TimesNewRomanPSMT"/>
          <w:sz w:val="22"/>
          <w:szCs w:val="22"/>
        </w:rPr>
        <w:t>и</w:t>
      </w:r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стручне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квалитете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сваког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наставника</w:t>
      </w:r>
      <w:proofErr w:type="spellEnd"/>
      <w:r w:rsidR="007513C1" w:rsidRPr="000002BC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као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иинтересовања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r w:rsidR="007513C1" w:rsidRPr="000002BC">
        <w:rPr>
          <w:rFonts w:eastAsia="TimesNewRomanPSMT"/>
          <w:sz w:val="22"/>
          <w:szCs w:val="22"/>
        </w:rPr>
        <w:t>и</w:t>
      </w:r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могућности</w:t>
      </w:r>
      <w:proofErr w:type="spellEnd"/>
      <w:r w:rsidR="00132D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сваког</w:t>
      </w:r>
      <w:proofErr w:type="spellEnd"/>
      <w:r w:rsidR="007513C1" w:rsidRPr="000002BC">
        <w:rPr>
          <w:rFonts w:eastAsia="TimesNewRomanPSMT"/>
          <w:sz w:val="22"/>
          <w:szCs w:val="22"/>
          <w:lang w:val="sr-Latn-CS"/>
        </w:rPr>
        <w:t>.</w:t>
      </w:r>
    </w:p>
    <w:p w14:paraId="21536B8C" w14:textId="77777777" w:rsidR="007513C1" w:rsidRPr="000002BC" w:rsidRDefault="007513C1" w:rsidP="00132DF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  <w:proofErr w:type="spellStart"/>
      <w:r w:rsidRPr="000002BC">
        <w:rPr>
          <w:rFonts w:eastAsia="TimesNewRomanPSMT"/>
          <w:sz w:val="22"/>
          <w:szCs w:val="22"/>
        </w:rPr>
        <w:t>Предности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које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пружа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планирање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r w:rsidRPr="000002BC">
        <w:rPr>
          <w:rFonts w:eastAsia="TimesNewRomanPSMT"/>
          <w:sz w:val="22"/>
          <w:szCs w:val="22"/>
        </w:rPr>
        <w:t>у</w:t>
      </w:r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proofErr w:type="gramStart"/>
      <w:r w:rsidRPr="000002BC">
        <w:rPr>
          <w:rFonts w:eastAsia="TimesNewRomanPSMT"/>
          <w:sz w:val="22"/>
          <w:szCs w:val="22"/>
        </w:rPr>
        <w:t>сарадњи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 </w:t>
      </w:r>
      <w:proofErr w:type="spellStart"/>
      <w:r w:rsidRPr="000002BC">
        <w:rPr>
          <w:rFonts w:eastAsia="TimesNewRomanPSMT"/>
          <w:sz w:val="22"/>
          <w:szCs w:val="22"/>
        </w:rPr>
        <w:t>са</w:t>
      </w:r>
      <w:proofErr w:type="spellEnd"/>
      <w:proofErr w:type="gram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колегама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су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стварно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сагледавање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одређених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наставних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садржаја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према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специјалностима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наставника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разли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>ч</w:t>
      </w:r>
      <w:proofErr w:type="spellStart"/>
      <w:r w:rsidRPr="000002BC">
        <w:rPr>
          <w:rFonts w:eastAsia="TimesNewRomanPSMT"/>
          <w:sz w:val="22"/>
          <w:szCs w:val="22"/>
        </w:rPr>
        <w:t>итих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образовних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профила</w:t>
      </w:r>
      <w:proofErr w:type="spellEnd"/>
      <w:r w:rsidRPr="000002BC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Pr="000002BC">
        <w:rPr>
          <w:rFonts w:eastAsia="TimesNewRomanPSMT"/>
          <w:sz w:val="22"/>
          <w:szCs w:val="22"/>
        </w:rPr>
        <w:t>остварење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интердисциплинарности</w:t>
      </w:r>
      <w:proofErr w:type="spellEnd"/>
      <w:r w:rsidRPr="000002BC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Pr="000002BC">
        <w:rPr>
          <w:rFonts w:eastAsia="TimesNewRomanPSMT"/>
          <w:sz w:val="22"/>
          <w:szCs w:val="22"/>
        </w:rPr>
        <w:t>размењивање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различитих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искустава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r w:rsidRPr="000002BC">
        <w:rPr>
          <w:rFonts w:eastAsia="TimesNewRomanPSMT"/>
          <w:sz w:val="22"/>
          <w:szCs w:val="22"/>
        </w:rPr>
        <w:t>и</w:t>
      </w:r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стручности</w:t>
      </w:r>
      <w:proofErr w:type="spellEnd"/>
      <w:r w:rsidRPr="000002BC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Pr="000002BC">
        <w:rPr>
          <w:rFonts w:eastAsia="TimesNewRomanPSMT"/>
          <w:sz w:val="22"/>
          <w:szCs w:val="22"/>
        </w:rPr>
        <w:t>стицање</w:t>
      </w:r>
      <w:proofErr w:type="spellEnd"/>
    </w:p>
    <w:p w14:paraId="1851A7CA" w14:textId="77777777" w:rsidR="007513C1" w:rsidRPr="000002BC" w:rsidRDefault="007513C1" w:rsidP="00132DF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  <w:proofErr w:type="spellStart"/>
      <w:r w:rsidRPr="000002BC">
        <w:rPr>
          <w:rFonts w:eastAsia="TimesNewRomanPSMT"/>
          <w:sz w:val="22"/>
          <w:szCs w:val="22"/>
        </w:rPr>
        <w:t>нових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знања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појединца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која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омогућавају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иновације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r w:rsidRPr="000002BC">
        <w:rPr>
          <w:rFonts w:eastAsia="TimesNewRomanPSMT"/>
          <w:sz w:val="22"/>
          <w:szCs w:val="22"/>
        </w:rPr>
        <w:t>у</w:t>
      </w:r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раду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r w:rsidRPr="000002BC">
        <w:rPr>
          <w:rFonts w:eastAsia="TimesNewRomanPSMT"/>
          <w:sz w:val="22"/>
          <w:szCs w:val="22"/>
        </w:rPr>
        <w:t>у</w:t>
      </w:r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оквиру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конкретног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наставног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предмета</w:t>
      </w:r>
      <w:proofErr w:type="spellEnd"/>
      <w:r w:rsidRPr="000002BC">
        <w:rPr>
          <w:rFonts w:eastAsia="TimesNewRomanPSMT"/>
          <w:sz w:val="22"/>
          <w:szCs w:val="22"/>
          <w:lang w:val="sr-Latn-CS"/>
        </w:rPr>
        <w:t xml:space="preserve">. </w:t>
      </w:r>
      <w:proofErr w:type="spellStart"/>
      <w:r w:rsidRPr="000002BC">
        <w:rPr>
          <w:rFonts w:eastAsia="TimesNewRomanPSMT"/>
          <w:sz w:val="22"/>
          <w:szCs w:val="22"/>
        </w:rPr>
        <w:t>Тешкоће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планирања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r w:rsidRPr="000002BC">
        <w:rPr>
          <w:rFonts w:eastAsia="TimesNewRomanPSMT"/>
          <w:sz w:val="22"/>
          <w:szCs w:val="22"/>
        </w:rPr>
        <w:t>у</w:t>
      </w:r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сарадњи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са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колегама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могу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се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испољити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r w:rsidRPr="000002BC">
        <w:rPr>
          <w:rFonts w:eastAsia="TimesNewRomanPSMT"/>
          <w:sz w:val="22"/>
          <w:szCs w:val="22"/>
        </w:rPr>
        <w:t>у</w:t>
      </w:r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томе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што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припрема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r w:rsidRPr="000002BC">
        <w:rPr>
          <w:rFonts w:eastAsia="TimesNewRomanPSMT"/>
          <w:sz w:val="22"/>
          <w:szCs w:val="22"/>
        </w:rPr>
        <w:t>и</w:t>
      </w:r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реализација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наставе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на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овакав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начин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захтева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више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времена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r w:rsidRPr="000002BC">
        <w:rPr>
          <w:rFonts w:eastAsia="TimesNewRomanPSMT"/>
          <w:sz w:val="22"/>
          <w:szCs w:val="22"/>
        </w:rPr>
        <w:t>у</w:t>
      </w:r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односу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на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остале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видове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посебних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врста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0002BC">
        <w:rPr>
          <w:rFonts w:eastAsia="TimesNewRomanPSMT"/>
          <w:sz w:val="22"/>
          <w:szCs w:val="22"/>
        </w:rPr>
        <w:t>наставе</w:t>
      </w:r>
      <w:proofErr w:type="spellEnd"/>
      <w:r w:rsidRPr="000002BC">
        <w:rPr>
          <w:rFonts w:eastAsia="TimesNewRomanPSMT"/>
          <w:sz w:val="22"/>
          <w:szCs w:val="22"/>
          <w:lang w:val="sr-Latn-CS"/>
        </w:rPr>
        <w:t>.</w:t>
      </w:r>
    </w:p>
    <w:p w14:paraId="0F9EA044" w14:textId="77777777" w:rsidR="007513C1" w:rsidRDefault="007513C1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RS"/>
        </w:rPr>
      </w:pPr>
    </w:p>
    <w:p w14:paraId="537706CD" w14:textId="77777777" w:rsidR="00686F36" w:rsidRDefault="00686F36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RS"/>
        </w:rPr>
      </w:pPr>
    </w:p>
    <w:p w14:paraId="184CC5DC" w14:textId="77777777" w:rsidR="00686F36" w:rsidRDefault="00686F36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RS"/>
        </w:rPr>
      </w:pPr>
    </w:p>
    <w:p w14:paraId="544F452A" w14:textId="77777777" w:rsidR="00686F36" w:rsidRPr="00686F36" w:rsidRDefault="00686F36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RS"/>
        </w:rPr>
      </w:pPr>
    </w:p>
    <w:p w14:paraId="001D379A" w14:textId="77777777" w:rsidR="007513C1" w:rsidRPr="00686F36" w:rsidRDefault="007513C1" w:rsidP="00464EE2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 xml:space="preserve"> САРАДЊА СА РОДИТЕЉИМА</w:t>
      </w:r>
    </w:p>
    <w:p w14:paraId="7BEAAC2A" w14:textId="77777777" w:rsidR="00686F36" w:rsidRPr="000002BC" w:rsidRDefault="00686F36" w:rsidP="00686F36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</w:p>
    <w:p w14:paraId="74DBC151" w14:textId="77777777" w:rsidR="007513C1" w:rsidRPr="000002BC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Информишите родитеље о напредовању ученика (користите педагошку свеску за то). Ова врста информација пружа се родитељима или путем родитељских састанака на којима се разговара о општим и текућим питањима напредовања и постигнућа ученика у школи, или у индивидуалним разговорима у којима је нагласак стављен на појединачне случајеве.</w:t>
      </w:r>
    </w:p>
    <w:p w14:paraId="2D94249B" w14:textId="77777777" w:rsidR="007513C1" w:rsidRPr="000002BC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Када реализујете индивидуалне разговоре са родитељима у виду треба да имате психосоцијалну структуру породице којој дете припада како бисте изабрали најадекватнији начин комуникације.</w:t>
      </w:r>
    </w:p>
    <w:p w14:paraId="274D229B" w14:textId="77777777" w:rsidR="007513C1" w:rsidRPr="000002BC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Када информишете родитеље, обавезно проверите да ли су их о својим достигнућима деца благоврено информисала, да ли родитељи добијају објективне и благовремене информације о дешавањима у школи.</w:t>
      </w:r>
    </w:p>
    <w:p w14:paraId="5535550C" w14:textId="77777777" w:rsidR="007513C1" w:rsidRPr="000002BC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Уколико уочите да родитељи благовремено не добијају информације о дешавањима у школи или информације не одговарају стварном стању, позовите ученика и у присуству родитеља поразговарајте са њим.</w:t>
      </w:r>
    </w:p>
    <w:p w14:paraId="7A0C84CC" w14:textId="77777777" w:rsidR="007513C1" w:rsidRPr="000002BC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Уважавајте мишљење ученика и родитеља и када се са њим не слажете. Своје евентуално неслагање аргументовано и добронамерно образложите. како би ученику улили љубав и сигурност.</w:t>
      </w:r>
    </w:p>
    <w:p w14:paraId="4D4F8556" w14:textId="77777777" w:rsidR="007513C1" w:rsidRPr="000002BC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У педагошкој свесци редовно бележите термине обављених разговора са родитељима и ученицима, њихов садржај и своја запажања.</w:t>
      </w:r>
    </w:p>
    <w:p w14:paraId="7EBB1E90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6B9070D9" w14:textId="77777777" w:rsidR="005F4A6C" w:rsidRPr="000002BC" w:rsidRDefault="005F4A6C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1F461C76" w14:textId="77777777" w:rsidR="007513C1" w:rsidRPr="00686F36" w:rsidRDefault="007513C1" w:rsidP="00464EE2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bCs/>
          <w:color w:val="000000"/>
        </w:rPr>
      </w:pPr>
      <w:r w:rsidRPr="000002BC">
        <w:rPr>
          <w:rFonts w:ascii="Times New Roman" w:eastAsia="TimesNewRomanPSMT" w:hAnsi="Times New Roman"/>
          <w:bCs/>
          <w:color w:val="000000"/>
        </w:rPr>
        <w:t>САРАДЊА СА ЛОКАЛНОМ ЗАЈЕДНИЦОМ</w:t>
      </w:r>
    </w:p>
    <w:p w14:paraId="5FBE966F" w14:textId="77777777" w:rsidR="00686F36" w:rsidRPr="000002BC" w:rsidRDefault="00686F36" w:rsidP="00686F36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bCs/>
          <w:color w:val="000000"/>
        </w:rPr>
      </w:pPr>
    </w:p>
    <w:p w14:paraId="2D9E09AD" w14:textId="77777777" w:rsidR="007513C1" w:rsidRPr="000002BC" w:rsidRDefault="008316D5" w:rsidP="008316D5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  <w:r w:rsidRPr="000002BC">
        <w:rPr>
          <w:rFonts w:eastAsia="TimesNewRomanPSMT"/>
          <w:sz w:val="22"/>
          <w:szCs w:val="22"/>
        </w:rPr>
        <w:tab/>
      </w:r>
      <w:proofErr w:type="spellStart"/>
      <w:r w:rsidR="007513C1" w:rsidRPr="000002BC">
        <w:rPr>
          <w:rFonts w:eastAsia="TimesNewRomanPSMT"/>
          <w:sz w:val="22"/>
          <w:szCs w:val="22"/>
        </w:rPr>
        <w:t>Мотивишите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родитеље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r w:rsidR="007513C1" w:rsidRPr="000002BC">
        <w:rPr>
          <w:rFonts w:eastAsia="TimesNewRomanPSMT"/>
          <w:sz w:val="22"/>
          <w:szCs w:val="22"/>
        </w:rPr>
        <w:t>и</w:t>
      </w:r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спољне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сараднике</w:t>
      </w:r>
      <w:proofErr w:type="spellEnd"/>
      <w:r w:rsidR="007513C1" w:rsidRPr="000002BC">
        <w:rPr>
          <w:rFonts w:eastAsia="TimesNewRomanPSMT"/>
          <w:sz w:val="22"/>
          <w:szCs w:val="22"/>
          <w:lang w:val="sr-Latn-CS"/>
        </w:rPr>
        <w:t xml:space="preserve"> (</w:t>
      </w:r>
      <w:proofErr w:type="spellStart"/>
      <w:r w:rsidR="007513C1" w:rsidRPr="000002BC">
        <w:rPr>
          <w:rFonts w:eastAsia="TimesNewRomanPSMT"/>
          <w:sz w:val="22"/>
          <w:szCs w:val="22"/>
        </w:rPr>
        <w:t>локалну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заједницу</w:t>
      </w:r>
      <w:proofErr w:type="spellEnd"/>
      <w:r w:rsidR="007513C1" w:rsidRPr="000002BC">
        <w:rPr>
          <w:rFonts w:eastAsia="TimesNewRomanPSMT"/>
          <w:sz w:val="22"/>
          <w:szCs w:val="22"/>
          <w:lang w:val="sr-Latn-CS"/>
        </w:rPr>
        <w:t xml:space="preserve">) </w:t>
      </w:r>
      <w:proofErr w:type="spellStart"/>
      <w:r w:rsidR="007513C1" w:rsidRPr="000002BC">
        <w:rPr>
          <w:rFonts w:eastAsia="TimesNewRomanPSMT"/>
          <w:sz w:val="22"/>
          <w:szCs w:val="22"/>
        </w:rPr>
        <w:t>на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сарадњу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кроз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организовање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радионица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за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њих</w:t>
      </w:r>
      <w:proofErr w:type="spellEnd"/>
      <w:r w:rsidR="007513C1" w:rsidRPr="000002BC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трибина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везаних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за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проблематику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Вашег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предмета</w:t>
      </w:r>
      <w:proofErr w:type="spellEnd"/>
      <w:r w:rsidR="007513C1" w:rsidRPr="000002BC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организовањем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часова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које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ће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реализовати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родитељи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различитих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занимања</w:t>
      </w:r>
      <w:proofErr w:type="spellEnd"/>
      <w:r w:rsidR="007513C1" w:rsidRPr="000002BC">
        <w:rPr>
          <w:rFonts w:eastAsia="TimesNewRomanPSMT"/>
          <w:sz w:val="22"/>
          <w:szCs w:val="22"/>
          <w:lang w:val="sr-Latn-CS"/>
        </w:rPr>
        <w:t xml:space="preserve">. </w:t>
      </w:r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Понудите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им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могућност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да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сами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креирају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облике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r w:rsidR="007513C1" w:rsidRPr="000002BC">
        <w:rPr>
          <w:rFonts w:eastAsia="TimesNewRomanPSMT"/>
          <w:sz w:val="22"/>
          <w:szCs w:val="22"/>
        </w:rPr>
        <w:t>и</w:t>
      </w:r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садржаје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сарадње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са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Вама</w:t>
      </w:r>
      <w:proofErr w:type="spellEnd"/>
      <w:r w:rsidR="007513C1" w:rsidRPr="000002BC">
        <w:rPr>
          <w:rFonts w:eastAsia="TimesNewRomanPSMT"/>
          <w:sz w:val="22"/>
          <w:szCs w:val="22"/>
          <w:lang w:val="sr-Latn-CS"/>
        </w:rPr>
        <w:t xml:space="preserve">. </w:t>
      </w:r>
      <w:proofErr w:type="spellStart"/>
      <w:r w:rsidR="007513C1" w:rsidRPr="000002BC">
        <w:rPr>
          <w:rFonts w:eastAsia="TimesNewRomanPSMT"/>
          <w:sz w:val="22"/>
          <w:szCs w:val="22"/>
        </w:rPr>
        <w:t>Укључите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се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заједно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са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ученицима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r w:rsidR="007513C1" w:rsidRPr="000002BC">
        <w:rPr>
          <w:rFonts w:eastAsia="TimesNewRomanPSMT"/>
          <w:sz w:val="22"/>
          <w:szCs w:val="22"/>
        </w:rPr>
        <w:t>у</w:t>
      </w:r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еколошке</w:t>
      </w:r>
      <w:proofErr w:type="spellEnd"/>
      <w:r w:rsidR="007513C1" w:rsidRPr="000002BC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културне</w:t>
      </w:r>
      <w:proofErr w:type="spellEnd"/>
      <w:r w:rsidR="007513C1" w:rsidRPr="000002BC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техничке</w:t>
      </w:r>
      <w:proofErr w:type="spellEnd"/>
      <w:r w:rsidR="007513C1" w:rsidRPr="000002BC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хуманитарне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r w:rsidR="007513C1" w:rsidRPr="000002BC">
        <w:rPr>
          <w:rFonts w:eastAsia="TimesNewRomanPSMT"/>
          <w:sz w:val="22"/>
          <w:szCs w:val="22"/>
        </w:rPr>
        <w:t>и</w:t>
      </w:r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друге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акције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r w:rsidR="007513C1" w:rsidRPr="000002BC">
        <w:rPr>
          <w:rFonts w:eastAsia="TimesNewRomanPSMT"/>
          <w:sz w:val="22"/>
          <w:szCs w:val="22"/>
        </w:rPr>
        <w:t>у</w:t>
      </w:r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локалној</w:t>
      </w:r>
      <w:proofErr w:type="spellEnd"/>
      <w:r w:rsidR="00686F36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заједници</w:t>
      </w:r>
      <w:proofErr w:type="spellEnd"/>
      <w:r w:rsidR="007513C1" w:rsidRPr="000002BC">
        <w:rPr>
          <w:rFonts w:eastAsia="TimesNewRomanPSMT"/>
          <w:sz w:val="22"/>
          <w:szCs w:val="22"/>
          <w:lang w:val="sr-Latn-CS"/>
        </w:rPr>
        <w:t>.</w:t>
      </w:r>
    </w:p>
    <w:p w14:paraId="22E5F429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6AD49937" w14:textId="77777777" w:rsidR="005F4A6C" w:rsidRPr="000002BC" w:rsidRDefault="005F4A6C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7906C864" w14:textId="77777777" w:rsidR="007513C1" w:rsidRPr="000002BC" w:rsidRDefault="007513C1" w:rsidP="00464EE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bCs/>
          <w:color w:val="000000"/>
        </w:rPr>
      </w:pPr>
      <w:r w:rsidRPr="000002BC">
        <w:rPr>
          <w:rFonts w:ascii="Times New Roman" w:eastAsia="TimesNewRomanPSMT" w:hAnsi="Times New Roman"/>
          <w:bCs/>
          <w:color w:val="000000"/>
        </w:rPr>
        <w:t>РАД СА УЧЕНИЦИМА СА СМЕТЊАМА У РАЗВОЈУ</w:t>
      </w:r>
    </w:p>
    <w:p w14:paraId="14429672" w14:textId="77777777" w:rsidR="007513C1" w:rsidRPr="000002BC" w:rsidRDefault="008316D5" w:rsidP="008316D5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  <w:r w:rsidRPr="000002BC">
        <w:rPr>
          <w:rFonts w:eastAsia="TimesNewRomanPSMT"/>
          <w:sz w:val="22"/>
          <w:szCs w:val="22"/>
        </w:rPr>
        <w:tab/>
      </w:r>
      <w:proofErr w:type="spellStart"/>
      <w:r w:rsidR="007513C1" w:rsidRPr="000002BC">
        <w:rPr>
          <w:rFonts w:eastAsia="TimesNewRomanPSMT"/>
          <w:sz w:val="22"/>
          <w:szCs w:val="22"/>
        </w:rPr>
        <w:t>Деца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са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сметњама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r w:rsidR="007513C1" w:rsidRPr="000002BC">
        <w:rPr>
          <w:rFonts w:eastAsia="TimesNewRomanPSMT"/>
          <w:sz w:val="22"/>
          <w:szCs w:val="22"/>
        </w:rPr>
        <w:t>у</w:t>
      </w:r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развоју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су</w:t>
      </w:r>
      <w:proofErr w:type="spellEnd"/>
      <w:r w:rsidR="007513C1" w:rsidRPr="000002BC">
        <w:rPr>
          <w:rFonts w:eastAsia="TimesNewRomanPSMT"/>
          <w:sz w:val="22"/>
          <w:szCs w:val="22"/>
          <w:lang w:val="sr-Latn-CS"/>
        </w:rPr>
        <w:t xml:space="preserve"> (</w:t>
      </w:r>
      <w:r w:rsidR="007513C1" w:rsidRPr="000002BC">
        <w:rPr>
          <w:rFonts w:eastAsia="TimesNewRomanPSMT"/>
          <w:sz w:val="22"/>
          <w:szCs w:val="22"/>
        </w:rPr>
        <w:t>у</w:t>
      </w:r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смислу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Закона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r w:rsidR="007513C1" w:rsidRPr="000002BC">
        <w:rPr>
          <w:rFonts w:eastAsia="TimesNewRomanPSMT"/>
          <w:sz w:val="22"/>
          <w:szCs w:val="22"/>
        </w:rPr>
        <w:t>о</w:t>
      </w:r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основној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r w:rsidR="007513C1" w:rsidRPr="000002BC">
        <w:rPr>
          <w:rFonts w:eastAsia="TimesNewRomanPSMT"/>
          <w:sz w:val="22"/>
          <w:szCs w:val="22"/>
        </w:rPr>
        <w:t>и</w:t>
      </w:r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средњој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школи</w:t>
      </w:r>
      <w:proofErr w:type="spellEnd"/>
      <w:r w:rsidR="007513C1" w:rsidRPr="000002BC">
        <w:rPr>
          <w:rFonts w:eastAsia="TimesNewRomanPSMT"/>
          <w:sz w:val="22"/>
          <w:szCs w:val="22"/>
          <w:lang w:val="sr-Latn-CS"/>
        </w:rPr>
        <w:t xml:space="preserve">) </w:t>
      </w:r>
      <w:proofErr w:type="spellStart"/>
      <w:r w:rsidR="007513C1" w:rsidRPr="000002BC">
        <w:rPr>
          <w:rFonts w:eastAsia="TimesNewRomanPSMT"/>
          <w:sz w:val="22"/>
          <w:szCs w:val="22"/>
        </w:rPr>
        <w:t>деца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са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телесним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r w:rsidR="007513C1" w:rsidRPr="000002BC">
        <w:rPr>
          <w:rFonts w:eastAsia="TimesNewRomanPSMT"/>
          <w:sz w:val="22"/>
          <w:szCs w:val="22"/>
        </w:rPr>
        <w:t>и</w:t>
      </w:r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чулним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оштећењима</w:t>
      </w:r>
      <w:proofErr w:type="spellEnd"/>
      <w:r w:rsidR="007513C1" w:rsidRPr="000002BC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ментално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ометана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деца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r w:rsidR="007513C1" w:rsidRPr="000002BC">
        <w:rPr>
          <w:rFonts w:eastAsia="TimesNewRomanPSMT"/>
          <w:sz w:val="22"/>
          <w:szCs w:val="22"/>
        </w:rPr>
        <w:t>и</w:t>
      </w:r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деца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вишеструко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ометана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r w:rsidR="007513C1" w:rsidRPr="000002BC">
        <w:rPr>
          <w:rFonts w:eastAsia="TimesNewRomanPSMT"/>
          <w:sz w:val="22"/>
          <w:szCs w:val="22"/>
        </w:rPr>
        <w:t>у</w:t>
      </w:r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развоју</w:t>
      </w:r>
      <w:proofErr w:type="spellEnd"/>
      <w:r w:rsidR="007513C1" w:rsidRPr="000002BC">
        <w:rPr>
          <w:rFonts w:eastAsia="TimesNewRomanPSMT"/>
          <w:sz w:val="22"/>
          <w:szCs w:val="22"/>
          <w:lang w:val="sr-Latn-CS"/>
        </w:rPr>
        <w:t xml:space="preserve">. </w:t>
      </w:r>
      <w:r w:rsidRPr="000002BC">
        <w:rPr>
          <w:rFonts w:eastAsia="TimesNewRomanPSMT"/>
          <w:sz w:val="22"/>
          <w:szCs w:val="22"/>
        </w:rPr>
        <w:tab/>
      </w:r>
      <w:proofErr w:type="spellStart"/>
      <w:r w:rsidR="007513C1" w:rsidRPr="000002BC">
        <w:rPr>
          <w:rFonts w:eastAsia="TimesNewRomanPSMT"/>
          <w:sz w:val="22"/>
          <w:szCs w:val="22"/>
        </w:rPr>
        <w:t>Поред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ове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деце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постоје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r w:rsidR="007513C1" w:rsidRPr="000002BC">
        <w:rPr>
          <w:rFonts w:eastAsia="TimesNewRomanPSMT"/>
          <w:sz w:val="22"/>
          <w:szCs w:val="22"/>
        </w:rPr>
        <w:t>и</w:t>
      </w:r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деца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коју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Закон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није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препознао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као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децу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са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сметњама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r w:rsidR="007513C1" w:rsidRPr="000002BC">
        <w:rPr>
          <w:rFonts w:eastAsia="TimesNewRomanPSMT"/>
          <w:sz w:val="22"/>
          <w:szCs w:val="22"/>
        </w:rPr>
        <w:t>у</w:t>
      </w:r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развоју</w:t>
      </w:r>
      <w:proofErr w:type="spellEnd"/>
      <w:r w:rsidR="007513C1" w:rsidRPr="000002BC">
        <w:rPr>
          <w:rFonts w:eastAsia="TimesNewRomanPSMT"/>
          <w:sz w:val="22"/>
          <w:szCs w:val="22"/>
          <w:lang w:val="sr-Latn-CS"/>
        </w:rPr>
        <w:t xml:space="preserve">, </w:t>
      </w:r>
      <w:r w:rsidR="007513C1" w:rsidRPr="000002BC">
        <w:rPr>
          <w:rFonts w:eastAsia="TimesNewRomanPSMT"/>
          <w:sz w:val="22"/>
          <w:szCs w:val="22"/>
        </w:rPr>
        <w:t>а</w:t>
      </w:r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то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су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деца</w:t>
      </w:r>
      <w:proofErr w:type="spellEnd"/>
      <w:r w:rsidR="00A10344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са</w:t>
      </w:r>
      <w:proofErr w:type="spellEnd"/>
      <w:r w:rsidR="00FA7110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говорним</w:t>
      </w:r>
      <w:proofErr w:type="spellEnd"/>
      <w:r w:rsidR="00FA7110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сметњама</w:t>
      </w:r>
      <w:proofErr w:type="spellEnd"/>
      <w:r w:rsidR="007513C1" w:rsidRPr="000002BC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хиперактивна</w:t>
      </w:r>
      <w:proofErr w:type="spellEnd"/>
      <w:r w:rsidR="00FA7110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деца</w:t>
      </w:r>
      <w:proofErr w:type="spellEnd"/>
      <w:r w:rsidR="007513C1" w:rsidRPr="000002BC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деца</w:t>
      </w:r>
      <w:proofErr w:type="spellEnd"/>
      <w:r w:rsidR="00FA7110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са</w:t>
      </w:r>
      <w:proofErr w:type="spellEnd"/>
      <w:r w:rsidR="00FA7110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емоционалним</w:t>
      </w:r>
      <w:proofErr w:type="spellEnd"/>
      <w:r w:rsidR="00FA7110" w:rsidRPr="000002BC">
        <w:rPr>
          <w:rFonts w:eastAsia="TimesNewRomanPSMT"/>
          <w:sz w:val="22"/>
          <w:szCs w:val="22"/>
        </w:rPr>
        <w:t xml:space="preserve"> </w:t>
      </w:r>
      <w:r w:rsidR="007513C1" w:rsidRPr="000002BC">
        <w:rPr>
          <w:rFonts w:eastAsia="TimesNewRomanPSMT"/>
          <w:sz w:val="22"/>
          <w:szCs w:val="22"/>
        </w:rPr>
        <w:t>и</w:t>
      </w:r>
      <w:r w:rsidR="00FA7110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социјалним</w:t>
      </w:r>
      <w:proofErr w:type="spellEnd"/>
      <w:r w:rsidR="00FA7110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проблемима</w:t>
      </w:r>
      <w:proofErr w:type="spellEnd"/>
      <w:r w:rsidR="007513C1" w:rsidRPr="000002BC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деца</w:t>
      </w:r>
      <w:proofErr w:type="spellEnd"/>
      <w:r w:rsidR="00FA7110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са</w:t>
      </w:r>
      <w:proofErr w:type="spellEnd"/>
      <w:r w:rsidR="00FA7110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сметњама</w:t>
      </w:r>
      <w:proofErr w:type="spellEnd"/>
      <w:r w:rsidR="00FA7110" w:rsidRPr="000002BC">
        <w:rPr>
          <w:rFonts w:eastAsia="TimesNewRomanPSMT"/>
          <w:sz w:val="22"/>
          <w:szCs w:val="22"/>
        </w:rPr>
        <w:t xml:space="preserve"> </w:t>
      </w:r>
      <w:r w:rsidR="007513C1" w:rsidRPr="000002BC">
        <w:rPr>
          <w:rFonts w:eastAsia="TimesNewRomanPSMT"/>
          <w:sz w:val="22"/>
          <w:szCs w:val="22"/>
        </w:rPr>
        <w:t>у</w:t>
      </w:r>
      <w:r w:rsidR="00FA7110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социјалном</w:t>
      </w:r>
      <w:proofErr w:type="spellEnd"/>
      <w:r w:rsidR="00FA7110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понашању</w:t>
      </w:r>
      <w:proofErr w:type="spellEnd"/>
      <w:r w:rsidR="00FA7110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итд</w:t>
      </w:r>
      <w:proofErr w:type="spellEnd"/>
      <w:r w:rsidR="007513C1" w:rsidRPr="000002BC">
        <w:rPr>
          <w:rFonts w:eastAsia="TimesNewRomanPSMT"/>
          <w:sz w:val="22"/>
          <w:szCs w:val="22"/>
          <w:lang w:val="sr-Latn-CS"/>
        </w:rPr>
        <w:t xml:space="preserve">. </w:t>
      </w:r>
      <w:r w:rsidR="007513C1" w:rsidRPr="000002BC">
        <w:rPr>
          <w:rFonts w:eastAsia="TimesNewRomanPSMT"/>
          <w:sz w:val="22"/>
          <w:szCs w:val="22"/>
        </w:rPr>
        <w:t>У</w:t>
      </w:r>
      <w:r w:rsidR="00FA7110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раду</w:t>
      </w:r>
      <w:proofErr w:type="spellEnd"/>
      <w:r w:rsidR="00FA7110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са</w:t>
      </w:r>
      <w:proofErr w:type="spellEnd"/>
      <w:r w:rsidR="00FA7110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оваквим</w:t>
      </w:r>
      <w:proofErr w:type="spellEnd"/>
      <w:r w:rsidR="00FA7110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уеницима</w:t>
      </w:r>
      <w:proofErr w:type="spellEnd"/>
      <w:r w:rsidR="00FA7110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нема</w:t>
      </w:r>
      <w:proofErr w:type="spellEnd"/>
      <w:r w:rsidR="00FA7110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стриктне</w:t>
      </w:r>
      <w:proofErr w:type="spellEnd"/>
      <w:r w:rsidR="00FA7110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поделе</w:t>
      </w:r>
      <w:proofErr w:type="spellEnd"/>
      <w:r w:rsidR="00FA7110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задужења</w:t>
      </w:r>
      <w:proofErr w:type="spellEnd"/>
      <w:r w:rsidR="00FA7110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наставника</w:t>
      </w:r>
      <w:proofErr w:type="spellEnd"/>
      <w:r w:rsidR="007513C1" w:rsidRPr="000002BC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ментора</w:t>
      </w:r>
      <w:proofErr w:type="spellEnd"/>
      <w:r w:rsidR="007513C1" w:rsidRPr="000002BC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педагога</w:t>
      </w:r>
      <w:proofErr w:type="spellEnd"/>
      <w:r w:rsidR="00E36BA1" w:rsidRPr="000002BC">
        <w:rPr>
          <w:rFonts w:eastAsia="TimesNewRomanPSMT"/>
          <w:sz w:val="22"/>
          <w:szCs w:val="22"/>
        </w:rPr>
        <w:t xml:space="preserve"> </w:t>
      </w:r>
      <w:r w:rsidR="007513C1" w:rsidRPr="000002BC">
        <w:rPr>
          <w:rFonts w:eastAsia="TimesNewRomanPSMT"/>
          <w:sz w:val="22"/>
          <w:szCs w:val="22"/>
        </w:rPr>
        <w:t>и</w:t>
      </w:r>
      <w:r w:rsidR="00E36BA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психолога</w:t>
      </w:r>
      <w:proofErr w:type="spellEnd"/>
      <w:r w:rsidR="007513C1" w:rsidRPr="000002BC">
        <w:rPr>
          <w:rFonts w:eastAsia="TimesNewRomanPSMT"/>
          <w:sz w:val="22"/>
          <w:szCs w:val="22"/>
          <w:lang w:val="sr-Latn-CS"/>
        </w:rPr>
        <w:t xml:space="preserve">. </w:t>
      </w:r>
      <w:proofErr w:type="spellStart"/>
      <w:r w:rsidR="007513C1" w:rsidRPr="000002BC">
        <w:rPr>
          <w:rFonts w:eastAsia="TimesNewRomanPSMT"/>
          <w:sz w:val="22"/>
          <w:szCs w:val="22"/>
        </w:rPr>
        <w:t>Сви</w:t>
      </w:r>
      <w:proofErr w:type="spellEnd"/>
      <w:r w:rsidR="00E36BA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морају</w:t>
      </w:r>
      <w:proofErr w:type="spellEnd"/>
      <w:r w:rsidR="00E36BA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јединствено</w:t>
      </w:r>
      <w:proofErr w:type="spellEnd"/>
      <w:r w:rsidR="00E36BA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наступати</w:t>
      </w:r>
      <w:proofErr w:type="spellEnd"/>
      <w:r w:rsidR="00E36BA1" w:rsidRPr="000002BC">
        <w:rPr>
          <w:rFonts w:eastAsia="TimesNewRomanPSMT"/>
          <w:sz w:val="22"/>
          <w:szCs w:val="22"/>
        </w:rPr>
        <w:t xml:space="preserve"> </w:t>
      </w:r>
      <w:r w:rsidR="007513C1" w:rsidRPr="000002BC">
        <w:rPr>
          <w:rFonts w:eastAsia="TimesNewRomanPSMT"/>
          <w:sz w:val="22"/>
          <w:szCs w:val="22"/>
        </w:rPr>
        <w:t>и</w:t>
      </w:r>
      <w:r w:rsidR="00E36BA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деловати</w:t>
      </w:r>
      <w:proofErr w:type="spellEnd"/>
      <w:r w:rsidR="007513C1" w:rsidRPr="000002BC">
        <w:rPr>
          <w:rFonts w:eastAsia="TimesNewRomanPSMT"/>
          <w:sz w:val="22"/>
          <w:szCs w:val="22"/>
          <w:lang w:val="sr-Latn-CS"/>
        </w:rPr>
        <w:t>.</w:t>
      </w:r>
    </w:p>
    <w:p w14:paraId="59925F77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/>
        </w:rPr>
      </w:pPr>
    </w:p>
    <w:p w14:paraId="5F654014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/>
        </w:rPr>
      </w:pPr>
    </w:p>
    <w:p w14:paraId="4A583607" w14:textId="77777777" w:rsidR="007513C1" w:rsidRPr="000002BC" w:rsidRDefault="007513C1" w:rsidP="00464EE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bCs/>
          <w:color w:val="000000"/>
        </w:rPr>
      </w:pPr>
      <w:r w:rsidRPr="000002BC">
        <w:rPr>
          <w:rFonts w:ascii="Times New Roman" w:eastAsia="TimesNewRomanPSMT" w:hAnsi="Times New Roman"/>
          <w:bCs/>
          <w:color w:val="000000"/>
        </w:rPr>
        <w:t>ПРОФЕСИОНАЛНИ РАЗВОЈ ПРИПРАВНИКА</w:t>
      </w:r>
    </w:p>
    <w:p w14:paraId="351D8090" w14:textId="77777777" w:rsidR="007513C1" w:rsidRPr="000002BC" w:rsidRDefault="007513C1" w:rsidP="007513C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7D9DBDE" w14:textId="77777777" w:rsidR="007513C1" w:rsidRPr="000002BC" w:rsidRDefault="008316D5" w:rsidP="007513C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002BC">
        <w:rPr>
          <w:b/>
          <w:bCs/>
          <w:sz w:val="22"/>
          <w:szCs w:val="22"/>
        </w:rPr>
        <w:tab/>
      </w:r>
      <w:proofErr w:type="spellStart"/>
      <w:r w:rsidR="007513C1" w:rsidRPr="000002BC">
        <w:rPr>
          <w:b/>
          <w:bCs/>
          <w:sz w:val="22"/>
          <w:szCs w:val="22"/>
        </w:rPr>
        <w:t>Професионални</w:t>
      </w:r>
      <w:proofErr w:type="spellEnd"/>
      <w:r w:rsidR="007513C1" w:rsidRPr="000002BC">
        <w:rPr>
          <w:b/>
          <w:bCs/>
          <w:sz w:val="22"/>
          <w:szCs w:val="22"/>
        </w:rPr>
        <w:t xml:space="preserve"> </w:t>
      </w:r>
      <w:proofErr w:type="spellStart"/>
      <w:r w:rsidR="007513C1" w:rsidRPr="000002BC">
        <w:rPr>
          <w:b/>
          <w:bCs/>
          <w:sz w:val="22"/>
          <w:szCs w:val="22"/>
        </w:rPr>
        <w:t>развој</w:t>
      </w:r>
      <w:proofErr w:type="spellEnd"/>
      <w:r w:rsidR="007513C1" w:rsidRPr="000002BC">
        <w:rPr>
          <w:b/>
          <w:bCs/>
          <w:sz w:val="22"/>
          <w:szCs w:val="22"/>
        </w:rPr>
        <w:t xml:space="preserve"> </w:t>
      </w:r>
      <w:proofErr w:type="spellStart"/>
      <w:r w:rsidR="007513C1" w:rsidRPr="000002BC">
        <w:rPr>
          <w:b/>
          <w:bCs/>
          <w:sz w:val="22"/>
          <w:szCs w:val="22"/>
        </w:rPr>
        <w:t>започиње</w:t>
      </w:r>
      <w:proofErr w:type="spellEnd"/>
      <w:r w:rsidR="007513C1" w:rsidRPr="000002BC">
        <w:rPr>
          <w:b/>
          <w:bCs/>
          <w:sz w:val="22"/>
          <w:szCs w:val="22"/>
        </w:rPr>
        <w:t xml:space="preserve"> </w:t>
      </w:r>
      <w:proofErr w:type="spellStart"/>
      <w:r w:rsidR="007513C1" w:rsidRPr="000002BC">
        <w:rPr>
          <w:b/>
          <w:bCs/>
          <w:sz w:val="22"/>
          <w:szCs w:val="22"/>
        </w:rPr>
        <w:t>стицањем</w:t>
      </w:r>
      <w:proofErr w:type="spellEnd"/>
      <w:r w:rsidR="007513C1" w:rsidRPr="000002BC">
        <w:rPr>
          <w:b/>
          <w:bCs/>
          <w:sz w:val="22"/>
          <w:szCs w:val="22"/>
        </w:rPr>
        <w:t xml:space="preserve"> </w:t>
      </w:r>
      <w:proofErr w:type="spellStart"/>
      <w:r w:rsidR="007513C1" w:rsidRPr="000002BC">
        <w:rPr>
          <w:b/>
          <w:bCs/>
          <w:sz w:val="22"/>
          <w:szCs w:val="22"/>
        </w:rPr>
        <w:t>базичних</w:t>
      </w:r>
      <w:proofErr w:type="spellEnd"/>
      <w:r w:rsidR="007513C1" w:rsidRPr="000002BC">
        <w:rPr>
          <w:b/>
          <w:bCs/>
          <w:sz w:val="22"/>
          <w:szCs w:val="22"/>
        </w:rPr>
        <w:t xml:space="preserve"> </w:t>
      </w:r>
      <w:proofErr w:type="spellStart"/>
      <w:r w:rsidR="007513C1" w:rsidRPr="000002BC">
        <w:rPr>
          <w:b/>
          <w:bCs/>
          <w:sz w:val="22"/>
          <w:szCs w:val="22"/>
        </w:rPr>
        <w:t>професионалних</w:t>
      </w:r>
      <w:proofErr w:type="spellEnd"/>
      <w:r w:rsidR="007513C1" w:rsidRPr="000002BC">
        <w:rPr>
          <w:b/>
          <w:bCs/>
          <w:sz w:val="22"/>
          <w:szCs w:val="22"/>
        </w:rPr>
        <w:t xml:space="preserve"> </w:t>
      </w:r>
      <w:proofErr w:type="spellStart"/>
      <w:r w:rsidR="007513C1" w:rsidRPr="000002BC">
        <w:rPr>
          <w:b/>
          <w:bCs/>
          <w:sz w:val="22"/>
          <w:szCs w:val="22"/>
        </w:rPr>
        <w:t>компетенција</w:t>
      </w:r>
      <w:proofErr w:type="spellEnd"/>
      <w:r w:rsidR="007513C1" w:rsidRPr="000002BC">
        <w:rPr>
          <w:b/>
          <w:bCs/>
          <w:sz w:val="22"/>
          <w:szCs w:val="22"/>
        </w:rPr>
        <w:t xml:space="preserve">, а </w:t>
      </w:r>
      <w:proofErr w:type="spellStart"/>
      <w:r w:rsidR="007513C1" w:rsidRPr="000002BC">
        <w:rPr>
          <w:b/>
          <w:bCs/>
          <w:sz w:val="22"/>
          <w:szCs w:val="22"/>
        </w:rPr>
        <w:t>потом</w:t>
      </w:r>
      <w:proofErr w:type="spellEnd"/>
      <w:r w:rsidR="007513C1" w:rsidRPr="000002BC">
        <w:rPr>
          <w:b/>
          <w:bCs/>
          <w:sz w:val="22"/>
          <w:szCs w:val="22"/>
        </w:rPr>
        <w:t xml:space="preserve"> </w:t>
      </w:r>
      <w:proofErr w:type="spellStart"/>
      <w:r w:rsidR="007513C1" w:rsidRPr="000002BC">
        <w:rPr>
          <w:b/>
          <w:bCs/>
          <w:sz w:val="22"/>
          <w:szCs w:val="22"/>
        </w:rPr>
        <w:t>обухвата</w:t>
      </w:r>
      <w:proofErr w:type="spellEnd"/>
      <w:r w:rsidR="007513C1" w:rsidRPr="000002BC">
        <w:rPr>
          <w:b/>
          <w:bCs/>
          <w:sz w:val="22"/>
          <w:szCs w:val="22"/>
        </w:rPr>
        <w:t xml:space="preserve"> и </w:t>
      </w:r>
      <w:proofErr w:type="spellStart"/>
      <w:r w:rsidR="007513C1" w:rsidRPr="000002BC">
        <w:rPr>
          <w:b/>
          <w:bCs/>
          <w:sz w:val="22"/>
          <w:szCs w:val="22"/>
        </w:rPr>
        <w:t>њихово</w:t>
      </w:r>
      <w:proofErr w:type="spellEnd"/>
      <w:r w:rsidR="007513C1" w:rsidRPr="000002BC">
        <w:rPr>
          <w:b/>
          <w:bCs/>
          <w:sz w:val="22"/>
          <w:szCs w:val="22"/>
        </w:rPr>
        <w:t xml:space="preserve"> </w:t>
      </w:r>
      <w:proofErr w:type="spellStart"/>
      <w:r w:rsidR="007513C1" w:rsidRPr="000002BC">
        <w:rPr>
          <w:b/>
          <w:bCs/>
          <w:sz w:val="22"/>
          <w:szCs w:val="22"/>
        </w:rPr>
        <w:t>континуирано</w:t>
      </w:r>
      <w:proofErr w:type="spellEnd"/>
      <w:r w:rsidR="007513C1" w:rsidRPr="000002BC">
        <w:rPr>
          <w:b/>
          <w:bCs/>
          <w:sz w:val="22"/>
          <w:szCs w:val="22"/>
        </w:rPr>
        <w:t xml:space="preserve"> </w:t>
      </w:r>
      <w:proofErr w:type="spellStart"/>
      <w:r w:rsidR="007513C1" w:rsidRPr="000002BC">
        <w:rPr>
          <w:b/>
          <w:bCs/>
          <w:sz w:val="22"/>
          <w:szCs w:val="22"/>
        </w:rPr>
        <w:t>професионално</w:t>
      </w:r>
      <w:proofErr w:type="spellEnd"/>
      <w:r w:rsidR="007513C1" w:rsidRPr="000002BC">
        <w:rPr>
          <w:b/>
          <w:bCs/>
          <w:sz w:val="22"/>
          <w:szCs w:val="22"/>
        </w:rPr>
        <w:t xml:space="preserve"> </w:t>
      </w:r>
      <w:proofErr w:type="spellStart"/>
      <w:r w:rsidR="007513C1" w:rsidRPr="000002BC">
        <w:rPr>
          <w:b/>
          <w:bCs/>
          <w:sz w:val="22"/>
          <w:szCs w:val="22"/>
        </w:rPr>
        <w:t>усавршавање</w:t>
      </w:r>
      <w:proofErr w:type="spellEnd"/>
      <w:r w:rsidR="007513C1" w:rsidRPr="000002BC">
        <w:rPr>
          <w:b/>
          <w:bCs/>
          <w:sz w:val="22"/>
          <w:szCs w:val="22"/>
        </w:rPr>
        <w:t>.</w:t>
      </w:r>
    </w:p>
    <w:p w14:paraId="0BD4BF66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7BBF672B" w14:textId="77777777" w:rsidR="007513C1" w:rsidRPr="000002BC" w:rsidRDefault="008316D5" w:rsidP="008316D5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0002BC">
        <w:rPr>
          <w:rFonts w:eastAsia="TimesNewRomanPSMT"/>
          <w:sz w:val="22"/>
          <w:szCs w:val="22"/>
        </w:rPr>
        <w:tab/>
      </w:r>
      <w:proofErr w:type="spellStart"/>
      <w:r w:rsidR="007513C1" w:rsidRPr="000002BC">
        <w:rPr>
          <w:rFonts w:eastAsia="TimesNewRomanPSMT"/>
          <w:sz w:val="22"/>
          <w:szCs w:val="22"/>
        </w:rPr>
        <w:t>Континуирани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професионални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развој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започиње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процесом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избора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кандидата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за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наставничко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занимање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0002BC">
        <w:rPr>
          <w:rFonts w:eastAsia="TimesNewRomanPSMT"/>
          <w:sz w:val="22"/>
          <w:szCs w:val="22"/>
        </w:rPr>
        <w:t>обухвата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четири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компоненте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: </w:t>
      </w:r>
      <w:proofErr w:type="spellStart"/>
      <w:r w:rsidR="007513C1" w:rsidRPr="000002BC">
        <w:rPr>
          <w:rFonts w:eastAsia="TimesNewRomanPSMT"/>
          <w:sz w:val="22"/>
          <w:szCs w:val="22"/>
        </w:rPr>
        <w:t>иницијално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образовање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увођење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у </w:t>
      </w:r>
      <w:proofErr w:type="spellStart"/>
      <w:r w:rsidR="007513C1" w:rsidRPr="000002BC">
        <w:rPr>
          <w:rFonts w:eastAsia="TimesNewRomanPSMT"/>
          <w:sz w:val="22"/>
          <w:szCs w:val="22"/>
        </w:rPr>
        <w:t>посао</w:t>
      </w:r>
      <w:proofErr w:type="spellEnd"/>
      <w:r w:rsidR="007513C1" w:rsidRPr="000002BC">
        <w:rPr>
          <w:rFonts w:eastAsia="TimesNewRomanPSMT"/>
          <w:sz w:val="22"/>
          <w:szCs w:val="22"/>
        </w:rPr>
        <w:t>–</w:t>
      </w:r>
      <w:proofErr w:type="spellStart"/>
      <w:r w:rsidR="007513C1" w:rsidRPr="000002BC">
        <w:rPr>
          <w:rFonts w:eastAsia="TimesNewRomanPSMT"/>
          <w:sz w:val="22"/>
          <w:szCs w:val="22"/>
        </w:rPr>
        <w:t>приправнички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стаж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професионално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усавршавање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током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рада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0002BC">
        <w:rPr>
          <w:rFonts w:eastAsia="TimesNewRomanPSMT"/>
          <w:sz w:val="22"/>
          <w:szCs w:val="22"/>
        </w:rPr>
        <w:t>даље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образовање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. У </w:t>
      </w:r>
      <w:proofErr w:type="spellStart"/>
      <w:r w:rsidR="007513C1" w:rsidRPr="000002BC">
        <w:rPr>
          <w:rFonts w:eastAsia="TimesNewRomanPSMT"/>
          <w:sz w:val="22"/>
          <w:szCs w:val="22"/>
        </w:rPr>
        <w:t>том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смислу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професионални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развој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наставника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обухвата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стручно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усавршавање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кроз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неформалне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0002BC">
        <w:rPr>
          <w:rFonts w:eastAsia="TimesNewRomanPSMT"/>
          <w:sz w:val="22"/>
          <w:szCs w:val="22"/>
        </w:rPr>
        <w:t>формалне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облике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образовања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0002BC">
        <w:rPr>
          <w:rFonts w:eastAsia="TimesNewRomanPSMT"/>
          <w:sz w:val="22"/>
          <w:szCs w:val="22"/>
        </w:rPr>
        <w:t>кроз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наставничко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искуство</w:t>
      </w:r>
      <w:proofErr w:type="spellEnd"/>
      <w:r w:rsidR="007513C1" w:rsidRPr="000002BC">
        <w:rPr>
          <w:rFonts w:eastAsia="TimesNewRomanPSMT"/>
          <w:sz w:val="22"/>
          <w:szCs w:val="22"/>
        </w:rPr>
        <w:t>.</w:t>
      </w:r>
    </w:p>
    <w:p w14:paraId="78E5E8E2" w14:textId="77777777" w:rsidR="007513C1" w:rsidRPr="000002BC" w:rsidRDefault="008316D5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002BC">
        <w:rPr>
          <w:rFonts w:eastAsia="TimesNewRomanPSMT"/>
          <w:sz w:val="22"/>
          <w:szCs w:val="22"/>
        </w:rPr>
        <w:tab/>
      </w:r>
      <w:proofErr w:type="spellStart"/>
      <w:r w:rsidR="007513C1" w:rsidRPr="000002BC">
        <w:rPr>
          <w:rFonts w:eastAsia="TimesNewRomanPSMT"/>
          <w:sz w:val="22"/>
          <w:szCs w:val="22"/>
        </w:rPr>
        <w:t>Образовањем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постаје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добар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наставник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0002BC">
        <w:rPr>
          <w:rFonts w:eastAsia="TimesNewRomanPSMT"/>
          <w:sz w:val="22"/>
          <w:szCs w:val="22"/>
        </w:rPr>
        <w:t>као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такав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опстаје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. </w:t>
      </w:r>
      <w:proofErr w:type="spellStart"/>
      <w:r w:rsidR="007513C1" w:rsidRPr="000002BC">
        <w:rPr>
          <w:rFonts w:eastAsia="TimesNewRomanPSMT"/>
          <w:sz w:val="22"/>
          <w:szCs w:val="22"/>
        </w:rPr>
        <w:t>Образовање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наставника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мора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бити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целоживотни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процес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, а </w:t>
      </w:r>
      <w:proofErr w:type="spellStart"/>
      <w:r w:rsidR="007513C1" w:rsidRPr="000002BC">
        <w:rPr>
          <w:rFonts w:eastAsia="TimesNewRomanPSMT"/>
          <w:sz w:val="22"/>
          <w:szCs w:val="22"/>
        </w:rPr>
        <w:t>представља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0002BC">
        <w:rPr>
          <w:rFonts w:eastAsia="TimesNewRomanPSMT"/>
          <w:sz w:val="22"/>
          <w:szCs w:val="22"/>
        </w:rPr>
        <w:t>императиве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времена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– </w:t>
      </w:r>
      <w:proofErr w:type="spellStart"/>
      <w:r w:rsidR="007513C1" w:rsidRPr="000002BC">
        <w:rPr>
          <w:rFonts w:eastAsia="TimesNewRomanPSMT"/>
          <w:sz w:val="22"/>
          <w:szCs w:val="22"/>
        </w:rPr>
        <w:t>времена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брзих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0002BC">
        <w:rPr>
          <w:rFonts w:eastAsia="TimesNewRomanPSMT"/>
          <w:sz w:val="22"/>
          <w:szCs w:val="22"/>
        </w:rPr>
        <w:t>опсежних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промена</w:t>
      </w:r>
      <w:proofErr w:type="spellEnd"/>
      <w:r w:rsidR="007513C1" w:rsidRPr="000002BC">
        <w:rPr>
          <w:rFonts w:eastAsia="TimesNewRomanPSMT"/>
          <w:sz w:val="22"/>
          <w:szCs w:val="22"/>
        </w:rPr>
        <w:t>.</w:t>
      </w:r>
    </w:p>
    <w:p w14:paraId="27242781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sz w:val="22"/>
          <w:szCs w:val="22"/>
        </w:rPr>
      </w:pPr>
    </w:p>
    <w:p w14:paraId="310C4E04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sz w:val="22"/>
          <w:szCs w:val="22"/>
        </w:rPr>
      </w:pPr>
      <w:proofErr w:type="spellStart"/>
      <w:r w:rsidRPr="000002BC">
        <w:rPr>
          <w:rFonts w:eastAsia="TimesNewRomanPSMT"/>
          <w:color w:val="000000"/>
          <w:sz w:val="22"/>
          <w:szCs w:val="22"/>
        </w:rPr>
        <w:t>Управљати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својим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професионалним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развојем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значи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>:</w:t>
      </w:r>
    </w:p>
    <w:p w14:paraId="4019B43D" w14:textId="77777777" w:rsidR="007513C1" w:rsidRPr="000002BC" w:rsidRDefault="007513C1" w:rsidP="00464E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</w:rPr>
      </w:pPr>
      <w:r w:rsidRPr="000002BC">
        <w:rPr>
          <w:rFonts w:ascii="Times New Roman" w:eastAsia="TimesNewRomanPSMT" w:hAnsi="Times New Roman"/>
          <w:color w:val="000000"/>
        </w:rPr>
        <w:t>бити свестан својих образовних потреба и могућности њиховог задовољавања;</w:t>
      </w:r>
    </w:p>
    <w:p w14:paraId="35245842" w14:textId="77777777" w:rsidR="007513C1" w:rsidRPr="000002BC" w:rsidRDefault="007513C1" w:rsidP="00464E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</w:rPr>
      </w:pPr>
      <w:r w:rsidRPr="000002BC">
        <w:rPr>
          <w:rFonts w:ascii="Times New Roman" w:eastAsia="TimesNewRomanPSMT" w:hAnsi="Times New Roman"/>
          <w:color w:val="000000"/>
        </w:rPr>
        <w:t>планирати, организовати, усмеравати и контролисати процес задовољавања својих образовних потреба;</w:t>
      </w:r>
    </w:p>
    <w:p w14:paraId="4E5ABC7C" w14:textId="77777777" w:rsidR="007513C1" w:rsidRPr="000002BC" w:rsidRDefault="007513C1" w:rsidP="00464E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</w:rPr>
      </w:pPr>
      <w:r w:rsidRPr="000002BC">
        <w:rPr>
          <w:rFonts w:ascii="Times New Roman" w:eastAsia="TimesNewRomanPSMT" w:hAnsi="Times New Roman"/>
          <w:color w:val="000000"/>
        </w:rPr>
        <w:t>имати сопствени план личног професионалног развоја и развијати га;</w:t>
      </w:r>
    </w:p>
    <w:p w14:paraId="09FDB917" w14:textId="77777777" w:rsidR="007513C1" w:rsidRPr="000002BC" w:rsidRDefault="007513C1" w:rsidP="00464E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</w:rPr>
      </w:pPr>
      <w:r w:rsidRPr="000002BC">
        <w:rPr>
          <w:rFonts w:ascii="Times New Roman" w:eastAsia="TimesNewRomanPSMT" w:hAnsi="Times New Roman"/>
          <w:color w:val="000000"/>
        </w:rPr>
        <w:t>имати критеријуме избора понуђених програма и способност креирања пројеката самосталног учења;</w:t>
      </w:r>
    </w:p>
    <w:p w14:paraId="65B26B3D" w14:textId="77777777" w:rsidR="007513C1" w:rsidRPr="000002BC" w:rsidRDefault="007513C1" w:rsidP="00464E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</w:rPr>
      </w:pPr>
      <w:r w:rsidRPr="000002BC">
        <w:rPr>
          <w:rFonts w:ascii="Times New Roman" w:eastAsia="TimesNewRomanPSMT" w:hAnsi="Times New Roman"/>
          <w:color w:val="000000"/>
        </w:rPr>
        <w:t>учествовати у разним облицима стручног усавршавања;</w:t>
      </w:r>
    </w:p>
    <w:p w14:paraId="08C8F2BB" w14:textId="77777777" w:rsidR="007513C1" w:rsidRPr="000002BC" w:rsidRDefault="007513C1" w:rsidP="00464E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</w:rPr>
      </w:pPr>
      <w:r w:rsidRPr="000002BC">
        <w:rPr>
          <w:rFonts w:ascii="Times New Roman" w:eastAsia="TimesNewRomanPSMT" w:hAnsi="Times New Roman"/>
          <w:color w:val="000000"/>
        </w:rPr>
        <w:t>пратити новине.</w:t>
      </w:r>
    </w:p>
    <w:p w14:paraId="2014B52B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5577062A" w14:textId="77777777" w:rsidR="007513C1" w:rsidRPr="000002BC" w:rsidRDefault="008316D5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002BC">
        <w:rPr>
          <w:rFonts w:eastAsia="TimesNewRomanPSMT"/>
          <w:sz w:val="22"/>
          <w:szCs w:val="22"/>
        </w:rPr>
        <w:lastRenderedPageBreak/>
        <w:tab/>
      </w:r>
      <w:proofErr w:type="spellStart"/>
      <w:r w:rsidR="007513C1" w:rsidRPr="000002BC">
        <w:rPr>
          <w:rFonts w:eastAsia="TimesNewRomanPSMT"/>
          <w:sz w:val="22"/>
          <w:szCs w:val="22"/>
        </w:rPr>
        <w:t>Професионални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развој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наставника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одвија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и у </w:t>
      </w:r>
      <w:proofErr w:type="spellStart"/>
      <w:r w:rsidR="007513C1" w:rsidRPr="000002BC">
        <w:rPr>
          <w:rFonts w:eastAsia="TimesNewRomanPSMT"/>
          <w:sz w:val="22"/>
          <w:szCs w:val="22"/>
        </w:rPr>
        <w:t>школској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средини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кроз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дневне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активности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наставника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0002BC">
        <w:rPr>
          <w:rFonts w:eastAsia="TimesNewRomanPSMT"/>
          <w:sz w:val="22"/>
          <w:szCs w:val="22"/>
        </w:rPr>
        <w:t>ученика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. </w:t>
      </w:r>
      <w:proofErr w:type="spellStart"/>
      <w:r w:rsidR="007513C1" w:rsidRPr="000002BC">
        <w:rPr>
          <w:rFonts w:eastAsia="TimesNewRomanPSMT"/>
          <w:sz w:val="22"/>
          <w:szCs w:val="22"/>
        </w:rPr>
        <w:t>Школа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је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организација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која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учи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друге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, у </w:t>
      </w:r>
      <w:proofErr w:type="spellStart"/>
      <w:r w:rsidR="007513C1" w:rsidRPr="000002BC">
        <w:rPr>
          <w:rFonts w:eastAsia="TimesNewRomanPSMT"/>
          <w:sz w:val="22"/>
          <w:szCs w:val="22"/>
        </w:rPr>
        <w:t>њој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негују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нови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начини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мишљења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0002BC">
        <w:rPr>
          <w:rFonts w:eastAsia="TimesNewRomanPSMT"/>
          <w:sz w:val="22"/>
          <w:szCs w:val="22"/>
        </w:rPr>
        <w:t>запослени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континуирано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уче</w:t>
      </w:r>
      <w:proofErr w:type="spellEnd"/>
      <w:r w:rsidR="007513C1" w:rsidRPr="000002BC">
        <w:rPr>
          <w:rFonts w:eastAsia="TimesNewRomanPSMT"/>
          <w:sz w:val="22"/>
          <w:szCs w:val="22"/>
        </w:rPr>
        <w:t>.</w:t>
      </w:r>
    </w:p>
    <w:p w14:paraId="52346767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3F6FB4B5" w14:textId="77777777" w:rsidR="007513C1" w:rsidRPr="000002BC" w:rsidRDefault="008316D5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002BC">
        <w:rPr>
          <w:rFonts w:eastAsia="TimesNewRomanPSMT"/>
          <w:sz w:val="22"/>
          <w:szCs w:val="22"/>
        </w:rPr>
        <w:tab/>
      </w:r>
      <w:proofErr w:type="spellStart"/>
      <w:r w:rsidR="007513C1" w:rsidRPr="000002BC">
        <w:rPr>
          <w:rFonts w:eastAsia="TimesNewRomanPSMT"/>
          <w:sz w:val="22"/>
          <w:szCs w:val="22"/>
        </w:rPr>
        <w:t>Дневне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активности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наставника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су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његови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радни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задаци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. </w:t>
      </w:r>
      <w:proofErr w:type="spellStart"/>
      <w:r w:rsidR="007513C1" w:rsidRPr="000002BC">
        <w:rPr>
          <w:rFonts w:eastAsia="TimesNewRomanPSMT"/>
          <w:sz w:val="22"/>
          <w:szCs w:val="22"/>
        </w:rPr>
        <w:t>Без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обзира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који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наставни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предмет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предаје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наставник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у </w:t>
      </w:r>
      <w:proofErr w:type="spellStart"/>
      <w:r w:rsidR="007513C1" w:rsidRPr="000002BC">
        <w:rPr>
          <w:rFonts w:eastAsia="TimesNewRomanPSMT"/>
          <w:sz w:val="22"/>
          <w:szCs w:val="22"/>
        </w:rPr>
        <w:t>сарадњи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ментором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педагогом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0002BC">
        <w:rPr>
          <w:rFonts w:eastAsia="TimesNewRomanPSMT"/>
          <w:sz w:val="22"/>
          <w:szCs w:val="22"/>
        </w:rPr>
        <w:t>психологом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мора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да</w:t>
      </w:r>
      <w:proofErr w:type="spellEnd"/>
      <w:r w:rsidR="007513C1" w:rsidRPr="000002BC">
        <w:rPr>
          <w:rFonts w:eastAsia="TimesNewRomanPSMT"/>
          <w:sz w:val="22"/>
          <w:szCs w:val="22"/>
        </w:rPr>
        <w:t>:</w:t>
      </w:r>
    </w:p>
    <w:p w14:paraId="3B7458E0" w14:textId="77777777" w:rsidR="007513C1" w:rsidRPr="000002BC" w:rsidRDefault="007513C1" w:rsidP="00464E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унапређује стечена знања са студија;</w:t>
      </w:r>
    </w:p>
    <w:p w14:paraId="79824A09" w14:textId="77777777" w:rsidR="007513C1" w:rsidRPr="000002BC" w:rsidRDefault="007513C1" w:rsidP="00464E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врши размену искустава са колегама из струке;</w:t>
      </w:r>
    </w:p>
    <w:p w14:paraId="165F321C" w14:textId="77777777" w:rsidR="007513C1" w:rsidRPr="000002BC" w:rsidRDefault="007513C1" w:rsidP="00464E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направи лични план професионалног развоја;</w:t>
      </w:r>
    </w:p>
    <w:p w14:paraId="5D1212F1" w14:textId="77777777" w:rsidR="007513C1" w:rsidRPr="000002BC" w:rsidRDefault="007513C1" w:rsidP="00464E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приступа новим технологијама;</w:t>
      </w:r>
    </w:p>
    <w:p w14:paraId="196D9F4A" w14:textId="77777777" w:rsidR="007513C1" w:rsidRPr="000002BC" w:rsidRDefault="007513C1" w:rsidP="00464E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</w:rPr>
      </w:pPr>
      <w:r w:rsidRPr="000002BC">
        <w:rPr>
          <w:rFonts w:ascii="Times New Roman" w:eastAsia="TimesNewRomanPSMT" w:hAnsi="Times New Roman"/>
        </w:rPr>
        <w:t>се упознаје са могућностима напредовања и стицања звања у струци.</w:t>
      </w:r>
    </w:p>
    <w:p w14:paraId="1D849767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color w:val="C00000"/>
          <w:sz w:val="22"/>
          <w:szCs w:val="22"/>
          <w:lang w:val="sr-Latn-CS"/>
        </w:rPr>
      </w:pPr>
    </w:p>
    <w:p w14:paraId="02B102C5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color w:val="C00000"/>
          <w:sz w:val="22"/>
          <w:szCs w:val="22"/>
          <w:lang w:val="sr-Latn-CS"/>
        </w:rPr>
      </w:pPr>
    </w:p>
    <w:p w14:paraId="5BC3E375" w14:textId="77777777" w:rsidR="007513C1" w:rsidRPr="000002BC" w:rsidRDefault="007513C1" w:rsidP="00464EE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</w:rPr>
      </w:pPr>
      <w:r w:rsidRPr="000002BC">
        <w:rPr>
          <w:rFonts w:ascii="Times New Roman" w:eastAsia="TimesNewRomanPSMT" w:hAnsi="Times New Roman"/>
        </w:rPr>
        <w:t>ДОКУМЕНТАЦИЈА</w:t>
      </w:r>
    </w:p>
    <w:p w14:paraId="04F9D993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sz w:val="22"/>
          <w:szCs w:val="22"/>
        </w:rPr>
      </w:pPr>
    </w:p>
    <w:p w14:paraId="001C8D43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sz w:val="22"/>
          <w:szCs w:val="22"/>
        </w:rPr>
      </w:pPr>
      <w:proofErr w:type="spellStart"/>
      <w:r w:rsidRPr="000002BC">
        <w:rPr>
          <w:rFonts w:eastAsia="TimesNewRomanPSMT"/>
          <w:color w:val="000000"/>
          <w:sz w:val="22"/>
          <w:szCs w:val="22"/>
        </w:rPr>
        <w:t>Документација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за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рад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наставника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може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да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се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подели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на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обавезну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 xml:space="preserve"> и </w:t>
      </w:r>
      <w:proofErr w:type="spellStart"/>
      <w:r w:rsidRPr="000002BC">
        <w:rPr>
          <w:rFonts w:eastAsia="TimesNewRomanPSMT"/>
          <w:color w:val="000000"/>
          <w:sz w:val="22"/>
          <w:szCs w:val="22"/>
        </w:rPr>
        <w:t>личну</w:t>
      </w:r>
      <w:proofErr w:type="spellEnd"/>
      <w:r w:rsidRPr="000002BC">
        <w:rPr>
          <w:rFonts w:eastAsia="TimesNewRomanPSMT"/>
          <w:color w:val="000000"/>
          <w:sz w:val="22"/>
          <w:szCs w:val="22"/>
        </w:rPr>
        <w:t>.</w:t>
      </w:r>
    </w:p>
    <w:p w14:paraId="6263E0EF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-BoldItalicMT"/>
          <w:b/>
          <w:bCs/>
          <w:i/>
          <w:iCs/>
          <w:color w:val="000000"/>
          <w:sz w:val="22"/>
          <w:szCs w:val="22"/>
        </w:rPr>
      </w:pPr>
    </w:p>
    <w:p w14:paraId="2CB9275D" w14:textId="77777777" w:rsidR="007513C1" w:rsidRPr="000002BC" w:rsidRDefault="008316D5" w:rsidP="007513C1">
      <w:pPr>
        <w:autoSpaceDE w:val="0"/>
        <w:autoSpaceDN w:val="0"/>
        <w:adjustRightInd w:val="0"/>
        <w:rPr>
          <w:rFonts w:eastAsia="TimesNewRomanPSMT"/>
          <w:color w:val="000000"/>
          <w:sz w:val="22"/>
          <w:szCs w:val="22"/>
        </w:rPr>
      </w:pPr>
      <w:r w:rsidRPr="000002BC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ab/>
      </w:r>
      <w:proofErr w:type="spellStart"/>
      <w:r w:rsidR="007513C1" w:rsidRPr="000002BC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>Обавезна</w:t>
      </w:r>
      <w:proofErr w:type="spellEnd"/>
      <w:r w:rsidR="007513C1" w:rsidRPr="000002BC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>документација</w:t>
      </w:r>
      <w:proofErr w:type="spellEnd"/>
      <w:r w:rsidR="007513C1" w:rsidRPr="000002BC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>одељења</w:t>
      </w:r>
      <w:proofErr w:type="spellEnd"/>
      <w:r w:rsidR="007513C1" w:rsidRPr="000002BC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>је</w:t>
      </w:r>
      <w:proofErr w:type="spellEnd"/>
      <w:r w:rsidR="007513C1" w:rsidRPr="000002BC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 xml:space="preserve">: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дневник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образовно-васпитног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рада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–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разредна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књига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индивидуална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припрема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за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наставу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портфолио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(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белешка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о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сваком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ученику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–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досије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ученика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).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Уколико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је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наставнику-приправнику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додељено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старешинство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у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обавезну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документацију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одељења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улази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и: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матична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књига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преводница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о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преласку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ученика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из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једне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школе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у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другу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ђачка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књижица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евиденције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о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полагању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испита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(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разредних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поправних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). </w:t>
      </w:r>
    </w:p>
    <w:p w14:paraId="5627EA48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sz w:val="22"/>
          <w:szCs w:val="22"/>
        </w:rPr>
      </w:pPr>
    </w:p>
    <w:p w14:paraId="5453C1A5" w14:textId="77777777" w:rsidR="007513C1" w:rsidRPr="000002BC" w:rsidRDefault="008316D5" w:rsidP="007513C1">
      <w:pPr>
        <w:autoSpaceDE w:val="0"/>
        <w:autoSpaceDN w:val="0"/>
        <w:adjustRightInd w:val="0"/>
        <w:rPr>
          <w:rFonts w:eastAsia="TimesNewRomanPSMT"/>
          <w:color w:val="000000"/>
          <w:sz w:val="22"/>
          <w:szCs w:val="22"/>
        </w:rPr>
      </w:pPr>
      <w:r w:rsidRPr="000002BC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ab/>
      </w:r>
      <w:proofErr w:type="spellStart"/>
      <w:r w:rsidR="007513C1" w:rsidRPr="000002BC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>Обавезна</w:t>
      </w:r>
      <w:proofErr w:type="spellEnd"/>
      <w:r w:rsidR="007513C1" w:rsidRPr="000002BC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>документација</w:t>
      </w:r>
      <w:proofErr w:type="spellEnd"/>
      <w:r w:rsidR="007513C1" w:rsidRPr="000002BC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>школе</w:t>
      </w:r>
      <w:proofErr w:type="spellEnd"/>
      <w:r w:rsidR="007513C1" w:rsidRPr="000002BC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>је</w:t>
      </w:r>
      <w:proofErr w:type="spellEnd"/>
      <w:r w:rsidR="007513C1" w:rsidRPr="000002BC">
        <w:rPr>
          <w:rFonts w:eastAsia="TimesNewRomanPSMT"/>
          <w:b/>
          <w:bCs/>
          <w:color w:val="000000"/>
          <w:sz w:val="22"/>
          <w:szCs w:val="22"/>
        </w:rPr>
        <w:t xml:space="preserve">: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обрасци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о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евиденцијама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и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јавним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исправама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Статут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школе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Годишњи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програм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рада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школе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Развојни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план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школе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Школски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програм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Извештај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о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раду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школе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за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претходну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годину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Бизнис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план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школе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Планови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програма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за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све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разреде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и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све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образовне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color w:val="000000"/>
          <w:sz w:val="22"/>
          <w:szCs w:val="22"/>
        </w:rPr>
        <w:t>профиле</w:t>
      </w:r>
      <w:proofErr w:type="spellEnd"/>
      <w:r w:rsidR="007513C1" w:rsidRPr="000002BC">
        <w:rPr>
          <w:rFonts w:eastAsia="TimesNewRomanPSMT"/>
          <w:color w:val="000000"/>
          <w:sz w:val="22"/>
          <w:szCs w:val="22"/>
        </w:rPr>
        <w:t>.</w:t>
      </w:r>
    </w:p>
    <w:p w14:paraId="2C38A997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sz w:val="22"/>
          <w:szCs w:val="22"/>
        </w:rPr>
      </w:pPr>
    </w:p>
    <w:p w14:paraId="14CEC6BF" w14:textId="77777777" w:rsidR="007513C1" w:rsidRPr="000002BC" w:rsidRDefault="008316D5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002BC">
        <w:rPr>
          <w:rFonts w:eastAsia="TimesNewRomanPS-BoldItalicMT"/>
          <w:b/>
          <w:bCs/>
          <w:i/>
          <w:iCs/>
          <w:sz w:val="22"/>
          <w:szCs w:val="22"/>
        </w:rPr>
        <w:tab/>
      </w:r>
      <w:proofErr w:type="spellStart"/>
      <w:r w:rsidR="007513C1" w:rsidRPr="000002BC">
        <w:rPr>
          <w:rFonts w:eastAsia="TimesNewRomanPS-BoldItalicMT"/>
          <w:b/>
          <w:bCs/>
          <w:i/>
          <w:iCs/>
          <w:sz w:val="22"/>
          <w:szCs w:val="22"/>
        </w:rPr>
        <w:t>Лична</w:t>
      </w:r>
      <w:proofErr w:type="spellEnd"/>
      <w:r w:rsidR="007513C1" w:rsidRPr="000002BC">
        <w:rPr>
          <w:rFonts w:eastAsia="TimesNewRomanPS-BoldItalicMT"/>
          <w:b/>
          <w:bCs/>
          <w:i/>
          <w:iCs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-BoldItalicMT"/>
          <w:b/>
          <w:bCs/>
          <w:i/>
          <w:iCs/>
          <w:sz w:val="22"/>
          <w:szCs w:val="22"/>
        </w:rPr>
        <w:t>документација</w:t>
      </w:r>
      <w:proofErr w:type="spellEnd"/>
      <w:r w:rsidR="007513C1" w:rsidRPr="000002BC">
        <w:rPr>
          <w:rFonts w:eastAsia="TimesNewRomanPS-BoldItalicMT"/>
          <w:b/>
          <w:bCs/>
          <w:i/>
          <w:iCs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-BoldItalicMT"/>
          <w:b/>
          <w:bCs/>
          <w:i/>
          <w:iCs/>
          <w:sz w:val="22"/>
          <w:szCs w:val="22"/>
        </w:rPr>
        <w:t>наставника</w:t>
      </w:r>
      <w:proofErr w:type="spellEnd"/>
      <w:r w:rsidR="007513C1" w:rsidRPr="000002BC">
        <w:rPr>
          <w:rFonts w:eastAsia="TimesNewRomanPS-BoldItalicMT"/>
          <w:b/>
          <w:bCs/>
          <w:i/>
          <w:iCs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-BoldItalicMT"/>
          <w:b/>
          <w:bCs/>
          <w:i/>
          <w:iCs/>
          <w:sz w:val="22"/>
          <w:szCs w:val="22"/>
        </w:rPr>
        <w:t>је</w:t>
      </w:r>
      <w:proofErr w:type="spellEnd"/>
      <w:r w:rsidR="007513C1" w:rsidRPr="000002BC">
        <w:rPr>
          <w:rFonts w:eastAsia="TimesNewRomanPS-BoldItalicMT"/>
          <w:b/>
          <w:bCs/>
          <w:sz w:val="22"/>
          <w:szCs w:val="22"/>
        </w:rPr>
        <w:t xml:space="preserve">: </w:t>
      </w:r>
      <w:proofErr w:type="spellStart"/>
      <w:r w:rsidR="007513C1" w:rsidRPr="000002BC">
        <w:rPr>
          <w:rFonts w:eastAsia="TimesNewRomanPSMT"/>
          <w:sz w:val="22"/>
          <w:szCs w:val="22"/>
        </w:rPr>
        <w:t>педагошка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свеска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у </w:t>
      </w:r>
      <w:proofErr w:type="spellStart"/>
      <w:r w:rsidR="007513C1" w:rsidRPr="000002BC">
        <w:rPr>
          <w:rFonts w:eastAsia="TimesNewRomanPSMT"/>
          <w:sz w:val="22"/>
          <w:szCs w:val="22"/>
        </w:rPr>
        <w:t>којој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сваки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наставник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води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евиденцију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о </w:t>
      </w:r>
      <w:proofErr w:type="spellStart"/>
      <w:r w:rsidR="007513C1" w:rsidRPr="000002BC">
        <w:rPr>
          <w:rFonts w:eastAsia="TimesNewRomanPSMT"/>
          <w:sz w:val="22"/>
          <w:szCs w:val="22"/>
        </w:rPr>
        <w:t>напредовању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сваког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појединачног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ученика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кроз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више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аспеката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као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што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су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: </w:t>
      </w:r>
      <w:proofErr w:type="spellStart"/>
      <w:r w:rsidR="007513C1" w:rsidRPr="000002BC">
        <w:rPr>
          <w:rFonts w:eastAsia="TimesNewRomanPSMT"/>
          <w:sz w:val="22"/>
          <w:szCs w:val="22"/>
        </w:rPr>
        <w:t>активност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часу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домаћи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задаци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истраживачи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задаци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семинарски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радови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оцене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сугестије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дисциплина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редовност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уредност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ангажованост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0002BC">
        <w:rPr>
          <w:rFonts w:eastAsia="TimesNewRomanPSMT"/>
          <w:sz w:val="22"/>
          <w:szCs w:val="22"/>
        </w:rPr>
        <w:t>слично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; </w:t>
      </w:r>
      <w:proofErr w:type="spellStart"/>
      <w:r w:rsidR="007513C1" w:rsidRPr="000002BC">
        <w:rPr>
          <w:rFonts w:eastAsia="TimesNewRomanPSMT"/>
          <w:sz w:val="22"/>
          <w:szCs w:val="22"/>
        </w:rPr>
        <w:t>глобални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0002BC">
        <w:rPr>
          <w:rFonts w:eastAsia="TimesNewRomanPSMT"/>
          <w:sz w:val="22"/>
          <w:szCs w:val="22"/>
        </w:rPr>
        <w:t>оперативни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планови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; </w:t>
      </w:r>
      <w:proofErr w:type="spellStart"/>
      <w:r w:rsidR="007513C1" w:rsidRPr="000002BC">
        <w:rPr>
          <w:rFonts w:eastAsia="TimesNewRomanPSMT"/>
          <w:sz w:val="22"/>
          <w:szCs w:val="22"/>
        </w:rPr>
        <w:t>тестови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; </w:t>
      </w:r>
      <w:proofErr w:type="spellStart"/>
      <w:r w:rsidR="007513C1" w:rsidRPr="000002BC">
        <w:rPr>
          <w:rFonts w:eastAsia="TimesNewRomanPSMT"/>
          <w:sz w:val="22"/>
          <w:szCs w:val="22"/>
        </w:rPr>
        <w:t>непосредне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припреме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за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реализацију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часова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употпуњене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визуелним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аудитивним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материјалима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презентацијама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моделима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0002BC">
        <w:rPr>
          <w:rFonts w:eastAsia="TimesNewRomanPSMT"/>
          <w:sz w:val="22"/>
          <w:szCs w:val="22"/>
        </w:rPr>
        <w:t>скицама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0002BC">
        <w:rPr>
          <w:rFonts w:eastAsia="TimesNewRomanPSMT"/>
          <w:sz w:val="22"/>
          <w:szCs w:val="22"/>
        </w:rPr>
        <w:t>другим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наставним</w:t>
      </w:r>
      <w:proofErr w:type="spellEnd"/>
      <w:r w:rsidR="007513C1" w:rsidRPr="000002BC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0002BC">
        <w:rPr>
          <w:rFonts w:eastAsia="TimesNewRomanPSMT"/>
          <w:sz w:val="22"/>
          <w:szCs w:val="22"/>
        </w:rPr>
        <w:t>средствима</w:t>
      </w:r>
      <w:proofErr w:type="spellEnd"/>
      <w:r w:rsidR="007513C1" w:rsidRPr="000002BC">
        <w:rPr>
          <w:rFonts w:eastAsia="TimesNewRomanPSMT"/>
          <w:sz w:val="22"/>
          <w:szCs w:val="22"/>
        </w:rPr>
        <w:t>.</w:t>
      </w:r>
    </w:p>
    <w:p w14:paraId="5BAB4C66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559EDC0A" w14:textId="77777777" w:rsidR="007513C1" w:rsidRDefault="007513C1" w:rsidP="007513C1">
      <w:pPr>
        <w:autoSpaceDE w:val="0"/>
        <w:autoSpaceDN w:val="0"/>
        <w:adjustRightInd w:val="0"/>
        <w:rPr>
          <w:rFonts w:eastAsia="TimesNewRomanPSMT"/>
          <w:color w:val="FF0000"/>
          <w:sz w:val="22"/>
          <w:szCs w:val="22"/>
          <w:lang w:val="sr-Cyrl-RS"/>
        </w:rPr>
      </w:pPr>
    </w:p>
    <w:p w14:paraId="4A6C568E" w14:textId="77777777" w:rsidR="00686F36" w:rsidRDefault="00686F36" w:rsidP="007513C1">
      <w:pPr>
        <w:autoSpaceDE w:val="0"/>
        <w:autoSpaceDN w:val="0"/>
        <w:adjustRightInd w:val="0"/>
        <w:rPr>
          <w:rFonts w:eastAsia="TimesNewRomanPSMT"/>
          <w:color w:val="FF0000"/>
          <w:sz w:val="22"/>
          <w:szCs w:val="22"/>
          <w:lang w:val="sr-Cyrl-RS"/>
        </w:rPr>
      </w:pPr>
    </w:p>
    <w:p w14:paraId="39416725" w14:textId="77777777" w:rsidR="00956C9A" w:rsidRDefault="00956C9A" w:rsidP="007513C1">
      <w:pPr>
        <w:autoSpaceDE w:val="0"/>
        <w:autoSpaceDN w:val="0"/>
        <w:adjustRightInd w:val="0"/>
        <w:rPr>
          <w:rFonts w:eastAsia="TimesNewRomanPSMT"/>
          <w:color w:val="FF0000"/>
          <w:sz w:val="22"/>
          <w:szCs w:val="22"/>
          <w:lang w:val="sr-Cyrl-RS"/>
        </w:rPr>
      </w:pPr>
    </w:p>
    <w:p w14:paraId="1D1EBCF4" w14:textId="77777777" w:rsidR="00956C9A" w:rsidRDefault="00956C9A" w:rsidP="007513C1">
      <w:pPr>
        <w:autoSpaceDE w:val="0"/>
        <w:autoSpaceDN w:val="0"/>
        <w:adjustRightInd w:val="0"/>
        <w:rPr>
          <w:rFonts w:eastAsia="TimesNewRomanPSMT"/>
          <w:color w:val="FF0000"/>
          <w:sz w:val="22"/>
          <w:szCs w:val="22"/>
          <w:lang w:val="sr-Cyrl-RS"/>
        </w:rPr>
      </w:pPr>
    </w:p>
    <w:p w14:paraId="3F438D32" w14:textId="77777777" w:rsidR="00956C9A" w:rsidRDefault="00956C9A" w:rsidP="007513C1">
      <w:pPr>
        <w:autoSpaceDE w:val="0"/>
        <w:autoSpaceDN w:val="0"/>
        <w:adjustRightInd w:val="0"/>
        <w:rPr>
          <w:rFonts w:eastAsia="TimesNewRomanPSMT"/>
          <w:color w:val="FF0000"/>
          <w:sz w:val="22"/>
          <w:szCs w:val="22"/>
          <w:lang w:val="sr-Cyrl-RS"/>
        </w:rPr>
      </w:pPr>
    </w:p>
    <w:p w14:paraId="1D8C859E" w14:textId="77777777" w:rsidR="00956C9A" w:rsidRPr="000002BC" w:rsidRDefault="00956C9A" w:rsidP="007513C1">
      <w:pPr>
        <w:autoSpaceDE w:val="0"/>
        <w:autoSpaceDN w:val="0"/>
        <w:adjustRightInd w:val="0"/>
        <w:rPr>
          <w:rFonts w:eastAsia="TimesNewRomanPSMT"/>
          <w:color w:val="FF0000"/>
          <w:sz w:val="22"/>
          <w:szCs w:val="22"/>
          <w:lang w:val="sr-Cyrl-RS"/>
        </w:rPr>
      </w:pPr>
    </w:p>
    <w:p w14:paraId="32EEB8B2" w14:textId="77777777" w:rsidR="00C224D5" w:rsidRPr="000002BC" w:rsidRDefault="00C224D5" w:rsidP="007513C1">
      <w:pPr>
        <w:autoSpaceDE w:val="0"/>
        <w:autoSpaceDN w:val="0"/>
        <w:adjustRightInd w:val="0"/>
        <w:rPr>
          <w:rFonts w:eastAsia="TimesNewRomanPSMT"/>
          <w:color w:val="FF0000"/>
          <w:sz w:val="22"/>
          <w:szCs w:val="22"/>
          <w:lang w:val="sr-Cyrl-RS"/>
        </w:rPr>
      </w:pPr>
    </w:p>
    <w:p w14:paraId="0B304448" w14:textId="77777777" w:rsidR="007513C1" w:rsidRPr="000002BC" w:rsidRDefault="007513C1" w:rsidP="00F4463A">
      <w:pPr>
        <w:pStyle w:val="Heading2"/>
        <w:rPr>
          <w:lang w:val="sr-Cyrl-RS"/>
        </w:rPr>
      </w:pPr>
      <w:bookmarkStart w:id="170" w:name="_Toc493504288"/>
      <w:bookmarkStart w:id="171" w:name="_Toc50704153"/>
      <w:r w:rsidRPr="000002BC">
        <w:rPr>
          <w:rFonts w:eastAsia="TimesNewRomanPSMT"/>
        </w:rPr>
        <w:lastRenderedPageBreak/>
        <w:t xml:space="preserve">14.6. </w:t>
      </w:r>
      <w:r w:rsidR="00D61228" w:rsidRPr="000002BC">
        <w:t>План рада стручног тима за инклузивно образовање</w:t>
      </w:r>
      <w:bookmarkEnd w:id="170"/>
      <w:bookmarkEnd w:id="171"/>
    </w:p>
    <w:p w14:paraId="55B839CC" w14:textId="77777777" w:rsidR="00C224D5" w:rsidRDefault="00C224D5" w:rsidP="00C224D5">
      <w:pPr>
        <w:rPr>
          <w:sz w:val="22"/>
          <w:szCs w:val="22"/>
          <w:lang w:val="sr-Cyrl-RS"/>
        </w:rPr>
      </w:pPr>
    </w:p>
    <w:p w14:paraId="178E376E" w14:textId="77777777" w:rsidR="00686F36" w:rsidRPr="000002BC" w:rsidRDefault="00686F36" w:rsidP="00C224D5">
      <w:pPr>
        <w:rPr>
          <w:sz w:val="22"/>
          <w:szCs w:val="22"/>
          <w:lang w:val="sr-Cyrl-RS"/>
        </w:rPr>
      </w:pPr>
    </w:p>
    <w:p w14:paraId="45F13527" w14:textId="77777777" w:rsidR="008D10B3" w:rsidRPr="000002BC" w:rsidRDefault="008D10B3" w:rsidP="008D10B3">
      <w:pPr>
        <w:jc w:val="both"/>
        <w:rPr>
          <w:sz w:val="22"/>
          <w:szCs w:val="22"/>
          <w:lang w:val="sr-Cyrl-CS"/>
        </w:rPr>
      </w:pPr>
      <w:r w:rsidRPr="000002BC">
        <w:rPr>
          <w:b/>
          <w:i/>
          <w:sz w:val="22"/>
          <w:szCs w:val="22"/>
          <w:lang w:val="sr-Cyrl-CS"/>
        </w:rPr>
        <w:t>Општи циљ:</w:t>
      </w:r>
    </w:p>
    <w:p w14:paraId="5190E9DD" w14:textId="77777777" w:rsidR="008D10B3" w:rsidRPr="000002BC" w:rsidRDefault="008D10B3" w:rsidP="008D10B3">
      <w:pPr>
        <w:jc w:val="both"/>
        <w:rPr>
          <w:sz w:val="22"/>
          <w:szCs w:val="22"/>
          <w:lang w:val="sr-Cyrl-CS"/>
        </w:rPr>
      </w:pPr>
    </w:p>
    <w:p w14:paraId="3F68B52D" w14:textId="77777777" w:rsidR="008D10B3" w:rsidRPr="000002BC" w:rsidRDefault="008D10B3" w:rsidP="008D10B3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Унапређивање квалитета живота деце / ученика са потешкоћама, талентоване деце</w:t>
      </w:r>
      <w:r w:rsidRPr="000002BC">
        <w:rPr>
          <w:sz w:val="22"/>
          <w:szCs w:val="22"/>
        </w:rPr>
        <w:t>,</w:t>
      </w:r>
      <w:r w:rsidRPr="000002BC">
        <w:rPr>
          <w:sz w:val="22"/>
          <w:szCs w:val="22"/>
          <w:lang w:val="sr-Cyrl-CS"/>
        </w:rPr>
        <w:t xml:space="preserve"> као и деце из социјално маргинализованих група, подстицање развоја све деце уз девизу ''школа по мери детета''</w:t>
      </w:r>
    </w:p>
    <w:p w14:paraId="2EFB5CC9" w14:textId="77777777" w:rsidR="008D10B3" w:rsidRPr="000002BC" w:rsidRDefault="008D10B3" w:rsidP="008D10B3">
      <w:pPr>
        <w:jc w:val="both"/>
        <w:rPr>
          <w:sz w:val="22"/>
          <w:szCs w:val="22"/>
          <w:lang w:val="sr-Cyrl-CS"/>
        </w:rPr>
      </w:pPr>
    </w:p>
    <w:p w14:paraId="7C2351E6" w14:textId="77777777" w:rsidR="008D10B3" w:rsidRPr="000002BC" w:rsidRDefault="008D10B3" w:rsidP="008D10B3">
      <w:pPr>
        <w:jc w:val="both"/>
        <w:rPr>
          <w:b/>
          <w:i/>
          <w:sz w:val="22"/>
          <w:szCs w:val="22"/>
          <w:lang w:val="sr-Cyrl-CS"/>
        </w:rPr>
      </w:pPr>
      <w:r w:rsidRPr="000002BC">
        <w:rPr>
          <w:b/>
          <w:i/>
          <w:sz w:val="22"/>
          <w:szCs w:val="22"/>
          <w:lang w:val="sr-Cyrl-CS"/>
        </w:rPr>
        <w:t>Специфични циљеви:</w:t>
      </w:r>
    </w:p>
    <w:p w14:paraId="7209DE4F" w14:textId="77777777" w:rsidR="008D10B3" w:rsidRPr="000002BC" w:rsidRDefault="008D10B3" w:rsidP="008D10B3">
      <w:pPr>
        <w:jc w:val="both"/>
        <w:rPr>
          <w:b/>
          <w:i/>
          <w:sz w:val="22"/>
          <w:szCs w:val="22"/>
          <w:lang w:val="sr-Cyrl-CS"/>
        </w:rPr>
      </w:pPr>
    </w:p>
    <w:p w14:paraId="7FA28358" w14:textId="77777777" w:rsidR="008D10B3" w:rsidRPr="000002BC" w:rsidRDefault="008D10B3" w:rsidP="008D10B3">
      <w:pPr>
        <w:jc w:val="both"/>
        <w:rPr>
          <w:sz w:val="22"/>
          <w:szCs w:val="22"/>
          <w:lang w:val="sr-Cyrl-CS"/>
        </w:rPr>
      </w:pPr>
      <w:r w:rsidRPr="000002BC">
        <w:rPr>
          <w:b/>
          <w:sz w:val="22"/>
          <w:szCs w:val="22"/>
          <w:lang w:val="sr-Cyrl-CS"/>
        </w:rPr>
        <w:t xml:space="preserve">1. </w:t>
      </w:r>
      <w:r w:rsidRPr="000002BC">
        <w:rPr>
          <w:sz w:val="22"/>
          <w:szCs w:val="22"/>
          <w:lang w:val="sr-Cyrl-CS"/>
        </w:rPr>
        <w:t>Примена, развој и праћење модела добре инклузивне праксе у школи</w:t>
      </w:r>
    </w:p>
    <w:p w14:paraId="1895B08C" w14:textId="77777777" w:rsidR="008D10B3" w:rsidRPr="000002BC" w:rsidRDefault="008D10B3" w:rsidP="008D10B3">
      <w:pPr>
        <w:jc w:val="both"/>
        <w:rPr>
          <w:b/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2. Обезбеђивање и унапређење квалитета наставе у образовању ученика са потешкоћама, талентоване и маргинализоване деце</w:t>
      </w:r>
    </w:p>
    <w:p w14:paraId="41A29BCA" w14:textId="77777777" w:rsidR="008D10B3" w:rsidRPr="000002BC" w:rsidRDefault="008D10B3" w:rsidP="008D10B3">
      <w:pPr>
        <w:jc w:val="both"/>
        <w:rPr>
          <w:b/>
          <w:sz w:val="22"/>
          <w:szCs w:val="22"/>
          <w:lang w:val="sr-Cyrl-CS"/>
        </w:rPr>
      </w:pPr>
    </w:p>
    <w:p w14:paraId="163F5F50" w14:textId="77777777" w:rsidR="008D10B3" w:rsidRPr="000002BC" w:rsidRDefault="008D10B3" w:rsidP="008D10B3">
      <w:pPr>
        <w:jc w:val="both"/>
        <w:rPr>
          <w:b/>
          <w:sz w:val="22"/>
          <w:szCs w:val="22"/>
          <w:lang w:val="sr-Cyrl-CS"/>
        </w:rPr>
      </w:pPr>
    </w:p>
    <w:p w14:paraId="18384C1E" w14:textId="77777777" w:rsidR="008D10B3" w:rsidRPr="000002BC" w:rsidRDefault="008D10B3" w:rsidP="008D10B3">
      <w:pPr>
        <w:jc w:val="both"/>
        <w:rPr>
          <w:sz w:val="22"/>
          <w:szCs w:val="22"/>
          <w:lang w:val="sr-Cyrl-CS"/>
        </w:rPr>
      </w:pPr>
      <w:r w:rsidRPr="000002BC">
        <w:rPr>
          <w:b/>
          <w:i/>
          <w:sz w:val="22"/>
          <w:szCs w:val="22"/>
          <w:lang w:val="sr-Cyrl-CS"/>
        </w:rPr>
        <w:t>Задаци тима за инклузивно образовање</w:t>
      </w:r>
    </w:p>
    <w:p w14:paraId="42CCDC63" w14:textId="77777777" w:rsidR="008D10B3" w:rsidRPr="000002BC" w:rsidRDefault="008D10B3" w:rsidP="008D10B3">
      <w:pPr>
        <w:jc w:val="both"/>
        <w:rPr>
          <w:sz w:val="22"/>
          <w:szCs w:val="22"/>
          <w:lang w:val="sr-Cyrl-CS"/>
        </w:rPr>
      </w:pPr>
    </w:p>
    <w:p w14:paraId="482F925D" w14:textId="77777777" w:rsidR="008D10B3" w:rsidRPr="000002BC" w:rsidRDefault="008D10B3" w:rsidP="008D10B3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 xml:space="preserve">1. Доношење плана и програма рада </w:t>
      </w:r>
    </w:p>
    <w:p w14:paraId="640ECFCD" w14:textId="77777777" w:rsidR="008D10B3" w:rsidRPr="000002BC" w:rsidRDefault="008D10B3" w:rsidP="008D10B3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2. Организовање активности на основу програма</w:t>
      </w:r>
    </w:p>
    <w:p w14:paraId="2746D965" w14:textId="77777777" w:rsidR="008D10B3" w:rsidRPr="000002BC" w:rsidRDefault="008D10B3" w:rsidP="008D10B3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3. Сарадња са интерресорном комисијом</w:t>
      </w:r>
    </w:p>
    <w:p w14:paraId="640EBD13" w14:textId="77777777" w:rsidR="008D10B3" w:rsidRPr="000002BC" w:rsidRDefault="008D10B3" w:rsidP="008D10B3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3. Анализа актуелне школске ситуације, идентификација деце са потешкоћама, и потреба за додатном подршком</w:t>
      </w:r>
    </w:p>
    <w:p w14:paraId="24786363" w14:textId="77777777" w:rsidR="008D10B3" w:rsidRPr="000002BC" w:rsidRDefault="008D10B3" w:rsidP="008D10B3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4. Помоћ у изради и примени ИОП планова, праћење реализације ИОП-а и евалуација</w:t>
      </w:r>
    </w:p>
    <w:p w14:paraId="39898C81" w14:textId="77777777" w:rsidR="008D10B3" w:rsidRPr="000002BC" w:rsidRDefault="008D10B3" w:rsidP="008D10B3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 xml:space="preserve">5. Вредновање остварености и квалитета програма рада </w:t>
      </w:r>
    </w:p>
    <w:p w14:paraId="6CE00BE6" w14:textId="77777777" w:rsidR="008D10B3" w:rsidRPr="000002BC" w:rsidRDefault="008D10B3" w:rsidP="008D10B3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6. Вођење евиденције-педагошког досијеа ученика</w:t>
      </w:r>
    </w:p>
    <w:p w14:paraId="6A356AFE" w14:textId="77777777" w:rsidR="008D10B3" w:rsidRPr="000002BC" w:rsidRDefault="008D10B3" w:rsidP="008D10B3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7. Пружање додатне подршке ученицима са сметњама у развоју</w:t>
      </w:r>
    </w:p>
    <w:p w14:paraId="1E56769B" w14:textId="77777777" w:rsidR="008D10B3" w:rsidRPr="000002BC" w:rsidRDefault="008D10B3" w:rsidP="008D10B3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8. Пружање додатне подршке родитељима ученика са сметњама у развоју</w:t>
      </w:r>
    </w:p>
    <w:p w14:paraId="7610D419" w14:textId="77777777" w:rsidR="008D10B3" w:rsidRPr="000002BC" w:rsidRDefault="008D10B3" w:rsidP="008D10B3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9. Пружање додатне подршке наставницима-планирање и реализација стручног усавршавања наставника</w:t>
      </w:r>
    </w:p>
    <w:p w14:paraId="7EA5C155" w14:textId="77777777" w:rsidR="008D10B3" w:rsidRPr="000002BC" w:rsidRDefault="008D10B3" w:rsidP="008D10B3">
      <w:pPr>
        <w:jc w:val="both"/>
        <w:rPr>
          <w:sz w:val="22"/>
          <w:szCs w:val="22"/>
          <w:lang w:val="sr-Cyrl-CS"/>
        </w:rPr>
      </w:pPr>
    </w:p>
    <w:p w14:paraId="37F6DCA1" w14:textId="77777777" w:rsidR="008D10B3" w:rsidRPr="000002BC" w:rsidRDefault="008D10B3" w:rsidP="008D10B3">
      <w:pPr>
        <w:jc w:val="both"/>
        <w:rPr>
          <w:sz w:val="22"/>
          <w:szCs w:val="22"/>
          <w:lang w:val="sr-Cyrl-CS"/>
        </w:rPr>
      </w:pPr>
    </w:p>
    <w:tbl>
      <w:tblPr>
        <w:tblW w:w="0" w:type="auto"/>
        <w:tblInd w:w="2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73"/>
        <w:gridCol w:w="2983"/>
        <w:gridCol w:w="3284"/>
        <w:gridCol w:w="1508"/>
      </w:tblGrid>
      <w:tr w:rsidR="008D10B3" w:rsidRPr="000002BC" w14:paraId="288700A3" w14:textId="77777777" w:rsidTr="005F4A6C">
        <w:trPr>
          <w:trHeight w:val="388"/>
        </w:trPr>
        <w:tc>
          <w:tcPr>
            <w:tcW w:w="0" w:type="auto"/>
            <w:shd w:val="clear" w:color="auto" w:fill="auto"/>
            <w:vAlign w:val="center"/>
          </w:tcPr>
          <w:p w14:paraId="147AE4FB" w14:textId="77777777" w:rsidR="008D10B3" w:rsidRPr="000002BC" w:rsidRDefault="008D10B3" w:rsidP="005F4A6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AF3884" w14:textId="77777777" w:rsidR="008D10B3" w:rsidRPr="000002BC" w:rsidRDefault="008D10B3" w:rsidP="005F4A6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НОСИОЦИ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17F6CB" w14:textId="77777777" w:rsidR="008D10B3" w:rsidRPr="000002BC" w:rsidRDefault="008D10B3" w:rsidP="005F4A6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НАЧИН ПРАЋЕЊА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C63B797" w14:textId="77777777" w:rsidR="008D10B3" w:rsidRPr="000002BC" w:rsidRDefault="008D10B3" w:rsidP="005F4A6C">
            <w:pPr>
              <w:jc w:val="center"/>
              <w:rPr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</w:tr>
      <w:tr w:rsidR="008D10B3" w:rsidRPr="000002BC" w14:paraId="7A100ADF" w14:textId="77777777" w:rsidTr="005F4A6C">
        <w:tc>
          <w:tcPr>
            <w:tcW w:w="0" w:type="auto"/>
            <w:shd w:val="clear" w:color="auto" w:fill="auto"/>
          </w:tcPr>
          <w:p w14:paraId="5E302C74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Анализа реализације програма за инклузивно образовање и рада тима за претходну школску годину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2643AA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Тим за ИО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FED5AE" w14:textId="77777777" w:rsidR="008D10B3" w:rsidRPr="000002BC" w:rsidRDefault="008D10B3" w:rsidP="008316D5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Евиденција тима, извештаји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A58570C" w14:textId="77777777" w:rsidR="008D10B3" w:rsidRPr="000002BC" w:rsidRDefault="008D10B3" w:rsidP="008316D5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t>VIII</w:t>
            </w:r>
          </w:p>
        </w:tc>
      </w:tr>
      <w:tr w:rsidR="008D10B3" w:rsidRPr="000002BC" w14:paraId="0BA49A42" w14:textId="77777777" w:rsidTr="005F4A6C">
        <w:tc>
          <w:tcPr>
            <w:tcW w:w="0" w:type="auto"/>
            <w:shd w:val="clear" w:color="auto" w:fill="auto"/>
          </w:tcPr>
          <w:p w14:paraId="547E10F6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Израда плана и програма рада тима за школску </w:t>
            </w:r>
            <w:r w:rsidR="00036608" w:rsidRPr="000002BC">
              <w:rPr>
                <w:sz w:val="22"/>
                <w:szCs w:val="22"/>
                <w:lang w:val="sr-Cyrl-CS"/>
              </w:rPr>
              <w:t>2020/2021</w:t>
            </w:r>
            <w:r w:rsidR="00787416" w:rsidRPr="000002BC">
              <w:rPr>
                <w:sz w:val="22"/>
                <w:szCs w:val="22"/>
                <w:lang w:val="sr-Cyrl-CS"/>
              </w:rPr>
              <w:t>.</w:t>
            </w:r>
            <w:r w:rsidRPr="000002BC">
              <w:rPr>
                <w:sz w:val="22"/>
                <w:szCs w:val="22"/>
                <w:lang w:val="sr-Cyrl-CS"/>
              </w:rPr>
              <w:t xml:space="preserve"> годину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5D8244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Тим за ИО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5B1676" w14:textId="77777777" w:rsidR="008D10B3" w:rsidRPr="000002BC" w:rsidRDefault="008D10B3" w:rsidP="008316D5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Евиденција, план рада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27989B5" w14:textId="77777777" w:rsidR="008D10B3" w:rsidRPr="000002BC" w:rsidRDefault="008D10B3" w:rsidP="008316D5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t>VIII</w:t>
            </w:r>
          </w:p>
        </w:tc>
      </w:tr>
      <w:tr w:rsidR="008D10B3" w:rsidRPr="000002BC" w14:paraId="152B829E" w14:textId="77777777" w:rsidTr="005F4A6C">
        <w:tc>
          <w:tcPr>
            <w:tcW w:w="0" w:type="auto"/>
            <w:shd w:val="clear" w:color="auto" w:fill="auto"/>
          </w:tcPr>
          <w:p w14:paraId="44BE7D9E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proofErr w:type="spellStart"/>
            <w:r w:rsidRPr="000002BC">
              <w:rPr>
                <w:sz w:val="22"/>
                <w:szCs w:val="22"/>
                <w:shd w:val="clear" w:color="auto" w:fill="FFFFFF"/>
              </w:rPr>
              <w:t>Контакт</w:t>
            </w:r>
            <w:proofErr w:type="spellEnd"/>
            <w:r w:rsidRPr="000002B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  <w:shd w:val="clear" w:color="auto" w:fill="FFFFFF"/>
              </w:rPr>
              <w:t>са</w:t>
            </w:r>
            <w:proofErr w:type="spellEnd"/>
            <w:r w:rsidRPr="000002B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  <w:shd w:val="clear" w:color="auto" w:fill="FFFFFF"/>
              </w:rPr>
              <w:t>средњим</w:t>
            </w:r>
            <w:proofErr w:type="spellEnd"/>
            <w:r w:rsidRPr="000002B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  <w:shd w:val="clear" w:color="auto" w:fill="FFFFFF"/>
              </w:rPr>
              <w:t>школама</w:t>
            </w:r>
            <w:proofErr w:type="spellEnd"/>
            <w:r w:rsidRPr="000002B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  <w:shd w:val="clear" w:color="auto" w:fill="FFFFFF"/>
              </w:rPr>
              <w:t>које</w:t>
            </w:r>
            <w:proofErr w:type="spellEnd"/>
            <w:r w:rsidRPr="000002B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  <w:shd w:val="clear" w:color="auto" w:fill="FFFFFF"/>
              </w:rPr>
              <w:t>су</w:t>
            </w:r>
            <w:proofErr w:type="spellEnd"/>
            <w:r w:rsidRPr="000002B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  <w:shd w:val="clear" w:color="auto" w:fill="FFFFFF"/>
              </w:rPr>
              <w:t>уписали</w:t>
            </w:r>
            <w:proofErr w:type="spellEnd"/>
            <w:r w:rsidRPr="000002B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  <w:shd w:val="clear" w:color="auto" w:fill="FFFFFF"/>
              </w:rPr>
              <w:t>ученици</w:t>
            </w:r>
            <w:proofErr w:type="spellEnd"/>
            <w:r w:rsidRPr="000002B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  <w:shd w:val="clear" w:color="auto" w:fill="FFFFFF"/>
              </w:rPr>
              <w:t>са</w:t>
            </w:r>
            <w:proofErr w:type="spellEnd"/>
            <w:r w:rsidRPr="000002B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  <w:shd w:val="clear" w:color="auto" w:fill="FFFFFF"/>
              </w:rPr>
              <w:t>сметњама</w:t>
            </w:r>
            <w:proofErr w:type="spellEnd"/>
            <w:r w:rsidRPr="000002BC">
              <w:rPr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  <w:shd w:val="clear" w:color="auto" w:fill="FFFFFF"/>
              </w:rPr>
              <w:t>развоју</w:t>
            </w:r>
            <w:proofErr w:type="spellEnd"/>
            <w:r w:rsidRPr="000002BC">
              <w:rPr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  <w:shd w:val="clear" w:color="auto" w:fill="FFFFFF"/>
              </w:rPr>
              <w:t>циљу</w:t>
            </w:r>
            <w:proofErr w:type="spellEnd"/>
            <w:r w:rsidRPr="000002B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  <w:shd w:val="clear" w:color="auto" w:fill="FFFFFF"/>
              </w:rPr>
              <w:t>прослеђивања</w:t>
            </w:r>
            <w:proofErr w:type="spellEnd"/>
            <w:r w:rsidRPr="000002B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  <w:shd w:val="clear" w:color="auto" w:fill="FFFFFF"/>
              </w:rPr>
              <w:t>релевантних</w:t>
            </w:r>
            <w:proofErr w:type="spellEnd"/>
            <w:r w:rsidRPr="000002B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  <w:shd w:val="clear" w:color="auto" w:fill="FFFFFF"/>
              </w:rPr>
              <w:t>информација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AE5E43D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Педагошке службе обе школе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71DE83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Евиденције, извештаји,педагошки досије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B722612" w14:textId="77777777" w:rsidR="008D10B3" w:rsidRPr="000002BC" w:rsidRDefault="008D10B3" w:rsidP="008316D5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VIII</w:t>
            </w:r>
          </w:p>
        </w:tc>
      </w:tr>
      <w:tr w:rsidR="008D10B3" w:rsidRPr="000002BC" w14:paraId="3A4E3591" w14:textId="77777777" w:rsidTr="005F4A6C">
        <w:tc>
          <w:tcPr>
            <w:tcW w:w="0" w:type="auto"/>
            <w:shd w:val="clear" w:color="auto" w:fill="auto"/>
          </w:tcPr>
          <w:p w14:paraId="413EA776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Упознавање НВ  и Ђачког парламента са програмом </w:t>
            </w:r>
            <w:r w:rsidRPr="000002BC">
              <w:rPr>
                <w:sz w:val="22"/>
                <w:szCs w:val="22"/>
                <w:lang w:val="sr-Cyrl-CS"/>
              </w:rPr>
              <w:lastRenderedPageBreak/>
              <w:t>рада за текућу школску годину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AB3F53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lastRenderedPageBreak/>
              <w:t>Руководилац тима за ИО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A90462" w14:textId="77777777" w:rsidR="008D10B3" w:rsidRPr="000002BC" w:rsidRDefault="008D10B3" w:rsidP="008316D5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Записник са седнице НВ, </w:t>
            </w:r>
            <w:r w:rsidRPr="000002BC">
              <w:rPr>
                <w:sz w:val="22"/>
                <w:szCs w:val="22"/>
                <w:lang w:val="sr-Cyrl-CS"/>
              </w:rPr>
              <w:lastRenderedPageBreak/>
              <w:t>Ђачког парламента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619E40A" w14:textId="77777777" w:rsidR="008D10B3" w:rsidRPr="000002BC" w:rsidRDefault="008D10B3" w:rsidP="008316D5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lastRenderedPageBreak/>
              <w:t>IX</w:t>
            </w:r>
          </w:p>
        </w:tc>
      </w:tr>
      <w:tr w:rsidR="008D10B3" w:rsidRPr="000002BC" w14:paraId="6D8323EB" w14:textId="77777777" w:rsidTr="005F4A6C">
        <w:tc>
          <w:tcPr>
            <w:tcW w:w="0" w:type="auto"/>
            <w:shd w:val="clear" w:color="auto" w:fill="auto"/>
          </w:tcPr>
          <w:p w14:paraId="6569BEA9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Анализа приспелих мишљења Интерресорне комисије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44212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Тим за ИО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277CDD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Евиденција тима, извештаји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DEDF956" w14:textId="77777777" w:rsidR="008D10B3" w:rsidRPr="000002BC" w:rsidRDefault="008D10B3" w:rsidP="008316D5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IX, X, </w:t>
            </w:r>
            <w:proofErr w:type="spellStart"/>
            <w:r w:rsidRPr="000002BC">
              <w:rPr>
                <w:sz w:val="22"/>
                <w:szCs w:val="22"/>
              </w:rPr>
              <w:t>током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8D10B3" w:rsidRPr="000002BC" w14:paraId="07ABA956" w14:textId="77777777" w:rsidTr="005F4A6C">
        <w:tc>
          <w:tcPr>
            <w:tcW w:w="0" w:type="auto"/>
            <w:shd w:val="clear" w:color="auto" w:fill="auto"/>
          </w:tcPr>
          <w:p w14:paraId="5B05D9BE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Упућивање захтева општини за финансијском подршком у циљу прилагођавања школског окружења деци са тешкоћама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7F331B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Тим за ИО, директор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D8478F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Поднети захтев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03E0DFF" w14:textId="77777777" w:rsidR="008D10B3" w:rsidRPr="000002BC" w:rsidRDefault="008D10B3" w:rsidP="008316D5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новембар</w:t>
            </w:r>
            <w:proofErr w:type="spellEnd"/>
          </w:p>
        </w:tc>
      </w:tr>
      <w:tr w:rsidR="008D10B3" w:rsidRPr="000002BC" w14:paraId="587C662F" w14:textId="77777777" w:rsidTr="005F4A6C">
        <w:tc>
          <w:tcPr>
            <w:tcW w:w="0" w:type="auto"/>
            <w:shd w:val="clear" w:color="auto" w:fill="auto"/>
          </w:tcPr>
          <w:p w14:paraId="5F8BF679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Анализа актуелне школске ситуације на почетку, првом тромесечју и на крају школске године:</w:t>
            </w:r>
          </w:p>
          <w:p w14:paraId="177B5C92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-број ученика којима је потребна додатна подршка и врста додатне подршке</w:t>
            </w:r>
          </w:p>
          <w:p w14:paraId="729B13FE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броју и профилу кадра стучним за спровођење ИОП-а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5AF800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Тим за ИО, Тим за самовредновање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E8F43D" w14:textId="77777777" w:rsidR="008D10B3" w:rsidRPr="000002BC" w:rsidRDefault="008D10B3" w:rsidP="008316D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Чек листе, база података, </w:t>
            </w:r>
            <w:proofErr w:type="spellStart"/>
            <w:r w:rsidRPr="000002BC">
              <w:rPr>
                <w:sz w:val="22"/>
                <w:szCs w:val="22"/>
              </w:rPr>
              <w:t>записник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одељењског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већа</w:t>
            </w:r>
            <w:proofErr w:type="spellEnd"/>
          </w:p>
        </w:tc>
        <w:tc>
          <w:tcPr>
            <w:tcW w:w="1508" w:type="dxa"/>
            <w:shd w:val="clear" w:color="auto" w:fill="auto"/>
            <w:vAlign w:val="center"/>
          </w:tcPr>
          <w:p w14:paraId="21EE92A4" w14:textId="77777777" w:rsidR="008D10B3" w:rsidRPr="000002BC" w:rsidRDefault="008D10B3" w:rsidP="008316D5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t>IX, VI</w:t>
            </w:r>
          </w:p>
        </w:tc>
      </w:tr>
      <w:tr w:rsidR="008D10B3" w:rsidRPr="000002BC" w14:paraId="2AF3FE2C" w14:textId="77777777" w:rsidTr="005F4A6C">
        <w:tc>
          <w:tcPr>
            <w:tcW w:w="0" w:type="auto"/>
            <w:shd w:val="clear" w:color="auto" w:fill="auto"/>
          </w:tcPr>
          <w:p w14:paraId="3768F34A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b/>
                <w:i/>
                <w:sz w:val="22"/>
                <w:szCs w:val="22"/>
                <w:lang w:val="sr-Cyrl-CS"/>
              </w:rPr>
              <w:t>Анализа стања :</w:t>
            </w:r>
          </w:p>
          <w:p w14:paraId="504A2C08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-број ученика  који понављају разред, долазе из друге средине, маргинализоване, запуштене, злостављане деце и контактирање надлежних институција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881A0E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ППС, Одељењске старешине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5C5B30" w14:textId="77777777" w:rsidR="008D10B3" w:rsidRPr="000002BC" w:rsidRDefault="008D10B3" w:rsidP="008316D5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Евиденције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A22FA94" w14:textId="77777777" w:rsidR="008D10B3" w:rsidRPr="000002BC" w:rsidRDefault="008D10B3" w:rsidP="008316D5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t>IX</w:t>
            </w:r>
            <w:r w:rsidRPr="000002BC">
              <w:rPr>
                <w:sz w:val="22"/>
                <w:szCs w:val="22"/>
                <w:lang w:val="sr-Cyrl-CS"/>
              </w:rPr>
              <w:t>, Током године</w:t>
            </w:r>
          </w:p>
        </w:tc>
      </w:tr>
      <w:tr w:rsidR="008D10B3" w:rsidRPr="000002BC" w14:paraId="5D6172FE" w14:textId="77777777" w:rsidTr="005F4A6C">
        <w:tc>
          <w:tcPr>
            <w:tcW w:w="0" w:type="auto"/>
            <w:shd w:val="clear" w:color="auto" w:fill="auto"/>
          </w:tcPr>
          <w:p w14:paraId="6D6AA1F1" w14:textId="77777777" w:rsidR="008D10B3" w:rsidRPr="000002BC" w:rsidRDefault="008D10B3" w:rsidP="00200CF7">
            <w:pPr>
              <w:jc w:val="both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Реализација часова ОС </w:t>
            </w:r>
            <w:r w:rsidRPr="000002BC">
              <w:rPr>
                <w:sz w:val="22"/>
                <w:szCs w:val="22"/>
              </w:rPr>
              <w:t xml:space="preserve">V р. у </w:t>
            </w:r>
            <w:proofErr w:type="spellStart"/>
            <w:r w:rsidRPr="000002BC">
              <w:rPr>
                <w:sz w:val="22"/>
                <w:szCs w:val="22"/>
              </w:rPr>
              <w:t>одељењу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децу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тешкоћама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ED39117" w14:textId="77777777" w:rsidR="008D10B3" w:rsidRPr="000002BC" w:rsidRDefault="008D10B3" w:rsidP="008316D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Одељењске старешине </w:t>
            </w:r>
            <w:r w:rsidRPr="000002BC">
              <w:rPr>
                <w:sz w:val="22"/>
                <w:szCs w:val="22"/>
              </w:rPr>
              <w:t>V р.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71E09F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Евиденција у дневнику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CC2EF40" w14:textId="77777777" w:rsidR="008D10B3" w:rsidRPr="000002BC" w:rsidRDefault="008D10B3" w:rsidP="008316D5">
            <w:pPr>
              <w:jc w:val="center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Једном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току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8D10B3" w:rsidRPr="000002BC" w14:paraId="7B2BE303" w14:textId="77777777" w:rsidTr="005F4A6C">
        <w:tc>
          <w:tcPr>
            <w:tcW w:w="0" w:type="auto"/>
            <w:shd w:val="clear" w:color="auto" w:fill="auto"/>
          </w:tcPr>
          <w:p w14:paraId="7E856724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b/>
                <w:i/>
                <w:sz w:val="22"/>
                <w:szCs w:val="22"/>
                <w:lang w:val="sr-Cyrl-CS"/>
              </w:rPr>
              <w:t>Формирање базе податаке:</w:t>
            </w:r>
          </w:p>
          <w:p w14:paraId="5ED2CD5B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-број деце са сметњама у развоју</w:t>
            </w:r>
          </w:p>
          <w:p w14:paraId="581D10DF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-број надарене деце</w:t>
            </w:r>
          </w:p>
          <w:p w14:paraId="6E1D1BAB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-Редовно ажурирање базе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BB5519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Тим за ИО, ППС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BC822A" w14:textId="77777777" w:rsidR="008D10B3" w:rsidRPr="000002BC" w:rsidRDefault="008D10B3" w:rsidP="008316D5">
            <w:pPr>
              <w:snapToGrid w:val="0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Eвиденција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педагошкој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служби</w:t>
            </w:r>
            <w:proofErr w:type="spellEnd"/>
          </w:p>
        </w:tc>
        <w:tc>
          <w:tcPr>
            <w:tcW w:w="1508" w:type="dxa"/>
            <w:shd w:val="clear" w:color="auto" w:fill="auto"/>
            <w:vAlign w:val="center"/>
          </w:tcPr>
          <w:p w14:paraId="48DA5641" w14:textId="77777777" w:rsidR="008D10B3" w:rsidRPr="000002BC" w:rsidRDefault="008D10B3" w:rsidP="008316D5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t>IX,X</w:t>
            </w:r>
            <w:r w:rsidRPr="000002BC">
              <w:rPr>
                <w:sz w:val="22"/>
                <w:szCs w:val="22"/>
                <w:lang w:val="sr-Cyrl-CS"/>
              </w:rPr>
              <w:t>, Током године</w:t>
            </w:r>
          </w:p>
        </w:tc>
      </w:tr>
      <w:tr w:rsidR="008D10B3" w:rsidRPr="000002BC" w14:paraId="3219D3E7" w14:textId="77777777" w:rsidTr="005F4A6C">
        <w:tc>
          <w:tcPr>
            <w:tcW w:w="0" w:type="auto"/>
            <w:shd w:val="clear" w:color="auto" w:fill="auto"/>
          </w:tcPr>
          <w:p w14:paraId="5DB0DD67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Сагледавање потреба за израдом и применом ИО у првом </w:t>
            </w:r>
            <w:proofErr w:type="spellStart"/>
            <w:r w:rsidRPr="000002BC">
              <w:rPr>
                <w:sz w:val="22"/>
                <w:szCs w:val="22"/>
              </w:rPr>
              <w:t>разреду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r w:rsidRPr="000002BC">
              <w:rPr>
                <w:sz w:val="22"/>
                <w:szCs w:val="22"/>
                <w:lang w:val="sr-Cyrl-CS"/>
              </w:rPr>
              <w:t xml:space="preserve">и по потреби и осталим </w:t>
            </w:r>
          </w:p>
          <w:p w14:paraId="652AA73C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5E9B70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Тим за ИО, Одељењске старешине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7DEE15" w14:textId="77777777" w:rsidR="008D10B3" w:rsidRPr="000002BC" w:rsidRDefault="008D10B3" w:rsidP="008316D5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Опсервација ученика, процене наставника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2235FAA" w14:textId="77777777" w:rsidR="008D10B3" w:rsidRPr="000002BC" w:rsidRDefault="008D10B3" w:rsidP="008316D5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t xml:space="preserve">IX, </w:t>
            </w:r>
            <w:r w:rsidRPr="000002BC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8D10B3" w:rsidRPr="000002BC" w14:paraId="3F7C9405" w14:textId="77777777" w:rsidTr="005F4A6C">
        <w:tc>
          <w:tcPr>
            <w:tcW w:w="0" w:type="auto"/>
            <w:shd w:val="clear" w:color="auto" w:fill="auto"/>
          </w:tcPr>
          <w:p w14:paraId="23E301E9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Унапређивање програма-организовање семинара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CD1BF0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Учитељи и наставници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5AD4B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Материјал са радионице, извештаји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5C5C752" w14:textId="77777777" w:rsidR="008D10B3" w:rsidRPr="000002BC" w:rsidRDefault="008D10B3" w:rsidP="008316D5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У првом полугодишту</w:t>
            </w:r>
          </w:p>
        </w:tc>
      </w:tr>
      <w:tr w:rsidR="008D10B3" w:rsidRPr="000002BC" w14:paraId="43D0B51C" w14:textId="77777777" w:rsidTr="005F4A6C">
        <w:tc>
          <w:tcPr>
            <w:tcW w:w="0" w:type="auto"/>
            <w:shd w:val="clear" w:color="auto" w:fill="auto"/>
          </w:tcPr>
          <w:p w14:paraId="294747C7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Пружање додатне подршке ученицима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996D78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Тим за ИО, Наставници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0955B5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Евиденције, извештаји,педагошки досије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429D4AD" w14:textId="77777777" w:rsidR="008D10B3" w:rsidRPr="000002BC" w:rsidRDefault="008D10B3" w:rsidP="008316D5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8D10B3" w:rsidRPr="000002BC" w14:paraId="7B1594E2" w14:textId="77777777" w:rsidTr="005F4A6C">
        <w:tc>
          <w:tcPr>
            <w:tcW w:w="0" w:type="auto"/>
            <w:shd w:val="clear" w:color="auto" w:fill="auto"/>
          </w:tcPr>
          <w:p w14:paraId="38C0B8DB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Праћење напредовања ученика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80808D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Наставници, ППС,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D076A4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Евиденције, извештаји,педагошки досије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8644E1E" w14:textId="77777777" w:rsidR="008D10B3" w:rsidRPr="000002BC" w:rsidRDefault="008D10B3" w:rsidP="008316D5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8D10B3" w:rsidRPr="000002BC" w14:paraId="6FB3AB75" w14:textId="77777777" w:rsidTr="005F4A6C">
        <w:tc>
          <w:tcPr>
            <w:tcW w:w="0" w:type="auto"/>
            <w:shd w:val="clear" w:color="auto" w:fill="auto"/>
          </w:tcPr>
          <w:p w14:paraId="05FDA6F4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Сарадња са наставницима при конципирању ИОП-а, праћење реализације, евалуација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FA9410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Тим за ИО, Наставници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0F1736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Евиденције, извештаји, педагошки досије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3FA2D96" w14:textId="77777777" w:rsidR="008D10B3" w:rsidRPr="000002BC" w:rsidRDefault="008D10B3" w:rsidP="008316D5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8D10B3" w:rsidRPr="000002BC" w14:paraId="1013A03E" w14:textId="77777777" w:rsidTr="005F4A6C">
        <w:tc>
          <w:tcPr>
            <w:tcW w:w="0" w:type="auto"/>
            <w:shd w:val="clear" w:color="auto" w:fill="auto"/>
          </w:tcPr>
          <w:p w14:paraId="5AC58AC8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Набавка звучних лопти и организовање гол бол утакмица за наставнике и ученике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6A0E6B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Стручно веће за физичко васпитање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B8110F" w14:textId="77777777" w:rsidR="008D10B3" w:rsidRPr="000002BC" w:rsidRDefault="008D10B3" w:rsidP="008316D5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Слике 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27365C2" w14:textId="77777777" w:rsidR="008D10B3" w:rsidRPr="000002BC" w:rsidRDefault="008D10B3" w:rsidP="008316D5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8D10B3" w:rsidRPr="000002BC" w14:paraId="2CAE467F" w14:textId="77777777" w:rsidTr="005F4A6C">
        <w:tc>
          <w:tcPr>
            <w:tcW w:w="0" w:type="auto"/>
            <w:shd w:val="clear" w:color="auto" w:fill="auto"/>
          </w:tcPr>
          <w:p w14:paraId="5BF7190D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Остваривање сарадње са СТИО из других школа и вртића (на нивоу града и округа)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890035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Тим за ИО, Наставници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D9CE16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Евиденција тима, извештаји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1C42439" w14:textId="77777777" w:rsidR="008D10B3" w:rsidRPr="000002BC" w:rsidRDefault="008D10B3" w:rsidP="008316D5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8D10B3" w:rsidRPr="000002BC" w14:paraId="675D5967" w14:textId="77777777" w:rsidTr="005F4A6C">
        <w:tc>
          <w:tcPr>
            <w:tcW w:w="0" w:type="auto"/>
            <w:shd w:val="clear" w:color="auto" w:fill="auto"/>
          </w:tcPr>
          <w:p w14:paraId="34D33AEC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-</w:t>
            </w:r>
            <w:r w:rsidRPr="000002BC">
              <w:rPr>
                <w:sz w:val="22"/>
                <w:szCs w:val="22"/>
                <w:lang w:val="sr-Cyrl-CS"/>
              </w:rPr>
              <w:t>Информисање јавности путем школског сајта-постављање значајних докумената, активности</w:t>
            </w:r>
          </w:p>
          <w:p w14:paraId="26883FD6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5405AEE3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-Редовно ажурирање сајта</w:t>
            </w:r>
          </w:p>
          <w:p w14:paraId="79131281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6BB9C91C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-Организовање школских акција: Вршњачки тим, Ученички парламент (нпр. Дечија права, толеранција..)</w:t>
            </w:r>
          </w:p>
          <w:p w14:paraId="516526E4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3091CC13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-Организовање тематских родитељских састанака</w:t>
            </w:r>
          </w:p>
          <w:p w14:paraId="644EC72C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3D3BCDC2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-Информисање јавности медијским путем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515F19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lastRenderedPageBreak/>
              <w:t>Информатичар, ППС</w:t>
            </w:r>
          </w:p>
          <w:p w14:paraId="5EBA10D5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</w:p>
          <w:p w14:paraId="2324918C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lastRenderedPageBreak/>
              <w:t>Информатичар</w:t>
            </w:r>
          </w:p>
          <w:p w14:paraId="4CF07D5A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</w:p>
          <w:p w14:paraId="4105C933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</w:p>
          <w:p w14:paraId="16048BC3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ВТ, ЂП, Одељенске старешине</w:t>
            </w:r>
          </w:p>
          <w:p w14:paraId="47727056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</w:p>
          <w:p w14:paraId="0C4C6B70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Руководилац</w:t>
            </w:r>
          </w:p>
          <w:p w14:paraId="6AC25325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</w:p>
          <w:p w14:paraId="3BFC99C5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Руководилац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A3E08C" w14:textId="77777777" w:rsidR="008D10B3" w:rsidRPr="000002BC" w:rsidRDefault="008D10B3" w:rsidP="008316D5">
            <w:pPr>
              <w:snapToGrid w:val="0"/>
              <w:rPr>
                <w:sz w:val="22"/>
                <w:szCs w:val="22"/>
                <w:lang w:val="sr-Cyrl-CS"/>
              </w:rPr>
            </w:pPr>
          </w:p>
          <w:p w14:paraId="7DEA4DB9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</w:p>
          <w:p w14:paraId="20B49D82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</w:p>
          <w:p w14:paraId="4C0B3BE6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Продукти, фотографије, извештаји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605BED1" w14:textId="77777777" w:rsidR="008D10B3" w:rsidRPr="000002BC" w:rsidRDefault="008D10B3" w:rsidP="008316D5">
            <w:pPr>
              <w:snapToGrid w:val="0"/>
              <w:jc w:val="center"/>
              <w:rPr>
                <w:sz w:val="22"/>
                <w:szCs w:val="22"/>
                <w:lang w:val="sr-Cyrl-CS"/>
              </w:rPr>
            </w:pPr>
          </w:p>
          <w:p w14:paraId="05765715" w14:textId="77777777" w:rsidR="008D10B3" w:rsidRPr="000002BC" w:rsidRDefault="008D10B3" w:rsidP="008316D5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27F77D79" w14:textId="77777777" w:rsidR="008D10B3" w:rsidRPr="000002BC" w:rsidRDefault="008D10B3" w:rsidP="008316D5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5C955150" w14:textId="77777777" w:rsidR="008D10B3" w:rsidRPr="000002BC" w:rsidRDefault="008D10B3" w:rsidP="008316D5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8D10B3" w:rsidRPr="000002BC" w14:paraId="708D1636" w14:textId="77777777" w:rsidTr="005F4A6C">
        <w:trPr>
          <w:trHeight w:val="3542"/>
        </w:trPr>
        <w:tc>
          <w:tcPr>
            <w:tcW w:w="0" w:type="auto"/>
            <w:shd w:val="clear" w:color="auto" w:fill="auto"/>
          </w:tcPr>
          <w:p w14:paraId="033BC17A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Едукација ученика из редовне популације о сузбијању предрасуда о корисницима ИОП:</w:t>
            </w:r>
          </w:p>
          <w:p w14:paraId="267A1EDE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35FEF14F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-</w:t>
            </w:r>
            <w:r w:rsidRPr="000002BC">
              <w:rPr>
                <w:sz w:val="22"/>
                <w:szCs w:val="22"/>
                <w:lang w:val="sr-Cyrl-CS"/>
              </w:rPr>
              <w:t>кроз обавезне изборне предмете</w:t>
            </w:r>
          </w:p>
          <w:p w14:paraId="107C3932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08AAF04F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-кроз ваннаставне активности</w:t>
            </w:r>
          </w:p>
          <w:p w14:paraId="20D1C292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2A221389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-путем пројектних школских активности</w:t>
            </w:r>
          </w:p>
          <w:p w14:paraId="785446F5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54331D30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-реализацијом радионица</w:t>
            </w:r>
          </w:p>
          <w:p w14:paraId="47F3A1C3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6891A22F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-кроз ангажовање Ученичког парламента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07D7F1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Одељенске старешине</w:t>
            </w:r>
          </w:p>
          <w:p w14:paraId="65F3FD7C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</w:p>
          <w:p w14:paraId="5C505C15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</w:p>
          <w:p w14:paraId="11E969E6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Ђачки парламент</w:t>
            </w:r>
          </w:p>
          <w:p w14:paraId="42904EFB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</w:p>
          <w:p w14:paraId="3532D664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Информатичарска и новинарска секција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5780AF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Продукти, фотографије, извештаји, педагошка документација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9F0A8EC" w14:textId="77777777" w:rsidR="008D10B3" w:rsidRPr="000002BC" w:rsidRDefault="008D10B3" w:rsidP="008316D5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8D10B3" w:rsidRPr="000002BC" w14:paraId="766338EF" w14:textId="77777777" w:rsidTr="005F4A6C">
        <w:tc>
          <w:tcPr>
            <w:tcW w:w="0" w:type="auto"/>
            <w:shd w:val="clear" w:color="auto" w:fill="auto"/>
          </w:tcPr>
          <w:p w14:paraId="6F9A0376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Сарадња са Саветом општине Пожега:</w:t>
            </w:r>
          </w:p>
          <w:p w14:paraId="0283AACD" w14:textId="77777777" w:rsidR="008D10B3" w:rsidRPr="000002BC" w:rsidRDefault="008D10B3" w:rsidP="00464EE2">
            <w:pPr>
              <w:numPr>
                <w:ilvl w:val="0"/>
                <w:numId w:val="24"/>
              </w:numPr>
              <w:suppressAutoHyphens/>
              <w:jc w:val="both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Учешће у заједничк</w:t>
            </w:r>
            <w:r w:rsidRPr="000002BC">
              <w:rPr>
                <w:sz w:val="22"/>
                <w:szCs w:val="22"/>
              </w:rPr>
              <w:t>и</w:t>
            </w:r>
            <w:r w:rsidRPr="000002BC">
              <w:rPr>
                <w:sz w:val="22"/>
                <w:szCs w:val="22"/>
                <w:lang w:val="sr-Cyrl-CS"/>
              </w:rPr>
              <w:t xml:space="preserve">м пројектима </w:t>
            </w:r>
          </w:p>
          <w:p w14:paraId="103C215D" w14:textId="77777777" w:rsidR="008D10B3" w:rsidRPr="000002BC" w:rsidRDefault="008D10B3" w:rsidP="00200CF7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D8AAAD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Тим за ИО, Председник Савета родитеља општине Пожега</w:t>
            </w:r>
          </w:p>
          <w:p w14:paraId="2C18A10A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E6CF94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Извештаји, евиденције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CB63D86" w14:textId="77777777" w:rsidR="008D10B3" w:rsidRPr="000002BC" w:rsidRDefault="008D10B3" w:rsidP="008316D5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8D10B3" w:rsidRPr="000002BC" w14:paraId="7249975E" w14:textId="77777777" w:rsidTr="005F4A6C">
        <w:tc>
          <w:tcPr>
            <w:tcW w:w="0" w:type="auto"/>
            <w:shd w:val="clear" w:color="auto" w:fill="auto"/>
          </w:tcPr>
          <w:p w14:paraId="578C2162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Јачање професионалних компетенција наставника путем:</w:t>
            </w:r>
          </w:p>
          <w:p w14:paraId="35E9907B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-предавања</w:t>
            </w:r>
          </w:p>
          <w:p w14:paraId="5C589D64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-саветодавно</w:t>
            </w:r>
          </w:p>
          <w:p w14:paraId="4E9AF5F2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-упућивањем на стручну литературу</w:t>
            </w:r>
          </w:p>
          <w:p w14:paraId="29DA1EFB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-организовањем семинара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E34366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Тим за ИО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9D6D15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Извештаји, евиденције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E6E8DF9" w14:textId="77777777" w:rsidR="008D10B3" w:rsidRPr="000002BC" w:rsidRDefault="008D10B3" w:rsidP="008316D5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8D10B3" w:rsidRPr="000002BC" w14:paraId="780E5547" w14:textId="77777777" w:rsidTr="005F4A6C">
        <w:tc>
          <w:tcPr>
            <w:tcW w:w="0" w:type="auto"/>
            <w:shd w:val="clear" w:color="auto" w:fill="auto"/>
          </w:tcPr>
          <w:p w14:paraId="0C40F28E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Анализа рада тима и реализације програма, вредновање резултата рада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A5D960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Тим за ИО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90FCA9" w14:textId="77777777" w:rsidR="008D10B3" w:rsidRPr="000002BC" w:rsidRDefault="008D10B3" w:rsidP="008316D5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Извештаји, евиденције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839AF7F" w14:textId="77777777" w:rsidR="008D10B3" w:rsidRPr="000002BC" w:rsidRDefault="008D10B3" w:rsidP="008316D5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t>XII, VI</w:t>
            </w:r>
          </w:p>
        </w:tc>
      </w:tr>
      <w:tr w:rsidR="008D10B3" w:rsidRPr="000002BC" w14:paraId="7EE59B3A" w14:textId="77777777" w:rsidTr="005F4A6C">
        <w:tc>
          <w:tcPr>
            <w:tcW w:w="0" w:type="auto"/>
            <w:shd w:val="clear" w:color="auto" w:fill="auto"/>
          </w:tcPr>
          <w:p w14:paraId="58EA8332" w14:textId="77777777" w:rsidR="008D10B3" w:rsidRPr="000002BC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Евалуација програма и предлог за израду програма за наредну школску годину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B7FF7D" w14:textId="77777777" w:rsidR="008D10B3" w:rsidRPr="000002BC" w:rsidRDefault="008D10B3" w:rsidP="008316D5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Тим за ИО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D12E96" w14:textId="77777777" w:rsidR="008D10B3" w:rsidRPr="000002BC" w:rsidRDefault="008D10B3" w:rsidP="008316D5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Извештаји, евиденције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BF4F19A" w14:textId="77777777" w:rsidR="008D10B3" w:rsidRPr="000002BC" w:rsidRDefault="008D10B3" w:rsidP="008316D5">
            <w:pPr>
              <w:jc w:val="center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t>VIII</w:t>
            </w:r>
          </w:p>
        </w:tc>
      </w:tr>
    </w:tbl>
    <w:p w14:paraId="4980EAB1" w14:textId="77777777" w:rsidR="008D10B3" w:rsidRPr="000002BC" w:rsidRDefault="008D10B3" w:rsidP="008D10B3">
      <w:pPr>
        <w:jc w:val="both"/>
        <w:rPr>
          <w:sz w:val="22"/>
          <w:szCs w:val="22"/>
          <w:lang w:val="sr-Cyrl-CS"/>
        </w:rPr>
      </w:pPr>
    </w:p>
    <w:p w14:paraId="71B8746B" w14:textId="77777777" w:rsidR="008D10B3" w:rsidRPr="000002BC" w:rsidRDefault="008D10B3" w:rsidP="008D10B3">
      <w:pPr>
        <w:rPr>
          <w:sz w:val="22"/>
          <w:szCs w:val="22"/>
          <w:lang w:val="sr-Cyrl-CS"/>
        </w:rPr>
      </w:pPr>
    </w:p>
    <w:p w14:paraId="4C573132" w14:textId="77777777" w:rsidR="00F31169" w:rsidRPr="000002BC" w:rsidRDefault="00F31169" w:rsidP="0010266A">
      <w:pPr>
        <w:pStyle w:val="BodyText2"/>
        <w:ind w:left="1440" w:hanging="720"/>
        <w:rPr>
          <w:b/>
          <w:sz w:val="22"/>
          <w:szCs w:val="22"/>
          <w:lang w:val="sr-Cyrl-CS"/>
        </w:rPr>
      </w:pPr>
    </w:p>
    <w:p w14:paraId="48071C9C" w14:textId="77777777" w:rsidR="000B1196" w:rsidRPr="000002BC" w:rsidRDefault="000B1196" w:rsidP="00F4463A">
      <w:pPr>
        <w:pStyle w:val="Heading2"/>
      </w:pPr>
      <w:bookmarkStart w:id="172" w:name="_Toc493504289"/>
      <w:bookmarkStart w:id="173" w:name="_Toc50704154"/>
      <w:r w:rsidRPr="000002BC">
        <w:rPr>
          <w:rFonts w:eastAsia="TimesNewRomanPSMT"/>
        </w:rPr>
        <w:t xml:space="preserve">14.7. </w:t>
      </w:r>
      <w:r w:rsidR="00D61228" w:rsidRPr="000002BC">
        <w:t>План рада ученичког парламента</w:t>
      </w:r>
      <w:bookmarkEnd w:id="172"/>
      <w:bookmarkEnd w:id="173"/>
    </w:p>
    <w:p w14:paraId="53E17785" w14:textId="77777777" w:rsidR="000B1196" w:rsidRPr="000002BC" w:rsidRDefault="000B1196" w:rsidP="000B1196">
      <w:pPr>
        <w:rPr>
          <w:sz w:val="22"/>
          <w:szCs w:val="22"/>
          <w:highlight w:val="green"/>
          <w:lang w:val="sr-Cyrl-CS"/>
        </w:rPr>
      </w:pPr>
    </w:p>
    <w:p w14:paraId="0BB303E9" w14:textId="77777777" w:rsidR="00686F36" w:rsidRPr="000002BC" w:rsidRDefault="000B1196" w:rsidP="000B1196">
      <w:pPr>
        <w:rPr>
          <w:sz w:val="22"/>
          <w:szCs w:val="22"/>
          <w:u w:val="single"/>
          <w:lang w:val="sr-Cyrl-CS"/>
        </w:rPr>
      </w:pPr>
      <w:r w:rsidRPr="000002BC">
        <w:rPr>
          <w:sz w:val="22"/>
          <w:szCs w:val="22"/>
          <w:u w:val="single"/>
          <w:lang w:val="sr-Cyrl-CS"/>
        </w:rPr>
        <w:t>Септембар-октобар</w:t>
      </w:r>
    </w:p>
    <w:p w14:paraId="6DA9A5E8" w14:textId="77777777" w:rsidR="00686F36" w:rsidRDefault="000B1196" w:rsidP="00686F36">
      <w:pPr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• Конституисање Ученичког парламента</w:t>
      </w:r>
      <w:r w:rsidR="00686F36">
        <w:rPr>
          <w:sz w:val="22"/>
          <w:szCs w:val="22"/>
          <w:lang w:val="sr-Cyrl-CS"/>
        </w:rPr>
        <w:t xml:space="preserve">, </w:t>
      </w:r>
    </w:p>
    <w:p w14:paraId="204EB230" w14:textId="77777777" w:rsidR="00686F36" w:rsidRPr="00686F36" w:rsidRDefault="00686F36" w:rsidP="00686F36">
      <w:pPr>
        <w:rPr>
          <w:sz w:val="22"/>
          <w:szCs w:val="22"/>
          <w:lang w:val="sr-Latn-RS"/>
        </w:rPr>
      </w:pPr>
      <w:r w:rsidRPr="00686F36">
        <w:rPr>
          <w:sz w:val="22"/>
          <w:szCs w:val="22"/>
          <w:lang w:val="sr-Cyrl-CS"/>
        </w:rPr>
        <w:t>•</w:t>
      </w:r>
      <w:r>
        <w:rPr>
          <w:sz w:val="22"/>
          <w:szCs w:val="22"/>
          <w:lang w:val="sr-Cyrl-CS"/>
        </w:rPr>
        <w:t xml:space="preserve"> Упознавање са мерама превенције у спречавању пандемије </w:t>
      </w:r>
      <w:r>
        <w:rPr>
          <w:sz w:val="22"/>
          <w:szCs w:val="22"/>
          <w:lang w:val="sr-Latn-RS"/>
        </w:rPr>
        <w:t>COVID - 19</w:t>
      </w:r>
    </w:p>
    <w:p w14:paraId="0616AD7D" w14:textId="77777777" w:rsidR="000B1196" w:rsidRPr="000002BC" w:rsidRDefault="000B1196" w:rsidP="000B1196">
      <w:pPr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• Упознавање са Правилником и са законским одредбама које се односе на Ученички парламент</w:t>
      </w:r>
    </w:p>
    <w:p w14:paraId="2F0A43EB" w14:textId="77777777" w:rsidR="00686F36" w:rsidRDefault="000B1196" w:rsidP="00686F36">
      <w:pPr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• Упознавање са планом рада и расподела задужења</w:t>
      </w:r>
    </w:p>
    <w:p w14:paraId="37DC47FE" w14:textId="77777777" w:rsidR="000B1196" w:rsidRDefault="00686F36" w:rsidP="00686F36">
      <w:pPr>
        <w:rPr>
          <w:lang w:val="sr-Cyrl-CS"/>
        </w:rPr>
      </w:pPr>
      <w:r w:rsidRPr="00686F36">
        <w:rPr>
          <w:lang w:val="sr-Cyrl-CS"/>
        </w:rPr>
        <w:t xml:space="preserve">• </w:t>
      </w:r>
      <w:r w:rsidR="000B1196" w:rsidRPr="000002BC">
        <w:rPr>
          <w:lang w:val="sr-Cyrl-CS"/>
        </w:rPr>
        <w:t>Упознавање са вршњ</w:t>
      </w:r>
      <w:r>
        <w:rPr>
          <w:lang w:val="sr-Cyrl-CS"/>
        </w:rPr>
        <w:t>ачком медијацијом и подстрек н</w:t>
      </w:r>
      <w:r>
        <w:rPr>
          <w:lang w:val="sr-Latn-RS"/>
        </w:rPr>
        <w:t xml:space="preserve">a </w:t>
      </w:r>
      <w:r w:rsidR="000B1196" w:rsidRPr="000002BC">
        <w:rPr>
          <w:lang w:val="sr-Cyrl-CS"/>
        </w:rPr>
        <w:t>укључивање и промовисање исте</w:t>
      </w:r>
    </w:p>
    <w:p w14:paraId="18C2A8E7" w14:textId="77777777" w:rsidR="00686F36" w:rsidRPr="00686F36" w:rsidRDefault="00686F36" w:rsidP="00686F36">
      <w:pPr>
        <w:rPr>
          <w:sz w:val="22"/>
          <w:szCs w:val="22"/>
          <w:lang w:val="sr-Cyrl-CS"/>
        </w:rPr>
      </w:pPr>
    </w:p>
    <w:p w14:paraId="7ED66049" w14:textId="77777777" w:rsidR="000B1196" w:rsidRPr="000002BC" w:rsidRDefault="000B1196" w:rsidP="000B1196">
      <w:pPr>
        <w:rPr>
          <w:sz w:val="22"/>
          <w:szCs w:val="22"/>
          <w:u w:val="single"/>
          <w:lang w:val="sr-Cyrl-CS"/>
        </w:rPr>
      </w:pPr>
      <w:r w:rsidRPr="000002BC">
        <w:rPr>
          <w:sz w:val="22"/>
          <w:szCs w:val="22"/>
          <w:u w:val="single"/>
          <w:lang w:val="sr-Cyrl-CS"/>
        </w:rPr>
        <w:t>Новембар-децембар</w:t>
      </w:r>
    </w:p>
    <w:p w14:paraId="0138BD78" w14:textId="77777777" w:rsidR="000B1196" w:rsidRPr="000002BC" w:rsidRDefault="000B1196" w:rsidP="000B1196">
      <w:pPr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• Организовање хуманитарних журки (током целе године)</w:t>
      </w:r>
    </w:p>
    <w:p w14:paraId="78C95C43" w14:textId="77777777" w:rsidR="000B1196" w:rsidRPr="000002BC" w:rsidRDefault="000B1196" w:rsidP="000B1196">
      <w:pPr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• Обележавање светског дана борбе против сиде</w:t>
      </w:r>
    </w:p>
    <w:p w14:paraId="5FE574F8" w14:textId="77777777" w:rsidR="000B1196" w:rsidRPr="000002BC" w:rsidRDefault="000B1196" w:rsidP="000B1196">
      <w:pPr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• Активирање ученика за вршњачку медијацију и за борбу против насиља</w:t>
      </w:r>
    </w:p>
    <w:p w14:paraId="00C5326D" w14:textId="77777777" w:rsidR="000B1196" w:rsidRDefault="000B1196" w:rsidP="000B1196">
      <w:pPr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• Анализа успеха у првом полугодишту</w:t>
      </w:r>
    </w:p>
    <w:p w14:paraId="282C3B64" w14:textId="77777777" w:rsidR="00686F36" w:rsidRPr="000002BC" w:rsidRDefault="00686F36" w:rsidP="000B1196">
      <w:pPr>
        <w:rPr>
          <w:sz w:val="22"/>
          <w:szCs w:val="22"/>
          <w:lang w:val="sr-Cyrl-CS"/>
        </w:rPr>
      </w:pPr>
    </w:p>
    <w:p w14:paraId="43EF4338" w14:textId="77777777" w:rsidR="000B1196" w:rsidRPr="000002BC" w:rsidRDefault="000B1196" w:rsidP="000B1196">
      <w:pPr>
        <w:rPr>
          <w:sz w:val="22"/>
          <w:szCs w:val="22"/>
          <w:u w:val="single"/>
          <w:lang w:val="sr-Cyrl-CS"/>
        </w:rPr>
      </w:pPr>
      <w:r w:rsidRPr="000002BC">
        <w:rPr>
          <w:sz w:val="22"/>
          <w:szCs w:val="22"/>
          <w:u w:val="single"/>
          <w:lang w:val="sr-Cyrl-CS"/>
        </w:rPr>
        <w:t>Јануар-фебруар</w:t>
      </w:r>
    </w:p>
    <w:p w14:paraId="4CF2A328" w14:textId="77777777" w:rsidR="000B1196" w:rsidRPr="000002BC" w:rsidRDefault="000B1196" w:rsidP="000B1196">
      <w:pPr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• Планирање трибина као превенције  алкохолизма и насиља</w:t>
      </w:r>
    </w:p>
    <w:p w14:paraId="136A1598" w14:textId="77777777" w:rsidR="000B1196" w:rsidRDefault="000B1196" w:rsidP="000B1196">
      <w:pPr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 xml:space="preserve">• Укључивање ученика у радионице пројекта „ </w:t>
      </w:r>
      <w:r w:rsidR="00686F36">
        <w:rPr>
          <w:sz w:val="22"/>
          <w:szCs w:val="22"/>
          <w:lang w:val="sr-Cyrl-CS"/>
        </w:rPr>
        <w:t>Образовање за права детета</w:t>
      </w:r>
      <w:r w:rsidRPr="000002BC">
        <w:rPr>
          <w:sz w:val="22"/>
          <w:szCs w:val="22"/>
          <w:lang w:val="sr-Cyrl-CS"/>
        </w:rPr>
        <w:t>”, Ужичког центра за права детета</w:t>
      </w:r>
    </w:p>
    <w:p w14:paraId="67CB1673" w14:textId="77777777" w:rsidR="00686F36" w:rsidRPr="000002BC" w:rsidRDefault="00686F36" w:rsidP="000B1196">
      <w:pPr>
        <w:rPr>
          <w:sz w:val="22"/>
          <w:szCs w:val="22"/>
          <w:lang w:val="sr-Cyrl-CS"/>
        </w:rPr>
      </w:pPr>
    </w:p>
    <w:p w14:paraId="75291663" w14:textId="77777777" w:rsidR="000B1196" w:rsidRPr="000002BC" w:rsidRDefault="000B1196" w:rsidP="000B1196">
      <w:pPr>
        <w:rPr>
          <w:sz w:val="22"/>
          <w:szCs w:val="22"/>
          <w:u w:val="single"/>
          <w:lang w:val="sr-Cyrl-CS"/>
        </w:rPr>
      </w:pPr>
      <w:r w:rsidRPr="000002BC">
        <w:rPr>
          <w:sz w:val="22"/>
          <w:szCs w:val="22"/>
          <w:u w:val="single"/>
          <w:lang w:val="sr-Cyrl-CS"/>
        </w:rPr>
        <w:t>Март-април</w:t>
      </w:r>
    </w:p>
    <w:p w14:paraId="444CC149" w14:textId="77777777" w:rsidR="000B1196" w:rsidRPr="000002BC" w:rsidRDefault="000B1196" w:rsidP="000B1196">
      <w:pPr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• Анализа успеха на тромесечју</w:t>
      </w:r>
    </w:p>
    <w:p w14:paraId="4F9FE7F5" w14:textId="77777777" w:rsidR="000B1196" w:rsidRDefault="000B1196" w:rsidP="000B1196">
      <w:pPr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• Трибина против алкохолизма</w:t>
      </w:r>
    </w:p>
    <w:p w14:paraId="4492850F" w14:textId="77777777" w:rsidR="00686F36" w:rsidRPr="000002BC" w:rsidRDefault="00686F36" w:rsidP="000B1196">
      <w:pPr>
        <w:rPr>
          <w:sz w:val="22"/>
          <w:szCs w:val="22"/>
          <w:lang w:val="sr-Cyrl-CS"/>
        </w:rPr>
      </w:pPr>
    </w:p>
    <w:p w14:paraId="44076F3C" w14:textId="77777777" w:rsidR="000B1196" w:rsidRPr="000002BC" w:rsidRDefault="000B1196" w:rsidP="000B1196">
      <w:pPr>
        <w:rPr>
          <w:sz w:val="22"/>
          <w:szCs w:val="22"/>
          <w:u w:val="single"/>
          <w:lang w:val="sr-Cyrl-CS"/>
        </w:rPr>
      </w:pPr>
      <w:r w:rsidRPr="000002BC">
        <w:rPr>
          <w:sz w:val="22"/>
          <w:szCs w:val="22"/>
          <w:u w:val="single"/>
          <w:lang w:val="sr-Cyrl-CS"/>
        </w:rPr>
        <w:t>Мај-јун</w:t>
      </w:r>
    </w:p>
    <w:p w14:paraId="6C432204" w14:textId="77777777" w:rsidR="000B1196" w:rsidRPr="000002BC" w:rsidRDefault="000B1196" w:rsidP="000B1196">
      <w:pPr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•Трибина о насиљу</w:t>
      </w:r>
    </w:p>
    <w:p w14:paraId="667CEFC2" w14:textId="77777777" w:rsidR="000B1196" w:rsidRPr="000002BC" w:rsidRDefault="000B1196" w:rsidP="000B1196">
      <w:pPr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• Организација прославе матурске вечери</w:t>
      </w:r>
    </w:p>
    <w:p w14:paraId="6206CC80" w14:textId="77777777" w:rsidR="00C224D5" w:rsidRDefault="00C224D5" w:rsidP="000B1196">
      <w:pPr>
        <w:rPr>
          <w:b/>
          <w:sz w:val="22"/>
          <w:szCs w:val="22"/>
          <w:lang w:val="sr-Cyrl-CS"/>
        </w:rPr>
      </w:pPr>
    </w:p>
    <w:p w14:paraId="39E04156" w14:textId="77777777" w:rsidR="00956C9A" w:rsidRDefault="00956C9A" w:rsidP="000B1196">
      <w:pPr>
        <w:rPr>
          <w:b/>
          <w:sz w:val="22"/>
          <w:szCs w:val="22"/>
          <w:lang w:val="sr-Cyrl-CS"/>
        </w:rPr>
      </w:pPr>
    </w:p>
    <w:p w14:paraId="6B375D3A" w14:textId="77777777" w:rsidR="00956C9A" w:rsidRDefault="00956C9A" w:rsidP="000B1196">
      <w:pPr>
        <w:rPr>
          <w:b/>
          <w:sz w:val="22"/>
          <w:szCs w:val="22"/>
          <w:lang w:val="sr-Cyrl-CS"/>
        </w:rPr>
      </w:pPr>
    </w:p>
    <w:p w14:paraId="460063DE" w14:textId="77777777" w:rsidR="00956C9A" w:rsidRDefault="00956C9A" w:rsidP="000B1196">
      <w:pPr>
        <w:rPr>
          <w:b/>
          <w:sz w:val="22"/>
          <w:szCs w:val="22"/>
          <w:lang w:val="sr-Cyrl-CS"/>
        </w:rPr>
      </w:pPr>
    </w:p>
    <w:p w14:paraId="180427C6" w14:textId="77777777" w:rsidR="00956C9A" w:rsidRDefault="00956C9A" w:rsidP="000B1196">
      <w:pPr>
        <w:rPr>
          <w:b/>
          <w:sz w:val="22"/>
          <w:szCs w:val="22"/>
          <w:lang w:val="sr-Cyrl-CS"/>
        </w:rPr>
      </w:pPr>
    </w:p>
    <w:p w14:paraId="72768E86" w14:textId="77777777" w:rsidR="00956C9A" w:rsidRDefault="00956C9A" w:rsidP="000B1196">
      <w:pPr>
        <w:rPr>
          <w:b/>
          <w:sz w:val="22"/>
          <w:szCs w:val="22"/>
          <w:lang w:val="sr-Cyrl-CS"/>
        </w:rPr>
      </w:pPr>
    </w:p>
    <w:p w14:paraId="4946A257" w14:textId="77777777" w:rsidR="00956C9A" w:rsidRDefault="00956C9A" w:rsidP="000B1196">
      <w:pPr>
        <w:rPr>
          <w:b/>
          <w:sz w:val="22"/>
          <w:szCs w:val="22"/>
          <w:lang w:val="sr-Cyrl-CS"/>
        </w:rPr>
      </w:pPr>
    </w:p>
    <w:p w14:paraId="35CEC098" w14:textId="77777777" w:rsidR="00956C9A" w:rsidRPr="000002BC" w:rsidRDefault="00956C9A" w:rsidP="000B1196">
      <w:pPr>
        <w:rPr>
          <w:b/>
          <w:sz w:val="22"/>
          <w:szCs w:val="22"/>
          <w:lang w:val="sr-Cyrl-CS"/>
        </w:rPr>
      </w:pPr>
    </w:p>
    <w:p w14:paraId="57BF4AA7" w14:textId="77777777" w:rsidR="003C30B0" w:rsidRPr="000002BC" w:rsidRDefault="003C30B0" w:rsidP="00312D0A">
      <w:pPr>
        <w:pStyle w:val="Heading1"/>
        <w:rPr>
          <w:sz w:val="22"/>
          <w:szCs w:val="22"/>
          <w:lang w:val="hr-HR"/>
        </w:rPr>
      </w:pPr>
      <w:bookmarkStart w:id="174" w:name="_Toc493504292"/>
      <w:bookmarkStart w:id="175" w:name="_Toc50704155"/>
      <w:r w:rsidRPr="000002BC">
        <w:rPr>
          <w:sz w:val="22"/>
          <w:szCs w:val="22"/>
          <w:lang w:val="sr-Cyrl-CS"/>
        </w:rPr>
        <w:lastRenderedPageBreak/>
        <w:t>ПРОГРАМИ КОЈИ СУ КАО АНЕКС САСТАВНИ ДЕО ГОДИШЊЕГ П</w:t>
      </w:r>
      <w:r w:rsidR="00986AB4" w:rsidRPr="000002BC">
        <w:rPr>
          <w:sz w:val="22"/>
          <w:szCs w:val="22"/>
          <w:lang w:val="sr-Cyrl-CS"/>
        </w:rPr>
        <w:t>ЛАНА</w:t>
      </w:r>
      <w:r w:rsidRPr="000002BC">
        <w:rPr>
          <w:sz w:val="22"/>
          <w:szCs w:val="22"/>
          <w:lang w:val="sr-Cyrl-CS"/>
        </w:rPr>
        <w:t xml:space="preserve"> РАДА</w:t>
      </w:r>
      <w:bookmarkEnd w:id="174"/>
      <w:bookmarkEnd w:id="175"/>
    </w:p>
    <w:p w14:paraId="609FD4CA" w14:textId="77777777" w:rsidR="00A113E3" w:rsidRPr="000002BC" w:rsidRDefault="00A113E3" w:rsidP="0010266A">
      <w:pPr>
        <w:pStyle w:val="BodyText2"/>
        <w:ind w:left="720"/>
        <w:rPr>
          <w:sz w:val="22"/>
          <w:szCs w:val="22"/>
          <w:lang w:val="sr-Cyrl-CS"/>
        </w:rPr>
      </w:pPr>
    </w:p>
    <w:p w14:paraId="6EB32757" w14:textId="77777777" w:rsidR="003C30B0" w:rsidRPr="000002BC" w:rsidRDefault="00424A5F" w:rsidP="0010266A">
      <w:pPr>
        <w:pStyle w:val="BodyText2"/>
        <w:ind w:left="720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1</w:t>
      </w:r>
      <w:r w:rsidR="007513C1" w:rsidRPr="000002BC">
        <w:rPr>
          <w:sz w:val="22"/>
          <w:szCs w:val="22"/>
          <w:lang w:val="sr-Cyrl-CS"/>
        </w:rPr>
        <w:t>5</w:t>
      </w:r>
      <w:r w:rsidRPr="000002BC">
        <w:rPr>
          <w:sz w:val="22"/>
          <w:szCs w:val="22"/>
          <w:lang w:val="sr-Cyrl-CS"/>
        </w:rPr>
        <w:t>.1.</w:t>
      </w:r>
      <w:r w:rsidRPr="000002BC">
        <w:rPr>
          <w:sz w:val="22"/>
          <w:szCs w:val="22"/>
          <w:lang w:val="sr-Cyrl-CS"/>
        </w:rPr>
        <w:tab/>
        <w:t>ИНДИВИДУАЛНИ ПЛАНОВИ И ПРОГРАМИ НАСТАВНИКА</w:t>
      </w:r>
      <w:r w:rsidR="007253B6" w:rsidRPr="000002BC">
        <w:rPr>
          <w:sz w:val="22"/>
          <w:szCs w:val="22"/>
          <w:lang w:val="sr-Cyrl-CS"/>
        </w:rPr>
        <w:t xml:space="preserve"> (Налазе се код помоћника директора)</w:t>
      </w:r>
    </w:p>
    <w:p w14:paraId="69F92C44" w14:textId="77777777" w:rsidR="0010266A" w:rsidRPr="000002BC" w:rsidRDefault="00424A5F" w:rsidP="0010266A">
      <w:pPr>
        <w:pStyle w:val="BodyText2"/>
        <w:ind w:left="1440" w:hanging="720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1</w:t>
      </w:r>
      <w:r w:rsidR="007513C1" w:rsidRPr="000002BC">
        <w:rPr>
          <w:sz w:val="22"/>
          <w:szCs w:val="22"/>
          <w:lang w:val="sr-Cyrl-CS"/>
        </w:rPr>
        <w:t>5</w:t>
      </w:r>
      <w:r w:rsidRPr="000002BC">
        <w:rPr>
          <w:sz w:val="22"/>
          <w:szCs w:val="22"/>
          <w:lang w:val="sr-Cyrl-CS"/>
        </w:rPr>
        <w:t>.</w:t>
      </w:r>
      <w:r w:rsidR="002169BC" w:rsidRPr="000002BC">
        <w:rPr>
          <w:sz w:val="22"/>
          <w:szCs w:val="22"/>
          <w:lang w:val="sr-Cyrl-CS"/>
        </w:rPr>
        <w:t>2</w:t>
      </w:r>
      <w:r w:rsidRPr="000002BC">
        <w:rPr>
          <w:sz w:val="22"/>
          <w:szCs w:val="22"/>
          <w:lang w:val="sr-Cyrl-CS"/>
        </w:rPr>
        <w:t>.</w:t>
      </w:r>
      <w:r w:rsidRPr="000002BC">
        <w:rPr>
          <w:sz w:val="22"/>
          <w:szCs w:val="22"/>
          <w:lang w:val="sr-Cyrl-CS"/>
        </w:rPr>
        <w:tab/>
        <w:t>ПРОГРАМИ ОСТАЛИХ ОБЛИКА ОБРАЗОВНО-ВАСПИТНОГ РАДА У ПРВОМ</w:t>
      </w:r>
      <w:r w:rsidR="0010266A" w:rsidRPr="000002BC">
        <w:rPr>
          <w:sz w:val="22"/>
          <w:szCs w:val="22"/>
          <w:lang w:val="sr-Cyrl-CS"/>
        </w:rPr>
        <w:t xml:space="preserve"> И ДРУГОМ</w:t>
      </w:r>
      <w:r w:rsidRPr="000002BC">
        <w:rPr>
          <w:sz w:val="22"/>
          <w:szCs w:val="22"/>
          <w:lang w:val="sr-Cyrl-CS"/>
        </w:rPr>
        <w:t xml:space="preserve"> ЦИКЛУСУ ОСНОВНОГ ОБРАЗОВАЊА И ВАСПИТАЊА</w:t>
      </w:r>
      <w:r w:rsidR="0010266A" w:rsidRPr="000002BC">
        <w:rPr>
          <w:sz w:val="22"/>
          <w:szCs w:val="22"/>
          <w:lang w:val="sr-Cyrl-CS"/>
        </w:rPr>
        <w:t xml:space="preserve"> (Програм одељењског старешине,</w:t>
      </w:r>
      <w:r w:rsidR="00984BA2" w:rsidRPr="000002BC">
        <w:rPr>
          <w:sz w:val="22"/>
          <w:szCs w:val="22"/>
          <w:lang w:val="sr-Cyrl-CS"/>
        </w:rPr>
        <w:t xml:space="preserve"> Програм савета родитеља, Програм одељењског већа,</w:t>
      </w:r>
      <w:r w:rsidR="0010266A" w:rsidRPr="000002BC">
        <w:rPr>
          <w:sz w:val="22"/>
          <w:szCs w:val="22"/>
          <w:lang w:val="sr-Cyrl-CS"/>
        </w:rPr>
        <w:t xml:space="preserve"> Програм слободних активности</w:t>
      </w:r>
      <w:r w:rsidR="007253B6" w:rsidRPr="000002BC">
        <w:rPr>
          <w:sz w:val="22"/>
          <w:szCs w:val="22"/>
          <w:lang w:val="sr-Cyrl-CS"/>
        </w:rPr>
        <w:t>)</w:t>
      </w:r>
    </w:p>
    <w:p w14:paraId="172409B1" w14:textId="77777777" w:rsidR="0010266A" w:rsidRPr="000002BC" w:rsidRDefault="00984BA2" w:rsidP="00F31169">
      <w:pPr>
        <w:pStyle w:val="BodyText2"/>
        <w:ind w:left="1440" w:hanging="720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1</w:t>
      </w:r>
      <w:r w:rsidR="007513C1" w:rsidRPr="000002BC">
        <w:rPr>
          <w:sz w:val="22"/>
          <w:szCs w:val="22"/>
          <w:lang w:val="sr-Cyrl-CS"/>
        </w:rPr>
        <w:t>5</w:t>
      </w:r>
      <w:r w:rsidRPr="000002BC">
        <w:rPr>
          <w:sz w:val="22"/>
          <w:szCs w:val="22"/>
          <w:lang w:val="sr-Cyrl-CS"/>
        </w:rPr>
        <w:t>.</w:t>
      </w:r>
      <w:r w:rsidR="002169BC" w:rsidRPr="000002BC">
        <w:rPr>
          <w:sz w:val="22"/>
          <w:szCs w:val="22"/>
          <w:lang w:val="sr-Cyrl-CS"/>
        </w:rPr>
        <w:t>3</w:t>
      </w:r>
      <w:r w:rsidRPr="000002BC">
        <w:rPr>
          <w:sz w:val="22"/>
          <w:szCs w:val="22"/>
          <w:lang w:val="sr-Cyrl-CS"/>
        </w:rPr>
        <w:t xml:space="preserve">. </w:t>
      </w:r>
      <w:r w:rsidR="00A113E3" w:rsidRPr="000002BC">
        <w:rPr>
          <w:sz w:val="22"/>
          <w:szCs w:val="22"/>
          <w:lang w:val="sr-Cyrl-CS"/>
        </w:rPr>
        <w:tab/>
      </w:r>
      <w:r w:rsidR="0010266A" w:rsidRPr="000002BC">
        <w:rPr>
          <w:sz w:val="22"/>
          <w:szCs w:val="22"/>
          <w:lang w:val="sr-Cyrl-CS"/>
        </w:rPr>
        <w:t>ПРОГРАМ ПРОФЕСИОНАЛНЕ ОРИЈЕНТАЦИЈЕ</w:t>
      </w:r>
      <w:r w:rsidR="004F2D93" w:rsidRPr="000002BC">
        <w:rPr>
          <w:sz w:val="22"/>
          <w:szCs w:val="22"/>
          <w:lang w:val="sr-Cyrl-CS"/>
        </w:rPr>
        <w:t xml:space="preserve"> (Налази се код стручних сарадника школе: школског психолога и педагога)</w:t>
      </w:r>
    </w:p>
    <w:p w14:paraId="5C948EBC" w14:textId="77777777" w:rsidR="0010266A" w:rsidRPr="000002BC" w:rsidRDefault="00A113E3" w:rsidP="00A113E3">
      <w:pPr>
        <w:pStyle w:val="BodyText2"/>
        <w:ind w:left="720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1</w:t>
      </w:r>
      <w:r w:rsidR="007513C1" w:rsidRPr="000002BC">
        <w:rPr>
          <w:sz w:val="22"/>
          <w:szCs w:val="22"/>
          <w:lang w:val="sr-Cyrl-CS"/>
        </w:rPr>
        <w:t>5</w:t>
      </w:r>
      <w:r w:rsidRPr="000002BC">
        <w:rPr>
          <w:sz w:val="22"/>
          <w:szCs w:val="22"/>
          <w:lang w:val="sr-Cyrl-CS"/>
        </w:rPr>
        <w:t>.</w:t>
      </w:r>
      <w:r w:rsidR="007513C1" w:rsidRPr="000002BC">
        <w:rPr>
          <w:sz w:val="22"/>
          <w:szCs w:val="22"/>
          <w:lang w:val="sr-Cyrl-CS"/>
        </w:rPr>
        <w:t>4</w:t>
      </w:r>
      <w:r w:rsidRPr="000002BC">
        <w:rPr>
          <w:sz w:val="22"/>
          <w:szCs w:val="22"/>
          <w:lang w:val="sr-Cyrl-CS"/>
        </w:rPr>
        <w:t>.</w:t>
      </w:r>
      <w:r w:rsidRPr="000002BC">
        <w:rPr>
          <w:sz w:val="22"/>
          <w:szCs w:val="22"/>
          <w:lang w:val="sr-Cyrl-CS"/>
        </w:rPr>
        <w:tab/>
      </w:r>
      <w:r w:rsidR="0010266A" w:rsidRPr="000002BC">
        <w:rPr>
          <w:sz w:val="22"/>
          <w:szCs w:val="22"/>
          <w:lang w:val="sr-Cyrl-CS"/>
        </w:rPr>
        <w:t>ЕКОЛОШКИ ПРОГРАМ</w:t>
      </w:r>
      <w:r w:rsidR="004F2D93" w:rsidRPr="000002BC">
        <w:rPr>
          <w:sz w:val="22"/>
          <w:szCs w:val="22"/>
          <w:lang w:val="sr-Cyrl-CS"/>
        </w:rPr>
        <w:t xml:space="preserve"> (налази се код наставника биологије)</w:t>
      </w:r>
    </w:p>
    <w:p w14:paraId="4A34AE6B" w14:textId="77777777" w:rsidR="004F2D93" w:rsidRPr="000002BC" w:rsidRDefault="00A113E3" w:rsidP="004F2D93">
      <w:pPr>
        <w:pStyle w:val="BodyText2"/>
        <w:ind w:left="720"/>
        <w:rPr>
          <w:sz w:val="22"/>
          <w:szCs w:val="22"/>
        </w:rPr>
      </w:pPr>
      <w:r w:rsidRPr="000002BC">
        <w:rPr>
          <w:sz w:val="22"/>
          <w:szCs w:val="22"/>
          <w:lang w:val="sr-Cyrl-CS"/>
        </w:rPr>
        <w:t>1</w:t>
      </w:r>
      <w:r w:rsidR="007513C1" w:rsidRPr="000002BC">
        <w:rPr>
          <w:sz w:val="22"/>
          <w:szCs w:val="22"/>
          <w:lang w:val="sr-Cyrl-CS"/>
        </w:rPr>
        <w:t>5</w:t>
      </w:r>
      <w:r w:rsidR="0010266A" w:rsidRPr="000002BC">
        <w:rPr>
          <w:sz w:val="22"/>
          <w:szCs w:val="22"/>
          <w:lang w:val="sr-Cyrl-CS"/>
        </w:rPr>
        <w:t>.</w:t>
      </w:r>
      <w:r w:rsidR="007513C1" w:rsidRPr="000002BC">
        <w:rPr>
          <w:sz w:val="22"/>
          <w:szCs w:val="22"/>
          <w:lang w:val="sr-Cyrl-CS"/>
        </w:rPr>
        <w:t>5</w:t>
      </w:r>
      <w:r w:rsidRPr="000002BC">
        <w:rPr>
          <w:sz w:val="22"/>
          <w:szCs w:val="22"/>
          <w:lang w:val="sr-Cyrl-CS"/>
        </w:rPr>
        <w:t>.</w:t>
      </w:r>
      <w:r w:rsidR="0010266A" w:rsidRPr="000002BC">
        <w:rPr>
          <w:sz w:val="22"/>
          <w:szCs w:val="22"/>
          <w:lang w:val="sr-Cyrl-CS"/>
        </w:rPr>
        <w:tab/>
        <w:t xml:space="preserve">РАСПОРЕД </w:t>
      </w:r>
      <w:r w:rsidR="00686F36">
        <w:rPr>
          <w:sz w:val="22"/>
          <w:szCs w:val="22"/>
          <w:lang w:val="sr-Cyrl-CS"/>
        </w:rPr>
        <w:t xml:space="preserve"> </w:t>
      </w:r>
      <w:r w:rsidR="0010266A" w:rsidRPr="000002BC">
        <w:rPr>
          <w:sz w:val="22"/>
          <w:szCs w:val="22"/>
          <w:lang w:val="sr-Cyrl-CS"/>
        </w:rPr>
        <w:t>ИНДИВИДУАЛНИХ САСТАНАКА СА РОДИТЕЉИМА</w:t>
      </w:r>
      <w:r w:rsidR="004F2D93" w:rsidRPr="000002BC">
        <w:rPr>
          <w:sz w:val="22"/>
          <w:szCs w:val="22"/>
          <w:lang w:val="sr-Cyrl-CS"/>
        </w:rPr>
        <w:t xml:space="preserve"> (Налазе се код помоћника директора</w:t>
      </w:r>
      <w:r w:rsidR="000679F9" w:rsidRPr="000002BC">
        <w:rPr>
          <w:sz w:val="22"/>
          <w:szCs w:val="22"/>
          <w:lang w:val="sr-Cyrl-CS"/>
        </w:rPr>
        <w:t>, САЈТУ ШКОЛЕ</w:t>
      </w:r>
      <w:r w:rsidR="004F2D93" w:rsidRPr="000002BC">
        <w:rPr>
          <w:sz w:val="22"/>
          <w:szCs w:val="22"/>
          <w:lang w:val="sr-Cyrl-CS"/>
        </w:rPr>
        <w:t xml:space="preserve"> и на огласној табли)</w:t>
      </w:r>
    </w:p>
    <w:p w14:paraId="62141CD4" w14:textId="77777777" w:rsidR="000E088A" w:rsidRDefault="000E088A" w:rsidP="004F2D93">
      <w:pPr>
        <w:pStyle w:val="BodyText2"/>
        <w:ind w:left="720"/>
        <w:rPr>
          <w:sz w:val="22"/>
          <w:szCs w:val="22"/>
          <w:lang w:val="sr-Cyrl-RS"/>
        </w:rPr>
      </w:pPr>
      <w:r w:rsidRPr="000002BC">
        <w:rPr>
          <w:sz w:val="22"/>
          <w:szCs w:val="22"/>
        </w:rPr>
        <w:t>15.6.   ПЛАН ПРЕВЕНЦИЈЕ УПОТРЕБЕ ДРОГА</w:t>
      </w:r>
    </w:p>
    <w:p w14:paraId="38A2E8AD" w14:textId="77777777" w:rsidR="00686F36" w:rsidRPr="00686F36" w:rsidRDefault="00686F36" w:rsidP="004F2D93">
      <w:pPr>
        <w:pStyle w:val="BodyText2"/>
        <w:ind w:left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15.7.   </w:t>
      </w:r>
      <w:r w:rsidRPr="00686F36">
        <w:rPr>
          <w:sz w:val="22"/>
          <w:szCs w:val="22"/>
          <w:lang w:val="sr-Cyrl-RS"/>
        </w:rPr>
        <w:t>ОПЕРАТИВНИ ПЛАН ОРГАНИЗАЦИЈЕ И РЕАЛИЗАЦИЈЕ НАСТАВЕ</w:t>
      </w:r>
    </w:p>
    <w:p w14:paraId="5CC511C2" w14:textId="77777777" w:rsidR="002607F7" w:rsidRPr="000002BC" w:rsidRDefault="002607F7" w:rsidP="006D4FAC">
      <w:pPr>
        <w:pStyle w:val="BodyText2"/>
        <w:ind w:left="1440" w:hanging="720"/>
        <w:rPr>
          <w:b/>
          <w:sz w:val="22"/>
          <w:szCs w:val="22"/>
          <w:lang w:val="sr-Cyrl-CS"/>
        </w:rPr>
      </w:pPr>
    </w:p>
    <w:p w14:paraId="0F47224F" w14:textId="77777777" w:rsidR="0010266A" w:rsidRPr="000002BC" w:rsidRDefault="0010266A" w:rsidP="0010266A">
      <w:pPr>
        <w:pStyle w:val="BodyText2"/>
        <w:ind w:left="720"/>
        <w:rPr>
          <w:sz w:val="22"/>
          <w:szCs w:val="22"/>
          <w:lang w:val="sr-Cyrl-CS"/>
        </w:rPr>
      </w:pPr>
    </w:p>
    <w:p w14:paraId="36FBFA94" w14:textId="77777777" w:rsidR="00424A5F" w:rsidRPr="000002BC" w:rsidRDefault="00424A5F" w:rsidP="00424A5F">
      <w:pPr>
        <w:pStyle w:val="BodyText2"/>
        <w:ind w:left="720" w:hanging="720"/>
        <w:rPr>
          <w:sz w:val="22"/>
          <w:szCs w:val="22"/>
          <w:lang w:val="sr-Cyrl-CS"/>
        </w:rPr>
      </w:pPr>
    </w:p>
    <w:p w14:paraId="7BC8DD59" w14:textId="77777777" w:rsidR="00DE712D" w:rsidRPr="000002BC" w:rsidRDefault="00DE712D" w:rsidP="00424A5F">
      <w:pPr>
        <w:pStyle w:val="BodyText2"/>
        <w:ind w:left="720" w:hanging="720"/>
        <w:rPr>
          <w:sz w:val="22"/>
          <w:szCs w:val="22"/>
          <w:lang w:val="sr-Cyrl-CS"/>
        </w:rPr>
      </w:pPr>
    </w:p>
    <w:p w14:paraId="63E09A83" w14:textId="77777777" w:rsidR="00DE712D" w:rsidRPr="000002BC" w:rsidRDefault="00DE712D" w:rsidP="00424A5F">
      <w:pPr>
        <w:pStyle w:val="BodyText2"/>
        <w:ind w:left="720" w:hanging="720"/>
        <w:rPr>
          <w:sz w:val="22"/>
          <w:szCs w:val="22"/>
          <w:lang w:val="sr-Cyrl-CS"/>
        </w:rPr>
      </w:pPr>
    </w:p>
    <w:p w14:paraId="3A94851B" w14:textId="77777777" w:rsidR="00DE712D" w:rsidRPr="000002BC" w:rsidRDefault="00DE712D" w:rsidP="00424A5F">
      <w:pPr>
        <w:pStyle w:val="BodyText2"/>
        <w:ind w:left="720" w:hanging="720"/>
        <w:rPr>
          <w:sz w:val="22"/>
          <w:szCs w:val="22"/>
          <w:lang w:val="en-GB"/>
        </w:rPr>
      </w:pPr>
    </w:p>
    <w:p w14:paraId="6EC33DC3" w14:textId="77777777" w:rsidR="00DE712D" w:rsidRPr="000002BC" w:rsidRDefault="00DE712D" w:rsidP="00424A5F">
      <w:pPr>
        <w:pStyle w:val="BodyText2"/>
        <w:ind w:left="720" w:hanging="720"/>
        <w:rPr>
          <w:sz w:val="22"/>
          <w:szCs w:val="22"/>
          <w:lang w:val="sr-Cyrl-CS"/>
        </w:rPr>
      </w:pPr>
    </w:p>
    <w:p w14:paraId="532563B1" w14:textId="77777777" w:rsidR="00DE712D" w:rsidRPr="000002BC" w:rsidRDefault="00DE712D" w:rsidP="00424A5F">
      <w:pPr>
        <w:pStyle w:val="BodyText2"/>
        <w:ind w:left="720" w:hanging="720"/>
        <w:rPr>
          <w:sz w:val="22"/>
          <w:szCs w:val="22"/>
          <w:lang w:val="sr-Cyrl-CS"/>
        </w:rPr>
      </w:pPr>
    </w:p>
    <w:p w14:paraId="5C6E4EE5" w14:textId="77777777" w:rsidR="00DE712D" w:rsidRPr="000002BC" w:rsidRDefault="00DE712D" w:rsidP="00424A5F">
      <w:pPr>
        <w:pStyle w:val="BodyText2"/>
        <w:ind w:left="720" w:hanging="720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ab/>
      </w:r>
      <w:r w:rsidR="003C01E9" w:rsidRPr="000002BC">
        <w:rPr>
          <w:sz w:val="22"/>
          <w:szCs w:val="22"/>
          <w:lang w:val="sr-Cyrl-CS"/>
        </w:rPr>
        <w:t>ПОЖЕГА</w:t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="00686F36">
        <w:rPr>
          <w:sz w:val="22"/>
          <w:szCs w:val="22"/>
          <w:lang w:val="sr-Cyrl-CS"/>
        </w:rPr>
        <w:tab/>
      </w:r>
      <w:r w:rsidR="00686F36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>ДИРЕКТОР ШКОЛЕ</w:t>
      </w:r>
    </w:p>
    <w:p w14:paraId="0ED59FFB" w14:textId="77777777" w:rsidR="00DE712D" w:rsidRPr="000002BC" w:rsidRDefault="00DE712D" w:rsidP="00424A5F">
      <w:pPr>
        <w:pStyle w:val="BodyText2"/>
        <w:ind w:left="720" w:hanging="720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ab/>
      </w:r>
      <w:r w:rsidR="00AB05C3" w:rsidRPr="000002BC">
        <w:rPr>
          <w:sz w:val="22"/>
          <w:szCs w:val="22"/>
          <w:lang w:val="sr-Cyrl-CS"/>
        </w:rPr>
        <w:t>1</w:t>
      </w:r>
      <w:r w:rsidR="00686F36">
        <w:rPr>
          <w:sz w:val="22"/>
          <w:szCs w:val="22"/>
          <w:lang w:val="sr-Cyrl-CS"/>
        </w:rPr>
        <w:t>1</w:t>
      </w:r>
      <w:r w:rsidR="00AB05C3" w:rsidRPr="000002BC">
        <w:rPr>
          <w:sz w:val="22"/>
          <w:szCs w:val="22"/>
          <w:lang w:val="sr-Cyrl-CS"/>
        </w:rPr>
        <w:t>.9.20</w:t>
      </w:r>
      <w:r w:rsidR="00686F36">
        <w:rPr>
          <w:sz w:val="22"/>
          <w:szCs w:val="22"/>
          <w:lang w:val="sr-Cyrl-CS"/>
        </w:rPr>
        <w:t>20</w:t>
      </w:r>
      <w:r w:rsidR="003C01E9" w:rsidRPr="000002BC">
        <w:rPr>
          <w:sz w:val="22"/>
          <w:szCs w:val="22"/>
          <w:lang w:val="sr-Cyrl-CS"/>
        </w:rPr>
        <w:t>.</w:t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="00686F36">
        <w:rPr>
          <w:sz w:val="22"/>
          <w:szCs w:val="22"/>
          <w:lang w:val="sr-Cyrl-CS"/>
        </w:rPr>
        <w:tab/>
      </w:r>
      <w:r w:rsidR="00686F36">
        <w:rPr>
          <w:sz w:val="22"/>
          <w:szCs w:val="22"/>
          <w:lang w:val="sr-Cyrl-CS"/>
        </w:rPr>
        <w:tab/>
        <w:t xml:space="preserve">    </w:t>
      </w:r>
      <w:r w:rsidR="00E313BB" w:rsidRPr="000002BC">
        <w:rPr>
          <w:sz w:val="22"/>
          <w:szCs w:val="22"/>
          <w:lang w:val="sr-Cyrl-CS"/>
        </w:rPr>
        <w:t>Драган Перишић</w:t>
      </w:r>
    </w:p>
    <w:p w14:paraId="34670C2B" w14:textId="77777777" w:rsidR="00DE712D" w:rsidRPr="000002BC" w:rsidRDefault="00DE712D" w:rsidP="00424A5F">
      <w:pPr>
        <w:pStyle w:val="BodyText2"/>
        <w:ind w:left="720" w:hanging="720"/>
        <w:rPr>
          <w:sz w:val="22"/>
          <w:szCs w:val="22"/>
          <w:lang w:val="sr-Cyrl-CS"/>
        </w:rPr>
      </w:pPr>
    </w:p>
    <w:p w14:paraId="704A98FF" w14:textId="6822D3ED" w:rsidR="00DE712D" w:rsidRDefault="00DE712D" w:rsidP="00424A5F">
      <w:pPr>
        <w:pStyle w:val="BodyText2"/>
        <w:ind w:left="720" w:hanging="720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="003C01E9" w:rsidRPr="000002BC">
        <w:rPr>
          <w:sz w:val="22"/>
          <w:szCs w:val="22"/>
          <w:lang w:val="sr-Cyrl-CS"/>
        </w:rPr>
        <w:tab/>
      </w:r>
      <w:r w:rsidR="00686F36">
        <w:rPr>
          <w:sz w:val="22"/>
          <w:szCs w:val="22"/>
          <w:lang w:val="sr-Cyrl-CS"/>
        </w:rPr>
        <w:tab/>
      </w:r>
      <w:r w:rsidR="00686F36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>_____________________</w:t>
      </w:r>
    </w:p>
    <w:p w14:paraId="1B291E0A" w14:textId="1372318A" w:rsidR="00FA239D" w:rsidRDefault="00FA239D" w:rsidP="00424A5F">
      <w:pPr>
        <w:pStyle w:val="BodyText2"/>
        <w:ind w:left="720" w:hanging="720"/>
        <w:rPr>
          <w:sz w:val="22"/>
          <w:szCs w:val="22"/>
          <w:lang w:val="sr-Cyrl-CS"/>
        </w:rPr>
      </w:pPr>
    </w:p>
    <w:p w14:paraId="1EE32EB0" w14:textId="0C82C838" w:rsidR="00FA239D" w:rsidRDefault="00FA239D" w:rsidP="00424A5F">
      <w:pPr>
        <w:pStyle w:val="BodyText2"/>
        <w:ind w:left="720" w:hanging="720"/>
        <w:rPr>
          <w:sz w:val="22"/>
          <w:szCs w:val="22"/>
          <w:lang w:val="sr-Cyrl-CS"/>
        </w:rPr>
      </w:pPr>
    </w:p>
    <w:p w14:paraId="1047BB41" w14:textId="2AE754DA" w:rsidR="00FA239D" w:rsidRDefault="00FA239D" w:rsidP="00424A5F">
      <w:pPr>
        <w:pStyle w:val="BodyText2"/>
        <w:ind w:left="720" w:hanging="720"/>
        <w:rPr>
          <w:sz w:val="22"/>
          <w:szCs w:val="22"/>
          <w:lang w:val="sr-Cyrl-CS"/>
        </w:rPr>
      </w:pPr>
    </w:p>
    <w:p w14:paraId="07AEF76E" w14:textId="5E56EE55" w:rsidR="00FA239D" w:rsidRDefault="00FA239D" w:rsidP="00424A5F">
      <w:pPr>
        <w:pStyle w:val="BodyText2"/>
        <w:ind w:left="720" w:hanging="720"/>
        <w:rPr>
          <w:sz w:val="22"/>
          <w:szCs w:val="22"/>
          <w:lang w:val="sr-Cyrl-CS"/>
        </w:rPr>
      </w:pPr>
    </w:p>
    <w:p w14:paraId="480215A2" w14:textId="1304D121" w:rsidR="00FA239D" w:rsidRDefault="00FA239D" w:rsidP="00424A5F">
      <w:pPr>
        <w:pStyle w:val="BodyText2"/>
        <w:ind w:left="720" w:hanging="720"/>
        <w:rPr>
          <w:sz w:val="22"/>
          <w:szCs w:val="22"/>
          <w:lang w:val="sr-Cyrl-CS"/>
        </w:rPr>
      </w:pPr>
    </w:p>
    <w:p w14:paraId="3AD79A55" w14:textId="7C488352" w:rsidR="00FA239D" w:rsidRDefault="00FA239D" w:rsidP="00424A5F">
      <w:pPr>
        <w:pStyle w:val="BodyText2"/>
        <w:ind w:left="720" w:hanging="720"/>
        <w:rPr>
          <w:sz w:val="22"/>
          <w:szCs w:val="22"/>
          <w:lang w:val="sr-Cyrl-CS"/>
        </w:rPr>
      </w:pPr>
    </w:p>
    <w:p w14:paraId="04E2D5D5" w14:textId="0D31F55E" w:rsidR="00FA239D" w:rsidRDefault="00FA239D" w:rsidP="00424A5F">
      <w:pPr>
        <w:pStyle w:val="BodyText2"/>
        <w:ind w:left="720" w:hanging="720"/>
        <w:rPr>
          <w:sz w:val="22"/>
          <w:szCs w:val="22"/>
          <w:lang w:val="sr-Cyrl-CS"/>
        </w:rPr>
      </w:pPr>
    </w:p>
    <w:p w14:paraId="509ED856" w14:textId="5157AD1B" w:rsidR="00FA239D" w:rsidRDefault="00FA239D" w:rsidP="00424A5F">
      <w:pPr>
        <w:pStyle w:val="BodyText2"/>
        <w:ind w:left="720" w:hanging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ПРЕДСЕДНИК ШКОЛСКОГ ОДБОРА</w:t>
      </w:r>
    </w:p>
    <w:p w14:paraId="4DFF2C6A" w14:textId="6E3E665D" w:rsidR="00FA239D" w:rsidRDefault="00FA239D" w:rsidP="00424A5F">
      <w:pPr>
        <w:pStyle w:val="BodyText2"/>
        <w:ind w:left="720" w:hanging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Жарко Ковачевић</w:t>
      </w:r>
    </w:p>
    <w:p w14:paraId="6AEA02DB" w14:textId="2E7C7C2D" w:rsidR="00FA239D" w:rsidRDefault="00FA239D" w:rsidP="00424A5F">
      <w:pPr>
        <w:pStyle w:val="BodyText2"/>
        <w:ind w:left="720" w:hanging="720"/>
        <w:rPr>
          <w:sz w:val="22"/>
          <w:szCs w:val="22"/>
          <w:lang w:val="sr-Cyrl-CS"/>
        </w:rPr>
      </w:pPr>
    </w:p>
    <w:p w14:paraId="78B4A47C" w14:textId="6358F0A0" w:rsidR="00FA239D" w:rsidRPr="000002BC" w:rsidRDefault="00FA239D" w:rsidP="00424A5F">
      <w:pPr>
        <w:pStyle w:val="BodyText2"/>
        <w:ind w:left="720" w:hanging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________________________</w:t>
      </w:r>
    </w:p>
    <w:sectPr w:rsidR="00FA239D" w:rsidRPr="000002BC" w:rsidSect="001445C2">
      <w:type w:val="continuous"/>
      <w:pgSz w:w="15840" w:h="12240" w:orient="landscape" w:code="1"/>
      <w:pgMar w:top="1138" w:right="1138" w:bottom="11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93314" w14:textId="77777777" w:rsidR="00A16841" w:rsidRDefault="00A16841">
      <w:r>
        <w:separator/>
      </w:r>
    </w:p>
  </w:endnote>
  <w:endnote w:type="continuationSeparator" w:id="0">
    <w:p w14:paraId="0818EF25" w14:textId="77777777" w:rsidR="00A16841" w:rsidRDefault="00A1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0BB6B" w14:textId="77777777" w:rsidR="00BA5889" w:rsidRDefault="00BA5889" w:rsidP="008E3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42F90C" w14:textId="77777777" w:rsidR="00BA5889" w:rsidRDefault="00BA5889" w:rsidP="008E33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FBB73" w14:textId="77777777" w:rsidR="00BA5889" w:rsidRDefault="00BA5889" w:rsidP="008E3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49</w:t>
    </w:r>
    <w:r>
      <w:rPr>
        <w:rStyle w:val="PageNumber"/>
      </w:rPr>
      <w:fldChar w:fldCharType="end"/>
    </w:r>
  </w:p>
  <w:p w14:paraId="50D6DE7A" w14:textId="77777777" w:rsidR="00BA5889" w:rsidRDefault="00BA5889" w:rsidP="008E33AB">
    <w:pPr>
      <w:pStyle w:val="Footer"/>
      <w:ind w:right="360"/>
    </w:pPr>
  </w:p>
  <w:p w14:paraId="5E21D4E5" w14:textId="77777777" w:rsidR="00BA5889" w:rsidRDefault="00BA58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DD7D7" w14:textId="77777777" w:rsidR="00BA5889" w:rsidRDefault="00BA5889" w:rsidP="008E3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E3197" w14:textId="77777777" w:rsidR="00BA5889" w:rsidRDefault="00BA5889" w:rsidP="008E33AB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0261B" w14:textId="77777777" w:rsidR="00BA5889" w:rsidRDefault="00BA5889" w:rsidP="008E3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61</w:t>
    </w:r>
    <w:r>
      <w:rPr>
        <w:rStyle w:val="PageNumber"/>
      </w:rPr>
      <w:fldChar w:fldCharType="end"/>
    </w:r>
  </w:p>
  <w:p w14:paraId="69E298E5" w14:textId="77777777" w:rsidR="00BA5889" w:rsidRDefault="00BA5889" w:rsidP="008E33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01BDA" w14:textId="77777777" w:rsidR="00A16841" w:rsidRDefault="00A16841">
      <w:r>
        <w:separator/>
      </w:r>
    </w:p>
  </w:footnote>
  <w:footnote w:type="continuationSeparator" w:id="0">
    <w:p w14:paraId="6B716659" w14:textId="77777777" w:rsidR="00A16841" w:rsidRDefault="00A16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787C7" w14:textId="77777777" w:rsidR="00BA5889" w:rsidRDefault="00BA58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0A78B" w14:textId="77777777" w:rsidR="00BA5889" w:rsidRDefault="00BA588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06777" w14:textId="77777777" w:rsidR="00BA5889" w:rsidRPr="008F279D" w:rsidRDefault="00BA5889" w:rsidP="004F2D37">
    <w:pPr>
      <w:pStyle w:val="Header"/>
      <w:ind w:right="360"/>
      <w:jc w:val="center"/>
      <w:rPr>
        <w:sz w:val="20"/>
        <w:u w:val="single"/>
        <w:lang w:val="hr-HR"/>
      </w:rPr>
    </w:pPr>
    <w:r w:rsidRPr="008F279D">
      <w:rPr>
        <w:sz w:val="20"/>
        <w:u w:val="single"/>
        <w:lang w:val="sr-Cyrl-CS"/>
      </w:rPr>
      <w:t>Основна школа</w:t>
    </w:r>
    <w:r w:rsidRPr="008F279D">
      <w:rPr>
        <w:sz w:val="20"/>
        <w:u w:val="single"/>
        <w:lang w:val="hr-HR"/>
      </w:rPr>
      <w:t xml:space="preserve"> ''</w:t>
    </w:r>
    <w:r w:rsidRPr="008F279D">
      <w:rPr>
        <w:sz w:val="20"/>
        <w:u w:val="single"/>
        <w:lang w:val="sr-Cyrl-CS"/>
      </w:rPr>
      <w:t>Петар Лековић</w:t>
    </w:r>
    <w:r w:rsidRPr="008F279D">
      <w:rPr>
        <w:sz w:val="20"/>
        <w:u w:val="single"/>
        <w:lang w:val="hr-HR"/>
      </w:rPr>
      <w:t xml:space="preserve">" </w:t>
    </w:r>
    <w:r w:rsidRPr="008F279D">
      <w:rPr>
        <w:sz w:val="20"/>
        <w:u w:val="single"/>
        <w:lang w:val="sr-Cyrl-CS"/>
      </w:rPr>
      <w:t>Пожега</w:t>
    </w:r>
    <w:r>
      <w:rPr>
        <w:sz w:val="20"/>
        <w:u w:val="single"/>
        <w:lang w:val="en-GB"/>
      </w:rPr>
      <w:t xml:space="preserve">         </w:t>
    </w:r>
    <w:r w:rsidRPr="008F279D">
      <w:rPr>
        <w:sz w:val="20"/>
        <w:u w:val="single"/>
        <w:lang w:val="sr-Cyrl-CS"/>
      </w:rPr>
      <w:t>Годишњи план рада за школску</w:t>
    </w:r>
    <w:r w:rsidRPr="008F279D">
      <w:rPr>
        <w:sz w:val="20"/>
        <w:u w:val="single"/>
        <w:lang w:val="hr-HR"/>
      </w:rPr>
      <w:t xml:space="preserve"> 20</w:t>
    </w:r>
    <w:r>
      <w:rPr>
        <w:sz w:val="20"/>
        <w:u w:val="single"/>
        <w:lang w:val="hr-HR"/>
      </w:rPr>
      <w:t>20</w:t>
    </w:r>
    <w:r w:rsidRPr="008F279D">
      <w:rPr>
        <w:sz w:val="20"/>
        <w:u w:val="single"/>
        <w:lang w:val="hr-HR"/>
      </w:rPr>
      <w:t>/202</w:t>
    </w:r>
    <w:r>
      <w:rPr>
        <w:sz w:val="20"/>
        <w:u w:val="single"/>
        <w:lang w:val="hr-HR"/>
      </w:rPr>
      <w:t>1</w:t>
    </w:r>
    <w:r w:rsidRPr="008F279D">
      <w:rPr>
        <w:sz w:val="20"/>
        <w:u w:val="single"/>
        <w:lang w:val="hr-HR"/>
      </w:rPr>
      <w:t xml:space="preserve">. </w:t>
    </w:r>
    <w:r w:rsidRPr="008F279D">
      <w:rPr>
        <w:sz w:val="20"/>
        <w:u w:val="single"/>
        <w:lang w:val="sr-Cyrl-CS"/>
      </w:rPr>
      <w:t>годину</w:t>
    </w:r>
  </w:p>
  <w:p w14:paraId="6DCDF4D4" w14:textId="77777777" w:rsidR="00BA5889" w:rsidRPr="00C5050A" w:rsidRDefault="00BA5889" w:rsidP="002669E2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A4B7B" w14:textId="77777777" w:rsidR="00BA5889" w:rsidRDefault="00BA58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AE6EDF" w14:textId="77777777" w:rsidR="00BA5889" w:rsidRDefault="00BA5889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6CD0E" w14:textId="77777777" w:rsidR="00BA5889" w:rsidRPr="00137041" w:rsidRDefault="00BA5889" w:rsidP="002669E2">
    <w:pPr>
      <w:pStyle w:val="Header"/>
      <w:ind w:right="360"/>
      <w:rPr>
        <w:sz w:val="20"/>
        <w:u w:val="single"/>
        <w:lang w:val="hr-HR"/>
      </w:rPr>
    </w:pPr>
    <w:r w:rsidRPr="00137041">
      <w:rPr>
        <w:i/>
        <w:sz w:val="20"/>
        <w:u w:val="single"/>
        <w:lang w:val="sr-Cyrl-CS"/>
      </w:rPr>
      <w:t>Основна школа</w:t>
    </w:r>
    <w:r w:rsidRPr="00137041">
      <w:rPr>
        <w:i/>
        <w:sz w:val="20"/>
        <w:u w:val="single"/>
        <w:lang w:val="hr-HR"/>
      </w:rPr>
      <w:t xml:space="preserve"> ''</w:t>
    </w:r>
    <w:r w:rsidRPr="00137041">
      <w:rPr>
        <w:i/>
        <w:sz w:val="20"/>
        <w:u w:val="single"/>
        <w:lang w:val="sr-Cyrl-CS"/>
      </w:rPr>
      <w:t>Петар Лековић</w:t>
    </w:r>
    <w:r w:rsidRPr="00137041">
      <w:rPr>
        <w:i/>
        <w:sz w:val="20"/>
        <w:u w:val="single"/>
        <w:lang w:val="hr-HR"/>
      </w:rPr>
      <w:t xml:space="preserve">" </w:t>
    </w:r>
    <w:r w:rsidRPr="00137041">
      <w:rPr>
        <w:i/>
        <w:sz w:val="20"/>
        <w:u w:val="single"/>
        <w:lang w:val="sr-Cyrl-CS"/>
      </w:rPr>
      <w:t>Пожега</w:t>
    </w:r>
    <w:r>
      <w:rPr>
        <w:i/>
        <w:sz w:val="20"/>
        <w:u w:val="single"/>
        <w:lang w:val="sr-Cyrl-CS"/>
      </w:rPr>
      <w:t>Го</w:t>
    </w:r>
    <w:r w:rsidRPr="00137041">
      <w:rPr>
        <w:sz w:val="20"/>
        <w:u w:val="single"/>
        <w:lang w:val="sr-Cyrl-CS"/>
      </w:rPr>
      <w:t>дишњи план рада за школску</w:t>
    </w:r>
    <w:r>
      <w:rPr>
        <w:sz w:val="20"/>
        <w:u w:val="single"/>
        <w:lang w:val="hr-HR"/>
      </w:rPr>
      <w:t>2020/2021.</w:t>
    </w:r>
    <w:r w:rsidRPr="00137041">
      <w:rPr>
        <w:sz w:val="20"/>
        <w:u w:val="single"/>
        <w:lang w:val="sr-Cyrl-CS"/>
      </w:rPr>
      <w:t>годину</w:t>
    </w:r>
  </w:p>
  <w:p w14:paraId="34D57E82" w14:textId="77777777" w:rsidR="00BA5889" w:rsidRPr="00C5050A" w:rsidRDefault="00BA5889" w:rsidP="002669E2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7030A0"/>
        <w:sz w:val="22"/>
        <w:szCs w:val="20"/>
        <w:lang w:val="sr-Cyrl-CS"/>
      </w:rPr>
    </w:lvl>
  </w:abstractNum>
  <w:abstractNum w:abstractNumId="1" w15:restartNumberingAfterBreak="0">
    <w:nsid w:val="03C13EF1"/>
    <w:multiLevelType w:val="hybridMultilevel"/>
    <w:tmpl w:val="B7F82528"/>
    <w:lvl w:ilvl="0" w:tplc="FFFFFFFF">
      <w:start w:val="2"/>
      <w:numFmt w:val="bullet"/>
      <w:lvlText w:val="-"/>
      <w:lvlJc w:val="left"/>
      <w:pPr>
        <w:ind w:left="8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" w15:restartNumberingAfterBreak="0">
    <w:nsid w:val="0DA6539B"/>
    <w:multiLevelType w:val="hybridMultilevel"/>
    <w:tmpl w:val="5302F618"/>
    <w:lvl w:ilvl="0" w:tplc="C7CA11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CE1695"/>
    <w:multiLevelType w:val="hybridMultilevel"/>
    <w:tmpl w:val="25A47F5C"/>
    <w:lvl w:ilvl="0" w:tplc="FFFFFFF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3420" w:hanging="360"/>
      </w:pPr>
    </w:lvl>
    <w:lvl w:ilvl="2" w:tplc="241A001B" w:tentative="1">
      <w:start w:val="1"/>
      <w:numFmt w:val="lowerRoman"/>
      <w:lvlText w:val="%3."/>
      <w:lvlJc w:val="right"/>
      <w:pPr>
        <w:ind w:left="4140" w:hanging="180"/>
      </w:pPr>
    </w:lvl>
    <w:lvl w:ilvl="3" w:tplc="241A000F" w:tentative="1">
      <w:start w:val="1"/>
      <w:numFmt w:val="decimal"/>
      <w:lvlText w:val="%4."/>
      <w:lvlJc w:val="left"/>
      <w:pPr>
        <w:ind w:left="4860" w:hanging="360"/>
      </w:pPr>
    </w:lvl>
    <w:lvl w:ilvl="4" w:tplc="241A0019" w:tentative="1">
      <w:start w:val="1"/>
      <w:numFmt w:val="lowerLetter"/>
      <w:lvlText w:val="%5."/>
      <w:lvlJc w:val="left"/>
      <w:pPr>
        <w:ind w:left="5580" w:hanging="360"/>
      </w:pPr>
    </w:lvl>
    <w:lvl w:ilvl="5" w:tplc="241A001B" w:tentative="1">
      <w:start w:val="1"/>
      <w:numFmt w:val="lowerRoman"/>
      <w:lvlText w:val="%6."/>
      <w:lvlJc w:val="right"/>
      <w:pPr>
        <w:ind w:left="6300" w:hanging="180"/>
      </w:pPr>
    </w:lvl>
    <w:lvl w:ilvl="6" w:tplc="241A000F" w:tentative="1">
      <w:start w:val="1"/>
      <w:numFmt w:val="decimal"/>
      <w:lvlText w:val="%7."/>
      <w:lvlJc w:val="left"/>
      <w:pPr>
        <w:ind w:left="7020" w:hanging="360"/>
      </w:pPr>
    </w:lvl>
    <w:lvl w:ilvl="7" w:tplc="241A0019" w:tentative="1">
      <w:start w:val="1"/>
      <w:numFmt w:val="lowerLetter"/>
      <w:lvlText w:val="%8."/>
      <w:lvlJc w:val="left"/>
      <w:pPr>
        <w:ind w:left="7740" w:hanging="360"/>
      </w:pPr>
    </w:lvl>
    <w:lvl w:ilvl="8" w:tplc="24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09438C5"/>
    <w:multiLevelType w:val="hybridMultilevel"/>
    <w:tmpl w:val="A972E8BE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C46AD7"/>
    <w:multiLevelType w:val="multilevel"/>
    <w:tmpl w:val="EEE0AC22"/>
    <w:lvl w:ilvl="0">
      <w:start w:val="1"/>
      <w:numFmt w:val="bullet"/>
      <w:lvlText w:val="●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2876CE9"/>
    <w:multiLevelType w:val="multilevel"/>
    <w:tmpl w:val="D7764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8134392"/>
    <w:multiLevelType w:val="hybridMultilevel"/>
    <w:tmpl w:val="3CE21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575A5"/>
    <w:multiLevelType w:val="hybridMultilevel"/>
    <w:tmpl w:val="23ACCD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44D34"/>
    <w:multiLevelType w:val="hybridMultilevel"/>
    <w:tmpl w:val="568212C2"/>
    <w:lvl w:ilvl="0" w:tplc="633C92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C2A24"/>
    <w:multiLevelType w:val="hybridMultilevel"/>
    <w:tmpl w:val="8D9285CE"/>
    <w:lvl w:ilvl="0" w:tplc="E30CCA5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FC61522"/>
    <w:multiLevelType w:val="hybridMultilevel"/>
    <w:tmpl w:val="20C6B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12711"/>
    <w:multiLevelType w:val="multilevel"/>
    <w:tmpl w:val="DEBECE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2FA796D"/>
    <w:multiLevelType w:val="hybridMultilevel"/>
    <w:tmpl w:val="21A64A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F25623"/>
    <w:multiLevelType w:val="hybridMultilevel"/>
    <w:tmpl w:val="E7A2AF4C"/>
    <w:lvl w:ilvl="0" w:tplc="B61E1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C4DDFA">
      <w:numFmt w:val="none"/>
      <w:lvlText w:val=""/>
      <w:lvlJc w:val="left"/>
      <w:pPr>
        <w:tabs>
          <w:tab w:val="num" w:pos="360"/>
        </w:tabs>
      </w:pPr>
    </w:lvl>
    <w:lvl w:ilvl="2" w:tplc="47226366">
      <w:numFmt w:val="none"/>
      <w:lvlText w:val=""/>
      <w:lvlJc w:val="left"/>
      <w:pPr>
        <w:tabs>
          <w:tab w:val="num" w:pos="360"/>
        </w:tabs>
      </w:pPr>
    </w:lvl>
    <w:lvl w:ilvl="3" w:tplc="B7A4989A">
      <w:numFmt w:val="none"/>
      <w:lvlText w:val=""/>
      <w:lvlJc w:val="left"/>
      <w:pPr>
        <w:tabs>
          <w:tab w:val="num" w:pos="360"/>
        </w:tabs>
      </w:pPr>
    </w:lvl>
    <w:lvl w:ilvl="4" w:tplc="F9804F48">
      <w:numFmt w:val="none"/>
      <w:lvlText w:val=""/>
      <w:lvlJc w:val="left"/>
      <w:pPr>
        <w:tabs>
          <w:tab w:val="num" w:pos="360"/>
        </w:tabs>
      </w:pPr>
    </w:lvl>
    <w:lvl w:ilvl="5" w:tplc="CFCEABEE">
      <w:numFmt w:val="none"/>
      <w:lvlText w:val=""/>
      <w:lvlJc w:val="left"/>
      <w:pPr>
        <w:tabs>
          <w:tab w:val="num" w:pos="360"/>
        </w:tabs>
      </w:pPr>
    </w:lvl>
    <w:lvl w:ilvl="6" w:tplc="5226F454">
      <w:numFmt w:val="none"/>
      <w:lvlText w:val=""/>
      <w:lvlJc w:val="left"/>
      <w:pPr>
        <w:tabs>
          <w:tab w:val="num" w:pos="360"/>
        </w:tabs>
      </w:pPr>
    </w:lvl>
    <w:lvl w:ilvl="7" w:tplc="003C74B6">
      <w:numFmt w:val="none"/>
      <w:lvlText w:val=""/>
      <w:lvlJc w:val="left"/>
      <w:pPr>
        <w:tabs>
          <w:tab w:val="num" w:pos="360"/>
        </w:tabs>
      </w:pPr>
    </w:lvl>
    <w:lvl w:ilvl="8" w:tplc="FAFC28C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84F1BDE"/>
    <w:multiLevelType w:val="hybridMultilevel"/>
    <w:tmpl w:val="68E805D8"/>
    <w:lvl w:ilvl="0" w:tplc="BAEC6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30962"/>
    <w:multiLevelType w:val="hybridMultilevel"/>
    <w:tmpl w:val="4B987F54"/>
    <w:lvl w:ilvl="0" w:tplc="C7CA11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6A4D92"/>
    <w:multiLevelType w:val="hybridMultilevel"/>
    <w:tmpl w:val="4612A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D6778"/>
    <w:multiLevelType w:val="hybridMultilevel"/>
    <w:tmpl w:val="6E2ADE50"/>
    <w:lvl w:ilvl="0" w:tplc="FFFFFFFF">
      <w:start w:val="2"/>
      <w:numFmt w:val="bullet"/>
      <w:lvlText w:val="-"/>
      <w:lvlJc w:val="left"/>
      <w:pPr>
        <w:ind w:left="8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9" w15:restartNumberingAfterBreak="0">
    <w:nsid w:val="2F517BFA"/>
    <w:multiLevelType w:val="hybridMultilevel"/>
    <w:tmpl w:val="568212C2"/>
    <w:lvl w:ilvl="0" w:tplc="633C92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E001B"/>
    <w:multiLevelType w:val="multilevel"/>
    <w:tmpl w:val="7C8EDC38"/>
    <w:lvl w:ilvl="0">
      <w:start w:val="1"/>
      <w:numFmt w:val="bullet"/>
      <w:lvlText w:val="●"/>
      <w:lvlJc w:val="left"/>
      <w:pPr>
        <w:ind w:left="87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8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362671D"/>
    <w:multiLevelType w:val="multilevel"/>
    <w:tmpl w:val="567AFC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2" w15:restartNumberingAfterBreak="0">
    <w:nsid w:val="344E44D3"/>
    <w:multiLevelType w:val="hybridMultilevel"/>
    <w:tmpl w:val="6D7E0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F649F"/>
    <w:multiLevelType w:val="hybridMultilevel"/>
    <w:tmpl w:val="05F4D438"/>
    <w:lvl w:ilvl="0" w:tplc="C7CA11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1D26D0"/>
    <w:multiLevelType w:val="multilevel"/>
    <w:tmpl w:val="567AFC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5" w15:restartNumberingAfterBreak="0">
    <w:nsid w:val="36353AF2"/>
    <w:multiLevelType w:val="hybridMultilevel"/>
    <w:tmpl w:val="A2AC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1A3032"/>
    <w:multiLevelType w:val="multilevel"/>
    <w:tmpl w:val="567AFC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7" w15:restartNumberingAfterBreak="0">
    <w:nsid w:val="3942663F"/>
    <w:multiLevelType w:val="hybridMultilevel"/>
    <w:tmpl w:val="571EA32C"/>
    <w:lvl w:ilvl="0" w:tplc="F8CC4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E373C0"/>
    <w:multiLevelType w:val="hybridMultilevel"/>
    <w:tmpl w:val="E0F4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94754D"/>
    <w:multiLevelType w:val="hybridMultilevel"/>
    <w:tmpl w:val="A972E8BE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C5A065E"/>
    <w:multiLevelType w:val="hybridMultilevel"/>
    <w:tmpl w:val="E4ECB486"/>
    <w:lvl w:ilvl="0" w:tplc="C7CA1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372ED3"/>
    <w:multiLevelType w:val="hybridMultilevel"/>
    <w:tmpl w:val="81A4D180"/>
    <w:lvl w:ilvl="0" w:tplc="FFFFFFFF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D9D6379"/>
    <w:multiLevelType w:val="hybridMultilevel"/>
    <w:tmpl w:val="DA546DB0"/>
    <w:lvl w:ilvl="0" w:tplc="43F69D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6F7AFC"/>
    <w:multiLevelType w:val="hybridMultilevel"/>
    <w:tmpl w:val="FC4CBA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D4C5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AA999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DD5449"/>
    <w:multiLevelType w:val="multilevel"/>
    <w:tmpl w:val="8C10E2B4"/>
    <w:lvl w:ilvl="0">
      <w:start w:val="1"/>
      <w:numFmt w:val="bullet"/>
      <w:lvlText w:val="●"/>
      <w:lvlJc w:val="left"/>
      <w:pPr>
        <w:ind w:left="97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6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444365D"/>
    <w:multiLevelType w:val="hybridMultilevel"/>
    <w:tmpl w:val="A88C7BA0"/>
    <w:lvl w:ilvl="0" w:tplc="C7CA1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3E1056"/>
    <w:multiLevelType w:val="hybridMultilevel"/>
    <w:tmpl w:val="6CA8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2E0622"/>
    <w:multiLevelType w:val="multilevel"/>
    <w:tmpl w:val="0F021CBE"/>
    <w:lvl w:ilvl="0">
      <w:start w:val="1"/>
      <w:numFmt w:val="decimal"/>
      <w:pStyle w:val="Heading1"/>
      <w:lvlText w:val="%1."/>
      <w:lvlJc w:val="left"/>
      <w:pPr>
        <w:ind w:left="1637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475B43A7"/>
    <w:multiLevelType w:val="hybridMultilevel"/>
    <w:tmpl w:val="965A6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2A4072"/>
    <w:multiLevelType w:val="multilevel"/>
    <w:tmpl w:val="567AFC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0" w15:restartNumberingAfterBreak="0">
    <w:nsid w:val="49C249ED"/>
    <w:multiLevelType w:val="hybridMultilevel"/>
    <w:tmpl w:val="A2A88C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931696"/>
    <w:multiLevelType w:val="hybridMultilevel"/>
    <w:tmpl w:val="255C95F0"/>
    <w:lvl w:ilvl="0" w:tplc="A470F35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4349B"/>
    <w:multiLevelType w:val="hybridMultilevel"/>
    <w:tmpl w:val="C658D718"/>
    <w:lvl w:ilvl="0" w:tplc="A8B0D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F652DA"/>
    <w:multiLevelType w:val="hybridMultilevel"/>
    <w:tmpl w:val="A27CFB8C"/>
    <w:lvl w:ilvl="0" w:tplc="3DA42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A1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A47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441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696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52B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960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A3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188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A47787"/>
    <w:multiLevelType w:val="hybridMultilevel"/>
    <w:tmpl w:val="8892F16A"/>
    <w:lvl w:ilvl="0" w:tplc="222EBBEE">
      <w:start w:val="1"/>
      <w:numFmt w:val="decimal"/>
      <w:lvlText w:val="%1)"/>
      <w:lvlJc w:val="left"/>
      <w:pPr>
        <w:ind w:left="130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140C604E">
      <w:numFmt w:val="bullet"/>
      <w:lvlText w:val="•"/>
      <w:lvlJc w:val="left"/>
      <w:pPr>
        <w:ind w:left="2100" w:hanging="360"/>
      </w:pPr>
      <w:rPr>
        <w:rFonts w:hint="default"/>
      </w:rPr>
    </w:lvl>
    <w:lvl w:ilvl="2" w:tplc="F30A8448">
      <w:numFmt w:val="bullet"/>
      <w:lvlText w:val="•"/>
      <w:lvlJc w:val="left"/>
      <w:pPr>
        <w:ind w:left="2901" w:hanging="360"/>
      </w:pPr>
      <w:rPr>
        <w:rFonts w:hint="default"/>
      </w:rPr>
    </w:lvl>
    <w:lvl w:ilvl="3" w:tplc="52B8DD50">
      <w:numFmt w:val="bullet"/>
      <w:lvlText w:val="•"/>
      <w:lvlJc w:val="left"/>
      <w:pPr>
        <w:ind w:left="3701" w:hanging="360"/>
      </w:pPr>
      <w:rPr>
        <w:rFonts w:hint="default"/>
      </w:rPr>
    </w:lvl>
    <w:lvl w:ilvl="4" w:tplc="C38C4BAC">
      <w:numFmt w:val="bullet"/>
      <w:lvlText w:val="•"/>
      <w:lvlJc w:val="left"/>
      <w:pPr>
        <w:ind w:left="4502" w:hanging="360"/>
      </w:pPr>
      <w:rPr>
        <w:rFonts w:hint="default"/>
      </w:rPr>
    </w:lvl>
    <w:lvl w:ilvl="5" w:tplc="5BDC84C8">
      <w:numFmt w:val="bullet"/>
      <w:lvlText w:val="•"/>
      <w:lvlJc w:val="left"/>
      <w:pPr>
        <w:ind w:left="5303" w:hanging="360"/>
      </w:pPr>
      <w:rPr>
        <w:rFonts w:hint="default"/>
      </w:rPr>
    </w:lvl>
    <w:lvl w:ilvl="6" w:tplc="5F20D080"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7C30B75E">
      <w:numFmt w:val="bullet"/>
      <w:lvlText w:val="•"/>
      <w:lvlJc w:val="left"/>
      <w:pPr>
        <w:ind w:left="6904" w:hanging="360"/>
      </w:pPr>
      <w:rPr>
        <w:rFonts w:hint="default"/>
      </w:rPr>
    </w:lvl>
    <w:lvl w:ilvl="8" w:tplc="05A4CA16"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45" w15:restartNumberingAfterBreak="0">
    <w:nsid w:val="5A6235F2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608E73BD"/>
    <w:multiLevelType w:val="hybridMultilevel"/>
    <w:tmpl w:val="E18A16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722F41"/>
    <w:multiLevelType w:val="multilevel"/>
    <w:tmpl w:val="0856481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677D6FB6"/>
    <w:multiLevelType w:val="multilevel"/>
    <w:tmpl w:val="4028AC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7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9" w15:restartNumberingAfterBreak="0">
    <w:nsid w:val="6AEE7936"/>
    <w:multiLevelType w:val="hybridMultilevel"/>
    <w:tmpl w:val="90709908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707D48A5"/>
    <w:multiLevelType w:val="multilevel"/>
    <w:tmpl w:val="1702E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1464C04"/>
    <w:multiLevelType w:val="hybridMultilevel"/>
    <w:tmpl w:val="0F2ED5FE"/>
    <w:lvl w:ilvl="0" w:tplc="FFFFFFFF">
      <w:start w:val="2"/>
      <w:numFmt w:val="bullet"/>
      <w:lvlText w:val="-"/>
      <w:lvlJc w:val="left"/>
      <w:pPr>
        <w:ind w:left="8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52" w15:restartNumberingAfterBreak="0">
    <w:nsid w:val="73277408"/>
    <w:multiLevelType w:val="hybridMultilevel"/>
    <w:tmpl w:val="73667860"/>
    <w:lvl w:ilvl="0" w:tplc="FFFFFFFF">
      <w:start w:val="2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3" w15:restartNumberingAfterBreak="0">
    <w:nsid w:val="755F7C5D"/>
    <w:multiLevelType w:val="hybridMultilevel"/>
    <w:tmpl w:val="BC6896DA"/>
    <w:lvl w:ilvl="0" w:tplc="C7CA11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6B84BD6"/>
    <w:multiLevelType w:val="hybridMultilevel"/>
    <w:tmpl w:val="A8A0A7DC"/>
    <w:lvl w:ilvl="0" w:tplc="939A112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85E72F7"/>
    <w:multiLevelType w:val="hybridMultilevel"/>
    <w:tmpl w:val="3E6C3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DE28CC"/>
    <w:multiLevelType w:val="hybridMultilevel"/>
    <w:tmpl w:val="0F9AD456"/>
    <w:lvl w:ilvl="0" w:tplc="D11011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33C0E7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EDC1A6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81EF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B05AF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210548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A8CA8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66D50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1BA46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97842D6"/>
    <w:multiLevelType w:val="multilevel"/>
    <w:tmpl w:val="98FEF780"/>
    <w:lvl w:ilvl="0">
      <w:start w:val="1"/>
      <w:numFmt w:val="bullet"/>
      <w:lvlText w:val="●"/>
      <w:lvlJc w:val="left"/>
      <w:pPr>
        <w:ind w:left="97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6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7A39356B"/>
    <w:multiLevelType w:val="hybridMultilevel"/>
    <w:tmpl w:val="ACDE4FE4"/>
    <w:lvl w:ilvl="0" w:tplc="A294AD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669CEE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F6A26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BADC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E9AD3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4C69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5087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CC5A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9203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7A782200"/>
    <w:multiLevelType w:val="hybridMultilevel"/>
    <w:tmpl w:val="A9BE4FEE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DD76A28"/>
    <w:multiLevelType w:val="hybridMultilevel"/>
    <w:tmpl w:val="B07E68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6F4C5C"/>
    <w:multiLevelType w:val="hybridMultilevel"/>
    <w:tmpl w:val="39C0F132"/>
    <w:lvl w:ilvl="0" w:tplc="FFFFFFFF">
      <w:start w:val="2"/>
      <w:numFmt w:val="bullet"/>
      <w:lvlText w:val="-"/>
      <w:lvlJc w:val="left"/>
      <w:pPr>
        <w:ind w:left="8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58"/>
  </w:num>
  <w:num w:numId="3">
    <w:abstractNumId w:val="43"/>
  </w:num>
  <w:num w:numId="4">
    <w:abstractNumId w:val="56"/>
  </w:num>
  <w:num w:numId="5">
    <w:abstractNumId w:val="42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55"/>
  </w:num>
  <w:num w:numId="10">
    <w:abstractNumId w:val="13"/>
  </w:num>
  <w:num w:numId="11">
    <w:abstractNumId w:val="17"/>
  </w:num>
  <w:num w:numId="12">
    <w:abstractNumId w:val="11"/>
  </w:num>
  <w:num w:numId="13">
    <w:abstractNumId w:val="39"/>
  </w:num>
  <w:num w:numId="14">
    <w:abstractNumId w:val="40"/>
  </w:num>
  <w:num w:numId="15">
    <w:abstractNumId w:val="60"/>
  </w:num>
  <w:num w:numId="16">
    <w:abstractNumId w:val="21"/>
  </w:num>
  <w:num w:numId="17">
    <w:abstractNumId w:val="26"/>
  </w:num>
  <w:num w:numId="18">
    <w:abstractNumId w:val="50"/>
  </w:num>
  <w:num w:numId="19">
    <w:abstractNumId w:val="24"/>
  </w:num>
  <w:num w:numId="20">
    <w:abstractNumId w:val="32"/>
  </w:num>
  <w:num w:numId="21">
    <w:abstractNumId w:val="48"/>
  </w:num>
  <w:num w:numId="22">
    <w:abstractNumId w:val="45"/>
  </w:num>
  <w:num w:numId="23">
    <w:abstractNumId w:val="37"/>
  </w:num>
  <w:num w:numId="24">
    <w:abstractNumId w:val="0"/>
  </w:num>
  <w:num w:numId="25">
    <w:abstractNumId w:val="44"/>
  </w:num>
  <w:num w:numId="26">
    <w:abstractNumId w:val="18"/>
  </w:num>
  <w:num w:numId="27">
    <w:abstractNumId w:val="51"/>
  </w:num>
  <w:num w:numId="28">
    <w:abstractNumId w:val="1"/>
  </w:num>
  <w:num w:numId="29">
    <w:abstractNumId w:val="61"/>
  </w:num>
  <w:num w:numId="30">
    <w:abstractNumId w:val="52"/>
  </w:num>
  <w:num w:numId="31">
    <w:abstractNumId w:val="31"/>
  </w:num>
  <w:num w:numId="32">
    <w:abstractNumId w:val="35"/>
  </w:num>
  <w:num w:numId="33">
    <w:abstractNumId w:val="16"/>
  </w:num>
  <w:num w:numId="34">
    <w:abstractNumId w:val="30"/>
  </w:num>
  <w:num w:numId="35">
    <w:abstractNumId w:val="2"/>
  </w:num>
  <w:num w:numId="36">
    <w:abstractNumId w:val="53"/>
  </w:num>
  <w:num w:numId="37">
    <w:abstractNumId w:val="23"/>
  </w:num>
  <w:num w:numId="38">
    <w:abstractNumId w:val="22"/>
  </w:num>
  <w:num w:numId="39">
    <w:abstractNumId w:val="28"/>
  </w:num>
  <w:num w:numId="40">
    <w:abstractNumId w:val="38"/>
  </w:num>
  <w:num w:numId="41">
    <w:abstractNumId w:val="7"/>
  </w:num>
  <w:num w:numId="42">
    <w:abstractNumId w:val="54"/>
  </w:num>
  <w:num w:numId="43">
    <w:abstractNumId w:val="27"/>
  </w:num>
  <w:num w:numId="44">
    <w:abstractNumId w:val="25"/>
  </w:num>
  <w:num w:numId="45">
    <w:abstractNumId w:val="41"/>
  </w:num>
  <w:num w:numId="46">
    <w:abstractNumId w:val="15"/>
  </w:num>
  <w:num w:numId="47">
    <w:abstractNumId w:val="36"/>
  </w:num>
  <w:num w:numId="48">
    <w:abstractNumId w:val="19"/>
  </w:num>
  <w:num w:numId="49">
    <w:abstractNumId w:val="9"/>
  </w:num>
  <w:num w:numId="50">
    <w:abstractNumId w:val="20"/>
  </w:num>
  <w:num w:numId="51">
    <w:abstractNumId w:val="57"/>
  </w:num>
  <w:num w:numId="52">
    <w:abstractNumId w:val="34"/>
  </w:num>
  <w:num w:numId="53">
    <w:abstractNumId w:val="5"/>
  </w:num>
  <w:num w:numId="54">
    <w:abstractNumId w:val="12"/>
  </w:num>
  <w:num w:numId="55">
    <w:abstractNumId w:val="6"/>
  </w:num>
  <w:num w:numId="56">
    <w:abstractNumId w:val="47"/>
  </w:num>
  <w:num w:numId="57">
    <w:abstractNumId w:val="4"/>
  </w:num>
  <w:num w:numId="58">
    <w:abstractNumId w:val="29"/>
  </w:num>
  <w:num w:numId="59">
    <w:abstractNumId w:val="49"/>
  </w:num>
  <w:num w:numId="60">
    <w:abstractNumId w:val="3"/>
  </w:num>
  <w:num w:numId="61">
    <w:abstractNumId w:val="46"/>
  </w:num>
  <w:num w:numId="62">
    <w:abstractNumId w:val="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E8E"/>
    <w:rsid w:val="000002BC"/>
    <w:rsid w:val="0000075E"/>
    <w:rsid w:val="00001245"/>
    <w:rsid w:val="00001A97"/>
    <w:rsid w:val="000021BD"/>
    <w:rsid w:val="0000226F"/>
    <w:rsid w:val="0000300A"/>
    <w:rsid w:val="00003D6B"/>
    <w:rsid w:val="00003FE0"/>
    <w:rsid w:val="0000491F"/>
    <w:rsid w:val="00004930"/>
    <w:rsid w:val="00004C4C"/>
    <w:rsid w:val="00005A26"/>
    <w:rsid w:val="00005D93"/>
    <w:rsid w:val="000061AF"/>
    <w:rsid w:val="00006498"/>
    <w:rsid w:val="0000655D"/>
    <w:rsid w:val="000067B6"/>
    <w:rsid w:val="00006A10"/>
    <w:rsid w:val="000073BB"/>
    <w:rsid w:val="00007A0E"/>
    <w:rsid w:val="00007D00"/>
    <w:rsid w:val="000104B1"/>
    <w:rsid w:val="00010DFF"/>
    <w:rsid w:val="00011147"/>
    <w:rsid w:val="000112F0"/>
    <w:rsid w:val="00011991"/>
    <w:rsid w:val="00011CBE"/>
    <w:rsid w:val="0001212B"/>
    <w:rsid w:val="00013322"/>
    <w:rsid w:val="00013911"/>
    <w:rsid w:val="000141F6"/>
    <w:rsid w:val="00014EF2"/>
    <w:rsid w:val="00014F8C"/>
    <w:rsid w:val="00015E8B"/>
    <w:rsid w:val="00015EEF"/>
    <w:rsid w:val="000160E6"/>
    <w:rsid w:val="00017EAC"/>
    <w:rsid w:val="000211FC"/>
    <w:rsid w:val="00022143"/>
    <w:rsid w:val="00022310"/>
    <w:rsid w:val="00022464"/>
    <w:rsid w:val="00022C7B"/>
    <w:rsid w:val="00023039"/>
    <w:rsid w:val="00023075"/>
    <w:rsid w:val="000247D8"/>
    <w:rsid w:val="000251D9"/>
    <w:rsid w:val="00025856"/>
    <w:rsid w:val="0002623D"/>
    <w:rsid w:val="0002645B"/>
    <w:rsid w:val="00026C88"/>
    <w:rsid w:val="00026DE2"/>
    <w:rsid w:val="000278C9"/>
    <w:rsid w:val="0003023A"/>
    <w:rsid w:val="000303F8"/>
    <w:rsid w:val="0003100F"/>
    <w:rsid w:val="00032320"/>
    <w:rsid w:val="00033027"/>
    <w:rsid w:val="0003344A"/>
    <w:rsid w:val="0003347A"/>
    <w:rsid w:val="000335CE"/>
    <w:rsid w:val="00033803"/>
    <w:rsid w:val="00033A0C"/>
    <w:rsid w:val="000359E3"/>
    <w:rsid w:val="00035BA6"/>
    <w:rsid w:val="00035C55"/>
    <w:rsid w:val="0003640E"/>
    <w:rsid w:val="00036608"/>
    <w:rsid w:val="00037366"/>
    <w:rsid w:val="0003755D"/>
    <w:rsid w:val="0004007B"/>
    <w:rsid w:val="00040C73"/>
    <w:rsid w:val="00040F30"/>
    <w:rsid w:val="00041D34"/>
    <w:rsid w:val="000425EC"/>
    <w:rsid w:val="00042CB8"/>
    <w:rsid w:val="00043168"/>
    <w:rsid w:val="0004351A"/>
    <w:rsid w:val="000448D6"/>
    <w:rsid w:val="000455DF"/>
    <w:rsid w:val="00046378"/>
    <w:rsid w:val="00046F0F"/>
    <w:rsid w:val="00047B4E"/>
    <w:rsid w:val="000502E9"/>
    <w:rsid w:val="00050A46"/>
    <w:rsid w:val="0005160E"/>
    <w:rsid w:val="00052251"/>
    <w:rsid w:val="00052FA8"/>
    <w:rsid w:val="0005359C"/>
    <w:rsid w:val="00054066"/>
    <w:rsid w:val="0005447D"/>
    <w:rsid w:val="0005532B"/>
    <w:rsid w:val="00055ECF"/>
    <w:rsid w:val="0005611C"/>
    <w:rsid w:val="0005612F"/>
    <w:rsid w:val="000565CD"/>
    <w:rsid w:val="000603E4"/>
    <w:rsid w:val="00060661"/>
    <w:rsid w:val="0006095B"/>
    <w:rsid w:val="00060982"/>
    <w:rsid w:val="00060F7B"/>
    <w:rsid w:val="000610ED"/>
    <w:rsid w:val="0006237F"/>
    <w:rsid w:val="000629F6"/>
    <w:rsid w:val="00062C84"/>
    <w:rsid w:val="00063264"/>
    <w:rsid w:val="00063444"/>
    <w:rsid w:val="00063D2C"/>
    <w:rsid w:val="00064F67"/>
    <w:rsid w:val="000650F8"/>
    <w:rsid w:val="00065563"/>
    <w:rsid w:val="00066372"/>
    <w:rsid w:val="00067580"/>
    <w:rsid w:val="000679F9"/>
    <w:rsid w:val="000702AB"/>
    <w:rsid w:val="00070318"/>
    <w:rsid w:val="00070FE4"/>
    <w:rsid w:val="00071126"/>
    <w:rsid w:val="00071442"/>
    <w:rsid w:val="00071D09"/>
    <w:rsid w:val="00071DC3"/>
    <w:rsid w:val="00072100"/>
    <w:rsid w:val="00072DC4"/>
    <w:rsid w:val="0007409D"/>
    <w:rsid w:val="000743A8"/>
    <w:rsid w:val="0007440F"/>
    <w:rsid w:val="00074A60"/>
    <w:rsid w:val="0007572A"/>
    <w:rsid w:val="00075C84"/>
    <w:rsid w:val="00076130"/>
    <w:rsid w:val="00076264"/>
    <w:rsid w:val="00076855"/>
    <w:rsid w:val="00076FF0"/>
    <w:rsid w:val="00077510"/>
    <w:rsid w:val="000800DD"/>
    <w:rsid w:val="00080881"/>
    <w:rsid w:val="00080AAC"/>
    <w:rsid w:val="00081334"/>
    <w:rsid w:val="00081398"/>
    <w:rsid w:val="00081760"/>
    <w:rsid w:val="00083508"/>
    <w:rsid w:val="00083B6D"/>
    <w:rsid w:val="00085209"/>
    <w:rsid w:val="00085681"/>
    <w:rsid w:val="00085850"/>
    <w:rsid w:val="00085F1D"/>
    <w:rsid w:val="00086C16"/>
    <w:rsid w:val="00086FFB"/>
    <w:rsid w:val="000870D0"/>
    <w:rsid w:val="000870E3"/>
    <w:rsid w:val="00087CE0"/>
    <w:rsid w:val="00087FFD"/>
    <w:rsid w:val="000905F8"/>
    <w:rsid w:val="00091474"/>
    <w:rsid w:val="0009198D"/>
    <w:rsid w:val="00091B11"/>
    <w:rsid w:val="000933CE"/>
    <w:rsid w:val="0009371B"/>
    <w:rsid w:val="000937D2"/>
    <w:rsid w:val="00093BE7"/>
    <w:rsid w:val="00094218"/>
    <w:rsid w:val="000949B1"/>
    <w:rsid w:val="00094B7F"/>
    <w:rsid w:val="000957A7"/>
    <w:rsid w:val="00095B5D"/>
    <w:rsid w:val="00095BFB"/>
    <w:rsid w:val="000968A7"/>
    <w:rsid w:val="00096DF6"/>
    <w:rsid w:val="00097A30"/>
    <w:rsid w:val="000A03B3"/>
    <w:rsid w:val="000A07AE"/>
    <w:rsid w:val="000A1CA8"/>
    <w:rsid w:val="000A215A"/>
    <w:rsid w:val="000A30E6"/>
    <w:rsid w:val="000A3275"/>
    <w:rsid w:val="000A353E"/>
    <w:rsid w:val="000A36C2"/>
    <w:rsid w:val="000A3B5D"/>
    <w:rsid w:val="000A534E"/>
    <w:rsid w:val="000A5879"/>
    <w:rsid w:val="000A5924"/>
    <w:rsid w:val="000A636B"/>
    <w:rsid w:val="000A647E"/>
    <w:rsid w:val="000A6659"/>
    <w:rsid w:val="000A6CD3"/>
    <w:rsid w:val="000A75E7"/>
    <w:rsid w:val="000B0048"/>
    <w:rsid w:val="000B02EE"/>
    <w:rsid w:val="000B04A6"/>
    <w:rsid w:val="000B0679"/>
    <w:rsid w:val="000B0A4B"/>
    <w:rsid w:val="000B0A75"/>
    <w:rsid w:val="000B1196"/>
    <w:rsid w:val="000B1965"/>
    <w:rsid w:val="000B24F5"/>
    <w:rsid w:val="000B2783"/>
    <w:rsid w:val="000B27EB"/>
    <w:rsid w:val="000B34FC"/>
    <w:rsid w:val="000B43FF"/>
    <w:rsid w:val="000B4A2C"/>
    <w:rsid w:val="000B4CA2"/>
    <w:rsid w:val="000B4F5D"/>
    <w:rsid w:val="000B57F3"/>
    <w:rsid w:val="000B5B8B"/>
    <w:rsid w:val="000B719D"/>
    <w:rsid w:val="000B74C7"/>
    <w:rsid w:val="000B758B"/>
    <w:rsid w:val="000B75C0"/>
    <w:rsid w:val="000C11EA"/>
    <w:rsid w:val="000C1FBD"/>
    <w:rsid w:val="000C2530"/>
    <w:rsid w:val="000C2BD1"/>
    <w:rsid w:val="000C367E"/>
    <w:rsid w:val="000C37B7"/>
    <w:rsid w:val="000C3A1B"/>
    <w:rsid w:val="000C4C9F"/>
    <w:rsid w:val="000C4F59"/>
    <w:rsid w:val="000C5331"/>
    <w:rsid w:val="000C5990"/>
    <w:rsid w:val="000C5A93"/>
    <w:rsid w:val="000C5BA4"/>
    <w:rsid w:val="000C671E"/>
    <w:rsid w:val="000C74AE"/>
    <w:rsid w:val="000C7B06"/>
    <w:rsid w:val="000D0724"/>
    <w:rsid w:val="000D09E6"/>
    <w:rsid w:val="000D09F7"/>
    <w:rsid w:val="000D3D32"/>
    <w:rsid w:val="000D4894"/>
    <w:rsid w:val="000D4AED"/>
    <w:rsid w:val="000D5332"/>
    <w:rsid w:val="000D59F8"/>
    <w:rsid w:val="000D65C0"/>
    <w:rsid w:val="000D6875"/>
    <w:rsid w:val="000D69E6"/>
    <w:rsid w:val="000D6E6F"/>
    <w:rsid w:val="000E018F"/>
    <w:rsid w:val="000E036D"/>
    <w:rsid w:val="000E048C"/>
    <w:rsid w:val="000E088A"/>
    <w:rsid w:val="000E106C"/>
    <w:rsid w:val="000E10CB"/>
    <w:rsid w:val="000E1601"/>
    <w:rsid w:val="000E1BB0"/>
    <w:rsid w:val="000E24B1"/>
    <w:rsid w:val="000E2B12"/>
    <w:rsid w:val="000E2EEB"/>
    <w:rsid w:val="000E33B0"/>
    <w:rsid w:val="000E33C3"/>
    <w:rsid w:val="000E39E1"/>
    <w:rsid w:val="000E4168"/>
    <w:rsid w:val="000E454D"/>
    <w:rsid w:val="000E4914"/>
    <w:rsid w:val="000E4957"/>
    <w:rsid w:val="000E4A16"/>
    <w:rsid w:val="000E4F82"/>
    <w:rsid w:val="000E5160"/>
    <w:rsid w:val="000E530D"/>
    <w:rsid w:val="000E55AB"/>
    <w:rsid w:val="000E55AE"/>
    <w:rsid w:val="000E5876"/>
    <w:rsid w:val="000E5BD6"/>
    <w:rsid w:val="000E5D75"/>
    <w:rsid w:val="000E637C"/>
    <w:rsid w:val="000F055E"/>
    <w:rsid w:val="000F1AA0"/>
    <w:rsid w:val="000F253F"/>
    <w:rsid w:val="000F2C0E"/>
    <w:rsid w:val="000F31A7"/>
    <w:rsid w:val="000F3799"/>
    <w:rsid w:val="000F38C9"/>
    <w:rsid w:val="000F424C"/>
    <w:rsid w:val="000F435C"/>
    <w:rsid w:val="000F44ED"/>
    <w:rsid w:val="000F48C4"/>
    <w:rsid w:val="000F52AC"/>
    <w:rsid w:val="000F536F"/>
    <w:rsid w:val="000F59B9"/>
    <w:rsid w:val="000F5B02"/>
    <w:rsid w:val="000F5DBF"/>
    <w:rsid w:val="000F5EB6"/>
    <w:rsid w:val="000F63B5"/>
    <w:rsid w:val="000F63DD"/>
    <w:rsid w:val="000F6547"/>
    <w:rsid w:val="000F6E05"/>
    <w:rsid w:val="000F7226"/>
    <w:rsid w:val="000F756E"/>
    <w:rsid w:val="001000F1"/>
    <w:rsid w:val="001006F0"/>
    <w:rsid w:val="00100831"/>
    <w:rsid w:val="00101534"/>
    <w:rsid w:val="0010176E"/>
    <w:rsid w:val="001018E0"/>
    <w:rsid w:val="0010266A"/>
    <w:rsid w:val="00102F8C"/>
    <w:rsid w:val="00103CF3"/>
    <w:rsid w:val="00103D83"/>
    <w:rsid w:val="00104BA4"/>
    <w:rsid w:val="00104EDF"/>
    <w:rsid w:val="0010545C"/>
    <w:rsid w:val="0010594F"/>
    <w:rsid w:val="00106659"/>
    <w:rsid w:val="00106D51"/>
    <w:rsid w:val="00106DEF"/>
    <w:rsid w:val="00106FC0"/>
    <w:rsid w:val="001075B2"/>
    <w:rsid w:val="00107EF5"/>
    <w:rsid w:val="00110E83"/>
    <w:rsid w:val="00111386"/>
    <w:rsid w:val="00112D3E"/>
    <w:rsid w:val="00113F1B"/>
    <w:rsid w:val="00113FD4"/>
    <w:rsid w:val="001145D6"/>
    <w:rsid w:val="00115D54"/>
    <w:rsid w:val="00115DF9"/>
    <w:rsid w:val="00116D62"/>
    <w:rsid w:val="00116F9C"/>
    <w:rsid w:val="0012014D"/>
    <w:rsid w:val="00121B81"/>
    <w:rsid w:val="001221ED"/>
    <w:rsid w:val="00122884"/>
    <w:rsid w:val="001236C7"/>
    <w:rsid w:val="001258DA"/>
    <w:rsid w:val="00126C85"/>
    <w:rsid w:val="00126CE5"/>
    <w:rsid w:val="001307A4"/>
    <w:rsid w:val="00130C01"/>
    <w:rsid w:val="001322B2"/>
    <w:rsid w:val="00132D02"/>
    <w:rsid w:val="00132DF0"/>
    <w:rsid w:val="00133067"/>
    <w:rsid w:val="00133086"/>
    <w:rsid w:val="001334C0"/>
    <w:rsid w:val="00133D5A"/>
    <w:rsid w:val="00134592"/>
    <w:rsid w:val="001347DA"/>
    <w:rsid w:val="00134E8C"/>
    <w:rsid w:val="00135286"/>
    <w:rsid w:val="00136238"/>
    <w:rsid w:val="001365AA"/>
    <w:rsid w:val="00137124"/>
    <w:rsid w:val="0013785B"/>
    <w:rsid w:val="00140251"/>
    <w:rsid w:val="0014069D"/>
    <w:rsid w:val="00140884"/>
    <w:rsid w:val="0014091C"/>
    <w:rsid w:val="00140972"/>
    <w:rsid w:val="0014115B"/>
    <w:rsid w:val="001414E1"/>
    <w:rsid w:val="00141A5A"/>
    <w:rsid w:val="00142D10"/>
    <w:rsid w:val="001434ED"/>
    <w:rsid w:val="001436AD"/>
    <w:rsid w:val="00143EA2"/>
    <w:rsid w:val="00143FD5"/>
    <w:rsid w:val="001445C2"/>
    <w:rsid w:val="00144946"/>
    <w:rsid w:val="00144F37"/>
    <w:rsid w:val="00145292"/>
    <w:rsid w:val="001452DC"/>
    <w:rsid w:val="001454C9"/>
    <w:rsid w:val="00145576"/>
    <w:rsid w:val="00145B4E"/>
    <w:rsid w:val="00146182"/>
    <w:rsid w:val="001472C9"/>
    <w:rsid w:val="001474E4"/>
    <w:rsid w:val="001474EF"/>
    <w:rsid w:val="00150B61"/>
    <w:rsid w:val="00150C29"/>
    <w:rsid w:val="00150F3D"/>
    <w:rsid w:val="00151474"/>
    <w:rsid w:val="00151C93"/>
    <w:rsid w:val="00152404"/>
    <w:rsid w:val="0015244F"/>
    <w:rsid w:val="00152B9B"/>
    <w:rsid w:val="00153078"/>
    <w:rsid w:val="001536B6"/>
    <w:rsid w:val="00154F89"/>
    <w:rsid w:val="001553DD"/>
    <w:rsid w:val="0016036E"/>
    <w:rsid w:val="001603A0"/>
    <w:rsid w:val="0016096D"/>
    <w:rsid w:val="00160CB0"/>
    <w:rsid w:val="00161645"/>
    <w:rsid w:val="00161A1A"/>
    <w:rsid w:val="001640F8"/>
    <w:rsid w:val="001642D2"/>
    <w:rsid w:val="00164E27"/>
    <w:rsid w:val="001652F0"/>
    <w:rsid w:val="00165AB8"/>
    <w:rsid w:val="00166589"/>
    <w:rsid w:val="00166937"/>
    <w:rsid w:val="0016706C"/>
    <w:rsid w:val="0016761A"/>
    <w:rsid w:val="00167F7F"/>
    <w:rsid w:val="00171299"/>
    <w:rsid w:val="00171EB4"/>
    <w:rsid w:val="001725A6"/>
    <w:rsid w:val="00172983"/>
    <w:rsid w:val="00172A2D"/>
    <w:rsid w:val="00173564"/>
    <w:rsid w:val="001740A1"/>
    <w:rsid w:val="001763E2"/>
    <w:rsid w:val="001765E7"/>
    <w:rsid w:val="00176EDC"/>
    <w:rsid w:val="00177224"/>
    <w:rsid w:val="00177B5B"/>
    <w:rsid w:val="00177CE9"/>
    <w:rsid w:val="001807EC"/>
    <w:rsid w:val="001808A2"/>
    <w:rsid w:val="00180C0B"/>
    <w:rsid w:val="0018126F"/>
    <w:rsid w:val="001812D1"/>
    <w:rsid w:val="001818DA"/>
    <w:rsid w:val="00183384"/>
    <w:rsid w:val="001833F2"/>
    <w:rsid w:val="0018482E"/>
    <w:rsid w:val="00184C18"/>
    <w:rsid w:val="00184E60"/>
    <w:rsid w:val="00185810"/>
    <w:rsid w:val="0018756C"/>
    <w:rsid w:val="00187682"/>
    <w:rsid w:val="001879CE"/>
    <w:rsid w:val="00190FAA"/>
    <w:rsid w:val="00190FDC"/>
    <w:rsid w:val="00194823"/>
    <w:rsid w:val="00194846"/>
    <w:rsid w:val="00194E0E"/>
    <w:rsid w:val="001A043B"/>
    <w:rsid w:val="001A0842"/>
    <w:rsid w:val="001A1DA4"/>
    <w:rsid w:val="001A322B"/>
    <w:rsid w:val="001A3EEB"/>
    <w:rsid w:val="001A427F"/>
    <w:rsid w:val="001A459B"/>
    <w:rsid w:val="001A4F77"/>
    <w:rsid w:val="001A50DA"/>
    <w:rsid w:val="001A5770"/>
    <w:rsid w:val="001A67C4"/>
    <w:rsid w:val="001A6B5F"/>
    <w:rsid w:val="001A6CE2"/>
    <w:rsid w:val="001B06CD"/>
    <w:rsid w:val="001B0E60"/>
    <w:rsid w:val="001B1185"/>
    <w:rsid w:val="001B120C"/>
    <w:rsid w:val="001B13BF"/>
    <w:rsid w:val="001B1A7C"/>
    <w:rsid w:val="001B1D85"/>
    <w:rsid w:val="001B243D"/>
    <w:rsid w:val="001B62BC"/>
    <w:rsid w:val="001B7F10"/>
    <w:rsid w:val="001C1292"/>
    <w:rsid w:val="001C185F"/>
    <w:rsid w:val="001C2F27"/>
    <w:rsid w:val="001C3E39"/>
    <w:rsid w:val="001C5032"/>
    <w:rsid w:val="001C5A7F"/>
    <w:rsid w:val="001C6177"/>
    <w:rsid w:val="001C664F"/>
    <w:rsid w:val="001C78F3"/>
    <w:rsid w:val="001D036B"/>
    <w:rsid w:val="001D1B61"/>
    <w:rsid w:val="001D3225"/>
    <w:rsid w:val="001D3652"/>
    <w:rsid w:val="001D38AD"/>
    <w:rsid w:val="001D51AA"/>
    <w:rsid w:val="001D5280"/>
    <w:rsid w:val="001D5CCD"/>
    <w:rsid w:val="001D6F30"/>
    <w:rsid w:val="001D7318"/>
    <w:rsid w:val="001E079D"/>
    <w:rsid w:val="001E13B2"/>
    <w:rsid w:val="001E1774"/>
    <w:rsid w:val="001E18E1"/>
    <w:rsid w:val="001E22ED"/>
    <w:rsid w:val="001E306B"/>
    <w:rsid w:val="001E41F4"/>
    <w:rsid w:val="001E4EB7"/>
    <w:rsid w:val="001E5603"/>
    <w:rsid w:val="001E6101"/>
    <w:rsid w:val="001E6A93"/>
    <w:rsid w:val="001E77B3"/>
    <w:rsid w:val="001E787B"/>
    <w:rsid w:val="001E7B77"/>
    <w:rsid w:val="001F0AB9"/>
    <w:rsid w:val="001F0DA8"/>
    <w:rsid w:val="001F1599"/>
    <w:rsid w:val="001F1893"/>
    <w:rsid w:val="001F1DE7"/>
    <w:rsid w:val="001F20CF"/>
    <w:rsid w:val="001F2B64"/>
    <w:rsid w:val="001F3E61"/>
    <w:rsid w:val="001F3EEB"/>
    <w:rsid w:val="001F5113"/>
    <w:rsid w:val="001F5328"/>
    <w:rsid w:val="001F5C56"/>
    <w:rsid w:val="001F61D8"/>
    <w:rsid w:val="001F6EF7"/>
    <w:rsid w:val="001F7AFC"/>
    <w:rsid w:val="00200CF7"/>
    <w:rsid w:val="00200F2B"/>
    <w:rsid w:val="00201092"/>
    <w:rsid w:val="00202743"/>
    <w:rsid w:val="00202BFA"/>
    <w:rsid w:val="00203200"/>
    <w:rsid w:val="00203B46"/>
    <w:rsid w:val="00204199"/>
    <w:rsid w:val="00204E0B"/>
    <w:rsid w:val="00205519"/>
    <w:rsid w:val="002056C0"/>
    <w:rsid w:val="0020575F"/>
    <w:rsid w:val="00205BF7"/>
    <w:rsid w:val="00205D71"/>
    <w:rsid w:val="00206213"/>
    <w:rsid w:val="00206673"/>
    <w:rsid w:val="0020778C"/>
    <w:rsid w:val="00207A99"/>
    <w:rsid w:val="00210B95"/>
    <w:rsid w:val="00210E89"/>
    <w:rsid w:val="00211386"/>
    <w:rsid w:val="00211788"/>
    <w:rsid w:val="00212993"/>
    <w:rsid w:val="00212F72"/>
    <w:rsid w:val="00212FEE"/>
    <w:rsid w:val="002133EC"/>
    <w:rsid w:val="00213874"/>
    <w:rsid w:val="002143B8"/>
    <w:rsid w:val="002146EF"/>
    <w:rsid w:val="002169BC"/>
    <w:rsid w:val="00217A78"/>
    <w:rsid w:val="00217CFD"/>
    <w:rsid w:val="00220A66"/>
    <w:rsid w:val="00220B45"/>
    <w:rsid w:val="00220ECA"/>
    <w:rsid w:val="00221881"/>
    <w:rsid w:val="00221969"/>
    <w:rsid w:val="00222D9B"/>
    <w:rsid w:val="0022410A"/>
    <w:rsid w:val="00224CDE"/>
    <w:rsid w:val="00224D1F"/>
    <w:rsid w:val="0022516F"/>
    <w:rsid w:val="00225555"/>
    <w:rsid w:val="00225DF7"/>
    <w:rsid w:val="00225E7A"/>
    <w:rsid w:val="002265CC"/>
    <w:rsid w:val="00226677"/>
    <w:rsid w:val="00226E33"/>
    <w:rsid w:val="00227A29"/>
    <w:rsid w:val="00230052"/>
    <w:rsid w:val="002309C9"/>
    <w:rsid w:val="00231178"/>
    <w:rsid w:val="002311C2"/>
    <w:rsid w:val="0023150F"/>
    <w:rsid w:val="00231BF7"/>
    <w:rsid w:val="00232DD3"/>
    <w:rsid w:val="00232F84"/>
    <w:rsid w:val="002331EA"/>
    <w:rsid w:val="00233292"/>
    <w:rsid w:val="002339B4"/>
    <w:rsid w:val="00233AF9"/>
    <w:rsid w:val="0023513C"/>
    <w:rsid w:val="002355BE"/>
    <w:rsid w:val="00236DBD"/>
    <w:rsid w:val="00237219"/>
    <w:rsid w:val="00237CEF"/>
    <w:rsid w:val="00240404"/>
    <w:rsid w:val="00240DC8"/>
    <w:rsid w:val="002413E8"/>
    <w:rsid w:val="002419E4"/>
    <w:rsid w:val="00242653"/>
    <w:rsid w:val="00243B2F"/>
    <w:rsid w:val="00244366"/>
    <w:rsid w:val="002447CD"/>
    <w:rsid w:val="00246FD6"/>
    <w:rsid w:val="00250733"/>
    <w:rsid w:val="00250CE3"/>
    <w:rsid w:val="00250FA6"/>
    <w:rsid w:val="00251FD1"/>
    <w:rsid w:val="00252888"/>
    <w:rsid w:val="00252EB1"/>
    <w:rsid w:val="00253F2A"/>
    <w:rsid w:val="00253F67"/>
    <w:rsid w:val="00254625"/>
    <w:rsid w:val="0025559A"/>
    <w:rsid w:val="00255731"/>
    <w:rsid w:val="00255786"/>
    <w:rsid w:val="0025671C"/>
    <w:rsid w:val="00256856"/>
    <w:rsid w:val="0026007B"/>
    <w:rsid w:val="00260755"/>
    <w:rsid w:val="002607F7"/>
    <w:rsid w:val="00260C1F"/>
    <w:rsid w:val="00262707"/>
    <w:rsid w:val="00262A20"/>
    <w:rsid w:val="00262DB1"/>
    <w:rsid w:val="00262F47"/>
    <w:rsid w:val="0026370E"/>
    <w:rsid w:val="002639C9"/>
    <w:rsid w:val="0026419B"/>
    <w:rsid w:val="00264624"/>
    <w:rsid w:val="002649AC"/>
    <w:rsid w:val="00265053"/>
    <w:rsid w:val="0026507C"/>
    <w:rsid w:val="002656A6"/>
    <w:rsid w:val="00265FBB"/>
    <w:rsid w:val="002660BF"/>
    <w:rsid w:val="0026666E"/>
    <w:rsid w:val="002669E2"/>
    <w:rsid w:val="00266E0C"/>
    <w:rsid w:val="00266FE6"/>
    <w:rsid w:val="00267989"/>
    <w:rsid w:val="00267DAD"/>
    <w:rsid w:val="00270582"/>
    <w:rsid w:val="002709C9"/>
    <w:rsid w:val="00271AE2"/>
    <w:rsid w:val="00271E44"/>
    <w:rsid w:val="002727D6"/>
    <w:rsid w:val="00272964"/>
    <w:rsid w:val="00272A4C"/>
    <w:rsid w:val="00272CCE"/>
    <w:rsid w:val="00272F5D"/>
    <w:rsid w:val="00274240"/>
    <w:rsid w:val="002749E7"/>
    <w:rsid w:val="002755DB"/>
    <w:rsid w:val="0027612D"/>
    <w:rsid w:val="002764FC"/>
    <w:rsid w:val="0027774E"/>
    <w:rsid w:val="00277EA9"/>
    <w:rsid w:val="00281B28"/>
    <w:rsid w:val="00281DFB"/>
    <w:rsid w:val="00282408"/>
    <w:rsid w:val="00282876"/>
    <w:rsid w:val="0028383B"/>
    <w:rsid w:val="00283922"/>
    <w:rsid w:val="00283BDB"/>
    <w:rsid w:val="002844C4"/>
    <w:rsid w:val="0028587F"/>
    <w:rsid w:val="00291996"/>
    <w:rsid w:val="002922D4"/>
    <w:rsid w:val="002929F0"/>
    <w:rsid w:val="00292C4F"/>
    <w:rsid w:val="002932C5"/>
    <w:rsid w:val="00293FCF"/>
    <w:rsid w:val="002943E7"/>
    <w:rsid w:val="002949D0"/>
    <w:rsid w:val="00294CD5"/>
    <w:rsid w:val="002950A9"/>
    <w:rsid w:val="00295318"/>
    <w:rsid w:val="00295383"/>
    <w:rsid w:val="00295760"/>
    <w:rsid w:val="00295A5D"/>
    <w:rsid w:val="00295AD0"/>
    <w:rsid w:val="00296B35"/>
    <w:rsid w:val="002973E8"/>
    <w:rsid w:val="002A0A4E"/>
    <w:rsid w:val="002A0A62"/>
    <w:rsid w:val="002A0CFF"/>
    <w:rsid w:val="002A1180"/>
    <w:rsid w:val="002A30A1"/>
    <w:rsid w:val="002A35FF"/>
    <w:rsid w:val="002A36C0"/>
    <w:rsid w:val="002A3B48"/>
    <w:rsid w:val="002A3CE4"/>
    <w:rsid w:val="002A3F71"/>
    <w:rsid w:val="002A580D"/>
    <w:rsid w:val="002A5828"/>
    <w:rsid w:val="002A5D41"/>
    <w:rsid w:val="002A6823"/>
    <w:rsid w:val="002A688B"/>
    <w:rsid w:val="002A7536"/>
    <w:rsid w:val="002A7A84"/>
    <w:rsid w:val="002B024E"/>
    <w:rsid w:val="002B18E3"/>
    <w:rsid w:val="002B1C68"/>
    <w:rsid w:val="002B20CF"/>
    <w:rsid w:val="002B213F"/>
    <w:rsid w:val="002B32A1"/>
    <w:rsid w:val="002B419B"/>
    <w:rsid w:val="002B4625"/>
    <w:rsid w:val="002B6EAD"/>
    <w:rsid w:val="002C1291"/>
    <w:rsid w:val="002C1F03"/>
    <w:rsid w:val="002C24A6"/>
    <w:rsid w:val="002C2879"/>
    <w:rsid w:val="002C39A4"/>
    <w:rsid w:val="002C3B16"/>
    <w:rsid w:val="002C5C70"/>
    <w:rsid w:val="002C6017"/>
    <w:rsid w:val="002C7AE3"/>
    <w:rsid w:val="002D1391"/>
    <w:rsid w:val="002D293A"/>
    <w:rsid w:val="002D2AF5"/>
    <w:rsid w:val="002D2DB1"/>
    <w:rsid w:val="002D4B7D"/>
    <w:rsid w:val="002D4EBF"/>
    <w:rsid w:val="002D5854"/>
    <w:rsid w:val="002D643C"/>
    <w:rsid w:val="002D6926"/>
    <w:rsid w:val="002D6FB3"/>
    <w:rsid w:val="002D7670"/>
    <w:rsid w:val="002D774D"/>
    <w:rsid w:val="002D7FF5"/>
    <w:rsid w:val="002E070D"/>
    <w:rsid w:val="002E0BFC"/>
    <w:rsid w:val="002E1466"/>
    <w:rsid w:val="002E2F42"/>
    <w:rsid w:val="002E47C7"/>
    <w:rsid w:val="002E4C23"/>
    <w:rsid w:val="002E52F4"/>
    <w:rsid w:val="002E575F"/>
    <w:rsid w:val="002E5CD5"/>
    <w:rsid w:val="002E60C2"/>
    <w:rsid w:val="002E6288"/>
    <w:rsid w:val="002E63AC"/>
    <w:rsid w:val="002E6990"/>
    <w:rsid w:val="002E6AD3"/>
    <w:rsid w:val="002E6C21"/>
    <w:rsid w:val="002E7AC0"/>
    <w:rsid w:val="002E7E7B"/>
    <w:rsid w:val="002F13C6"/>
    <w:rsid w:val="002F177A"/>
    <w:rsid w:val="002F1E76"/>
    <w:rsid w:val="002F2F79"/>
    <w:rsid w:val="002F4148"/>
    <w:rsid w:val="002F4C6B"/>
    <w:rsid w:val="002F500A"/>
    <w:rsid w:val="002F55AC"/>
    <w:rsid w:val="002F6679"/>
    <w:rsid w:val="002F6ED1"/>
    <w:rsid w:val="002F6FA0"/>
    <w:rsid w:val="002F6FC1"/>
    <w:rsid w:val="002F75CB"/>
    <w:rsid w:val="002F7D23"/>
    <w:rsid w:val="002F7DF9"/>
    <w:rsid w:val="00300F4B"/>
    <w:rsid w:val="00301401"/>
    <w:rsid w:val="00302EEC"/>
    <w:rsid w:val="003053AB"/>
    <w:rsid w:val="00305601"/>
    <w:rsid w:val="00305A19"/>
    <w:rsid w:val="00305F7D"/>
    <w:rsid w:val="003064C9"/>
    <w:rsid w:val="00306657"/>
    <w:rsid w:val="0030673F"/>
    <w:rsid w:val="00306A50"/>
    <w:rsid w:val="003071A8"/>
    <w:rsid w:val="003073B9"/>
    <w:rsid w:val="00307B59"/>
    <w:rsid w:val="00310E13"/>
    <w:rsid w:val="00311941"/>
    <w:rsid w:val="003120F0"/>
    <w:rsid w:val="00312471"/>
    <w:rsid w:val="0031280A"/>
    <w:rsid w:val="00312D0A"/>
    <w:rsid w:val="00312D90"/>
    <w:rsid w:val="00312E27"/>
    <w:rsid w:val="003137F0"/>
    <w:rsid w:val="003145C5"/>
    <w:rsid w:val="00315341"/>
    <w:rsid w:val="00315B69"/>
    <w:rsid w:val="003167B0"/>
    <w:rsid w:val="00316A6C"/>
    <w:rsid w:val="00317098"/>
    <w:rsid w:val="003176D5"/>
    <w:rsid w:val="00317D33"/>
    <w:rsid w:val="00317D8F"/>
    <w:rsid w:val="00320B98"/>
    <w:rsid w:val="00320E2A"/>
    <w:rsid w:val="0032107E"/>
    <w:rsid w:val="00321164"/>
    <w:rsid w:val="0032144A"/>
    <w:rsid w:val="003221B4"/>
    <w:rsid w:val="00322646"/>
    <w:rsid w:val="00322C3D"/>
    <w:rsid w:val="00323416"/>
    <w:rsid w:val="003235ED"/>
    <w:rsid w:val="003256B1"/>
    <w:rsid w:val="00325E34"/>
    <w:rsid w:val="00326FB4"/>
    <w:rsid w:val="00327939"/>
    <w:rsid w:val="00327B5F"/>
    <w:rsid w:val="00327CA4"/>
    <w:rsid w:val="00330A6A"/>
    <w:rsid w:val="00330F8B"/>
    <w:rsid w:val="00330F99"/>
    <w:rsid w:val="00331281"/>
    <w:rsid w:val="00331701"/>
    <w:rsid w:val="00331E39"/>
    <w:rsid w:val="00332966"/>
    <w:rsid w:val="00332C4C"/>
    <w:rsid w:val="00333765"/>
    <w:rsid w:val="00333C05"/>
    <w:rsid w:val="0033441E"/>
    <w:rsid w:val="00334F6C"/>
    <w:rsid w:val="00335B02"/>
    <w:rsid w:val="00336C26"/>
    <w:rsid w:val="00337089"/>
    <w:rsid w:val="003373BE"/>
    <w:rsid w:val="00340494"/>
    <w:rsid w:val="00340732"/>
    <w:rsid w:val="00340A6B"/>
    <w:rsid w:val="0034157D"/>
    <w:rsid w:val="00341B4E"/>
    <w:rsid w:val="00341D13"/>
    <w:rsid w:val="00342AD5"/>
    <w:rsid w:val="00343026"/>
    <w:rsid w:val="00343133"/>
    <w:rsid w:val="003439EF"/>
    <w:rsid w:val="00344A70"/>
    <w:rsid w:val="00344D66"/>
    <w:rsid w:val="00344DE1"/>
    <w:rsid w:val="00345846"/>
    <w:rsid w:val="003458A3"/>
    <w:rsid w:val="00345ECB"/>
    <w:rsid w:val="003461EE"/>
    <w:rsid w:val="00346A11"/>
    <w:rsid w:val="00346E51"/>
    <w:rsid w:val="0035016E"/>
    <w:rsid w:val="0035302D"/>
    <w:rsid w:val="003533CC"/>
    <w:rsid w:val="003544DF"/>
    <w:rsid w:val="003548E9"/>
    <w:rsid w:val="003551C2"/>
    <w:rsid w:val="003551E7"/>
    <w:rsid w:val="003553D7"/>
    <w:rsid w:val="003558DE"/>
    <w:rsid w:val="00356377"/>
    <w:rsid w:val="003568E6"/>
    <w:rsid w:val="00357EB7"/>
    <w:rsid w:val="00360B18"/>
    <w:rsid w:val="00362EDD"/>
    <w:rsid w:val="003635BD"/>
    <w:rsid w:val="003638D6"/>
    <w:rsid w:val="00363B7C"/>
    <w:rsid w:val="00365728"/>
    <w:rsid w:val="003663FC"/>
    <w:rsid w:val="00366641"/>
    <w:rsid w:val="0036754A"/>
    <w:rsid w:val="0036768F"/>
    <w:rsid w:val="00367D35"/>
    <w:rsid w:val="003711E5"/>
    <w:rsid w:val="00371583"/>
    <w:rsid w:val="00371A2B"/>
    <w:rsid w:val="0037238F"/>
    <w:rsid w:val="00372591"/>
    <w:rsid w:val="00372641"/>
    <w:rsid w:val="00374AF6"/>
    <w:rsid w:val="00374E27"/>
    <w:rsid w:val="003754FD"/>
    <w:rsid w:val="00375F40"/>
    <w:rsid w:val="0037673A"/>
    <w:rsid w:val="003773D0"/>
    <w:rsid w:val="003773D7"/>
    <w:rsid w:val="00377ADC"/>
    <w:rsid w:val="00377FA3"/>
    <w:rsid w:val="00380469"/>
    <w:rsid w:val="00381B7E"/>
    <w:rsid w:val="00382061"/>
    <w:rsid w:val="00382B82"/>
    <w:rsid w:val="00382C4A"/>
    <w:rsid w:val="00383075"/>
    <w:rsid w:val="00383466"/>
    <w:rsid w:val="00383666"/>
    <w:rsid w:val="00383A45"/>
    <w:rsid w:val="00383F35"/>
    <w:rsid w:val="00384938"/>
    <w:rsid w:val="00387E47"/>
    <w:rsid w:val="00390FD7"/>
    <w:rsid w:val="0039121D"/>
    <w:rsid w:val="00392645"/>
    <w:rsid w:val="003950C7"/>
    <w:rsid w:val="0039648B"/>
    <w:rsid w:val="00396DB8"/>
    <w:rsid w:val="00397715"/>
    <w:rsid w:val="00397860"/>
    <w:rsid w:val="00397FFA"/>
    <w:rsid w:val="003A10E8"/>
    <w:rsid w:val="003A1236"/>
    <w:rsid w:val="003A1DCB"/>
    <w:rsid w:val="003A1EC2"/>
    <w:rsid w:val="003A206C"/>
    <w:rsid w:val="003A2FD9"/>
    <w:rsid w:val="003A33AD"/>
    <w:rsid w:val="003A36C7"/>
    <w:rsid w:val="003A37CD"/>
    <w:rsid w:val="003A4EE9"/>
    <w:rsid w:val="003A621B"/>
    <w:rsid w:val="003A64ED"/>
    <w:rsid w:val="003A6FBF"/>
    <w:rsid w:val="003A757F"/>
    <w:rsid w:val="003A79B6"/>
    <w:rsid w:val="003A79C6"/>
    <w:rsid w:val="003A7A6D"/>
    <w:rsid w:val="003A7B84"/>
    <w:rsid w:val="003B0443"/>
    <w:rsid w:val="003B0E14"/>
    <w:rsid w:val="003B1900"/>
    <w:rsid w:val="003B1935"/>
    <w:rsid w:val="003B2BF9"/>
    <w:rsid w:val="003B33F7"/>
    <w:rsid w:val="003B3619"/>
    <w:rsid w:val="003B3B9E"/>
    <w:rsid w:val="003B3C2E"/>
    <w:rsid w:val="003B4B14"/>
    <w:rsid w:val="003B5024"/>
    <w:rsid w:val="003B5452"/>
    <w:rsid w:val="003B553C"/>
    <w:rsid w:val="003B649A"/>
    <w:rsid w:val="003B6E84"/>
    <w:rsid w:val="003B7204"/>
    <w:rsid w:val="003B7271"/>
    <w:rsid w:val="003B73C3"/>
    <w:rsid w:val="003B76C0"/>
    <w:rsid w:val="003B7FBA"/>
    <w:rsid w:val="003C006C"/>
    <w:rsid w:val="003C0166"/>
    <w:rsid w:val="003C01E9"/>
    <w:rsid w:val="003C08CA"/>
    <w:rsid w:val="003C0C7B"/>
    <w:rsid w:val="003C226E"/>
    <w:rsid w:val="003C2B47"/>
    <w:rsid w:val="003C30B0"/>
    <w:rsid w:val="003C341E"/>
    <w:rsid w:val="003C473A"/>
    <w:rsid w:val="003C50C2"/>
    <w:rsid w:val="003C7014"/>
    <w:rsid w:val="003C707C"/>
    <w:rsid w:val="003C7A37"/>
    <w:rsid w:val="003C7C22"/>
    <w:rsid w:val="003C7F6B"/>
    <w:rsid w:val="003D171C"/>
    <w:rsid w:val="003D2004"/>
    <w:rsid w:val="003D28C3"/>
    <w:rsid w:val="003D2A95"/>
    <w:rsid w:val="003D3229"/>
    <w:rsid w:val="003D43B1"/>
    <w:rsid w:val="003D5340"/>
    <w:rsid w:val="003D54C3"/>
    <w:rsid w:val="003D6116"/>
    <w:rsid w:val="003D6EB6"/>
    <w:rsid w:val="003D74D9"/>
    <w:rsid w:val="003D757D"/>
    <w:rsid w:val="003D7F0C"/>
    <w:rsid w:val="003E01DE"/>
    <w:rsid w:val="003E0919"/>
    <w:rsid w:val="003E0B20"/>
    <w:rsid w:val="003E10FC"/>
    <w:rsid w:val="003E1C66"/>
    <w:rsid w:val="003E1C72"/>
    <w:rsid w:val="003E2CA1"/>
    <w:rsid w:val="003E3E24"/>
    <w:rsid w:val="003E3FFC"/>
    <w:rsid w:val="003E4502"/>
    <w:rsid w:val="003E47E7"/>
    <w:rsid w:val="003E4B74"/>
    <w:rsid w:val="003E4C4F"/>
    <w:rsid w:val="003E59F1"/>
    <w:rsid w:val="003E6173"/>
    <w:rsid w:val="003E74C6"/>
    <w:rsid w:val="003E77D9"/>
    <w:rsid w:val="003E7EDB"/>
    <w:rsid w:val="003F0E0E"/>
    <w:rsid w:val="003F1865"/>
    <w:rsid w:val="003F1AE3"/>
    <w:rsid w:val="003F1DFE"/>
    <w:rsid w:val="003F254F"/>
    <w:rsid w:val="003F2A6D"/>
    <w:rsid w:val="003F330E"/>
    <w:rsid w:val="003F4A27"/>
    <w:rsid w:val="003F5376"/>
    <w:rsid w:val="003F54A0"/>
    <w:rsid w:val="003F55CD"/>
    <w:rsid w:val="003F5E26"/>
    <w:rsid w:val="003F6A61"/>
    <w:rsid w:val="004006B5"/>
    <w:rsid w:val="0040077E"/>
    <w:rsid w:val="00400EFA"/>
    <w:rsid w:val="00400F1D"/>
    <w:rsid w:val="004013EF"/>
    <w:rsid w:val="004016FD"/>
    <w:rsid w:val="0040198E"/>
    <w:rsid w:val="00402B52"/>
    <w:rsid w:val="00402F8A"/>
    <w:rsid w:val="004041A1"/>
    <w:rsid w:val="0040449F"/>
    <w:rsid w:val="004050A8"/>
    <w:rsid w:val="00405269"/>
    <w:rsid w:val="004058A1"/>
    <w:rsid w:val="00406002"/>
    <w:rsid w:val="00406D58"/>
    <w:rsid w:val="004070BC"/>
    <w:rsid w:val="00407A83"/>
    <w:rsid w:val="00407D60"/>
    <w:rsid w:val="00410110"/>
    <w:rsid w:val="00410281"/>
    <w:rsid w:val="00410982"/>
    <w:rsid w:val="00410A34"/>
    <w:rsid w:val="00411035"/>
    <w:rsid w:val="004111D1"/>
    <w:rsid w:val="00411D53"/>
    <w:rsid w:val="00412ADA"/>
    <w:rsid w:val="00414013"/>
    <w:rsid w:val="00414829"/>
    <w:rsid w:val="00414BED"/>
    <w:rsid w:val="00414F7C"/>
    <w:rsid w:val="004155BC"/>
    <w:rsid w:val="0041660A"/>
    <w:rsid w:val="004173D9"/>
    <w:rsid w:val="004201EC"/>
    <w:rsid w:val="00420BE0"/>
    <w:rsid w:val="0042139D"/>
    <w:rsid w:val="0042181A"/>
    <w:rsid w:val="004226AE"/>
    <w:rsid w:val="00422BF7"/>
    <w:rsid w:val="00423E09"/>
    <w:rsid w:val="004240DF"/>
    <w:rsid w:val="00424A4D"/>
    <w:rsid w:val="00424A5F"/>
    <w:rsid w:val="00424EA7"/>
    <w:rsid w:val="004258E1"/>
    <w:rsid w:val="00425AF5"/>
    <w:rsid w:val="00426815"/>
    <w:rsid w:val="00426F45"/>
    <w:rsid w:val="00426FEA"/>
    <w:rsid w:val="004272FF"/>
    <w:rsid w:val="004306FD"/>
    <w:rsid w:val="00430711"/>
    <w:rsid w:val="004309B9"/>
    <w:rsid w:val="004309F5"/>
    <w:rsid w:val="00430CE0"/>
    <w:rsid w:val="0043186A"/>
    <w:rsid w:val="004329B8"/>
    <w:rsid w:val="00433407"/>
    <w:rsid w:val="00433508"/>
    <w:rsid w:val="00434D64"/>
    <w:rsid w:val="00435082"/>
    <w:rsid w:val="0043592B"/>
    <w:rsid w:val="004359CB"/>
    <w:rsid w:val="0043669D"/>
    <w:rsid w:val="004372FE"/>
    <w:rsid w:val="00437B14"/>
    <w:rsid w:val="0044065F"/>
    <w:rsid w:val="00440E11"/>
    <w:rsid w:val="00441158"/>
    <w:rsid w:val="004415E7"/>
    <w:rsid w:val="00442174"/>
    <w:rsid w:val="00444B58"/>
    <w:rsid w:val="0044511C"/>
    <w:rsid w:val="004461B1"/>
    <w:rsid w:val="00446A4C"/>
    <w:rsid w:val="00446B89"/>
    <w:rsid w:val="004476F4"/>
    <w:rsid w:val="00447B3A"/>
    <w:rsid w:val="0045077C"/>
    <w:rsid w:val="00451CBC"/>
    <w:rsid w:val="00452A7C"/>
    <w:rsid w:val="004536F6"/>
    <w:rsid w:val="00453EF9"/>
    <w:rsid w:val="00454390"/>
    <w:rsid w:val="004544BE"/>
    <w:rsid w:val="00454D92"/>
    <w:rsid w:val="0046028D"/>
    <w:rsid w:val="00460361"/>
    <w:rsid w:val="004619EC"/>
    <w:rsid w:val="004626E0"/>
    <w:rsid w:val="00462A15"/>
    <w:rsid w:val="004641D6"/>
    <w:rsid w:val="0046497F"/>
    <w:rsid w:val="00464EE2"/>
    <w:rsid w:val="00465F79"/>
    <w:rsid w:val="004662A9"/>
    <w:rsid w:val="004663BE"/>
    <w:rsid w:val="004663E4"/>
    <w:rsid w:val="00466955"/>
    <w:rsid w:val="004673E7"/>
    <w:rsid w:val="00470482"/>
    <w:rsid w:val="004705A5"/>
    <w:rsid w:val="004721BD"/>
    <w:rsid w:val="00472663"/>
    <w:rsid w:val="0047272C"/>
    <w:rsid w:val="00472F89"/>
    <w:rsid w:val="00473134"/>
    <w:rsid w:val="00473CA5"/>
    <w:rsid w:val="00473CF2"/>
    <w:rsid w:val="00473E8F"/>
    <w:rsid w:val="00474B5D"/>
    <w:rsid w:val="00475A23"/>
    <w:rsid w:val="00475A60"/>
    <w:rsid w:val="00476194"/>
    <w:rsid w:val="00476DD4"/>
    <w:rsid w:val="00477245"/>
    <w:rsid w:val="00477485"/>
    <w:rsid w:val="00477888"/>
    <w:rsid w:val="0048030D"/>
    <w:rsid w:val="004805BF"/>
    <w:rsid w:val="00481479"/>
    <w:rsid w:val="004815CA"/>
    <w:rsid w:val="00481C08"/>
    <w:rsid w:val="004828EF"/>
    <w:rsid w:val="00483079"/>
    <w:rsid w:val="004830FE"/>
    <w:rsid w:val="004832B4"/>
    <w:rsid w:val="0048506B"/>
    <w:rsid w:val="00485202"/>
    <w:rsid w:val="004857EB"/>
    <w:rsid w:val="00485B8F"/>
    <w:rsid w:val="00486688"/>
    <w:rsid w:val="00486C46"/>
    <w:rsid w:val="004871BA"/>
    <w:rsid w:val="004903C7"/>
    <w:rsid w:val="004906C3"/>
    <w:rsid w:val="004908D4"/>
    <w:rsid w:val="004911CA"/>
    <w:rsid w:val="004918BE"/>
    <w:rsid w:val="004927BE"/>
    <w:rsid w:val="00492C1E"/>
    <w:rsid w:val="0049467E"/>
    <w:rsid w:val="00495A54"/>
    <w:rsid w:val="00496C74"/>
    <w:rsid w:val="004973D1"/>
    <w:rsid w:val="00497F72"/>
    <w:rsid w:val="004A0735"/>
    <w:rsid w:val="004A0C4A"/>
    <w:rsid w:val="004A2CFB"/>
    <w:rsid w:val="004A3080"/>
    <w:rsid w:val="004A35FE"/>
    <w:rsid w:val="004A403B"/>
    <w:rsid w:val="004A4B63"/>
    <w:rsid w:val="004A5997"/>
    <w:rsid w:val="004A5C06"/>
    <w:rsid w:val="004A6D97"/>
    <w:rsid w:val="004A713C"/>
    <w:rsid w:val="004A7CEE"/>
    <w:rsid w:val="004B01E1"/>
    <w:rsid w:val="004B0AE9"/>
    <w:rsid w:val="004B0BE2"/>
    <w:rsid w:val="004B10FD"/>
    <w:rsid w:val="004B1893"/>
    <w:rsid w:val="004B1BFA"/>
    <w:rsid w:val="004B23C2"/>
    <w:rsid w:val="004B26E9"/>
    <w:rsid w:val="004B2A40"/>
    <w:rsid w:val="004B3F6D"/>
    <w:rsid w:val="004B4F4F"/>
    <w:rsid w:val="004B5BDB"/>
    <w:rsid w:val="004B5E71"/>
    <w:rsid w:val="004B65D9"/>
    <w:rsid w:val="004B6812"/>
    <w:rsid w:val="004B75FA"/>
    <w:rsid w:val="004C04B8"/>
    <w:rsid w:val="004C0B58"/>
    <w:rsid w:val="004C12DB"/>
    <w:rsid w:val="004C1501"/>
    <w:rsid w:val="004C17F8"/>
    <w:rsid w:val="004C4330"/>
    <w:rsid w:val="004C511E"/>
    <w:rsid w:val="004C52D6"/>
    <w:rsid w:val="004C5A6D"/>
    <w:rsid w:val="004C5FAB"/>
    <w:rsid w:val="004C6465"/>
    <w:rsid w:val="004C6AFA"/>
    <w:rsid w:val="004C7D04"/>
    <w:rsid w:val="004C7D07"/>
    <w:rsid w:val="004D0220"/>
    <w:rsid w:val="004D04FA"/>
    <w:rsid w:val="004D0549"/>
    <w:rsid w:val="004D1E7E"/>
    <w:rsid w:val="004D26FF"/>
    <w:rsid w:val="004D2A79"/>
    <w:rsid w:val="004D2F04"/>
    <w:rsid w:val="004D38CE"/>
    <w:rsid w:val="004D38D8"/>
    <w:rsid w:val="004D3A3F"/>
    <w:rsid w:val="004D3F04"/>
    <w:rsid w:val="004D4ED1"/>
    <w:rsid w:val="004D5602"/>
    <w:rsid w:val="004D5717"/>
    <w:rsid w:val="004D574C"/>
    <w:rsid w:val="004D7482"/>
    <w:rsid w:val="004D7536"/>
    <w:rsid w:val="004D7C7F"/>
    <w:rsid w:val="004D7DF1"/>
    <w:rsid w:val="004E04DE"/>
    <w:rsid w:val="004E078E"/>
    <w:rsid w:val="004E0AB2"/>
    <w:rsid w:val="004E10BC"/>
    <w:rsid w:val="004E18D7"/>
    <w:rsid w:val="004E220E"/>
    <w:rsid w:val="004E2379"/>
    <w:rsid w:val="004E23CF"/>
    <w:rsid w:val="004E2C19"/>
    <w:rsid w:val="004E361C"/>
    <w:rsid w:val="004E3861"/>
    <w:rsid w:val="004E38ED"/>
    <w:rsid w:val="004E46A7"/>
    <w:rsid w:val="004E484B"/>
    <w:rsid w:val="004E6414"/>
    <w:rsid w:val="004E656B"/>
    <w:rsid w:val="004E6CC7"/>
    <w:rsid w:val="004F006B"/>
    <w:rsid w:val="004F0086"/>
    <w:rsid w:val="004F0107"/>
    <w:rsid w:val="004F032D"/>
    <w:rsid w:val="004F26D0"/>
    <w:rsid w:val="004F2D37"/>
    <w:rsid w:val="004F2D93"/>
    <w:rsid w:val="004F2E01"/>
    <w:rsid w:val="004F310F"/>
    <w:rsid w:val="004F3805"/>
    <w:rsid w:val="004F3C92"/>
    <w:rsid w:val="004F3CFE"/>
    <w:rsid w:val="004F41D8"/>
    <w:rsid w:val="004F4F28"/>
    <w:rsid w:val="004F4F90"/>
    <w:rsid w:val="004F57C1"/>
    <w:rsid w:val="004F5E0F"/>
    <w:rsid w:val="004F6271"/>
    <w:rsid w:val="004F62BA"/>
    <w:rsid w:val="004F654E"/>
    <w:rsid w:val="004F702E"/>
    <w:rsid w:val="004F7ADB"/>
    <w:rsid w:val="0050005F"/>
    <w:rsid w:val="005005FF"/>
    <w:rsid w:val="00500D04"/>
    <w:rsid w:val="00501BB1"/>
    <w:rsid w:val="00502FC8"/>
    <w:rsid w:val="00503939"/>
    <w:rsid w:val="00503EA2"/>
    <w:rsid w:val="005050F4"/>
    <w:rsid w:val="0050521D"/>
    <w:rsid w:val="005055B2"/>
    <w:rsid w:val="00505865"/>
    <w:rsid w:val="005059D0"/>
    <w:rsid w:val="00505B76"/>
    <w:rsid w:val="00505EA6"/>
    <w:rsid w:val="00505F79"/>
    <w:rsid w:val="005066BC"/>
    <w:rsid w:val="00510486"/>
    <w:rsid w:val="005107EE"/>
    <w:rsid w:val="00510D12"/>
    <w:rsid w:val="00510E3C"/>
    <w:rsid w:val="0051148C"/>
    <w:rsid w:val="00511B2F"/>
    <w:rsid w:val="005121CF"/>
    <w:rsid w:val="0051236C"/>
    <w:rsid w:val="00512984"/>
    <w:rsid w:val="00512A02"/>
    <w:rsid w:val="00512ACB"/>
    <w:rsid w:val="00513538"/>
    <w:rsid w:val="005147D1"/>
    <w:rsid w:val="00514B4F"/>
    <w:rsid w:val="00514DA5"/>
    <w:rsid w:val="005153F5"/>
    <w:rsid w:val="00516E87"/>
    <w:rsid w:val="0051720E"/>
    <w:rsid w:val="005177FA"/>
    <w:rsid w:val="00517EE3"/>
    <w:rsid w:val="00521135"/>
    <w:rsid w:val="00521D9E"/>
    <w:rsid w:val="00522724"/>
    <w:rsid w:val="00522D10"/>
    <w:rsid w:val="00522E31"/>
    <w:rsid w:val="00523967"/>
    <w:rsid w:val="00523EEF"/>
    <w:rsid w:val="00524560"/>
    <w:rsid w:val="00524AA0"/>
    <w:rsid w:val="00524D25"/>
    <w:rsid w:val="005252FC"/>
    <w:rsid w:val="0052550F"/>
    <w:rsid w:val="00526C75"/>
    <w:rsid w:val="00526DCB"/>
    <w:rsid w:val="005276DB"/>
    <w:rsid w:val="00527AFA"/>
    <w:rsid w:val="00527B3F"/>
    <w:rsid w:val="005307B6"/>
    <w:rsid w:val="00530F0D"/>
    <w:rsid w:val="005319F4"/>
    <w:rsid w:val="00531E9F"/>
    <w:rsid w:val="00533470"/>
    <w:rsid w:val="0053408C"/>
    <w:rsid w:val="0053416E"/>
    <w:rsid w:val="005351E7"/>
    <w:rsid w:val="005352F8"/>
    <w:rsid w:val="00535880"/>
    <w:rsid w:val="005368DB"/>
    <w:rsid w:val="00536982"/>
    <w:rsid w:val="0053699D"/>
    <w:rsid w:val="00536ADA"/>
    <w:rsid w:val="00536CCA"/>
    <w:rsid w:val="00537423"/>
    <w:rsid w:val="00537A5B"/>
    <w:rsid w:val="00540AC6"/>
    <w:rsid w:val="00540D5A"/>
    <w:rsid w:val="00541605"/>
    <w:rsid w:val="0054164B"/>
    <w:rsid w:val="00542252"/>
    <w:rsid w:val="0054354C"/>
    <w:rsid w:val="005436CA"/>
    <w:rsid w:val="005438B2"/>
    <w:rsid w:val="00543AE9"/>
    <w:rsid w:val="00544B8E"/>
    <w:rsid w:val="00544C60"/>
    <w:rsid w:val="00544E7C"/>
    <w:rsid w:val="00544E8E"/>
    <w:rsid w:val="005454B6"/>
    <w:rsid w:val="00546881"/>
    <w:rsid w:val="00546AE2"/>
    <w:rsid w:val="00547814"/>
    <w:rsid w:val="00550673"/>
    <w:rsid w:val="005508A7"/>
    <w:rsid w:val="00550D70"/>
    <w:rsid w:val="005510CD"/>
    <w:rsid w:val="00551656"/>
    <w:rsid w:val="005516C6"/>
    <w:rsid w:val="0055223F"/>
    <w:rsid w:val="005531D1"/>
    <w:rsid w:val="00553387"/>
    <w:rsid w:val="00553F66"/>
    <w:rsid w:val="00554744"/>
    <w:rsid w:val="00554B77"/>
    <w:rsid w:val="00554C43"/>
    <w:rsid w:val="00554D04"/>
    <w:rsid w:val="005572B5"/>
    <w:rsid w:val="00557BF0"/>
    <w:rsid w:val="00557FA9"/>
    <w:rsid w:val="00560201"/>
    <w:rsid w:val="00560AA9"/>
    <w:rsid w:val="00561FBF"/>
    <w:rsid w:val="005629EB"/>
    <w:rsid w:val="00564265"/>
    <w:rsid w:val="00564ECD"/>
    <w:rsid w:val="00565005"/>
    <w:rsid w:val="00565B85"/>
    <w:rsid w:val="00565D80"/>
    <w:rsid w:val="00566235"/>
    <w:rsid w:val="00566949"/>
    <w:rsid w:val="00570674"/>
    <w:rsid w:val="005711E9"/>
    <w:rsid w:val="005717BD"/>
    <w:rsid w:val="005720F7"/>
    <w:rsid w:val="005729D3"/>
    <w:rsid w:val="00573507"/>
    <w:rsid w:val="00574FDD"/>
    <w:rsid w:val="005765C4"/>
    <w:rsid w:val="00577C4B"/>
    <w:rsid w:val="00577D67"/>
    <w:rsid w:val="00577F3A"/>
    <w:rsid w:val="00580A5E"/>
    <w:rsid w:val="00580C2E"/>
    <w:rsid w:val="005816E8"/>
    <w:rsid w:val="00582713"/>
    <w:rsid w:val="005835B0"/>
    <w:rsid w:val="0058425F"/>
    <w:rsid w:val="00584349"/>
    <w:rsid w:val="00584A2A"/>
    <w:rsid w:val="00584A53"/>
    <w:rsid w:val="00584E67"/>
    <w:rsid w:val="005864E0"/>
    <w:rsid w:val="00586EFF"/>
    <w:rsid w:val="00587407"/>
    <w:rsid w:val="005902C2"/>
    <w:rsid w:val="00591121"/>
    <w:rsid w:val="0059198A"/>
    <w:rsid w:val="00592AFC"/>
    <w:rsid w:val="0059308A"/>
    <w:rsid w:val="005936BA"/>
    <w:rsid w:val="005937E6"/>
    <w:rsid w:val="005938AC"/>
    <w:rsid w:val="00593B30"/>
    <w:rsid w:val="00593B33"/>
    <w:rsid w:val="00595343"/>
    <w:rsid w:val="0059621A"/>
    <w:rsid w:val="005963C0"/>
    <w:rsid w:val="005967CD"/>
    <w:rsid w:val="00597351"/>
    <w:rsid w:val="005977B6"/>
    <w:rsid w:val="005A090A"/>
    <w:rsid w:val="005A09B4"/>
    <w:rsid w:val="005A0BDF"/>
    <w:rsid w:val="005A175E"/>
    <w:rsid w:val="005A1C26"/>
    <w:rsid w:val="005A1D45"/>
    <w:rsid w:val="005A1F6D"/>
    <w:rsid w:val="005A21FE"/>
    <w:rsid w:val="005A2466"/>
    <w:rsid w:val="005A2619"/>
    <w:rsid w:val="005A26F2"/>
    <w:rsid w:val="005A4444"/>
    <w:rsid w:val="005A529A"/>
    <w:rsid w:val="005A5808"/>
    <w:rsid w:val="005A5CC8"/>
    <w:rsid w:val="005A623F"/>
    <w:rsid w:val="005A6D44"/>
    <w:rsid w:val="005A7B3B"/>
    <w:rsid w:val="005A7DEA"/>
    <w:rsid w:val="005B0281"/>
    <w:rsid w:val="005B1008"/>
    <w:rsid w:val="005B134E"/>
    <w:rsid w:val="005B1B12"/>
    <w:rsid w:val="005B1BA6"/>
    <w:rsid w:val="005B2218"/>
    <w:rsid w:val="005B31A2"/>
    <w:rsid w:val="005B35A6"/>
    <w:rsid w:val="005B37C3"/>
    <w:rsid w:val="005B3F65"/>
    <w:rsid w:val="005B5418"/>
    <w:rsid w:val="005B541D"/>
    <w:rsid w:val="005B59A3"/>
    <w:rsid w:val="005B5C91"/>
    <w:rsid w:val="005B6648"/>
    <w:rsid w:val="005B6D38"/>
    <w:rsid w:val="005B77F6"/>
    <w:rsid w:val="005C035A"/>
    <w:rsid w:val="005C06D5"/>
    <w:rsid w:val="005C09CA"/>
    <w:rsid w:val="005C0AA7"/>
    <w:rsid w:val="005C0DD8"/>
    <w:rsid w:val="005C226F"/>
    <w:rsid w:val="005C3062"/>
    <w:rsid w:val="005C3150"/>
    <w:rsid w:val="005C3981"/>
    <w:rsid w:val="005C39C8"/>
    <w:rsid w:val="005C3EDA"/>
    <w:rsid w:val="005C428F"/>
    <w:rsid w:val="005C42FC"/>
    <w:rsid w:val="005C45AF"/>
    <w:rsid w:val="005C4788"/>
    <w:rsid w:val="005C48EF"/>
    <w:rsid w:val="005C6001"/>
    <w:rsid w:val="005C6571"/>
    <w:rsid w:val="005C6A7F"/>
    <w:rsid w:val="005C6D29"/>
    <w:rsid w:val="005C6E5D"/>
    <w:rsid w:val="005C77B6"/>
    <w:rsid w:val="005C7B8C"/>
    <w:rsid w:val="005C7E01"/>
    <w:rsid w:val="005D0C9A"/>
    <w:rsid w:val="005D0EBC"/>
    <w:rsid w:val="005D111A"/>
    <w:rsid w:val="005D13B8"/>
    <w:rsid w:val="005D1692"/>
    <w:rsid w:val="005D1F2A"/>
    <w:rsid w:val="005D2915"/>
    <w:rsid w:val="005D3698"/>
    <w:rsid w:val="005D3EF8"/>
    <w:rsid w:val="005D5D22"/>
    <w:rsid w:val="005D6016"/>
    <w:rsid w:val="005D69BC"/>
    <w:rsid w:val="005D78CC"/>
    <w:rsid w:val="005D7D1B"/>
    <w:rsid w:val="005D7EDF"/>
    <w:rsid w:val="005E0C3E"/>
    <w:rsid w:val="005E143C"/>
    <w:rsid w:val="005E185B"/>
    <w:rsid w:val="005E1909"/>
    <w:rsid w:val="005E1C8F"/>
    <w:rsid w:val="005E1D6D"/>
    <w:rsid w:val="005E231D"/>
    <w:rsid w:val="005E281D"/>
    <w:rsid w:val="005E38DA"/>
    <w:rsid w:val="005E3FBD"/>
    <w:rsid w:val="005E41B2"/>
    <w:rsid w:val="005E4AA8"/>
    <w:rsid w:val="005E52D9"/>
    <w:rsid w:val="005E5717"/>
    <w:rsid w:val="005E64DD"/>
    <w:rsid w:val="005E65DB"/>
    <w:rsid w:val="005E6A9B"/>
    <w:rsid w:val="005E7304"/>
    <w:rsid w:val="005E78B3"/>
    <w:rsid w:val="005E7DE2"/>
    <w:rsid w:val="005F0048"/>
    <w:rsid w:val="005F04FA"/>
    <w:rsid w:val="005F1252"/>
    <w:rsid w:val="005F136E"/>
    <w:rsid w:val="005F1487"/>
    <w:rsid w:val="005F1D42"/>
    <w:rsid w:val="005F20A1"/>
    <w:rsid w:val="005F23B1"/>
    <w:rsid w:val="005F25DD"/>
    <w:rsid w:val="005F25EB"/>
    <w:rsid w:val="005F286F"/>
    <w:rsid w:val="005F290E"/>
    <w:rsid w:val="005F2941"/>
    <w:rsid w:val="005F2E9A"/>
    <w:rsid w:val="005F3134"/>
    <w:rsid w:val="005F36C3"/>
    <w:rsid w:val="005F3C07"/>
    <w:rsid w:val="005F43B1"/>
    <w:rsid w:val="005F4A6C"/>
    <w:rsid w:val="005F51C3"/>
    <w:rsid w:val="005F6353"/>
    <w:rsid w:val="005F6AE0"/>
    <w:rsid w:val="005F76B8"/>
    <w:rsid w:val="005F795F"/>
    <w:rsid w:val="00600075"/>
    <w:rsid w:val="006009F8"/>
    <w:rsid w:val="00602419"/>
    <w:rsid w:val="00602484"/>
    <w:rsid w:val="00602BA0"/>
    <w:rsid w:val="00602DD0"/>
    <w:rsid w:val="00602EA7"/>
    <w:rsid w:val="006039F2"/>
    <w:rsid w:val="00603FC8"/>
    <w:rsid w:val="00604519"/>
    <w:rsid w:val="00605000"/>
    <w:rsid w:val="0060679E"/>
    <w:rsid w:val="00606E58"/>
    <w:rsid w:val="00607474"/>
    <w:rsid w:val="0060747E"/>
    <w:rsid w:val="0061031A"/>
    <w:rsid w:val="00610582"/>
    <w:rsid w:val="00610856"/>
    <w:rsid w:val="00610948"/>
    <w:rsid w:val="006109D1"/>
    <w:rsid w:val="00610B04"/>
    <w:rsid w:val="006115A2"/>
    <w:rsid w:val="00614429"/>
    <w:rsid w:val="00615791"/>
    <w:rsid w:val="00615C0A"/>
    <w:rsid w:val="00616050"/>
    <w:rsid w:val="0061744D"/>
    <w:rsid w:val="0061768A"/>
    <w:rsid w:val="00617A08"/>
    <w:rsid w:val="00617A23"/>
    <w:rsid w:val="00617A33"/>
    <w:rsid w:val="00617EA4"/>
    <w:rsid w:val="006217F0"/>
    <w:rsid w:val="00621BE3"/>
    <w:rsid w:val="00622B9A"/>
    <w:rsid w:val="0062319E"/>
    <w:rsid w:val="00623539"/>
    <w:rsid w:val="00623A40"/>
    <w:rsid w:val="006243E6"/>
    <w:rsid w:val="00624C9C"/>
    <w:rsid w:val="00624CD4"/>
    <w:rsid w:val="00624F8E"/>
    <w:rsid w:val="006253D9"/>
    <w:rsid w:val="00627142"/>
    <w:rsid w:val="0063095C"/>
    <w:rsid w:val="00631CBD"/>
    <w:rsid w:val="00632045"/>
    <w:rsid w:val="00632048"/>
    <w:rsid w:val="006321AF"/>
    <w:rsid w:val="006324CB"/>
    <w:rsid w:val="006329E6"/>
    <w:rsid w:val="00632E11"/>
    <w:rsid w:val="00632F7A"/>
    <w:rsid w:val="00633DA3"/>
    <w:rsid w:val="006340C3"/>
    <w:rsid w:val="006346C0"/>
    <w:rsid w:val="00634A1B"/>
    <w:rsid w:val="006351CD"/>
    <w:rsid w:val="006364FB"/>
    <w:rsid w:val="00636C5C"/>
    <w:rsid w:val="00636E78"/>
    <w:rsid w:val="00637731"/>
    <w:rsid w:val="00637818"/>
    <w:rsid w:val="0063783B"/>
    <w:rsid w:val="00637BEA"/>
    <w:rsid w:val="00637F9D"/>
    <w:rsid w:val="00640480"/>
    <w:rsid w:val="006405EB"/>
    <w:rsid w:val="00640B7B"/>
    <w:rsid w:val="00640FE2"/>
    <w:rsid w:val="006412C7"/>
    <w:rsid w:val="00641971"/>
    <w:rsid w:val="00641B9C"/>
    <w:rsid w:val="0064212C"/>
    <w:rsid w:val="00642DF1"/>
    <w:rsid w:val="00642DFE"/>
    <w:rsid w:val="00643035"/>
    <w:rsid w:val="0064361B"/>
    <w:rsid w:val="006438AC"/>
    <w:rsid w:val="00644683"/>
    <w:rsid w:val="0064505B"/>
    <w:rsid w:val="00645481"/>
    <w:rsid w:val="00645618"/>
    <w:rsid w:val="00646386"/>
    <w:rsid w:val="00646B54"/>
    <w:rsid w:val="00646B63"/>
    <w:rsid w:val="0064720D"/>
    <w:rsid w:val="00647773"/>
    <w:rsid w:val="00647CDB"/>
    <w:rsid w:val="006503F9"/>
    <w:rsid w:val="00651057"/>
    <w:rsid w:val="0065137B"/>
    <w:rsid w:val="00651FB5"/>
    <w:rsid w:val="00652D30"/>
    <w:rsid w:val="00652F2E"/>
    <w:rsid w:val="00653084"/>
    <w:rsid w:val="0065342D"/>
    <w:rsid w:val="00654447"/>
    <w:rsid w:val="00654BD1"/>
    <w:rsid w:val="0065545D"/>
    <w:rsid w:val="00657883"/>
    <w:rsid w:val="0066001D"/>
    <w:rsid w:val="0066029C"/>
    <w:rsid w:val="0066128A"/>
    <w:rsid w:val="006613EA"/>
    <w:rsid w:val="0066198A"/>
    <w:rsid w:val="00661CC5"/>
    <w:rsid w:val="0066344F"/>
    <w:rsid w:val="006639E4"/>
    <w:rsid w:val="00665280"/>
    <w:rsid w:val="00665F43"/>
    <w:rsid w:val="00667341"/>
    <w:rsid w:val="0066752F"/>
    <w:rsid w:val="00667994"/>
    <w:rsid w:val="00667A5E"/>
    <w:rsid w:val="00670147"/>
    <w:rsid w:val="0067028B"/>
    <w:rsid w:val="00670BC4"/>
    <w:rsid w:val="00670F19"/>
    <w:rsid w:val="0067283F"/>
    <w:rsid w:val="00672DBB"/>
    <w:rsid w:val="00673B4A"/>
    <w:rsid w:val="00673B9D"/>
    <w:rsid w:val="00673BD9"/>
    <w:rsid w:val="00673D12"/>
    <w:rsid w:val="00673ED9"/>
    <w:rsid w:val="00674071"/>
    <w:rsid w:val="0067418A"/>
    <w:rsid w:val="00674986"/>
    <w:rsid w:val="006760C4"/>
    <w:rsid w:val="006762EE"/>
    <w:rsid w:val="00676CFF"/>
    <w:rsid w:val="00677CCC"/>
    <w:rsid w:val="00677F5B"/>
    <w:rsid w:val="006807B1"/>
    <w:rsid w:val="00680B4B"/>
    <w:rsid w:val="00681664"/>
    <w:rsid w:val="00681A72"/>
    <w:rsid w:val="00681AA2"/>
    <w:rsid w:val="00681B2C"/>
    <w:rsid w:val="00682631"/>
    <w:rsid w:val="0068385D"/>
    <w:rsid w:val="00683A25"/>
    <w:rsid w:val="00685CA2"/>
    <w:rsid w:val="00685D2F"/>
    <w:rsid w:val="00685DA2"/>
    <w:rsid w:val="00686237"/>
    <w:rsid w:val="006868B6"/>
    <w:rsid w:val="00686A37"/>
    <w:rsid w:val="00686F36"/>
    <w:rsid w:val="00687D2E"/>
    <w:rsid w:val="00687E9B"/>
    <w:rsid w:val="00690E05"/>
    <w:rsid w:val="006917A5"/>
    <w:rsid w:val="00692E7E"/>
    <w:rsid w:val="0069331B"/>
    <w:rsid w:val="00694520"/>
    <w:rsid w:val="00694573"/>
    <w:rsid w:val="00694627"/>
    <w:rsid w:val="00694AC6"/>
    <w:rsid w:val="00695418"/>
    <w:rsid w:val="00695D24"/>
    <w:rsid w:val="00695E91"/>
    <w:rsid w:val="00696C4F"/>
    <w:rsid w:val="00696FE2"/>
    <w:rsid w:val="00697214"/>
    <w:rsid w:val="00697CFA"/>
    <w:rsid w:val="006A09E5"/>
    <w:rsid w:val="006A0FF8"/>
    <w:rsid w:val="006A1B91"/>
    <w:rsid w:val="006A2991"/>
    <w:rsid w:val="006A309C"/>
    <w:rsid w:val="006A3D59"/>
    <w:rsid w:val="006A4833"/>
    <w:rsid w:val="006A5567"/>
    <w:rsid w:val="006A5B1A"/>
    <w:rsid w:val="006A67C3"/>
    <w:rsid w:val="006A6ACE"/>
    <w:rsid w:val="006A6BA2"/>
    <w:rsid w:val="006A6E43"/>
    <w:rsid w:val="006A7B4C"/>
    <w:rsid w:val="006A7BA9"/>
    <w:rsid w:val="006B00FC"/>
    <w:rsid w:val="006B01CD"/>
    <w:rsid w:val="006B10E8"/>
    <w:rsid w:val="006B135D"/>
    <w:rsid w:val="006B1767"/>
    <w:rsid w:val="006B3CAC"/>
    <w:rsid w:val="006B41EF"/>
    <w:rsid w:val="006B4C3A"/>
    <w:rsid w:val="006B5C54"/>
    <w:rsid w:val="006B6C83"/>
    <w:rsid w:val="006B716C"/>
    <w:rsid w:val="006B7A95"/>
    <w:rsid w:val="006C0146"/>
    <w:rsid w:val="006C0331"/>
    <w:rsid w:val="006C0E46"/>
    <w:rsid w:val="006C15D5"/>
    <w:rsid w:val="006C1AD5"/>
    <w:rsid w:val="006C1EA4"/>
    <w:rsid w:val="006C2CBF"/>
    <w:rsid w:val="006C3163"/>
    <w:rsid w:val="006C35FC"/>
    <w:rsid w:val="006C3D2B"/>
    <w:rsid w:val="006C440E"/>
    <w:rsid w:val="006C4D42"/>
    <w:rsid w:val="006C51D7"/>
    <w:rsid w:val="006C66AE"/>
    <w:rsid w:val="006C6889"/>
    <w:rsid w:val="006C6F72"/>
    <w:rsid w:val="006C799D"/>
    <w:rsid w:val="006D222A"/>
    <w:rsid w:val="006D3BFC"/>
    <w:rsid w:val="006D3ECA"/>
    <w:rsid w:val="006D40A2"/>
    <w:rsid w:val="006D4F72"/>
    <w:rsid w:val="006D4FAC"/>
    <w:rsid w:val="006D61F5"/>
    <w:rsid w:val="006D6627"/>
    <w:rsid w:val="006D74A4"/>
    <w:rsid w:val="006D74F3"/>
    <w:rsid w:val="006E069F"/>
    <w:rsid w:val="006E0709"/>
    <w:rsid w:val="006E098B"/>
    <w:rsid w:val="006E1673"/>
    <w:rsid w:val="006E2173"/>
    <w:rsid w:val="006E2A0D"/>
    <w:rsid w:val="006E2ED6"/>
    <w:rsid w:val="006E37BF"/>
    <w:rsid w:val="006E4889"/>
    <w:rsid w:val="006E490C"/>
    <w:rsid w:val="006E491A"/>
    <w:rsid w:val="006E5C7C"/>
    <w:rsid w:val="006E5E40"/>
    <w:rsid w:val="006E609C"/>
    <w:rsid w:val="006E6299"/>
    <w:rsid w:val="006E6F6A"/>
    <w:rsid w:val="006E7493"/>
    <w:rsid w:val="006E7505"/>
    <w:rsid w:val="006E79E5"/>
    <w:rsid w:val="006E7F7F"/>
    <w:rsid w:val="006F051D"/>
    <w:rsid w:val="006F10F5"/>
    <w:rsid w:val="006F1137"/>
    <w:rsid w:val="006F1C63"/>
    <w:rsid w:val="006F1D18"/>
    <w:rsid w:val="006F21FD"/>
    <w:rsid w:val="006F2402"/>
    <w:rsid w:val="006F2877"/>
    <w:rsid w:val="006F3A35"/>
    <w:rsid w:val="006F3E3F"/>
    <w:rsid w:val="006F4E11"/>
    <w:rsid w:val="006F524B"/>
    <w:rsid w:val="007013CE"/>
    <w:rsid w:val="007015D8"/>
    <w:rsid w:val="00702FEE"/>
    <w:rsid w:val="0070384F"/>
    <w:rsid w:val="00703B2A"/>
    <w:rsid w:val="00704100"/>
    <w:rsid w:val="0070438A"/>
    <w:rsid w:val="0070590A"/>
    <w:rsid w:val="0070620F"/>
    <w:rsid w:val="0070626A"/>
    <w:rsid w:val="007063EB"/>
    <w:rsid w:val="0070798F"/>
    <w:rsid w:val="00707CF8"/>
    <w:rsid w:val="00710A22"/>
    <w:rsid w:val="00711F94"/>
    <w:rsid w:val="0071226B"/>
    <w:rsid w:val="007129FC"/>
    <w:rsid w:val="00712E60"/>
    <w:rsid w:val="00713149"/>
    <w:rsid w:val="00713F96"/>
    <w:rsid w:val="007146DE"/>
    <w:rsid w:val="00714C5A"/>
    <w:rsid w:val="0071522F"/>
    <w:rsid w:val="007154D6"/>
    <w:rsid w:val="00715640"/>
    <w:rsid w:val="00715B9B"/>
    <w:rsid w:val="00715B9E"/>
    <w:rsid w:val="00715DBC"/>
    <w:rsid w:val="00715F6B"/>
    <w:rsid w:val="00716255"/>
    <w:rsid w:val="007168FC"/>
    <w:rsid w:val="00717D33"/>
    <w:rsid w:val="00720214"/>
    <w:rsid w:val="0072102F"/>
    <w:rsid w:val="00721493"/>
    <w:rsid w:val="00721742"/>
    <w:rsid w:val="007217C0"/>
    <w:rsid w:val="0072304A"/>
    <w:rsid w:val="00724EA4"/>
    <w:rsid w:val="00725396"/>
    <w:rsid w:val="007253B6"/>
    <w:rsid w:val="00725AB9"/>
    <w:rsid w:val="00726B16"/>
    <w:rsid w:val="00726DBE"/>
    <w:rsid w:val="00727A6B"/>
    <w:rsid w:val="007301F8"/>
    <w:rsid w:val="00731962"/>
    <w:rsid w:val="00731F80"/>
    <w:rsid w:val="00732916"/>
    <w:rsid w:val="007329D9"/>
    <w:rsid w:val="00732D2B"/>
    <w:rsid w:val="0073322F"/>
    <w:rsid w:val="00733394"/>
    <w:rsid w:val="00733828"/>
    <w:rsid w:val="0073404F"/>
    <w:rsid w:val="0073431D"/>
    <w:rsid w:val="0073438C"/>
    <w:rsid w:val="00734481"/>
    <w:rsid w:val="007345F5"/>
    <w:rsid w:val="00734D6D"/>
    <w:rsid w:val="0073585D"/>
    <w:rsid w:val="00736E7D"/>
    <w:rsid w:val="0073706B"/>
    <w:rsid w:val="007377C2"/>
    <w:rsid w:val="007379AE"/>
    <w:rsid w:val="00737BB5"/>
    <w:rsid w:val="00737BFE"/>
    <w:rsid w:val="0074033E"/>
    <w:rsid w:val="00741345"/>
    <w:rsid w:val="0074194C"/>
    <w:rsid w:val="007419CF"/>
    <w:rsid w:val="0074285D"/>
    <w:rsid w:val="00742D03"/>
    <w:rsid w:val="0074309C"/>
    <w:rsid w:val="007433D3"/>
    <w:rsid w:val="00744712"/>
    <w:rsid w:val="00744ACF"/>
    <w:rsid w:val="00744B46"/>
    <w:rsid w:val="0074678D"/>
    <w:rsid w:val="00746C1B"/>
    <w:rsid w:val="0074717F"/>
    <w:rsid w:val="00747811"/>
    <w:rsid w:val="0075011A"/>
    <w:rsid w:val="007501A9"/>
    <w:rsid w:val="007503F3"/>
    <w:rsid w:val="007509F1"/>
    <w:rsid w:val="00751135"/>
    <w:rsid w:val="007513C1"/>
    <w:rsid w:val="00752D84"/>
    <w:rsid w:val="00752DEA"/>
    <w:rsid w:val="0075321F"/>
    <w:rsid w:val="00753636"/>
    <w:rsid w:val="00753D98"/>
    <w:rsid w:val="007542FF"/>
    <w:rsid w:val="007545B2"/>
    <w:rsid w:val="007549A9"/>
    <w:rsid w:val="00754AFB"/>
    <w:rsid w:val="00755C72"/>
    <w:rsid w:val="00755D5E"/>
    <w:rsid w:val="00756413"/>
    <w:rsid w:val="007575A2"/>
    <w:rsid w:val="0076020C"/>
    <w:rsid w:val="007609A6"/>
    <w:rsid w:val="00760B58"/>
    <w:rsid w:val="007617D9"/>
    <w:rsid w:val="0076270C"/>
    <w:rsid w:val="00762955"/>
    <w:rsid w:val="00762B52"/>
    <w:rsid w:val="00763CEB"/>
    <w:rsid w:val="00764066"/>
    <w:rsid w:val="007646F8"/>
    <w:rsid w:val="00764A21"/>
    <w:rsid w:val="00764E36"/>
    <w:rsid w:val="00765397"/>
    <w:rsid w:val="00765799"/>
    <w:rsid w:val="00766364"/>
    <w:rsid w:val="00766456"/>
    <w:rsid w:val="00766D15"/>
    <w:rsid w:val="00766DD0"/>
    <w:rsid w:val="007672A9"/>
    <w:rsid w:val="00767B0A"/>
    <w:rsid w:val="00767C9A"/>
    <w:rsid w:val="00770D47"/>
    <w:rsid w:val="00770F5A"/>
    <w:rsid w:val="007722D3"/>
    <w:rsid w:val="00772FB8"/>
    <w:rsid w:val="0077307E"/>
    <w:rsid w:val="007730C8"/>
    <w:rsid w:val="00773269"/>
    <w:rsid w:val="0077374A"/>
    <w:rsid w:val="00773773"/>
    <w:rsid w:val="00773C06"/>
    <w:rsid w:val="00773E2F"/>
    <w:rsid w:val="00775F03"/>
    <w:rsid w:val="0077738F"/>
    <w:rsid w:val="00777AA6"/>
    <w:rsid w:val="00777C48"/>
    <w:rsid w:val="00780092"/>
    <w:rsid w:val="007804A9"/>
    <w:rsid w:val="00780602"/>
    <w:rsid w:val="00780AB5"/>
    <w:rsid w:val="00781FE7"/>
    <w:rsid w:val="00782B54"/>
    <w:rsid w:val="00783C68"/>
    <w:rsid w:val="00784A0E"/>
    <w:rsid w:val="007869E7"/>
    <w:rsid w:val="00786C5C"/>
    <w:rsid w:val="00787416"/>
    <w:rsid w:val="00787706"/>
    <w:rsid w:val="00787CA1"/>
    <w:rsid w:val="00791593"/>
    <w:rsid w:val="007917E1"/>
    <w:rsid w:val="00791BAD"/>
    <w:rsid w:val="00791D29"/>
    <w:rsid w:val="0079223F"/>
    <w:rsid w:val="0079248B"/>
    <w:rsid w:val="007933EE"/>
    <w:rsid w:val="007944F9"/>
    <w:rsid w:val="007946F4"/>
    <w:rsid w:val="00794E71"/>
    <w:rsid w:val="0079544A"/>
    <w:rsid w:val="00795D10"/>
    <w:rsid w:val="00796CA2"/>
    <w:rsid w:val="007976A1"/>
    <w:rsid w:val="00797C31"/>
    <w:rsid w:val="007A0108"/>
    <w:rsid w:val="007A06A5"/>
    <w:rsid w:val="007A147A"/>
    <w:rsid w:val="007A1601"/>
    <w:rsid w:val="007A1E64"/>
    <w:rsid w:val="007A2441"/>
    <w:rsid w:val="007A2644"/>
    <w:rsid w:val="007A2E2A"/>
    <w:rsid w:val="007A3594"/>
    <w:rsid w:val="007A39F6"/>
    <w:rsid w:val="007A4737"/>
    <w:rsid w:val="007A4B39"/>
    <w:rsid w:val="007A65DD"/>
    <w:rsid w:val="007A69EC"/>
    <w:rsid w:val="007A74B3"/>
    <w:rsid w:val="007B0382"/>
    <w:rsid w:val="007B0A80"/>
    <w:rsid w:val="007B0D27"/>
    <w:rsid w:val="007B0E66"/>
    <w:rsid w:val="007B1195"/>
    <w:rsid w:val="007B16B3"/>
    <w:rsid w:val="007B1B17"/>
    <w:rsid w:val="007B2512"/>
    <w:rsid w:val="007B302A"/>
    <w:rsid w:val="007B4642"/>
    <w:rsid w:val="007B4A68"/>
    <w:rsid w:val="007B596B"/>
    <w:rsid w:val="007B5AC1"/>
    <w:rsid w:val="007B5E16"/>
    <w:rsid w:val="007B5F34"/>
    <w:rsid w:val="007B6509"/>
    <w:rsid w:val="007B692E"/>
    <w:rsid w:val="007B74D9"/>
    <w:rsid w:val="007B7D78"/>
    <w:rsid w:val="007B7DD5"/>
    <w:rsid w:val="007B7E58"/>
    <w:rsid w:val="007C2089"/>
    <w:rsid w:val="007C20C6"/>
    <w:rsid w:val="007C274E"/>
    <w:rsid w:val="007C3381"/>
    <w:rsid w:val="007C3EA6"/>
    <w:rsid w:val="007C4C11"/>
    <w:rsid w:val="007C5615"/>
    <w:rsid w:val="007C66E7"/>
    <w:rsid w:val="007C6F51"/>
    <w:rsid w:val="007C7942"/>
    <w:rsid w:val="007C7FD3"/>
    <w:rsid w:val="007D0041"/>
    <w:rsid w:val="007D00EA"/>
    <w:rsid w:val="007D050C"/>
    <w:rsid w:val="007D06A0"/>
    <w:rsid w:val="007D0A2E"/>
    <w:rsid w:val="007D1859"/>
    <w:rsid w:val="007D3955"/>
    <w:rsid w:val="007D41CE"/>
    <w:rsid w:val="007D49E0"/>
    <w:rsid w:val="007D5B53"/>
    <w:rsid w:val="007D5D15"/>
    <w:rsid w:val="007D5F9C"/>
    <w:rsid w:val="007D602A"/>
    <w:rsid w:val="007D6876"/>
    <w:rsid w:val="007D69C5"/>
    <w:rsid w:val="007D6EF3"/>
    <w:rsid w:val="007E1952"/>
    <w:rsid w:val="007E1A5C"/>
    <w:rsid w:val="007E1DC6"/>
    <w:rsid w:val="007E1EDC"/>
    <w:rsid w:val="007E2BD2"/>
    <w:rsid w:val="007E2DD0"/>
    <w:rsid w:val="007E2E7F"/>
    <w:rsid w:val="007E4670"/>
    <w:rsid w:val="007E574C"/>
    <w:rsid w:val="007E7176"/>
    <w:rsid w:val="007F0F3E"/>
    <w:rsid w:val="007F1F58"/>
    <w:rsid w:val="007F271A"/>
    <w:rsid w:val="007F3E57"/>
    <w:rsid w:val="007F42FB"/>
    <w:rsid w:val="007F519A"/>
    <w:rsid w:val="007F6218"/>
    <w:rsid w:val="007F63A8"/>
    <w:rsid w:val="007F6D2A"/>
    <w:rsid w:val="007F6DF7"/>
    <w:rsid w:val="007F6F08"/>
    <w:rsid w:val="007F72C8"/>
    <w:rsid w:val="007F7D72"/>
    <w:rsid w:val="008005BA"/>
    <w:rsid w:val="00800F41"/>
    <w:rsid w:val="00801188"/>
    <w:rsid w:val="00801A69"/>
    <w:rsid w:val="008021BB"/>
    <w:rsid w:val="0080380C"/>
    <w:rsid w:val="00803829"/>
    <w:rsid w:val="00804C8D"/>
    <w:rsid w:val="00804DE3"/>
    <w:rsid w:val="0080572A"/>
    <w:rsid w:val="00805C94"/>
    <w:rsid w:val="00805DA4"/>
    <w:rsid w:val="0080707C"/>
    <w:rsid w:val="008077A4"/>
    <w:rsid w:val="008104A3"/>
    <w:rsid w:val="0081137E"/>
    <w:rsid w:val="00813C18"/>
    <w:rsid w:val="00814463"/>
    <w:rsid w:val="00815240"/>
    <w:rsid w:val="00815B19"/>
    <w:rsid w:val="00815BAB"/>
    <w:rsid w:val="00815D28"/>
    <w:rsid w:val="00815EEB"/>
    <w:rsid w:val="008174E0"/>
    <w:rsid w:val="00817691"/>
    <w:rsid w:val="00817805"/>
    <w:rsid w:val="0081789E"/>
    <w:rsid w:val="0082083C"/>
    <w:rsid w:val="008223DA"/>
    <w:rsid w:val="0082242D"/>
    <w:rsid w:val="00825096"/>
    <w:rsid w:val="00825653"/>
    <w:rsid w:val="00825B03"/>
    <w:rsid w:val="00825D0A"/>
    <w:rsid w:val="008261D8"/>
    <w:rsid w:val="00826357"/>
    <w:rsid w:val="008269DD"/>
    <w:rsid w:val="008269EF"/>
    <w:rsid w:val="008271AE"/>
    <w:rsid w:val="00827A74"/>
    <w:rsid w:val="0083025C"/>
    <w:rsid w:val="00831561"/>
    <w:rsid w:val="00831690"/>
    <w:rsid w:val="008316D5"/>
    <w:rsid w:val="00831874"/>
    <w:rsid w:val="00831986"/>
    <w:rsid w:val="00831EEB"/>
    <w:rsid w:val="008322EB"/>
    <w:rsid w:val="008334CB"/>
    <w:rsid w:val="00833A1D"/>
    <w:rsid w:val="00833A79"/>
    <w:rsid w:val="008343FC"/>
    <w:rsid w:val="008345FF"/>
    <w:rsid w:val="00834AD7"/>
    <w:rsid w:val="00835496"/>
    <w:rsid w:val="00836066"/>
    <w:rsid w:val="0083660D"/>
    <w:rsid w:val="00836F93"/>
    <w:rsid w:val="00837597"/>
    <w:rsid w:val="0084062E"/>
    <w:rsid w:val="00840C4D"/>
    <w:rsid w:val="008412E6"/>
    <w:rsid w:val="008415A9"/>
    <w:rsid w:val="008415FA"/>
    <w:rsid w:val="00841BFF"/>
    <w:rsid w:val="00841C87"/>
    <w:rsid w:val="00842E77"/>
    <w:rsid w:val="00843112"/>
    <w:rsid w:val="00843414"/>
    <w:rsid w:val="008437DF"/>
    <w:rsid w:val="00844F63"/>
    <w:rsid w:val="008452FB"/>
    <w:rsid w:val="0084591C"/>
    <w:rsid w:val="00846232"/>
    <w:rsid w:val="008462ED"/>
    <w:rsid w:val="0084647E"/>
    <w:rsid w:val="0084666D"/>
    <w:rsid w:val="00846D50"/>
    <w:rsid w:val="00846ED7"/>
    <w:rsid w:val="00847085"/>
    <w:rsid w:val="00847892"/>
    <w:rsid w:val="008479F6"/>
    <w:rsid w:val="00847D35"/>
    <w:rsid w:val="00847FC4"/>
    <w:rsid w:val="0085000A"/>
    <w:rsid w:val="0085184F"/>
    <w:rsid w:val="00851C03"/>
    <w:rsid w:val="00851ED9"/>
    <w:rsid w:val="0085228B"/>
    <w:rsid w:val="00852616"/>
    <w:rsid w:val="00852DDF"/>
    <w:rsid w:val="00852FC2"/>
    <w:rsid w:val="00853747"/>
    <w:rsid w:val="00853848"/>
    <w:rsid w:val="00853B51"/>
    <w:rsid w:val="00853FBB"/>
    <w:rsid w:val="00854D5B"/>
    <w:rsid w:val="008551CC"/>
    <w:rsid w:val="008554CD"/>
    <w:rsid w:val="00855C57"/>
    <w:rsid w:val="00856125"/>
    <w:rsid w:val="00857DED"/>
    <w:rsid w:val="008604BE"/>
    <w:rsid w:val="008613CE"/>
    <w:rsid w:val="00861459"/>
    <w:rsid w:val="008617EF"/>
    <w:rsid w:val="008622BA"/>
    <w:rsid w:val="00862E4F"/>
    <w:rsid w:val="0086308B"/>
    <w:rsid w:val="008647C4"/>
    <w:rsid w:val="00865330"/>
    <w:rsid w:val="00865595"/>
    <w:rsid w:val="008664DC"/>
    <w:rsid w:val="0087000B"/>
    <w:rsid w:val="008700E5"/>
    <w:rsid w:val="0087134C"/>
    <w:rsid w:val="0087145E"/>
    <w:rsid w:val="00871629"/>
    <w:rsid w:val="00873325"/>
    <w:rsid w:val="008737F0"/>
    <w:rsid w:val="00873932"/>
    <w:rsid w:val="00874DCE"/>
    <w:rsid w:val="008753EE"/>
    <w:rsid w:val="008756A4"/>
    <w:rsid w:val="008761A7"/>
    <w:rsid w:val="00876434"/>
    <w:rsid w:val="008770E5"/>
    <w:rsid w:val="00877185"/>
    <w:rsid w:val="00877873"/>
    <w:rsid w:val="00877A0C"/>
    <w:rsid w:val="00877B1C"/>
    <w:rsid w:val="0088032D"/>
    <w:rsid w:val="0088094C"/>
    <w:rsid w:val="008809C5"/>
    <w:rsid w:val="00880E88"/>
    <w:rsid w:val="008813B6"/>
    <w:rsid w:val="00882738"/>
    <w:rsid w:val="008847D8"/>
    <w:rsid w:val="00885355"/>
    <w:rsid w:val="00886166"/>
    <w:rsid w:val="008865CB"/>
    <w:rsid w:val="00886C51"/>
    <w:rsid w:val="00887425"/>
    <w:rsid w:val="00887861"/>
    <w:rsid w:val="008915E0"/>
    <w:rsid w:val="008918B0"/>
    <w:rsid w:val="00891C9B"/>
    <w:rsid w:val="00891E99"/>
    <w:rsid w:val="008922A8"/>
    <w:rsid w:val="00892CF5"/>
    <w:rsid w:val="00892EEF"/>
    <w:rsid w:val="00893759"/>
    <w:rsid w:val="00894856"/>
    <w:rsid w:val="0089549E"/>
    <w:rsid w:val="00895E80"/>
    <w:rsid w:val="00896544"/>
    <w:rsid w:val="00897EA1"/>
    <w:rsid w:val="008A08CB"/>
    <w:rsid w:val="008A0FDD"/>
    <w:rsid w:val="008A1025"/>
    <w:rsid w:val="008A114E"/>
    <w:rsid w:val="008A1220"/>
    <w:rsid w:val="008A2B81"/>
    <w:rsid w:val="008A32BB"/>
    <w:rsid w:val="008A35BA"/>
    <w:rsid w:val="008A44F1"/>
    <w:rsid w:val="008A4D28"/>
    <w:rsid w:val="008A6516"/>
    <w:rsid w:val="008A6C6B"/>
    <w:rsid w:val="008A6CC9"/>
    <w:rsid w:val="008A6F98"/>
    <w:rsid w:val="008B00F1"/>
    <w:rsid w:val="008B1825"/>
    <w:rsid w:val="008B1AD4"/>
    <w:rsid w:val="008B2A8A"/>
    <w:rsid w:val="008B2D9B"/>
    <w:rsid w:val="008B2F3D"/>
    <w:rsid w:val="008B2FF3"/>
    <w:rsid w:val="008B4A47"/>
    <w:rsid w:val="008B4ECC"/>
    <w:rsid w:val="008B501D"/>
    <w:rsid w:val="008B5078"/>
    <w:rsid w:val="008B52BD"/>
    <w:rsid w:val="008B55E3"/>
    <w:rsid w:val="008B6726"/>
    <w:rsid w:val="008B6822"/>
    <w:rsid w:val="008B6D75"/>
    <w:rsid w:val="008C0463"/>
    <w:rsid w:val="008C0555"/>
    <w:rsid w:val="008C100E"/>
    <w:rsid w:val="008C1B34"/>
    <w:rsid w:val="008C1FF1"/>
    <w:rsid w:val="008C4CB7"/>
    <w:rsid w:val="008C52F2"/>
    <w:rsid w:val="008D0692"/>
    <w:rsid w:val="008D0AE9"/>
    <w:rsid w:val="008D10B3"/>
    <w:rsid w:val="008D1617"/>
    <w:rsid w:val="008D17D9"/>
    <w:rsid w:val="008D27AA"/>
    <w:rsid w:val="008D2B8B"/>
    <w:rsid w:val="008D2BD2"/>
    <w:rsid w:val="008D349C"/>
    <w:rsid w:val="008D3735"/>
    <w:rsid w:val="008D38FA"/>
    <w:rsid w:val="008D4DFC"/>
    <w:rsid w:val="008D4E78"/>
    <w:rsid w:val="008D5081"/>
    <w:rsid w:val="008D5A55"/>
    <w:rsid w:val="008D67FF"/>
    <w:rsid w:val="008D7992"/>
    <w:rsid w:val="008E042B"/>
    <w:rsid w:val="008E0C3C"/>
    <w:rsid w:val="008E1456"/>
    <w:rsid w:val="008E1619"/>
    <w:rsid w:val="008E1EC0"/>
    <w:rsid w:val="008E248A"/>
    <w:rsid w:val="008E33AB"/>
    <w:rsid w:val="008E3452"/>
    <w:rsid w:val="008E35D8"/>
    <w:rsid w:val="008E4952"/>
    <w:rsid w:val="008E5A80"/>
    <w:rsid w:val="008E67B0"/>
    <w:rsid w:val="008E6AB3"/>
    <w:rsid w:val="008E6CE9"/>
    <w:rsid w:val="008E7888"/>
    <w:rsid w:val="008F06AB"/>
    <w:rsid w:val="008F0892"/>
    <w:rsid w:val="008F0F67"/>
    <w:rsid w:val="008F118B"/>
    <w:rsid w:val="008F1D25"/>
    <w:rsid w:val="008F203E"/>
    <w:rsid w:val="008F221E"/>
    <w:rsid w:val="008F279D"/>
    <w:rsid w:val="008F2E7A"/>
    <w:rsid w:val="008F4517"/>
    <w:rsid w:val="008F4570"/>
    <w:rsid w:val="008F68EC"/>
    <w:rsid w:val="008F70C8"/>
    <w:rsid w:val="008F71C7"/>
    <w:rsid w:val="008F7605"/>
    <w:rsid w:val="008F7936"/>
    <w:rsid w:val="008F7981"/>
    <w:rsid w:val="008F7B6A"/>
    <w:rsid w:val="009000F8"/>
    <w:rsid w:val="009018E7"/>
    <w:rsid w:val="00901CF8"/>
    <w:rsid w:val="009022D1"/>
    <w:rsid w:val="009038ED"/>
    <w:rsid w:val="009049F8"/>
    <w:rsid w:val="00904F6F"/>
    <w:rsid w:val="009051BF"/>
    <w:rsid w:val="0090668C"/>
    <w:rsid w:val="00906999"/>
    <w:rsid w:val="009071C8"/>
    <w:rsid w:val="00907A74"/>
    <w:rsid w:val="00907A91"/>
    <w:rsid w:val="00907D39"/>
    <w:rsid w:val="0091003A"/>
    <w:rsid w:val="00910559"/>
    <w:rsid w:val="00910832"/>
    <w:rsid w:val="00911173"/>
    <w:rsid w:val="00911845"/>
    <w:rsid w:val="00911D35"/>
    <w:rsid w:val="0091251B"/>
    <w:rsid w:val="00914555"/>
    <w:rsid w:val="009145D8"/>
    <w:rsid w:val="00914DBE"/>
    <w:rsid w:val="00915159"/>
    <w:rsid w:val="009173B7"/>
    <w:rsid w:val="009211D2"/>
    <w:rsid w:val="00921435"/>
    <w:rsid w:val="00922654"/>
    <w:rsid w:val="00922DCB"/>
    <w:rsid w:val="00923708"/>
    <w:rsid w:val="00923DEC"/>
    <w:rsid w:val="00923E42"/>
    <w:rsid w:val="00924042"/>
    <w:rsid w:val="0092526C"/>
    <w:rsid w:val="009256B9"/>
    <w:rsid w:val="00925C41"/>
    <w:rsid w:val="00926255"/>
    <w:rsid w:val="009267FC"/>
    <w:rsid w:val="00926868"/>
    <w:rsid w:val="00927248"/>
    <w:rsid w:val="00930055"/>
    <w:rsid w:val="00930069"/>
    <w:rsid w:val="00930A6F"/>
    <w:rsid w:val="00930FF0"/>
    <w:rsid w:val="009314D7"/>
    <w:rsid w:val="0093181D"/>
    <w:rsid w:val="00931E04"/>
    <w:rsid w:val="00932329"/>
    <w:rsid w:val="00934ED8"/>
    <w:rsid w:val="00935F8C"/>
    <w:rsid w:val="00936646"/>
    <w:rsid w:val="0093680C"/>
    <w:rsid w:val="009369D0"/>
    <w:rsid w:val="00936DB8"/>
    <w:rsid w:val="00937BC5"/>
    <w:rsid w:val="009400E8"/>
    <w:rsid w:val="0094019B"/>
    <w:rsid w:val="00941F9D"/>
    <w:rsid w:val="00942645"/>
    <w:rsid w:val="00943298"/>
    <w:rsid w:val="00943656"/>
    <w:rsid w:val="009457C1"/>
    <w:rsid w:val="009479C3"/>
    <w:rsid w:val="00950893"/>
    <w:rsid w:val="00951165"/>
    <w:rsid w:val="009517A8"/>
    <w:rsid w:val="009523A5"/>
    <w:rsid w:val="009525A8"/>
    <w:rsid w:val="00952AFB"/>
    <w:rsid w:val="00952CA6"/>
    <w:rsid w:val="00952FF8"/>
    <w:rsid w:val="00953EFD"/>
    <w:rsid w:val="00954E22"/>
    <w:rsid w:val="0095525A"/>
    <w:rsid w:val="00955BE1"/>
    <w:rsid w:val="00956214"/>
    <w:rsid w:val="0095675B"/>
    <w:rsid w:val="00956C9A"/>
    <w:rsid w:val="00956EAC"/>
    <w:rsid w:val="009606C0"/>
    <w:rsid w:val="00960962"/>
    <w:rsid w:val="00961604"/>
    <w:rsid w:val="00962360"/>
    <w:rsid w:val="00962382"/>
    <w:rsid w:val="0096265C"/>
    <w:rsid w:val="009626D3"/>
    <w:rsid w:val="00962E13"/>
    <w:rsid w:val="00964A1E"/>
    <w:rsid w:val="00964E27"/>
    <w:rsid w:val="00965CCA"/>
    <w:rsid w:val="00965CFF"/>
    <w:rsid w:val="0096646F"/>
    <w:rsid w:val="00966C59"/>
    <w:rsid w:val="00966CB6"/>
    <w:rsid w:val="00967B03"/>
    <w:rsid w:val="00970BCD"/>
    <w:rsid w:val="00970D24"/>
    <w:rsid w:val="00970DFE"/>
    <w:rsid w:val="00972AE6"/>
    <w:rsid w:val="00972FC7"/>
    <w:rsid w:val="00973401"/>
    <w:rsid w:val="00974770"/>
    <w:rsid w:val="00974BF6"/>
    <w:rsid w:val="009751A2"/>
    <w:rsid w:val="0097526E"/>
    <w:rsid w:val="009759CA"/>
    <w:rsid w:val="00975C87"/>
    <w:rsid w:val="00977FDD"/>
    <w:rsid w:val="00980DEB"/>
    <w:rsid w:val="0098171E"/>
    <w:rsid w:val="00981A70"/>
    <w:rsid w:val="00982051"/>
    <w:rsid w:val="00982C3D"/>
    <w:rsid w:val="0098302F"/>
    <w:rsid w:val="009834AD"/>
    <w:rsid w:val="00983698"/>
    <w:rsid w:val="00983AE6"/>
    <w:rsid w:val="00984BA2"/>
    <w:rsid w:val="0098506C"/>
    <w:rsid w:val="00986140"/>
    <w:rsid w:val="009861D2"/>
    <w:rsid w:val="00986AA0"/>
    <w:rsid w:val="00986AB4"/>
    <w:rsid w:val="00987722"/>
    <w:rsid w:val="00987F30"/>
    <w:rsid w:val="00990557"/>
    <w:rsid w:val="00991EDA"/>
    <w:rsid w:val="009924FB"/>
    <w:rsid w:val="0099372B"/>
    <w:rsid w:val="00994488"/>
    <w:rsid w:val="0099539E"/>
    <w:rsid w:val="0099625F"/>
    <w:rsid w:val="00996D97"/>
    <w:rsid w:val="009978AC"/>
    <w:rsid w:val="009A0105"/>
    <w:rsid w:val="009A0234"/>
    <w:rsid w:val="009A0451"/>
    <w:rsid w:val="009A0A34"/>
    <w:rsid w:val="009A1B70"/>
    <w:rsid w:val="009A1C42"/>
    <w:rsid w:val="009A2351"/>
    <w:rsid w:val="009A2411"/>
    <w:rsid w:val="009A2498"/>
    <w:rsid w:val="009A3988"/>
    <w:rsid w:val="009A3A6A"/>
    <w:rsid w:val="009A3A95"/>
    <w:rsid w:val="009A3F37"/>
    <w:rsid w:val="009A4E49"/>
    <w:rsid w:val="009A584A"/>
    <w:rsid w:val="009A62EF"/>
    <w:rsid w:val="009A6974"/>
    <w:rsid w:val="009A6C25"/>
    <w:rsid w:val="009A6E86"/>
    <w:rsid w:val="009A70D6"/>
    <w:rsid w:val="009A7440"/>
    <w:rsid w:val="009A7E66"/>
    <w:rsid w:val="009B1104"/>
    <w:rsid w:val="009B112B"/>
    <w:rsid w:val="009B11ED"/>
    <w:rsid w:val="009B21D6"/>
    <w:rsid w:val="009B2486"/>
    <w:rsid w:val="009B2547"/>
    <w:rsid w:val="009B2EB2"/>
    <w:rsid w:val="009B335B"/>
    <w:rsid w:val="009B3FFB"/>
    <w:rsid w:val="009B53BF"/>
    <w:rsid w:val="009B6052"/>
    <w:rsid w:val="009B6734"/>
    <w:rsid w:val="009B6CC3"/>
    <w:rsid w:val="009C04FA"/>
    <w:rsid w:val="009C054B"/>
    <w:rsid w:val="009C210C"/>
    <w:rsid w:val="009C2758"/>
    <w:rsid w:val="009C2857"/>
    <w:rsid w:val="009C2A73"/>
    <w:rsid w:val="009C2AC7"/>
    <w:rsid w:val="009C2F7D"/>
    <w:rsid w:val="009C37C4"/>
    <w:rsid w:val="009C3F91"/>
    <w:rsid w:val="009C4ACA"/>
    <w:rsid w:val="009C4B81"/>
    <w:rsid w:val="009C4D56"/>
    <w:rsid w:val="009C5AE5"/>
    <w:rsid w:val="009C5D4A"/>
    <w:rsid w:val="009C5F39"/>
    <w:rsid w:val="009C61E0"/>
    <w:rsid w:val="009C70C1"/>
    <w:rsid w:val="009C7C2A"/>
    <w:rsid w:val="009C7F00"/>
    <w:rsid w:val="009D074A"/>
    <w:rsid w:val="009D0AA4"/>
    <w:rsid w:val="009D0FF5"/>
    <w:rsid w:val="009D1053"/>
    <w:rsid w:val="009D138F"/>
    <w:rsid w:val="009D1BCE"/>
    <w:rsid w:val="009D1D81"/>
    <w:rsid w:val="009D2FD2"/>
    <w:rsid w:val="009D3CFB"/>
    <w:rsid w:val="009D3F93"/>
    <w:rsid w:val="009D47C4"/>
    <w:rsid w:val="009D485C"/>
    <w:rsid w:val="009D4965"/>
    <w:rsid w:val="009D4DD8"/>
    <w:rsid w:val="009D5264"/>
    <w:rsid w:val="009D558E"/>
    <w:rsid w:val="009D5ACD"/>
    <w:rsid w:val="009D5DE5"/>
    <w:rsid w:val="009D6208"/>
    <w:rsid w:val="009D6A55"/>
    <w:rsid w:val="009D7F14"/>
    <w:rsid w:val="009D7FF7"/>
    <w:rsid w:val="009E06B5"/>
    <w:rsid w:val="009E0C72"/>
    <w:rsid w:val="009E13A8"/>
    <w:rsid w:val="009E1B4D"/>
    <w:rsid w:val="009E236B"/>
    <w:rsid w:val="009E2BEC"/>
    <w:rsid w:val="009E300D"/>
    <w:rsid w:val="009E3344"/>
    <w:rsid w:val="009E38E6"/>
    <w:rsid w:val="009E48F6"/>
    <w:rsid w:val="009E4BCD"/>
    <w:rsid w:val="009E5870"/>
    <w:rsid w:val="009E675D"/>
    <w:rsid w:val="009E6AA7"/>
    <w:rsid w:val="009E75C5"/>
    <w:rsid w:val="009F0E71"/>
    <w:rsid w:val="009F1E5A"/>
    <w:rsid w:val="009F39D0"/>
    <w:rsid w:val="009F4B80"/>
    <w:rsid w:val="009F5179"/>
    <w:rsid w:val="009F5929"/>
    <w:rsid w:val="009F5C3E"/>
    <w:rsid w:val="009F5F1D"/>
    <w:rsid w:val="009F6519"/>
    <w:rsid w:val="009F7A73"/>
    <w:rsid w:val="009F7FA7"/>
    <w:rsid w:val="00A0013A"/>
    <w:rsid w:val="00A007DA"/>
    <w:rsid w:val="00A0088A"/>
    <w:rsid w:val="00A014A7"/>
    <w:rsid w:val="00A0183D"/>
    <w:rsid w:val="00A0234B"/>
    <w:rsid w:val="00A02CE1"/>
    <w:rsid w:val="00A03961"/>
    <w:rsid w:val="00A03B2F"/>
    <w:rsid w:val="00A04B20"/>
    <w:rsid w:val="00A05527"/>
    <w:rsid w:val="00A05D4B"/>
    <w:rsid w:val="00A05FB8"/>
    <w:rsid w:val="00A0684C"/>
    <w:rsid w:val="00A06850"/>
    <w:rsid w:val="00A07C0D"/>
    <w:rsid w:val="00A101D7"/>
    <w:rsid w:val="00A10344"/>
    <w:rsid w:val="00A10BE0"/>
    <w:rsid w:val="00A112E1"/>
    <w:rsid w:val="00A113E3"/>
    <w:rsid w:val="00A11CE9"/>
    <w:rsid w:val="00A12B4C"/>
    <w:rsid w:val="00A13EF0"/>
    <w:rsid w:val="00A14496"/>
    <w:rsid w:val="00A14949"/>
    <w:rsid w:val="00A1548A"/>
    <w:rsid w:val="00A15A5D"/>
    <w:rsid w:val="00A16840"/>
    <w:rsid w:val="00A16841"/>
    <w:rsid w:val="00A169D6"/>
    <w:rsid w:val="00A172E6"/>
    <w:rsid w:val="00A17AE0"/>
    <w:rsid w:val="00A17B67"/>
    <w:rsid w:val="00A17CCD"/>
    <w:rsid w:val="00A17DFE"/>
    <w:rsid w:val="00A210EC"/>
    <w:rsid w:val="00A2146E"/>
    <w:rsid w:val="00A21516"/>
    <w:rsid w:val="00A21AD1"/>
    <w:rsid w:val="00A224F3"/>
    <w:rsid w:val="00A23247"/>
    <w:rsid w:val="00A2325F"/>
    <w:rsid w:val="00A2331A"/>
    <w:rsid w:val="00A2351F"/>
    <w:rsid w:val="00A2393F"/>
    <w:rsid w:val="00A2396B"/>
    <w:rsid w:val="00A24597"/>
    <w:rsid w:val="00A25046"/>
    <w:rsid w:val="00A25460"/>
    <w:rsid w:val="00A25521"/>
    <w:rsid w:val="00A257DB"/>
    <w:rsid w:val="00A25D8B"/>
    <w:rsid w:val="00A26086"/>
    <w:rsid w:val="00A2644E"/>
    <w:rsid w:val="00A26627"/>
    <w:rsid w:val="00A27540"/>
    <w:rsid w:val="00A27589"/>
    <w:rsid w:val="00A30C34"/>
    <w:rsid w:val="00A310C6"/>
    <w:rsid w:val="00A318DC"/>
    <w:rsid w:val="00A31E6E"/>
    <w:rsid w:val="00A3222B"/>
    <w:rsid w:val="00A33A1B"/>
    <w:rsid w:val="00A34C5C"/>
    <w:rsid w:val="00A3503E"/>
    <w:rsid w:val="00A3574E"/>
    <w:rsid w:val="00A35933"/>
    <w:rsid w:val="00A36249"/>
    <w:rsid w:val="00A369AE"/>
    <w:rsid w:val="00A36E18"/>
    <w:rsid w:val="00A3705D"/>
    <w:rsid w:val="00A3718C"/>
    <w:rsid w:val="00A3718E"/>
    <w:rsid w:val="00A37DCE"/>
    <w:rsid w:val="00A402B8"/>
    <w:rsid w:val="00A419BB"/>
    <w:rsid w:val="00A41B28"/>
    <w:rsid w:val="00A41DB0"/>
    <w:rsid w:val="00A420A4"/>
    <w:rsid w:val="00A42D59"/>
    <w:rsid w:val="00A42D8E"/>
    <w:rsid w:val="00A43051"/>
    <w:rsid w:val="00A4368F"/>
    <w:rsid w:val="00A438D5"/>
    <w:rsid w:val="00A43E05"/>
    <w:rsid w:val="00A44238"/>
    <w:rsid w:val="00A446E2"/>
    <w:rsid w:val="00A454AD"/>
    <w:rsid w:val="00A454B8"/>
    <w:rsid w:val="00A508FF"/>
    <w:rsid w:val="00A50ACB"/>
    <w:rsid w:val="00A515E7"/>
    <w:rsid w:val="00A519A5"/>
    <w:rsid w:val="00A51A6A"/>
    <w:rsid w:val="00A5284A"/>
    <w:rsid w:val="00A52A9B"/>
    <w:rsid w:val="00A547A8"/>
    <w:rsid w:val="00A54895"/>
    <w:rsid w:val="00A55022"/>
    <w:rsid w:val="00A558D8"/>
    <w:rsid w:val="00A55D1E"/>
    <w:rsid w:val="00A56D71"/>
    <w:rsid w:val="00A57B6E"/>
    <w:rsid w:val="00A60F30"/>
    <w:rsid w:val="00A60F99"/>
    <w:rsid w:val="00A6133F"/>
    <w:rsid w:val="00A61AF2"/>
    <w:rsid w:val="00A61DFB"/>
    <w:rsid w:val="00A6264F"/>
    <w:rsid w:val="00A629F1"/>
    <w:rsid w:val="00A65394"/>
    <w:rsid w:val="00A65F4B"/>
    <w:rsid w:val="00A66348"/>
    <w:rsid w:val="00A67F8E"/>
    <w:rsid w:val="00A70359"/>
    <w:rsid w:val="00A703BD"/>
    <w:rsid w:val="00A70568"/>
    <w:rsid w:val="00A70F78"/>
    <w:rsid w:val="00A71405"/>
    <w:rsid w:val="00A7175D"/>
    <w:rsid w:val="00A71D55"/>
    <w:rsid w:val="00A72017"/>
    <w:rsid w:val="00A727AC"/>
    <w:rsid w:val="00A73046"/>
    <w:rsid w:val="00A73DFB"/>
    <w:rsid w:val="00A73E08"/>
    <w:rsid w:val="00A7472F"/>
    <w:rsid w:val="00A7532E"/>
    <w:rsid w:val="00A75ED8"/>
    <w:rsid w:val="00A75F9D"/>
    <w:rsid w:val="00A76BB5"/>
    <w:rsid w:val="00A76C3D"/>
    <w:rsid w:val="00A77F37"/>
    <w:rsid w:val="00A8088B"/>
    <w:rsid w:val="00A81184"/>
    <w:rsid w:val="00A827AA"/>
    <w:rsid w:val="00A82977"/>
    <w:rsid w:val="00A82FAD"/>
    <w:rsid w:val="00A8302A"/>
    <w:rsid w:val="00A83516"/>
    <w:rsid w:val="00A83A58"/>
    <w:rsid w:val="00A8413A"/>
    <w:rsid w:val="00A85417"/>
    <w:rsid w:val="00A856C4"/>
    <w:rsid w:val="00A85B22"/>
    <w:rsid w:val="00A85F47"/>
    <w:rsid w:val="00A86004"/>
    <w:rsid w:val="00A860F8"/>
    <w:rsid w:val="00A86217"/>
    <w:rsid w:val="00A90506"/>
    <w:rsid w:val="00A909C7"/>
    <w:rsid w:val="00A90FC2"/>
    <w:rsid w:val="00A9142C"/>
    <w:rsid w:val="00A91C91"/>
    <w:rsid w:val="00A9217E"/>
    <w:rsid w:val="00A93AEC"/>
    <w:rsid w:val="00A93B9C"/>
    <w:rsid w:val="00A93CFB"/>
    <w:rsid w:val="00A9576E"/>
    <w:rsid w:val="00A97424"/>
    <w:rsid w:val="00A97561"/>
    <w:rsid w:val="00A975BC"/>
    <w:rsid w:val="00A97853"/>
    <w:rsid w:val="00A978A8"/>
    <w:rsid w:val="00A97AB8"/>
    <w:rsid w:val="00AA0332"/>
    <w:rsid w:val="00AA097D"/>
    <w:rsid w:val="00AA0F88"/>
    <w:rsid w:val="00AA0FD3"/>
    <w:rsid w:val="00AA1429"/>
    <w:rsid w:val="00AA19E5"/>
    <w:rsid w:val="00AA1BC2"/>
    <w:rsid w:val="00AA1C57"/>
    <w:rsid w:val="00AA2FAD"/>
    <w:rsid w:val="00AA3300"/>
    <w:rsid w:val="00AA4479"/>
    <w:rsid w:val="00AA4700"/>
    <w:rsid w:val="00AA5211"/>
    <w:rsid w:val="00AA56CF"/>
    <w:rsid w:val="00AA58AC"/>
    <w:rsid w:val="00AA58FE"/>
    <w:rsid w:val="00AA5C20"/>
    <w:rsid w:val="00AA6ED8"/>
    <w:rsid w:val="00AB034C"/>
    <w:rsid w:val="00AB05C3"/>
    <w:rsid w:val="00AB07AC"/>
    <w:rsid w:val="00AB0B50"/>
    <w:rsid w:val="00AB103F"/>
    <w:rsid w:val="00AB1D5C"/>
    <w:rsid w:val="00AB2890"/>
    <w:rsid w:val="00AB2F18"/>
    <w:rsid w:val="00AB3818"/>
    <w:rsid w:val="00AB3EC2"/>
    <w:rsid w:val="00AB3F95"/>
    <w:rsid w:val="00AB4C04"/>
    <w:rsid w:val="00AB4C76"/>
    <w:rsid w:val="00AB5122"/>
    <w:rsid w:val="00AB5376"/>
    <w:rsid w:val="00AB5F14"/>
    <w:rsid w:val="00AB5FC4"/>
    <w:rsid w:val="00AB6DEE"/>
    <w:rsid w:val="00AB7DDD"/>
    <w:rsid w:val="00AC08C9"/>
    <w:rsid w:val="00AC09AF"/>
    <w:rsid w:val="00AC1AEC"/>
    <w:rsid w:val="00AC25B7"/>
    <w:rsid w:val="00AC278F"/>
    <w:rsid w:val="00AC2B2D"/>
    <w:rsid w:val="00AC3CD3"/>
    <w:rsid w:val="00AC3E5F"/>
    <w:rsid w:val="00AC3ED1"/>
    <w:rsid w:val="00AC4333"/>
    <w:rsid w:val="00AC47FC"/>
    <w:rsid w:val="00AC5439"/>
    <w:rsid w:val="00AC5465"/>
    <w:rsid w:val="00AC5AEE"/>
    <w:rsid w:val="00AC5BAE"/>
    <w:rsid w:val="00AC61DD"/>
    <w:rsid w:val="00AC6DA3"/>
    <w:rsid w:val="00AC74B7"/>
    <w:rsid w:val="00AD01D2"/>
    <w:rsid w:val="00AD0A41"/>
    <w:rsid w:val="00AD0B4E"/>
    <w:rsid w:val="00AD1087"/>
    <w:rsid w:val="00AD1132"/>
    <w:rsid w:val="00AD14DD"/>
    <w:rsid w:val="00AD2F29"/>
    <w:rsid w:val="00AD3539"/>
    <w:rsid w:val="00AD3ACD"/>
    <w:rsid w:val="00AD43C8"/>
    <w:rsid w:val="00AD4C48"/>
    <w:rsid w:val="00AD4DAD"/>
    <w:rsid w:val="00AD5C4F"/>
    <w:rsid w:val="00AE0B4D"/>
    <w:rsid w:val="00AE13C7"/>
    <w:rsid w:val="00AE1442"/>
    <w:rsid w:val="00AE1C18"/>
    <w:rsid w:val="00AE1C37"/>
    <w:rsid w:val="00AE1CF1"/>
    <w:rsid w:val="00AE1DE1"/>
    <w:rsid w:val="00AE1EF4"/>
    <w:rsid w:val="00AE1F4F"/>
    <w:rsid w:val="00AE2218"/>
    <w:rsid w:val="00AE24CD"/>
    <w:rsid w:val="00AE25FD"/>
    <w:rsid w:val="00AE31EE"/>
    <w:rsid w:val="00AE32DF"/>
    <w:rsid w:val="00AE33A9"/>
    <w:rsid w:val="00AE3419"/>
    <w:rsid w:val="00AE34C2"/>
    <w:rsid w:val="00AE35EC"/>
    <w:rsid w:val="00AE3A06"/>
    <w:rsid w:val="00AE3E33"/>
    <w:rsid w:val="00AE5304"/>
    <w:rsid w:val="00AE578D"/>
    <w:rsid w:val="00AE5E71"/>
    <w:rsid w:val="00AE6414"/>
    <w:rsid w:val="00AE6804"/>
    <w:rsid w:val="00AE69A9"/>
    <w:rsid w:val="00AE6D53"/>
    <w:rsid w:val="00AE7C16"/>
    <w:rsid w:val="00AF0405"/>
    <w:rsid w:val="00AF07E4"/>
    <w:rsid w:val="00AF1591"/>
    <w:rsid w:val="00AF1C94"/>
    <w:rsid w:val="00AF1FDB"/>
    <w:rsid w:val="00AF2853"/>
    <w:rsid w:val="00AF31B8"/>
    <w:rsid w:val="00AF325A"/>
    <w:rsid w:val="00AF344A"/>
    <w:rsid w:val="00AF443F"/>
    <w:rsid w:val="00AF5100"/>
    <w:rsid w:val="00AF5306"/>
    <w:rsid w:val="00AF53F8"/>
    <w:rsid w:val="00AF65B6"/>
    <w:rsid w:val="00AF6BCA"/>
    <w:rsid w:val="00AF758C"/>
    <w:rsid w:val="00AF77B8"/>
    <w:rsid w:val="00AF7836"/>
    <w:rsid w:val="00B0044B"/>
    <w:rsid w:val="00B00CED"/>
    <w:rsid w:val="00B0139E"/>
    <w:rsid w:val="00B01FBF"/>
    <w:rsid w:val="00B0314C"/>
    <w:rsid w:val="00B03210"/>
    <w:rsid w:val="00B03896"/>
    <w:rsid w:val="00B03AB4"/>
    <w:rsid w:val="00B044B7"/>
    <w:rsid w:val="00B04514"/>
    <w:rsid w:val="00B04714"/>
    <w:rsid w:val="00B050D7"/>
    <w:rsid w:val="00B05DC9"/>
    <w:rsid w:val="00B06081"/>
    <w:rsid w:val="00B0627E"/>
    <w:rsid w:val="00B067D1"/>
    <w:rsid w:val="00B06DFC"/>
    <w:rsid w:val="00B070F4"/>
    <w:rsid w:val="00B07FF5"/>
    <w:rsid w:val="00B1018B"/>
    <w:rsid w:val="00B11451"/>
    <w:rsid w:val="00B11CC5"/>
    <w:rsid w:val="00B126B6"/>
    <w:rsid w:val="00B13618"/>
    <w:rsid w:val="00B136F0"/>
    <w:rsid w:val="00B15275"/>
    <w:rsid w:val="00B15648"/>
    <w:rsid w:val="00B15A62"/>
    <w:rsid w:val="00B16ECA"/>
    <w:rsid w:val="00B20528"/>
    <w:rsid w:val="00B20AC6"/>
    <w:rsid w:val="00B216CA"/>
    <w:rsid w:val="00B2234F"/>
    <w:rsid w:val="00B229CA"/>
    <w:rsid w:val="00B22BC1"/>
    <w:rsid w:val="00B23992"/>
    <w:rsid w:val="00B23B07"/>
    <w:rsid w:val="00B23E67"/>
    <w:rsid w:val="00B23FBE"/>
    <w:rsid w:val="00B2517A"/>
    <w:rsid w:val="00B25DDC"/>
    <w:rsid w:val="00B26A46"/>
    <w:rsid w:val="00B26BE0"/>
    <w:rsid w:val="00B27389"/>
    <w:rsid w:val="00B276F2"/>
    <w:rsid w:val="00B279D8"/>
    <w:rsid w:val="00B30841"/>
    <w:rsid w:val="00B3151A"/>
    <w:rsid w:val="00B322A6"/>
    <w:rsid w:val="00B32CF7"/>
    <w:rsid w:val="00B33574"/>
    <w:rsid w:val="00B336C7"/>
    <w:rsid w:val="00B33EE2"/>
    <w:rsid w:val="00B3432F"/>
    <w:rsid w:val="00B34471"/>
    <w:rsid w:val="00B34696"/>
    <w:rsid w:val="00B34EFE"/>
    <w:rsid w:val="00B3534C"/>
    <w:rsid w:val="00B356E4"/>
    <w:rsid w:val="00B36844"/>
    <w:rsid w:val="00B36B3B"/>
    <w:rsid w:val="00B3724A"/>
    <w:rsid w:val="00B372A4"/>
    <w:rsid w:val="00B37E55"/>
    <w:rsid w:val="00B37EBA"/>
    <w:rsid w:val="00B4098B"/>
    <w:rsid w:val="00B40B3B"/>
    <w:rsid w:val="00B40D23"/>
    <w:rsid w:val="00B41BED"/>
    <w:rsid w:val="00B4235A"/>
    <w:rsid w:val="00B42FBC"/>
    <w:rsid w:val="00B433FA"/>
    <w:rsid w:val="00B43CD8"/>
    <w:rsid w:val="00B44BF9"/>
    <w:rsid w:val="00B44C0A"/>
    <w:rsid w:val="00B44F5E"/>
    <w:rsid w:val="00B45D71"/>
    <w:rsid w:val="00B4675D"/>
    <w:rsid w:val="00B467EA"/>
    <w:rsid w:val="00B472B5"/>
    <w:rsid w:val="00B507C3"/>
    <w:rsid w:val="00B50983"/>
    <w:rsid w:val="00B50B95"/>
    <w:rsid w:val="00B50D50"/>
    <w:rsid w:val="00B515ED"/>
    <w:rsid w:val="00B5166E"/>
    <w:rsid w:val="00B51C5E"/>
    <w:rsid w:val="00B51DFC"/>
    <w:rsid w:val="00B52020"/>
    <w:rsid w:val="00B5204B"/>
    <w:rsid w:val="00B5227D"/>
    <w:rsid w:val="00B528F8"/>
    <w:rsid w:val="00B52D9D"/>
    <w:rsid w:val="00B5324C"/>
    <w:rsid w:val="00B5361E"/>
    <w:rsid w:val="00B55477"/>
    <w:rsid w:val="00B55612"/>
    <w:rsid w:val="00B55B2C"/>
    <w:rsid w:val="00B561B6"/>
    <w:rsid w:val="00B56981"/>
    <w:rsid w:val="00B56A0B"/>
    <w:rsid w:val="00B579BD"/>
    <w:rsid w:val="00B57F13"/>
    <w:rsid w:val="00B6065C"/>
    <w:rsid w:val="00B60AFF"/>
    <w:rsid w:val="00B61944"/>
    <w:rsid w:val="00B6198B"/>
    <w:rsid w:val="00B61C67"/>
    <w:rsid w:val="00B624B2"/>
    <w:rsid w:val="00B632EE"/>
    <w:rsid w:val="00B63BC9"/>
    <w:rsid w:val="00B644FC"/>
    <w:rsid w:val="00B65C37"/>
    <w:rsid w:val="00B65C5E"/>
    <w:rsid w:val="00B66716"/>
    <w:rsid w:val="00B673E1"/>
    <w:rsid w:val="00B67BE0"/>
    <w:rsid w:val="00B67E0E"/>
    <w:rsid w:val="00B70AB6"/>
    <w:rsid w:val="00B71432"/>
    <w:rsid w:val="00B718DA"/>
    <w:rsid w:val="00B719FA"/>
    <w:rsid w:val="00B71A5A"/>
    <w:rsid w:val="00B71DA7"/>
    <w:rsid w:val="00B7275D"/>
    <w:rsid w:val="00B729F7"/>
    <w:rsid w:val="00B7344A"/>
    <w:rsid w:val="00B7384A"/>
    <w:rsid w:val="00B742A0"/>
    <w:rsid w:val="00B74608"/>
    <w:rsid w:val="00B74A7F"/>
    <w:rsid w:val="00B75033"/>
    <w:rsid w:val="00B768EB"/>
    <w:rsid w:val="00B76AB2"/>
    <w:rsid w:val="00B773AF"/>
    <w:rsid w:val="00B805E5"/>
    <w:rsid w:val="00B80BA7"/>
    <w:rsid w:val="00B815A3"/>
    <w:rsid w:val="00B8196E"/>
    <w:rsid w:val="00B81A3D"/>
    <w:rsid w:val="00B81E5C"/>
    <w:rsid w:val="00B825C9"/>
    <w:rsid w:val="00B82A6E"/>
    <w:rsid w:val="00B82CDF"/>
    <w:rsid w:val="00B830E6"/>
    <w:rsid w:val="00B83171"/>
    <w:rsid w:val="00B834AC"/>
    <w:rsid w:val="00B835EC"/>
    <w:rsid w:val="00B8397C"/>
    <w:rsid w:val="00B84733"/>
    <w:rsid w:val="00B85A1C"/>
    <w:rsid w:val="00B860D5"/>
    <w:rsid w:val="00B86CCA"/>
    <w:rsid w:val="00B90420"/>
    <w:rsid w:val="00B90B30"/>
    <w:rsid w:val="00B91F1D"/>
    <w:rsid w:val="00B93237"/>
    <w:rsid w:val="00B937CC"/>
    <w:rsid w:val="00B9399C"/>
    <w:rsid w:val="00B93A67"/>
    <w:rsid w:val="00B93E0D"/>
    <w:rsid w:val="00B93FD8"/>
    <w:rsid w:val="00B944DB"/>
    <w:rsid w:val="00B95307"/>
    <w:rsid w:val="00B965F8"/>
    <w:rsid w:val="00B966BB"/>
    <w:rsid w:val="00B970DB"/>
    <w:rsid w:val="00BA017A"/>
    <w:rsid w:val="00BA0905"/>
    <w:rsid w:val="00BA0B9F"/>
    <w:rsid w:val="00BA17FB"/>
    <w:rsid w:val="00BA1839"/>
    <w:rsid w:val="00BA1AD2"/>
    <w:rsid w:val="00BA2940"/>
    <w:rsid w:val="00BA2CFF"/>
    <w:rsid w:val="00BA2DFC"/>
    <w:rsid w:val="00BA421A"/>
    <w:rsid w:val="00BA53FD"/>
    <w:rsid w:val="00BA5443"/>
    <w:rsid w:val="00BA56C5"/>
    <w:rsid w:val="00BA56D6"/>
    <w:rsid w:val="00BA5718"/>
    <w:rsid w:val="00BA5889"/>
    <w:rsid w:val="00BA5B3E"/>
    <w:rsid w:val="00BA5CAA"/>
    <w:rsid w:val="00BA621C"/>
    <w:rsid w:val="00BA72AB"/>
    <w:rsid w:val="00BB0CEF"/>
    <w:rsid w:val="00BB0D7D"/>
    <w:rsid w:val="00BB0E88"/>
    <w:rsid w:val="00BB1390"/>
    <w:rsid w:val="00BB1DBA"/>
    <w:rsid w:val="00BB1EC7"/>
    <w:rsid w:val="00BB1FB2"/>
    <w:rsid w:val="00BB21D6"/>
    <w:rsid w:val="00BB21FB"/>
    <w:rsid w:val="00BB2364"/>
    <w:rsid w:val="00BB25B8"/>
    <w:rsid w:val="00BB2ACC"/>
    <w:rsid w:val="00BB2ED1"/>
    <w:rsid w:val="00BB305E"/>
    <w:rsid w:val="00BB32C2"/>
    <w:rsid w:val="00BB3BA4"/>
    <w:rsid w:val="00BB5898"/>
    <w:rsid w:val="00BB63EC"/>
    <w:rsid w:val="00BB63FB"/>
    <w:rsid w:val="00BB6F19"/>
    <w:rsid w:val="00BC0545"/>
    <w:rsid w:val="00BC088B"/>
    <w:rsid w:val="00BC14CA"/>
    <w:rsid w:val="00BC1F0E"/>
    <w:rsid w:val="00BC281E"/>
    <w:rsid w:val="00BC286D"/>
    <w:rsid w:val="00BC3F9D"/>
    <w:rsid w:val="00BC4637"/>
    <w:rsid w:val="00BC4900"/>
    <w:rsid w:val="00BC59A2"/>
    <w:rsid w:val="00BC5E02"/>
    <w:rsid w:val="00BC75B7"/>
    <w:rsid w:val="00BC7614"/>
    <w:rsid w:val="00BD00E2"/>
    <w:rsid w:val="00BD152E"/>
    <w:rsid w:val="00BD1935"/>
    <w:rsid w:val="00BD1D74"/>
    <w:rsid w:val="00BD1F8F"/>
    <w:rsid w:val="00BD24E2"/>
    <w:rsid w:val="00BD2FE2"/>
    <w:rsid w:val="00BD30E5"/>
    <w:rsid w:val="00BD38E0"/>
    <w:rsid w:val="00BD4361"/>
    <w:rsid w:val="00BD4772"/>
    <w:rsid w:val="00BD72EF"/>
    <w:rsid w:val="00BD7B69"/>
    <w:rsid w:val="00BE013F"/>
    <w:rsid w:val="00BE0F62"/>
    <w:rsid w:val="00BE1211"/>
    <w:rsid w:val="00BE1223"/>
    <w:rsid w:val="00BE1227"/>
    <w:rsid w:val="00BE12CC"/>
    <w:rsid w:val="00BE228A"/>
    <w:rsid w:val="00BE24DB"/>
    <w:rsid w:val="00BE2516"/>
    <w:rsid w:val="00BE259A"/>
    <w:rsid w:val="00BE35EF"/>
    <w:rsid w:val="00BE3A7E"/>
    <w:rsid w:val="00BE3DC6"/>
    <w:rsid w:val="00BE4CDA"/>
    <w:rsid w:val="00BE4D3A"/>
    <w:rsid w:val="00BE4F3B"/>
    <w:rsid w:val="00BE5C21"/>
    <w:rsid w:val="00BE61C9"/>
    <w:rsid w:val="00BE6B01"/>
    <w:rsid w:val="00BE6B59"/>
    <w:rsid w:val="00BE6B6B"/>
    <w:rsid w:val="00BE733D"/>
    <w:rsid w:val="00BE7BF3"/>
    <w:rsid w:val="00BF03B7"/>
    <w:rsid w:val="00BF0CBD"/>
    <w:rsid w:val="00BF0D76"/>
    <w:rsid w:val="00BF18C2"/>
    <w:rsid w:val="00BF4569"/>
    <w:rsid w:val="00BF4854"/>
    <w:rsid w:val="00BF4B07"/>
    <w:rsid w:val="00BF55AA"/>
    <w:rsid w:val="00BF57CD"/>
    <w:rsid w:val="00BF5A99"/>
    <w:rsid w:val="00BF5C06"/>
    <w:rsid w:val="00BF666E"/>
    <w:rsid w:val="00BF7458"/>
    <w:rsid w:val="00C007C1"/>
    <w:rsid w:val="00C00F43"/>
    <w:rsid w:val="00C01080"/>
    <w:rsid w:val="00C0111A"/>
    <w:rsid w:val="00C01586"/>
    <w:rsid w:val="00C01680"/>
    <w:rsid w:val="00C01A2D"/>
    <w:rsid w:val="00C020C8"/>
    <w:rsid w:val="00C02591"/>
    <w:rsid w:val="00C027E3"/>
    <w:rsid w:val="00C0392B"/>
    <w:rsid w:val="00C0485B"/>
    <w:rsid w:val="00C05D7E"/>
    <w:rsid w:val="00C06446"/>
    <w:rsid w:val="00C0690C"/>
    <w:rsid w:val="00C07771"/>
    <w:rsid w:val="00C106E5"/>
    <w:rsid w:val="00C10763"/>
    <w:rsid w:val="00C1202C"/>
    <w:rsid w:val="00C1223A"/>
    <w:rsid w:val="00C12270"/>
    <w:rsid w:val="00C12295"/>
    <w:rsid w:val="00C13318"/>
    <w:rsid w:val="00C134B3"/>
    <w:rsid w:val="00C14C98"/>
    <w:rsid w:val="00C15400"/>
    <w:rsid w:val="00C1562E"/>
    <w:rsid w:val="00C15C6F"/>
    <w:rsid w:val="00C160A2"/>
    <w:rsid w:val="00C168BD"/>
    <w:rsid w:val="00C173E5"/>
    <w:rsid w:val="00C175C2"/>
    <w:rsid w:val="00C17A7C"/>
    <w:rsid w:val="00C17BB4"/>
    <w:rsid w:val="00C17CDA"/>
    <w:rsid w:val="00C17DEF"/>
    <w:rsid w:val="00C17E4B"/>
    <w:rsid w:val="00C17EC4"/>
    <w:rsid w:val="00C20C76"/>
    <w:rsid w:val="00C21B21"/>
    <w:rsid w:val="00C22329"/>
    <w:rsid w:val="00C224D5"/>
    <w:rsid w:val="00C242D5"/>
    <w:rsid w:val="00C245D7"/>
    <w:rsid w:val="00C2474B"/>
    <w:rsid w:val="00C2478E"/>
    <w:rsid w:val="00C2497B"/>
    <w:rsid w:val="00C25172"/>
    <w:rsid w:val="00C2543C"/>
    <w:rsid w:val="00C258D4"/>
    <w:rsid w:val="00C2691B"/>
    <w:rsid w:val="00C26A43"/>
    <w:rsid w:val="00C2739E"/>
    <w:rsid w:val="00C27984"/>
    <w:rsid w:val="00C27E24"/>
    <w:rsid w:val="00C302DA"/>
    <w:rsid w:val="00C311AE"/>
    <w:rsid w:val="00C317F9"/>
    <w:rsid w:val="00C31F1B"/>
    <w:rsid w:val="00C324BE"/>
    <w:rsid w:val="00C330D9"/>
    <w:rsid w:val="00C33280"/>
    <w:rsid w:val="00C343D7"/>
    <w:rsid w:val="00C3514C"/>
    <w:rsid w:val="00C3520D"/>
    <w:rsid w:val="00C35C7D"/>
    <w:rsid w:val="00C35D11"/>
    <w:rsid w:val="00C365DD"/>
    <w:rsid w:val="00C37A76"/>
    <w:rsid w:val="00C405A0"/>
    <w:rsid w:val="00C405BE"/>
    <w:rsid w:val="00C407E2"/>
    <w:rsid w:val="00C4137E"/>
    <w:rsid w:val="00C41B1E"/>
    <w:rsid w:val="00C41F95"/>
    <w:rsid w:val="00C42749"/>
    <w:rsid w:val="00C43208"/>
    <w:rsid w:val="00C43D36"/>
    <w:rsid w:val="00C44A64"/>
    <w:rsid w:val="00C454BF"/>
    <w:rsid w:val="00C461F3"/>
    <w:rsid w:val="00C465A0"/>
    <w:rsid w:val="00C47227"/>
    <w:rsid w:val="00C47383"/>
    <w:rsid w:val="00C4787F"/>
    <w:rsid w:val="00C47CC5"/>
    <w:rsid w:val="00C5050A"/>
    <w:rsid w:val="00C50B92"/>
    <w:rsid w:val="00C51B62"/>
    <w:rsid w:val="00C520A2"/>
    <w:rsid w:val="00C53224"/>
    <w:rsid w:val="00C53A5A"/>
    <w:rsid w:val="00C53CAA"/>
    <w:rsid w:val="00C5582A"/>
    <w:rsid w:val="00C55D4C"/>
    <w:rsid w:val="00C56279"/>
    <w:rsid w:val="00C562B6"/>
    <w:rsid w:val="00C56B6A"/>
    <w:rsid w:val="00C57331"/>
    <w:rsid w:val="00C57D4C"/>
    <w:rsid w:val="00C614B1"/>
    <w:rsid w:val="00C61848"/>
    <w:rsid w:val="00C623FF"/>
    <w:rsid w:val="00C62BA5"/>
    <w:rsid w:val="00C62ED6"/>
    <w:rsid w:val="00C630A2"/>
    <w:rsid w:val="00C6324E"/>
    <w:rsid w:val="00C633CF"/>
    <w:rsid w:val="00C6373A"/>
    <w:rsid w:val="00C6385B"/>
    <w:rsid w:val="00C6494E"/>
    <w:rsid w:val="00C65011"/>
    <w:rsid w:val="00C65863"/>
    <w:rsid w:val="00C65940"/>
    <w:rsid w:val="00C663F8"/>
    <w:rsid w:val="00C667F8"/>
    <w:rsid w:val="00C672E3"/>
    <w:rsid w:val="00C67511"/>
    <w:rsid w:val="00C6760D"/>
    <w:rsid w:val="00C70EFA"/>
    <w:rsid w:val="00C71368"/>
    <w:rsid w:val="00C716A1"/>
    <w:rsid w:val="00C717E1"/>
    <w:rsid w:val="00C7257E"/>
    <w:rsid w:val="00C744F9"/>
    <w:rsid w:val="00C750A0"/>
    <w:rsid w:val="00C7543C"/>
    <w:rsid w:val="00C75A87"/>
    <w:rsid w:val="00C75DCE"/>
    <w:rsid w:val="00C763C7"/>
    <w:rsid w:val="00C765C4"/>
    <w:rsid w:val="00C77E07"/>
    <w:rsid w:val="00C80756"/>
    <w:rsid w:val="00C8085E"/>
    <w:rsid w:val="00C80A59"/>
    <w:rsid w:val="00C810AD"/>
    <w:rsid w:val="00C812C0"/>
    <w:rsid w:val="00C82839"/>
    <w:rsid w:val="00C828B9"/>
    <w:rsid w:val="00C831DB"/>
    <w:rsid w:val="00C84551"/>
    <w:rsid w:val="00C85A37"/>
    <w:rsid w:val="00C85CA2"/>
    <w:rsid w:val="00C87E9A"/>
    <w:rsid w:val="00C904D9"/>
    <w:rsid w:val="00C90680"/>
    <w:rsid w:val="00C90A64"/>
    <w:rsid w:val="00C913D7"/>
    <w:rsid w:val="00C9221D"/>
    <w:rsid w:val="00C92FB9"/>
    <w:rsid w:val="00C930A3"/>
    <w:rsid w:val="00C930F6"/>
    <w:rsid w:val="00C93AAB"/>
    <w:rsid w:val="00C94BFB"/>
    <w:rsid w:val="00C955CD"/>
    <w:rsid w:val="00C9587C"/>
    <w:rsid w:val="00C96761"/>
    <w:rsid w:val="00C978E9"/>
    <w:rsid w:val="00C97DDE"/>
    <w:rsid w:val="00CA0496"/>
    <w:rsid w:val="00CA1B65"/>
    <w:rsid w:val="00CA3941"/>
    <w:rsid w:val="00CA3C0D"/>
    <w:rsid w:val="00CA40A3"/>
    <w:rsid w:val="00CA44DF"/>
    <w:rsid w:val="00CA5324"/>
    <w:rsid w:val="00CA59D1"/>
    <w:rsid w:val="00CA5D0E"/>
    <w:rsid w:val="00CA5EBC"/>
    <w:rsid w:val="00CA6282"/>
    <w:rsid w:val="00CA6688"/>
    <w:rsid w:val="00CA6A10"/>
    <w:rsid w:val="00CA7456"/>
    <w:rsid w:val="00CB04A1"/>
    <w:rsid w:val="00CB11B9"/>
    <w:rsid w:val="00CB31AF"/>
    <w:rsid w:val="00CB34C9"/>
    <w:rsid w:val="00CB38B2"/>
    <w:rsid w:val="00CB3B15"/>
    <w:rsid w:val="00CB439D"/>
    <w:rsid w:val="00CB4A0D"/>
    <w:rsid w:val="00CB4A8A"/>
    <w:rsid w:val="00CB52EB"/>
    <w:rsid w:val="00CB6D90"/>
    <w:rsid w:val="00CB7651"/>
    <w:rsid w:val="00CC0BAC"/>
    <w:rsid w:val="00CC1012"/>
    <w:rsid w:val="00CC312D"/>
    <w:rsid w:val="00CC3A48"/>
    <w:rsid w:val="00CC3B24"/>
    <w:rsid w:val="00CC4110"/>
    <w:rsid w:val="00CC433F"/>
    <w:rsid w:val="00CC562A"/>
    <w:rsid w:val="00CC6830"/>
    <w:rsid w:val="00CC72D9"/>
    <w:rsid w:val="00CC780A"/>
    <w:rsid w:val="00CC7E8E"/>
    <w:rsid w:val="00CC7F3F"/>
    <w:rsid w:val="00CD1E7E"/>
    <w:rsid w:val="00CD22FA"/>
    <w:rsid w:val="00CD3573"/>
    <w:rsid w:val="00CD39E0"/>
    <w:rsid w:val="00CD565E"/>
    <w:rsid w:val="00CD5906"/>
    <w:rsid w:val="00CD62E4"/>
    <w:rsid w:val="00CD6D2D"/>
    <w:rsid w:val="00CD7630"/>
    <w:rsid w:val="00CD7AB1"/>
    <w:rsid w:val="00CE0497"/>
    <w:rsid w:val="00CE09E5"/>
    <w:rsid w:val="00CE130F"/>
    <w:rsid w:val="00CE17B0"/>
    <w:rsid w:val="00CE199E"/>
    <w:rsid w:val="00CE1BD1"/>
    <w:rsid w:val="00CE2458"/>
    <w:rsid w:val="00CE2E58"/>
    <w:rsid w:val="00CE46AD"/>
    <w:rsid w:val="00CE47E1"/>
    <w:rsid w:val="00CE49C8"/>
    <w:rsid w:val="00CE5188"/>
    <w:rsid w:val="00CE5393"/>
    <w:rsid w:val="00CE5D25"/>
    <w:rsid w:val="00CE6CF5"/>
    <w:rsid w:val="00CE7889"/>
    <w:rsid w:val="00CE7A01"/>
    <w:rsid w:val="00CE7FD3"/>
    <w:rsid w:val="00CF0107"/>
    <w:rsid w:val="00CF086C"/>
    <w:rsid w:val="00CF1121"/>
    <w:rsid w:val="00CF265B"/>
    <w:rsid w:val="00CF2A57"/>
    <w:rsid w:val="00CF2C9C"/>
    <w:rsid w:val="00CF37D2"/>
    <w:rsid w:val="00CF3DD6"/>
    <w:rsid w:val="00CF3F2B"/>
    <w:rsid w:val="00CF4CA2"/>
    <w:rsid w:val="00CF4EE6"/>
    <w:rsid w:val="00CF5272"/>
    <w:rsid w:val="00CF54D0"/>
    <w:rsid w:val="00CF56C0"/>
    <w:rsid w:val="00CF587B"/>
    <w:rsid w:val="00CF58D1"/>
    <w:rsid w:val="00CF5ACB"/>
    <w:rsid w:val="00CF5B1C"/>
    <w:rsid w:val="00CF6E38"/>
    <w:rsid w:val="00D00375"/>
    <w:rsid w:val="00D00BE6"/>
    <w:rsid w:val="00D01352"/>
    <w:rsid w:val="00D01B19"/>
    <w:rsid w:val="00D01C34"/>
    <w:rsid w:val="00D01DBA"/>
    <w:rsid w:val="00D02295"/>
    <w:rsid w:val="00D02A32"/>
    <w:rsid w:val="00D040B9"/>
    <w:rsid w:val="00D04BA8"/>
    <w:rsid w:val="00D0597C"/>
    <w:rsid w:val="00D05D28"/>
    <w:rsid w:val="00D05F99"/>
    <w:rsid w:val="00D07E64"/>
    <w:rsid w:val="00D10597"/>
    <w:rsid w:val="00D11135"/>
    <w:rsid w:val="00D1274D"/>
    <w:rsid w:val="00D12E23"/>
    <w:rsid w:val="00D132DD"/>
    <w:rsid w:val="00D13933"/>
    <w:rsid w:val="00D142FD"/>
    <w:rsid w:val="00D14A1A"/>
    <w:rsid w:val="00D154C0"/>
    <w:rsid w:val="00D15A86"/>
    <w:rsid w:val="00D16935"/>
    <w:rsid w:val="00D17347"/>
    <w:rsid w:val="00D1777F"/>
    <w:rsid w:val="00D17E0C"/>
    <w:rsid w:val="00D17F86"/>
    <w:rsid w:val="00D209C7"/>
    <w:rsid w:val="00D20B93"/>
    <w:rsid w:val="00D216BD"/>
    <w:rsid w:val="00D21E2D"/>
    <w:rsid w:val="00D21EA6"/>
    <w:rsid w:val="00D223D8"/>
    <w:rsid w:val="00D23A60"/>
    <w:rsid w:val="00D24172"/>
    <w:rsid w:val="00D243A6"/>
    <w:rsid w:val="00D24FD4"/>
    <w:rsid w:val="00D25144"/>
    <w:rsid w:val="00D2546F"/>
    <w:rsid w:val="00D2550A"/>
    <w:rsid w:val="00D2567E"/>
    <w:rsid w:val="00D25717"/>
    <w:rsid w:val="00D25DC9"/>
    <w:rsid w:val="00D269A0"/>
    <w:rsid w:val="00D270E3"/>
    <w:rsid w:val="00D271B4"/>
    <w:rsid w:val="00D273AC"/>
    <w:rsid w:val="00D306A0"/>
    <w:rsid w:val="00D31B7C"/>
    <w:rsid w:val="00D31F76"/>
    <w:rsid w:val="00D324B2"/>
    <w:rsid w:val="00D325BD"/>
    <w:rsid w:val="00D333EE"/>
    <w:rsid w:val="00D33973"/>
    <w:rsid w:val="00D3424E"/>
    <w:rsid w:val="00D344B6"/>
    <w:rsid w:val="00D34BA4"/>
    <w:rsid w:val="00D34E39"/>
    <w:rsid w:val="00D34F12"/>
    <w:rsid w:val="00D35297"/>
    <w:rsid w:val="00D35559"/>
    <w:rsid w:val="00D356FD"/>
    <w:rsid w:val="00D35D45"/>
    <w:rsid w:val="00D35E6A"/>
    <w:rsid w:val="00D36323"/>
    <w:rsid w:val="00D36846"/>
    <w:rsid w:val="00D37A79"/>
    <w:rsid w:val="00D37B43"/>
    <w:rsid w:val="00D37BC0"/>
    <w:rsid w:val="00D40287"/>
    <w:rsid w:val="00D405AE"/>
    <w:rsid w:val="00D4170B"/>
    <w:rsid w:val="00D41801"/>
    <w:rsid w:val="00D42001"/>
    <w:rsid w:val="00D4215C"/>
    <w:rsid w:val="00D4222C"/>
    <w:rsid w:val="00D42500"/>
    <w:rsid w:val="00D4308B"/>
    <w:rsid w:val="00D430D9"/>
    <w:rsid w:val="00D44726"/>
    <w:rsid w:val="00D452FE"/>
    <w:rsid w:val="00D45B81"/>
    <w:rsid w:val="00D45E6C"/>
    <w:rsid w:val="00D45F43"/>
    <w:rsid w:val="00D462E1"/>
    <w:rsid w:val="00D46AFA"/>
    <w:rsid w:val="00D46E7F"/>
    <w:rsid w:val="00D47764"/>
    <w:rsid w:val="00D47905"/>
    <w:rsid w:val="00D50238"/>
    <w:rsid w:val="00D50EB1"/>
    <w:rsid w:val="00D518C2"/>
    <w:rsid w:val="00D52B9C"/>
    <w:rsid w:val="00D52C76"/>
    <w:rsid w:val="00D52D30"/>
    <w:rsid w:val="00D538FF"/>
    <w:rsid w:val="00D5451C"/>
    <w:rsid w:val="00D545E4"/>
    <w:rsid w:val="00D549CF"/>
    <w:rsid w:val="00D54C55"/>
    <w:rsid w:val="00D55184"/>
    <w:rsid w:val="00D563BE"/>
    <w:rsid w:val="00D563D0"/>
    <w:rsid w:val="00D567AC"/>
    <w:rsid w:val="00D57024"/>
    <w:rsid w:val="00D607B9"/>
    <w:rsid w:val="00D60C51"/>
    <w:rsid w:val="00D60FDE"/>
    <w:rsid w:val="00D61228"/>
    <w:rsid w:val="00D61600"/>
    <w:rsid w:val="00D628DF"/>
    <w:rsid w:val="00D63D06"/>
    <w:rsid w:val="00D63FE9"/>
    <w:rsid w:val="00D64A37"/>
    <w:rsid w:val="00D67F5B"/>
    <w:rsid w:val="00D70813"/>
    <w:rsid w:val="00D708AB"/>
    <w:rsid w:val="00D70D76"/>
    <w:rsid w:val="00D70E0E"/>
    <w:rsid w:val="00D70F2F"/>
    <w:rsid w:val="00D70F44"/>
    <w:rsid w:val="00D7203A"/>
    <w:rsid w:val="00D735FA"/>
    <w:rsid w:val="00D73AFB"/>
    <w:rsid w:val="00D75837"/>
    <w:rsid w:val="00D75FDA"/>
    <w:rsid w:val="00D76055"/>
    <w:rsid w:val="00D76269"/>
    <w:rsid w:val="00D77113"/>
    <w:rsid w:val="00D77749"/>
    <w:rsid w:val="00D801D9"/>
    <w:rsid w:val="00D807FA"/>
    <w:rsid w:val="00D808E9"/>
    <w:rsid w:val="00D83462"/>
    <w:rsid w:val="00D83E82"/>
    <w:rsid w:val="00D85909"/>
    <w:rsid w:val="00D85C0A"/>
    <w:rsid w:val="00D86D92"/>
    <w:rsid w:val="00D86E5C"/>
    <w:rsid w:val="00D86EC8"/>
    <w:rsid w:val="00D8704A"/>
    <w:rsid w:val="00D87679"/>
    <w:rsid w:val="00D91156"/>
    <w:rsid w:val="00D926AE"/>
    <w:rsid w:val="00D93539"/>
    <w:rsid w:val="00D9373C"/>
    <w:rsid w:val="00D93D64"/>
    <w:rsid w:val="00D94BC3"/>
    <w:rsid w:val="00D950FB"/>
    <w:rsid w:val="00D953F5"/>
    <w:rsid w:val="00D95441"/>
    <w:rsid w:val="00D95EBE"/>
    <w:rsid w:val="00D9614B"/>
    <w:rsid w:val="00D96F86"/>
    <w:rsid w:val="00D9737D"/>
    <w:rsid w:val="00D9748D"/>
    <w:rsid w:val="00D977C7"/>
    <w:rsid w:val="00D97AEC"/>
    <w:rsid w:val="00DA0386"/>
    <w:rsid w:val="00DA06B3"/>
    <w:rsid w:val="00DA0748"/>
    <w:rsid w:val="00DA0DF4"/>
    <w:rsid w:val="00DA1286"/>
    <w:rsid w:val="00DA1A01"/>
    <w:rsid w:val="00DA21CC"/>
    <w:rsid w:val="00DA21FE"/>
    <w:rsid w:val="00DA27CF"/>
    <w:rsid w:val="00DA2800"/>
    <w:rsid w:val="00DA3865"/>
    <w:rsid w:val="00DA4C30"/>
    <w:rsid w:val="00DA5171"/>
    <w:rsid w:val="00DA5B90"/>
    <w:rsid w:val="00DA5FF9"/>
    <w:rsid w:val="00DA6246"/>
    <w:rsid w:val="00DA63DE"/>
    <w:rsid w:val="00DA6CDE"/>
    <w:rsid w:val="00DA7659"/>
    <w:rsid w:val="00DA7981"/>
    <w:rsid w:val="00DA7B3C"/>
    <w:rsid w:val="00DA7CD0"/>
    <w:rsid w:val="00DB038B"/>
    <w:rsid w:val="00DB039A"/>
    <w:rsid w:val="00DB0C37"/>
    <w:rsid w:val="00DB11F2"/>
    <w:rsid w:val="00DB1B38"/>
    <w:rsid w:val="00DB1BF4"/>
    <w:rsid w:val="00DB1D0A"/>
    <w:rsid w:val="00DB2954"/>
    <w:rsid w:val="00DB499E"/>
    <w:rsid w:val="00DB5521"/>
    <w:rsid w:val="00DB67EB"/>
    <w:rsid w:val="00DC03C3"/>
    <w:rsid w:val="00DC100B"/>
    <w:rsid w:val="00DC1A4B"/>
    <w:rsid w:val="00DC21D0"/>
    <w:rsid w:val="00DC253B"/>
    <w:rsid w:val="00DC2A17"/>
    <w:rsid w:val="00DC2BC6"/>
    <w:rsid w:val="00DC311D"/>
    <w:rsid w:val="00DC370A"/>
    <w:rsid w:val="00DC3F14"/>
    <w:rsid w:val="00DC4045"/>
    <w:rsid w:val="00DC444D"/>
    <w:rsid w:val="00DC4D1D"/>
    <w:rsid w:val="00DC52BA"/>
    <w:rsid w:val="00DC563C"/>
    <w:rsid w:val="00DC593C"/>
    <w:rsid w:val="00DC5BDE"/>
    <w:rsid w:val="00DC65CC"/>
    <w:rsid w:val="00DC65D6"/>
    <w:rsid w:val="00DC6D88"/>
    <w:rsid w:val="00DC7BFF"/>
    <w:rsid w:val="00DC7FD5"/>
    <w:rsid w:val="00DD00CB"/>
    <w:rsid w:val="00DD1289"/>
    <w:rsid w:val="00DD1663"/>
    <w:rsid w:val="00DD1DA6"/>
    <w:rsid w:val="00DD23C8"/>
    <w:rsid w:val="00DD2A49"/>
    <w:rsid w:val="00DD3D08"/>
    <w:rsid w:val="00DD4166"/>
    <w:rsid w:val="00DD4BC5"/>
    <w:rsid w:val="00DD4FC2"/>
    <w:rsid w:val="00DD6011"/>
    <w:rsid w:val="00DD6420"/>
    <w:rsid w:val="00DD6AD7"/>
    <w:rsid w:val="00DD6DF8"/>
    <w:rsid w:val="00DE03C4"/>
    <w:rsid w:val="00DE0C60"/>
    <w:rsid w:val="00DE1B94"/>
    <w:rsid w:val="00DE263C"/>
    <w:rsid w:val="00DE2667"/>
    <w:rsid w:val="00DE2944"/>
    <w:rsid w:val="00DE2FA2"/>
    <w:rsid w:val="00DE3CB6"/>
    <w:rsid w:val="00DE3FBF"/>
    <w:rsid w:val="00DE4A54"/>
    <w:rsid w:val="00DE5CF9"/>
    <w:rsid w:val="00DE5E8E"/>
    <w:rsid w:val="00DE64AF"/>
    <w:rsid w:val="00DE693B"/>
    <w:rsid w:val="00DE69B3"/>
    <w:rsid w:val="00DE712D"/>
    <w:rsid w:val="00DE7474"/>
    <w:rsid w:val="00DE79DB"/>
    <w:rsid w:val="00DF04C3"/>
    <w:rsid w:val="00DF08FB"/>
    <w:rsid w:val="00DF0EAC"/>
    <w:rsid w:val="00DF0F8B"/>
    <w:rsid w:val="00DF2410"/>
    <w:rsid w:val="00DF2717"/>
    <w:rsid w:val="00DF3140"/>
    <w:rsid w:val="00DF5099"/>
    <w:rsid w:val="00DF52E3"/>
    <w:rsid w:val="00DF54E5"/>
    <w:rsid w:val="00DF5D31"/>
    <w:rsid w:val="00DF6BDF"/>
    <w:rsid w:val="00DF7581"/>
    <w:rsid w:val="00E006A5"/>
    <w:rsid w:val="00E00A25"/>
    <w:rsid w:val="00E019B6"/>
    <w:rsid w:val="00E01EA8"/>
    <w:rsid w:val="00E03552"/>
    <w:rsid w:val="00E036B9"/>
    <w:rsid w:val="00E03D62"/>
    <w:rsid w:val="00E05F97"/>
    <w:rsid w:val="00E07238"/>
    <w:rsid w:val="00E07BD5"/>
    <w:rsid w:val="00E07F7D"/>
    <w:rsid w:val="00E07FC8"/>
    <w:rsid w:val="00E10535"/>
    <w:rsid w:val="00E117AB"/>
    <w:rsid w:val="00E12516"/>
    <w:rsid w:val="00E125AE"/>
    <w:rsid w:val="00E12A33"/>
    <w:rsid w:val="00E14601"/>
    <w:rsid w:val="00E14942"/>
    <w:rsid w:val="00E151D2"/>
    <w:rsid w:val="00E15E96"/>
    <w:rsid w:val="00E169EF"/>
    <w:rsid w:val="00E16D50"/>
    <w:rsid w:val="00E1710E"/>
    <w:rsid w:val="00E176A8"/>
    <w:rsid w:val="00E17F1C"/>
    <w:rsid w:val="00E2071D"/>
    <w:rsid w:val="00E213B8"/>
    <w:rsid w:val="00E22B06"/>
    <w:rsid w:val="00E22FE1"/>
    <w:rsid w:val="00E23174"/>
    <w:rsid w:val="00E251D0"/>
    <w:rsid w:val="00E26027"/>
    <w:rsid w:val="00E26806"/>
    <w:rsid w:val="00E26CDC"/>
    <w:rsid w:val="00E27443"/>
    <w:rsid w:val="00E30CBD"/>
    <w:rsid w:val="00E313BB"/>
    <w:rsid w:val="00E324EA"/>
    <w:rsid w:val="00E32A89"/>
    <w:rsid w:val="00E32ED1"/>
    <w:rsid w:val="00E3301A"/>
    <w:rsid w:val="00E334EA"/>
    <w:rsid w:val="00E33936"/>
    <w:rsid w:val="00E34C78"/>
    <w:rsid w:val="00E35050"/>
    <w:rsid w:val="00E35F0F"/>
    <w:rsid w:val="00E36092"/>
    <w:rsid w:val="00E36BA1"/>
    <w:rsid w:val="00E36DE3"/>
    <w:rsid w:val="00E37106"/>
    <w:rsid w:val="00E37887"/>
    <w:rsid w:val="00E40196"/>
    <w:rsid w:val="00E405CF"/>
    <w:rsid w:val="00E421E4"/>
    <w:rsid w:val="00E42430"/>
    <w:rsid w:val="00E42515"/>
    <w:rsid w:val="00E42BE6"/>
    <w:rsid w:val="00E42FAD"/>
    <w:rsid w:val="00E43613"/>
    <w:rsid w:val="00E43646"/>
    <w:rsid w:val="00E437FE"/>
    <w:rsid w:val="00E45343"/>
    <w:rsid w:val="00E45477"/>
    <w:rsid w:val="00E4548C"/>
    <w:rsid w:val="00E455B1"/>
    <w:rsid w:val="00E458AE"/>
    <w:rsid w:val="00E45994"/>
    <w:rsid w:val="00E4626D"/>
    <w:rsid w:val="00E4635B"/>
    <w:rsid w:val="00E46652"/>
    <w:rsid w:val="00E471EF"/>
    <w:rsid w:val="00E474E7"/>
    <w:rsid w:val="00E477FA"/>
    <w:rsid w:val="00E47B34"/>
    <w:rsid w:val="00E47CE9"/>
    <w:rsid w:val="00E510BC"/>
    <w:rsid w:val="00E54109"/>
    <w:rsid w:val="00E544CF"/>
    <w:rsid w:val="00E54B41"/>
    <w:rsid w:val="00E54E14"/>
    <w:rsid w:val="00E55045"/>
    <w:rsid w:val="00E55755"/>
    <w:rsid w:val="00E55C57"/>
    <w:rsid w:val="00E56969"/>
    <w:rsid w:val="00E56E7B"/>
    <w:rsid w:val="00E578A7"/>
    <w:rsid w:val="00E611B8"/>
    <w:rsid w:val="00E61278"/>
    <w:rsid w:val="00E61D05"/>
    <w:rsid w:val="00E61F32"/>
    <w:rsid w:val="00E621B3"/>
    <w:rsid w:val="00E62844"/>
    <w:rsid w:val="00E62A4B"/>
    <w:rsid w:val="00E62D68"/>
    <w:rsid w:val="00E633C7"/>
    <w:rsid w:val="00E64F37"/>
    <w:rsid w:val="00E65046"/>
    <w:rsid w:val="00E65171"/>
    <w:rsid w:val="00E65A0F"/>
    <w:rsid w:val="00E66370"/>
    <w:rsid w:val="00E667A0"/>
    <w:rsid w:val="00E66C39"/>
    <w:rsid w:val="00E66D09"/>
    <w:rsid w:val="00E66EF1"/>
    <w:rsid w:val="00E66F58"/>
    <w:rsid w:val="00E66FDF"/>
    <w:rsid w:val="00E6762D"/>
    <w:rsid w:val="00E67999"/>
    <w:rsid w:val="00E703CD"/>
    <w:rsid w:val="00E70895"/>
    <w:rsid w:val="00E70C9B"/>
    <w:rsid w:val="00E718D1"/>
    <w:rsid w:val="00E71920"/>
    <w:rsid w:val="00E71C70"/>
    <w:rsid w:val="00E72753"/>
    <w:rsid w:val="00E73AE2"/>
    <w:rsid w:val="00E743BE"/>
    <w:rsid w:val="00E7459B"/>
    <w:rsid w:val="00E7495B"/>
    <w:rsid w:val="00E74D45"/>
    <w:rsid w:val="00E74EAB"/>
    <w:rsid w:val="00E75C7B"/>
    <w:rsid w:val="00E76210"/>
    <w:rsid w:val="00E77ABE"/>
    <w:rsid w:val="00E77CEA"/>
    <w:rsid w:val="00E80382"/>
    <w:rsid w:val="00E8071F"/>
    <w:rsid w:val="00E8091F"/>
    <w:rsid w:val="00E80D18"/>
    <w:rsid w:val="00E81363"/>
    <w:rsid w:val="00E8139C"/>
    <w:rsid w:val="00E815CE"/>
    <w:rsid w:val="00E81723"/>
    <w:rsid w:val="00E823F2"/>
    <w:rsid w:val="00E82D79"/>
    <w:rsid w:val="00E83C8C"/>
    <w:rsid w:val="00E85925"/>
    <w:rsid w:val="00E8664A"/>
    <w:rsid w:val="00E868A3"/>
    <w:rsid w:val="00E8705A"/>
    <w:rsid w:val="00E87DF5"/>
    <w:rsid w:val="00E903A3"/>
    <w:rsid w:val="00E90CBF"/>
    <w:rsid w:val="00E92674"/>
    <w:rsid w:val="00E932A5"/>
    <w:rsid w:val="00E94120"/>
    <w:rsid w:val="00E9417B"/>
    <w:rsid w:val="00E943B0"/>
    <w:rsid w:val="00E9456F"/>
    <w:rsid w:val="00E94C0E"/>
    <w:rsid w:val="00E95392"/>
    <w:rsid w:val="00E958A7"/>
    <w:rsid w:val="00E96602"/>
    <w:rsid w:val="00E96719"/>
    <w:rsid w:val="00E96A84"/>
    <w:rsid w:val="00E96CFF"/>
    <w:rsid w:val="00EA0B16"/>
    <w:rsid w:val="00EA0BC3"/>
    <w:rsid w:val="00EA0CB6"/>
    <w:rsid w:val="00EA10C8"/>
    <w:rsid w:val="00EA1ACF"/>
    <w:rsid w:val="00EA1F93"/>
    <w:rsid w:val="00EA2180"/>
    <w:rsid w:val="00EA24CB"/>
    <w:rsid w:val="00EA26EB"/>
    <w:rsid w:val="00EA2A2D"/>
    <w:rsid w:val="00EA2ACE"/>
    <w:rsid w:val="00EA3003"/>
    <w:rsid w:val="00EA3DF8"/>
    <w:rsid w:val="00EA46C1"/>
    <w:rsid w:val="00EA55F1"/>
    <w:rsid w:val="00EA6976"/>
    <w:rsid w:val="00EA6AA6"/>
    <w:rsid w:val="00EA6ED4"/>
    <w:rsid w:val="00EA7444"/>
    <w:rsid w:val="00EA7530"/>
    <w:rsid w:val="00EA7F90"/>
    <w:rsid w:val="00EB01E6"/>
    <w:rsid w:val="00EB0237"/>
    <w:rsid w:val="00EB04C8"/>
    <w:rsid w:val="00EB36FE"/>
    <w:rsid w:val="00EB3804"/>
    <w:rsid w:val="00EB4D7F"/>
    <w:rsid w:val="00EB52D3"/>
    <w:rsid w:val="00EB5661"/>
    <w:rsid w:val="00EB6D85"/>
    <w:rsid w:val="00EB76B1"/>
    <w:rsid w:val="00EC072E"/>
    <w:rsid w:val="00EC130F"/>
    <w:rsid w:val="00EC20B2"/>
    <w:rsid w:val="00EC26EE"/>
    <w:rsid w:val="00EC2A3F"/>
    <w:rsid w:val="00EC3084"/>
    <w:rsid w:val="00EC3A6B"/>
    <w:rsid w:val="00EC5029"/>
    <w:rsid w:val="00EC5655"/>
    <w:rsid w:val="00EC5DD7"/>
    <w:rsid w:val="00EC61DE"/>
    <w:rsid w:val="00EC66FC"/>
    <w:rsid w:val="00EC6A0B"/>
    <w:rsid w:val="00EC6C6E"/>
    <w:rsid w:val="00EC7F5E"/>
    <w:rsid w:val="00EC7FF6"/>
    <w:rsid w:val="00ED023F"/>
    <w:rsid w:val="00ED04A3"/>
    <w:rsid w:val="00ED07F2"/>
    <w:rsid w:val="00ED0AD3"/>
    <w:rsid w:val="00ED1D4F"/>
    <w:rsid w:val="00ED1FD2"/>
    <w:rsid w:val="00ED2102"/>
    <w:rsid w:val="00ED2361"/>
    <w:rsid w:val="00ED2851"/>
    <w:rsid w:val="00ED2B89"/>
    <w:rsid w:val="00ED3137"/>
    <w:rsid w:val="00ED3222"/>
    <w:rsid w:val="00ED43C2"/>
    <w:rsid w:val="00ED441C"/>
    <w:rsid w:val="00ED4C5D"/>
    <w:rsid w:val="00ED4C86"/>
    <w:rsid w:val="00ED5553"/>
    <w:rsid w:val="00ED6BF9"/>
    <w:rsid w:val="00ED6C08"/>
    <w:rsid w:val="00ED6D86"/>
    <w:rsid w:val="00ED70FE"/>
    <w:rsid w:val="00ED7D69"/>
    <w:rsid w:val="00EE01AE"/>
    <w:rsid w:val="00EE0E31"/>
    <w:rsid w:val="00EE0F3E"/>
    <w:rsid w:val="00EE1324"/>
    <w:rsid w:val="00EE1BDC"/>
    <w:rsid w:val="00EE1BF0"/>
    <w:rsid w:val="00EE1CC7"/>
    <w:rsid w:val="00EE218B"/>
    <w:rsid w:val="00EE242E"/>
    <w:rsid w:val="00EE32C7"/>
    <w:rsid w:val="00EE33D4"/>
    <w:rsid w:val="00EE3542"/>
    <w:rsid w:val="00EE363D"/>
    <w:rsid w:val="00EE4293"/>
    <w:rsid w:val="00EE46A2"/>
    <w:rsid w:val="00EE4C03"/>
    <w:rsid w:val="00EE4F2C"/>
    <w:rsid w:val="00EE55A1"/>
    <w:rsid w:val="00EE6155"/>
    <w:rsid w:val="00EF056F"/>
    <w:rsid w:val="00EF0860"/>
    <w:rsid w:val="00EF0B72"/>
    <w:rsid w:val="00EF241E"/>
    <w:rsid w:val="00EF3614"/>
    <w:rsid w:val="00EF3C69"/>
    <w:rsid w:val="00EF4B11"/>
    <w:rsid w:val="00EF4D35"/>
    <w:rsid w:val="00EF4D59"/>
    <w:rsid w:val="00EF521D"/>
    <w:rsid w:val="00EF5957"/>
    <w:rsid w:val="00EF5B9C"/>
    <w:rsid w:val="00EF6383"/>
    <w:rsid w:val="00EF6762"/>
    <w:rsid w:val="00EF75BB"/>
    <w:rsid w:val="00EF7BCE"/>
    <w:rsid w:val="00F002B4"/>
    <w:rsid w:val="00F00D33"/>
    <w:rsid w:val="00F0209E"/>
    <w:rsid w:val="00F02570"/>
    <w:rsid w:val="00F026A1"/>
    <w:rsid w:val="00F03834"/>
    <w:rsid w:val="00F04340"/>
    <w:rsid w:val="00F048BD"/>
    <w:rsid w:val="00F06913"/>
    <w:rsid w:val="00F113E8"/>
    <w:rsid w:val="00F11415"/>
    <w:rsid w:val="00F11BE0"/>
    <w:rsid w:val="00F126BA"/>
    <w:rsid w:val="00F12D3B"/>
    <w:rsid w:val="00F13067"/>
    <w:rsid w:val="00F13679"/>
    <w:rsid w:val="00F13928"/>
    <w:rsid w:val="00F14A90"/>
    <w:rsid w:val="00F14D5D"/>
    <w:rsid w:val="00F15887"/>
    <w:rsid w:val="00F16343"/>
    <w:rsid w:val="00F16D25"/>
    <w:rsid w:val="00F17169"/>
    <w:rsid w:val="00F17207"/>
    <w:rsid w:val="00F21970"/>
    <w:rsid w:val="00F23DA1"/>
    <w:rsid w:val="00F23FF5"/>
    <w:rsid w:val="00F23FF7"/>
    <w:rsid w:val="00F2407B"/>
    <w:rsid w:val="00F24A0B"/>
    <w:rsid w:val="00F24D33"/>
    <w:rsid w:val="00F25915"/>
    <w:rsid w:val="00F265E7"/>
    <w:rsid w:val="00F26BEB"/>
    <w:rsid w:val="00F26E7F"/>
    <w:rsid w:val="00F31169"/>
    <w:rsid w:val="00F31970"/>
    <w:rsid w:val="00F31EF7"/>
    <w:rsid w:val="00F334FA"/>
    <w:rsid w:val="00F3455C"/>
    <w:rsid w:val="00F354FF"/>
    <w:rsid w:val="00F35AE1"/>
    <w:rsid w:val="00F377CA"/>
    <w:rsid w:val="00F37A76"/>
    <w:rsid w:val="00F37C76"/>
    <w:rsid w:val="00F37D8B"/>
    <w:rsid w:val="00F4072F"/>
    <w:rsid w:val="00F43ADA"/>
    <w:rsid w:val="00F4433B"/>
    <w:rsid w:val="00F4463A"/>
    <w:rsid w:val="00F4469D"/>
    <w:rsid w:val="00F44B9B"/>
    <w:rsid w:val="00F45223"/>
    <w:rsid w:val="00F459C2"/>
    <w:rsid w:val="00F45BF1"/>
    <w:rsid w:val="00F4686A"/>
    <w:rsid w:val="00F4701E"/>
    <w:rsid w:val="00F472C1"/>
    <w:rsid w:val="00F4785E"/>
    <w:rsid w:val="00F50443"/>
    <w:rsid w:val="00F509B7"/>
    <w:rsid w:val="00F50E94"/>
    <w:rsid w:val="00F518C2"/>
    <w:rsid w:val="00F51922"/>
    <w:rsid w:val="00F51B78"/>
    <w:rsid w:val="00F526AE"/>
    <w:rsid w:val="00F52C1A"/>
    <w:rsid w:val="00F53E93"/>
    <w:rsid w:val="00F55229"/>
    <w:rsid w:val="00F55DF8"/>
    <w:rsid w:val="00F5637D"/>
    <w:rsid w:val="00F56387"/>
    <w:rsid w:val="00F56440"/>
    <w:rsid w:val="00F56782"/>
    <w:rsid w:val="00F56FE6"/>
    <w:rsid w:val="00F57616"/>
    <w:rsid w:val="00F57FAF"/>
    <w:rsid w:val="00F601EC"/>
    <w:rsid w:val="00F62045"/>
    <w:rsid w:val="00F62BA0"/>
    <w:rsid w:val="00F63C2C"/>
    <w:rsid w:val="00F63D49"/>
    <w:rsid w:val="00F64D3B"/>
    <w:rsid w:val="00F64D50"/>
    <w:rsid w:val="00F64EF1"/>
    <w:rsid w:val="00F6612C"/>
    <w:rsid w:val="00F66496"/>
    <w:rsid w:val="00F671C8"/>
    <w:rsid w:val="00F6797E"/>
    <w:rsid w:val="00F67BA3"/>
    <w:rsid w:val="00F7026A"/>
    <w:rsid w:val="00F70413"/>
    <w:rsid w:val="00F70840"/>
    <w:rsid w:val="00F71053"/>
    <w:rsid w:val="00F713AF"/>
    <w:rsid w:val="00F71E85"/>
    <w:rsid w:val="00F72728"/>
    <w:rsid w:val="00F72BD6"/>
    <w:rsid w:val="00F73245"/>
    <w:rsid w:val="00F73489"/>
    <w:rsid w:val="00F734A6"/>
    <w:rsid w:val="00F736C6"/>
    <w:rsid w:val="00F737A6"/>
    <w:rsid w:val="00F7381F"/>
    <w:rsid w:val="00F74294"/>
    <w:rsid w:val="00F74B98"/>
    <w:rsid w:val="00F74F45"/>
    <w:rsid w:val="00F75202"/>
    <w:rsid w:val="00F756AB"/>
    <w:rsid w:val="00F765E5"/>
    <w:rsid w:val="00F76DEE"/>
    <w:rsid w:val="00F779BC"/>
    <w:rsid w:val="00F80025"/>
    <w:rsid w:val="00F801EA"/>
    <w:rsid w:val="00F80C54"/>
    <w:rsid w:val="00F80DAA"/>
    <w:rsid w:val="00F81424"/>
    <w:rsid w:val="00F827B3"/>
    <w:rsid w:val="00F82C4E"/>
    <w:rsid w:val="00F8396E"/>
    <w:rsid w:val="00F83B06"/>
    <w:rsid w:val="00F8423A"/>
    <w:rsid w:val="00F844E2"/>
    <w:rsid w:val="00F84699"/>
    <w:rsid w:val="00F84C6D"/>
    <w:rsid w:val="00F8504C"/>
    <w:rsid w:val="00F8520F"/>
    <w:rsid w:val="00F85B9C"/>
    <w:rsid w:val="00F86070"/>
    <w:rsid w:val="00F86771"/>
    <w:rsid w:val="00F86B3E"/>
    <w:rsid w:val="00F87374"/>
    <w:rsid w:val="00F87B9C"/>
    <w:rsid w:val="00F9197B"/>
    <w:rsid w:val="00F9206D"/>
    <w:rsid w:val="00F926A5"/>
    <w:rsid w:val="00F92F62"/>
    <w:rsid w:val="00F934CC"/>
    <w:rsid w:val="00F939F1"/>
    <w:rsid w:val="00F95209"/>
    <w:rsid w:val="00F954CF"/>
    <w:rsid w:val="00F958B3"/>
    <w:rsid w:val="00F964A9"/>
    <w:rsid w:val="00FA08F7"/>
    <w:rsid w:val="00FA0ED6"/>
    <w:rsid w:val="00FA1BB2"/>
    <w:rsid w:val="00FA239D"/>
    <w:rsid w:val="00FA249D"/>
    <w:rsid w:val="00FA252A"/>
    <w:rsid w:val="00FA292D"/>
    <w:rsid w:val="00FA2939"/>
    <w:rsid w:val="00FA392C"/>
    <w:rsid w:val="00FA3ECA"/>
    <w:rsid w:val="00FA61B1"/>
    <w:rsid w:val="00FA6DBA"/>
    <w:rsid w:val="00FA7110"/>
    <w:rsid w:val="00FA7804"/>
    <w:rsid w:val="00FB0293"/>
    <w:rsid w:val="00FB13EC"/>
    <w:rsid w:val="00FB1450"/>
    <w:rsid w:val="00FB169E"/>
    <w:rsid w:val="00FB2080"/>
    <w:rsid w:val="00FB2AB3"/>
    <w:rsid w:val="00FB2FC2"/>
    <w:rsid w:val="00FB3741"/>
    <w:rsid w:val="00FB3C82"/>
    <w:rsid w:val="00FB3E49"/>
    <w:rsid w:val="00FB4573"/>
    <w:rsid w:val="00FB507B"/>
    <w:rsid w:val="00FB511F"/>
    <w:rsid w:val="00FB5C1E"/>
    <w:rsid w:val="00FB5F43"/>
    <w:rsid w:val="00FB618D"/>
    <w:rsid w:val="00FB62C1"/>
    <w:rsid w:val="00FB6AAD"/>
    <w:rsid w:val="00FB7BA7"/>
    <w:rsid w:val="00FC018E"/>
    <w:rsid w:val="00FC10B2"/>
    <w:rsid w:val="00FC1F7E"/>
    <w:rsid w:val="00FC200C"/>
    <w:rsid w:val="00FC2950"/>
    <w:rsid w:val="00FC2D5E"/>
    <w:rsid w:val="00FC3678"/>
    <w:rsid w:val="00FC3B59"/>
    <w:rsid w:val="00FC3D71"/>
    <w:rsid w:val="00FC3E94"/>
    <w:rsid w:val="00FC4062"/>
    <w:rsid w:val="00FC420F"/>
    <w:rsid w:val="00FC4375"/>
    <w:rsid w:val="00FC489E"/>
    <w:rsid w:val="00FC4C4E"/>
    <w:rsid w:val="00FC53D0"/>
    <w:rsid w:val="00FC5A95"/>
    <w:rsid w:val="00FC5E72"/>
    <w:rsid w:val="00FC67B6"/>
    <w:rsid w:val="00FC6EC4"/>
    <w:rsid w:val="00FC749F"/>
    <w:rsid w:val="00FD02BB"/>
    <w:rsid w:val="00FD0A45"/>
    <w:rsid w:val="00FD1028"/>
    <w:rsid w:val="00FD1069"/>
    <w:rsid w:val="00FD191B"/>
    <w:rsid w:val="00FD1AAA"/>
    <w:rsid w:val="00FD220B"/>
    <w:rsid w:val="00FD28C7"/>
    <w:rsid w:val="00FD3F5A"/>
    <w:rsid w:val="00FD481B"/>
    <w:rsid w:val="00FD4B87"/>
    <w:rsid w:val="00FD600B"/>
    <w:rsid w:val="00FD760A"/>
    <w:rsid w:val="00FD7656"/>
    <w:rsid w:val="00FD7B95"/>
    <w:rsid w:val="00FE03D3"/>
    <w:rsid w:val="00FE0780"/>
    <w:rsid w:val="00FE14B6"/>
    <w:rsid w:val="00FE167D"/>
    <w:rsid w:val="00FE1849"/>
    <w:rsid w:val="00FE266C"/>
    <w:rsid w:val="00FE370E"/>
    <w:rsid w:val="00FE42F8"/>
    <w:rsid w:val="00FE5A40"/>
    <w:rsid w:val="00FE5A7B"/>
    <w:rsid w:val="00FE687D"/>
    <w:rsid w:val="00FE770F"/>
    <w:rsid w:val="00FE7FA4"/>
    <w:rsid w:val="00FF08C6"/>
    <w:rsid w:val="00FF12AC"/>
    <w:rsid w:val="00FF146C"/>
    <w:rsid w:val="00FF2030"/>
    <w:rsid w:val="00FF216A"/>
    <w:rsid w:val="00FF21C9"/>
    <w:rsid w:val="00FF2E5F"/>
    <w:rsid w:val="00FF40E8"/>
    <w:rsid w:val="00FF4670"/>
    <w:rsid w:val="00FF4683"/>
    <w:rsid w:val="00FF58BD"/>
    <w:rsid w:val="00FF6A28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46C7D"/>
  <w15:docId w15:val="{E155D729-CB1D-4251-AFE0-C336A04D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6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1228"/>
    <w:pPr>
      <w:keepNext/>
      <w:numPr>
        <w:numId w:val="23"/>
      </w:numPr>
      <w:spacing w:before="120" w:after="12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F4463A"/>
    <w:pPr>
      <w:keepNext/>
      <w:tabs>
        <w:tab w:val="left" w:pos="900"/>
      </w:tabs>
      <w:spacing w:after="120"/>
      <w:outlineLvl w:val="1"/>
    </w:pPr>
    <w:rPr>
      <w:b/>
      <w:bCs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1436AD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1436AD"/>
    <w:pPr>
      <w:keepNext/>
      <w:ind w:left="720"/>
      <w:jc w:val="both"/>
      <w:outlineLvl w:val="3"/>
    </w:pPr>
    <w:rPr>
      <w:u w:val="single"/>
      <w:lang w:val="sl-SI"/>
    </w:rPr>
  </w:style>
  <w:style w:type="paragraph" w:styleId="Heading5">
    <w:name w:val="heading 5"/>
    <w:basedOn w:val="Normal"/>
    <w:next w:val="Normal"/>
    <w:link w:val="Heading5Char"/>
    <w:qFormat/>
    <w:rsid w:val="001436AD"/>
    <w:pPr>
      <w:keepNext/>
      <w:ind w:left="720"/>
      <w:jc w:val="both"/>
      <w:outlineLvl w:val="4"/>
    </w:pPr>
    <w:rPr>
      <w:b/>
      <w:bCs/>
      <w:lang w:val="sl-SI"/>
    </w:rPr>
  </w:style>
  <w:style w:type="paragraph" w:styleId="Heading6">
    <w:name w:val="heading 6"/>
    <w:basedOn w:val="Normal"/>
    <w:next w:val="Normal"/>
    <w:link w:val="Heading6Char"/>
    <w:qFormat/>
    <w:rsid w:val="00901C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436AD"/>
    <w:pPr>
      <w:jc w:val="center"/>
    </w:pPr>
    <w:rPr>
      <w:lang w:val="hr-HR"/>
    </w:rPr>
  </w:style>
  <w:style w:type="paragraph" w:styleId="BodyText2">
    <w:name w:val="Body Text 2"/>
    <w:basedOn w:val="Normal"/>
    <w:link w:val="BodyText2Char"/>
    <w:qFormat/>
    <w:rsid w:val="001436AD"/>
    <w:pPr>
      <w:jc w:val="both"/>
    </w:pPr>
  </w:style>
  <w:style w:type="paragraph" w:styleId="BodyTextIndent">
    <w:name w:val="Body Text Indent"/>
    <w:basedOn w:val="Normal"/>
    <w:link w:val="BodyTextIndentChar"/>
    <w:qFormat/>
    <w:rsid w:val="001436AD"/>
    <w:pPr>
      <w:ind w:left="720"/>
      <w:jc w:val="both"/>
    </w:pPr>
    <w:rPr>
      <w:b/>
      <w:bCs/>
      <w:u w:val="single"/>
      <w:lang w:val="sl-SI"/>
    </w:rPr>
  </w:style>
  <w:style w:type="character" w:styleId="PageNumber">
    <w:name w:val="page number"/>
    <w:basedOn w:val="DefaultParagraphFont"/>
    <w:qFormat/>
    <w:rsid w:val="001436AD"/>
  </w:style>
  <w:style w:type="paragraph" w:styleId="Header">
    <w:name w:val="header"/>
    <w:basedOn w:val="Normal"/>
    <w:link w:val="HeaderChar"/>
    <w:qFormat/>
    <w:rsid w:val="001436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qFormat/>
    <w:rsid w:val="001436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E7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qFormat/>
    <w:rsid w:val="00330A6A"/>
    <w:rPr>
      <w:color w:val="0000FF"/>
      <w:u w:val="single"/>
    </w:rPr>
  </w:style>
  <w:style w:type="paragraph" w:customStyle="1" w:styleId="clan">
    <w:name w:val="clan"/>
    <w:basedOn w:val="Normal"/>
    <w:qFormat/>
    <w:rsid w:val="0005359C"/>
    <w:pPr>
      <w:spacing w:before="240" w:after="120"/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1"/>
    <w:qFormat/>
    <w:rsid w:val="00763CEB"/>
    <w:pPr>
      <w:spacing w:line="120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styleId="FollowedHyperlink">
    <w:name w:val="FollowedHyperlink"/>
    <w:qFormat/>
    <w:rsid w:val="00983AE6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632F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qFormat/>
    <w:rsid w:val="00632F7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qFormat/>
    <w:rsid w:val="00F12D3B"/>
  </w:style>
  <w:style w:type="character" w:customStyle="1" w:styleId="BodyTextIndentChar">
    <w:name w:val="Body Text Indent Char"/>
    <w:link w:val="BodyTextIndent"/>
    <w:qFormat/>
    <w:rsid w:val="007D00EA"/>
    <w:rPr>
      <w:b/>
      <w:bCs/>
      <w:sz w:val="24"/>
      <w:szCs w:val="24"/>
      <w:u w:val="single"/>
      <w:lang w:val="sl-SI"/>
    </w:rPr>
  </w:style>
  <w:style w:type="character" w:customStyle="1" w:styleId="BodyText2Char">
    <w:name w:val="Body Text 2 Char"/>
    <w:link w:val="BodyText2"/>
    <w:qFormat/>
    <w:rsid w:val="00143EA2"/>
    <w:rPr>
      <w:sz w:val="24"/>
      <w:szCs w:val="24"/>
    </w:rPr>
  </w:style>
  <w:style w:type="character" w:customStyle="1" w:styleId="BodyTextChar">
    <w:name w:val="Body Text Char"/>
    <w:link w:val="BodyText"/>
    <w:qFormat/>
    <w:rsid w:val="006329E6"/>
    <w:rPr>
      <w:sz w:val="24"/>
      <w:szCs w:val="24"/>
      <w:lang w:val="hr-HR"/>
    </w:rPr>
  </w:style>
  <w:style w:type="paragraph" w:customStyle="1" w:styleId="Normal1">
    <w:name w:val="Normal1"/>
    <w:basedOn w:val="Normal"/>
    <w:qFormat/>
    <w:rsid w:val="007513C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Default">
    <w:name w:val="Default"/>
    <w:qFormat/>
    <w:rsid w:val="005827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ickynote">
    <w:name w:val="stickynote"/>
    <w:basedOn w:val="Normal"/>
    <w:qFormat/>
    <w:rsid w:val="00316A6C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qFormat/>
    <w:rsid w:val="00D61228"/>
    <w:rPr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qFormat/>
    <w:rsid w:val="00F4463A"/>
    <w:rPr>
      <w:b/>
      <w:bCs/>
      <w:sz w:val="22"/>
      <w:szCs w:val="22"/>
      <w:lang w:val="sr-Latn-CS"/>
    </w:rPr>
  </w:style>
  <w:style w:type="character" w:customStyle="1" w:styleId="Heading3Char">
    <w:name w:val="Heading 3 Char"/>
    <w:basedOn w:val="DefaultParagraphFont"/>
    <w:link w:val="Heading3"/>
    <w:qFormat/>
    <w:rsid w:val="00357EB7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qFormat/>
    <w:rsid w:val="00357EB7"/>
    <w:rPr>
      <w:sz w:val="24"/>
      <w:szCs w:val="24"/>
      <w:u w:val="single"/>
      <w:lang w:val="sl-SI"/>
    </w:rPr>
  </w:style>
  <w:style w:type="character" w:customStyle="1" w:styleId="Heading5Char">
    <w:name w:val="Heading 5 Char"/>
    <w:basedOn w:val="DefaultParagraphFont"/>
    <w:link w:val="Heading5"/>
    <w:qFormat/>
    <w:rsid w:val="00357EB7"/>
    <w:rPr>
      <w:b/>
      <w:bCs/>
      <w:sz w:val="24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qFormat/>
    <w:rsid w:val="00357EB7"/>
    <w:rPr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qFormat/>
    <w:rsid w:val="00357EB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qFormat/>
    <w:rsid w:val="00357EB7"/>
    <w:rPr>
      <w:sz w:val="24"/>
      <w:szCs w:val="24"/>
    </w:rPr>
  </w:style>
  <w:style w:type="numbering" w:customStyle="1" w:styleId="Style1">
    <w:name w:val="Style1"/>
    <w:rsid w:val="00AB05C3"/>
    <w:pPr>
      <w:numPr>
        <w:numId w:val="22"/>
      </w:numPr>
    </w:pPr>
  </w:style>
  <w:style w:type="paragraph" w:styleId="NormalWeb">
    <w:name w:val="Normal (Web)"/>
    <w:basedOn w:val="Normal"/>
    <w:uiPriority w:val="99"/>
    <w:unhideWhenUsed/>
    <w:qFormat/>
    <w:rsid w:val="00322C3D"/>
    <w:pPr>
      <w:spacing w:before="100" w:beforeAutospacing="1" w:after="100" w:afterAutospacing="1"/>
    </w:pPr>
  </w:style>
  <w:style w:type="paragraph" w:customStyle="1" w:styleId="Heading11">
    <w:name w:val="Heading 11"/>
    <w:basedOn w:val="Normal"/>
    <w:next w:val="Normal"/>
    <w:qFormat/>
    <w:rsid w:val="001436AD"/>
    <w:pPr>
      <w:keepNext/>
      <w:jc w:val="both"/>
      <w:outlineLvl w:val="0"/>
    </w:pPr>
    <w:rPr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61228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D61228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D612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D6122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qFormat/>
    <w:rsid w:val="00D61228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D61228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D61228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D61228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D61228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D61228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ormal2">
    <w:name w:val="Normal2"/>
    <w:qFormat/>
    <w:rsid w:val="00F377CA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E74EAB"/>
    <w:rPr>
      <w:rFonts w:asciiTheme="minorHAnsi" w:eastAsiaTheme="minorHAnsi" w:hAnsiTheme="minorHAnsi" w:cstheme="minorBidi"/>
      <w:sz w:val="22"/>
      <w:szCs w:val="22"/>
    </w:rPr>
  </w:style>
  <w:style w:type="paragraph" w:styleId="BodyTextIndent2">
    <w:name w:val="Body Text Indent 2"/>
    <w:basedOn w:val="Normal"/>
    <w:link w:val="BodyTextIndent2Char"/>
    <w:rsid w:val="006749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74986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74F45"/>
  </w:style>
  <w:style w:type="table" w:customStyle="1" w:styleId="TableGrid1">
    <w:name w:val="Table Grid1"/>
    <w:basedOn w:val="TableNormal"/>
    <w:next w:val="TableGrid"/>
    <w:uiPriority w:val="59"/>
    <w:qFormat/>
    <w:rsid w:val="00F74F45"/>
    <w:pPr>
      <w:spacing w:after="200" w:line="276" w:lineRule="auto"/>
    </w:pPr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74F45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customStyle="1" w:styleId="TOC41">
    <w:name w:val="TOC 41"/>
    <w:basedOn w:val="Normal"/>
    <w:next w:val="Normal"/>
    <w:autoRedefine/>
    <w:uiPriority w:val="39"/>
    <w:unhideWhenUsed/>
    <w:qFormat/>
    <w:rsid w:val="00E815CE"/>
    <w:pPr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customStyle="1" w:styleId="TOC51">
    <w:name w:val="TOC 51"/>
    <w:basedOn w:val="Normal"/>
    <w:next w:val="Normal"/>
    <w:autoRedefine/>
    <w:uiPriority w:val="39"/>
    <w:unhideWhenUsed/>
    <w:qFormat/>
    <w:rsid w:val="00E815CE"/>
    <w:pPr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customStyle="1" w:styleId="TOC61">
    <w:name w:val="TOC 61"/>
    <w:basedOn w:val="Normal"/>
    <w:next w:val="Normal"/>
    <w:autoRedefine/>
    <w:uiPriority w:val="39"/>
    <w:unhideWhenUsed/>
    <w:qFormat/>
    <w:rsid w:val="00E815CE"/>
    <w:pPr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customStyle="1" w:styleId="TOC71">
    <w:name w:val="TOC 71"/>
    <w:basedOn w:val="Normal"/>
    <w:next w:val="Normal"/>
    <w:autoRedefine/>
    <w:uiPriority w:val="39"/>
    <w:unhideWhenUsed/>
    <w:qFormat/>
    <w:rsid w:val="00E815CE"/>
    <w:pPr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customStyle="1" w:styleId="TOC81">
    <w:name w:val="TOC 81"/>
    <w:basedOn w:val="Normal"/>
    <w:next w:val="Normal"/>
    <w:autoRedefine/>
    <w:uiPriority w:val="39"/>
    <w:unhideWhenUsed/>
    <w:qFormat/>
    <w:rsid w:val="00E815CE"/>
    <w:pPr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customStyle="1" w:styleId="TOC91">
    <w:name w:val="TOC 91"/>
    <w:basedOn w:val="Normal"/>
    <w:next w:val="Normal"/>
    <w:autoRedefine/>
    <w:uiPriority w:val="39"/>
    <w:unhideWhenUsed/>
    <w:qFormat/>
    <w:rsid w:val="00E815CE"/>
    <w:pPr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paragraph" w:customStyle="1" w:styleId="NoSpacing1">
    <w:name w:val="No Spacing1"/>
    <w:next w:val="NoSpacing"/>
    <w:uiPriority w:val="1"/>
    <w:qFormat/>
    <w:rsid w:val="00E815CE"/>
    <w:rPr>
      <w:rFonts w:asciiTheme="minorHAnsi" w:eastAsiaTheme="minorHAnsi" w:hAnsiTheme="minorHAnsi" w:cstheme="minorBidi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E815CE"/>
  </w:style>
  <w:style w:type="table" w:customStyle="1" w:styleId="TableGrid2">
    <w:name w:val="Table Grid2"/>
    <w:basedOn w:val="TableNormal"/>
    <w:next w:val="TableGrid"/>
    <w:uiPriority w:val="59"/>
    <w:rsid w:val="001C2F2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C2F2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C2F2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C2F2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C2F2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C2F2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A50DA"/>
  </w:style>
  <w:style w:type="table" w:customStyle="1" w:styleId="TableGrid8">
    <w:name w:val="Table Grid8"/>
    <w:basedOn w:val="TableNormal"/>
    <w:next w:val="TableGrid"/>
    <w:uiPriority w:val="59"/>
    <w:qFormat/>
    <w:rsid w:val="001A50DA"/>
    <w:pPr>
      <w:spacing w:line="276" w:lineRule="auto"/>
    </w:pPr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Равњање"/>
    <w:basedOn w:val="Normal"/>
    <w:qFormat/>
    <w:rsid w:val="001A50DA"/>
    <w:pPr>
      <w:jc w:val="both"/>
    </w:pPr>
  </w:style>
  <w:style w:type="table" w:customStyle="1" w:styleId="TableGrid9">
    <w:name w:val="Table Grid9"/>
    <w:basedOn w:val="TableNormal"/>
    <w:next w:val="TableGrid"/>
    <w:uiPriority w:val="59"/>
    <w:rsid w:val="00B23E6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5F148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spetarlekovic.edu.rs/" TargetMode="External"/><Relationship Id="rId18" Type="http://schemas.openxmlformats.org/officeDocument/2006/relationships/hyperlink" Target="mailto:skolavisibaba@gmail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osplgodovik@gmail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osplmalaskola@gmail.com" TargetMode="External"/><Relationship Id="rId17" Type="http://schemas.openxmlformats.org/officeDocument/2006/relationships/hyperlink" Target="mailto:osplduskovci@gmail.com" TargetMode="External"/><Relationship Id="rId25" Type="http://schemas.openxmlformats.org/officeDocument/2006/relationships/header" Target="header2.xm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ospljezevica@gmail.com" TargetMode="External"/><Relationship Id="rId20" Type="http://schemas.openxmlformats.org/officeDocument/2006/relationships/hyperlink" Target="mailto:osplmselo@gmail.com" TargetMode="External"/><Relationship Id="rId29" Type="http://schemas.openxmlformats.org/officeDocument/2006/relationships/hyperlink" Target="https://www.facebook.com/bibliotekapozeg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plekovic@gmail.com" TargetMode="External"/><Relationship Id="rId24" Type="http://schemas.openxmlformats.org/officeDocument/2006/relationships/header" Target="header1.xm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ospl_zaselje@open.telekom.rs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://www.ibby.org/" TargetMode="External"/><Relationship Id="rId10" Type="http://schemas.openxmlformats.org/officeDocument/2006/relationships/hyperlink" Target="http://www.ospetarlekovic.edu.rs/" TargetMode="External"/><Relationship Id="rId19" Type="http://schemas.openxmlformats.org/officeDocument/2006/relationships/hyperlink" Target="mailto:osplgodovik@gmail.com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osplekovic@gmail.com" TargetMode="External"/><Relationship Id="rId14" Type="http://schemas.openxmlformats.org/officeDocument/2006/relationships/hyperlink" Target="mailto:ospl_glumac@open.telekom.rs" TargetMode="External"/><Relationship Id="rId22" Type="http://schemas.openxmlformats.org/officeDocument/2006/relationships/image" Target="media/image2.jpeg"/><Relationship Id="rId27" Type="http://schemas.openxmlformats.org/officeDocument/2006/relationships/footer" Target="footer2.xml"/><Relationship Id="rId30" Type="http://schemas.openxmlformats.org/officeDocument/2006/relationships/header" Target="header3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3B1C-906C-40A1-848F-8E342348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187</Pages>
  <Words>43310</Words>
  <Characters>246870</Characters>
  <Application>Microsoft Office Word</Application>
  <DocSecurity>0</DocSecurity>
  <Lines>2057</Lines>
  <Paragraphs>579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24</vt:lpstr>
    </vt:vector>
  </TitlesOfParts>
  <Company>Petar Lekovic</Company>
  <LinksUpToDate>false</LinksUpToDate>
  <CharactersWithSpaces>289601</CharactersWithSpaces>
  <SharedDoc>false</SharedDoc>
  <HLinks>
    <vt:vector size="84" baseType="variant">
      <vt:variant>
        <vt:i4>4587607</vt:i4>
      </vt:variant>
      <vt:variant>
        <vt:i4>39</vt:i4>
      </vt:variant>
      <vt:variant>
        <vt:i4>0</vt:i4>
      </vt:variant>
      <vt:variant>
        <vt:i4>5</vt:i4>
      </vt:variant>
      <vt:variant>
        <vt:lpwstr>http://www.ospetarlekovic.edu.rs/</vt:lpwstr>
      </vt:variant>
      <vt:variant>
        <vt:lpwstr/>
      </vt:variant>
      <vt:variant>
        <vt:i4>6094914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https://www.facebook.com/bibliotekapozega</vt:lpwstr>
      </vt:variant>
      <vt:variant>
        <vt:lpwstr/>
      </vt:variant>
      <vt:variant>
        <vt:i4>5439555</vt:i4>
      </vt:variant>
      <vt:variant>
        <vt:i4>33</vt:i4>
      </vt:variant>
      <vt:variant>
        <vt:i4>0</vt:i4>
      </vt:variant>
      <vt:variant>
        <vt:i4>5</vt:i4>
      </vt:variant>
      <vt:variant>
        <vt:lpwstr>http://www.ibby.org/</vt:lpwstr>
      </vt:variant>
      <vt:variant>
        <vt:lpwstr/>
      </vt:variant>
      <vt:variant>
        <vt:i4>458809</vt:i4>
      </vt:variant>
      <vt:variant>
        <vt:i4>30</vt:i4>
      </vt:variant>
      <vt:variant>
        <vt:i4>0</vt:i4>
      </vt:variant>
      <vt:variant>
        <vt:i4>5</vt:i4>
      </vt:variant>
      <vt:variant>
        <vt:lpwstr>mailto:osplgodovik@gmail.com</vt:lpwstr>
      </vt:variant>
      <vt:variant>
        <vt:lpwstr/>
      </vt:variant>
      <vt:variant>
        <vt:i4>8257615</vt:i4>
      </vt:variant>
      <vt:variant>
        <vt:i4>27</vt:i4>
      </vt:variant>
      <vt:variant>
        <vt:i4>0</vt:i4>
      </vt:variant>
      <vt:variant>
        <vt:i4>5</vt:i4>
      </vt:variant>
      <vt:variant>
        <vt:lpwstr>mailto:osplmselo@gmail.com</vt:lpwstr>
      </vt:variant>
      <vt:variant>
        <vt:lpwstr/>
      </vt:variant>
      <vt:variant>
        <vt:i4>458809</vt:i4>
      </vt:variant>
      <vt:variant>
        <vt:i4>24</vt:i4>
      </vt:variant>
      <vt:variant>
        <vt:i4>0</vt:i4>
      </vt:variant>
      <vt:variant>
        <vt:i4>5</vt:i4>
      </vt:variant>
      <vt:variant>
        <vt:lpwstr>mailto:osplgodovik@gmail.com</vt:lpwstr>
      </vt:variant>
      <vt:variant>
        <vt:lpwstr/>
      </vt:variant>
      <vt:variant>
        <vt:i4>3407970</vt:i4>
      </vt:variant>
      <vt:variant>
        <vt:i4>21</vt:i4>
      </vt:variant>
      <vt:variant>
        <vt:i4>0</vt:i4>
      </vt:variant>
      <vt:variant>
        <vt:i4>5</vt:i4>
      </vt:variant>
      <vt:variant>
        <vt:lpwstr>mailto:Ospl_visibaba@open.telekom.rs</vt:lpwstr>
      </vt:variant>
      <vt:variant>
        <vt:lpwstr/>
      </vt:variant>
      <vt:variant>
        <vt:i4>6488157</vt:i4>
      </vt:variant>
      <vt:variant>
        <vt:i4>18</vt:i4>
      </vt:variant>
      <vt:variant>
        <vt:i4>0</vt:i4>
      </vt:variant>
      <vt:variant>
        <vt:i4>5</vt:i4>
      </vt:variant>
      <vt:variant>
        <vt:lpwstr>mailto:osplduskovci@gmail.com</vt:lpwstr>
      </vt:variant>
      <vt:variant>
        <vt:lpwstr/>
      </vt:variant>
      <vt:variant>
        <vt:i4>8192084</vt:i4>
      </vt:variant>
      <vt:variant>
        <vt:i4>15</vt:i4>
      </vt:variant>
      <vt:variant>
        <vt:i4>0</vt:i4>
      </vt:variant>
      <vt:variant>
        <vt:i4>5</vt:i4>
      </vt:variant>
      <vt:variant>
        <vt:lpwstr>mailto:ospljezevica@gmail.com</vt:lpwstr>
      </vt:variant>
      <vt:variant>
        <vt:lpwstr/>
      </vt:variant>
      <vt:variant>
        <vt:i4>8257584</vt:i4>
      </vt:variant>
      <vt:variant>
        <vt:i4>12</vt:i4>
      </vt:variant>
      <vt:variant>
        <vt:i4>0</vt:i4>
      </vt:variant>
      <vt:variant>
        <vt:i4>5</vt:i4>
      </vt:variant>
      <vt:variant>
        <vt:lpwstr>mailto:ospl_zaselje@open.telekom.rs</vt:lpwstr>
      </vt:variant>
      <vt:variant>
        <vt:lpwstr/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mailto:ospl_glumac@open.telekom.rs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http://www.ospetarlekovic.edu.rs/</vt:lpwstr>
      </vt:variant>
      <vt:variant>
        <vt:lpwstr/>
      </vt:variant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mailto:osplmalaskola@gmail.com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mailto:osplekovic@gmail.com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24</dc:title>
  <dc:creator>Skola</dc:creator>
  <cp:lastModifiedBy>Direktor</cp:lastModifiedBy>
  <cp:revision>28</cp:revision>
  <cp:lastPrinted>2020-09-11T08:04:00Z</cp:lastPrinted>
  <dcterms:created xsi:type="dcterms:W3CDTF">2020-09-05T18:33:00Z</dcterms:created>
  <dcterms:modified xsi:type="dcterms:W3CDTF">2020-09-28T04:52:00Z</dcterms:modified>
</cp:coreProperties>
</file>