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D" w:rsidRPr="002959A8" w:rsidRDefault="00B02A0F">
      <w:pPr>
        <w:spacing w:before="66"/>
        <w:ind w:left="2432" w:right="2608"/>
        <w:jc w:val="center"/>
        <w:rPr>
          <w:sz w:val="44"/>
        </w:rPr>
      </w:pPr>
      <w:r w:rsidRPr="00B30787">
        <w:rPr>
          <w:sz w:val="44"/>
        </w:rPr>
        <w:t>O</w:t>
      </w:r>
      <w:r w:rsidR="00A3182D">
        <w:rPr>
          <w:sz w:val="44"/>
        </w:rPr>
        <w:t>сновна школа</w:t>
      </w:r>
      <w:r w:rsidRPr="00B30787">
        <w:rPr>
          <w:spacing w:val="-5"/>
          <w:sz w:val="44"/>
        </w:rPr>
        <w:t xml:space="preserve"> </w:t>
      </w:r>
      <w:r w:rsidR="002959A8">
        <w:rPr>
          <w:sz w:val="44"/>
        </w:rPr>
        <w:t>"Петар Лековић"</w:t>
      </w:r>
    </w:p>
    <w:p w:rsidR="00BE65A3" w:rsidRPr="00B30787" w:rsidRDefault="006D3A8E">
      <w:pPr>
        <w:spacing w:before="66"/>
        <w:ind w:left="2432" w:right="2608"/>
        <w:jc w:val="center"/>
        <w:rPr>
          <w:sz w:val="44"/>
        </w:rPr>
      </w:pPr>
      <w:r w:rsidRPr="00B30787">
        <w:rPr>
          <w:sz w:val="44"/>
        </w:rPr>
        <w:t>Пожега</w:t>
      </w:r>
    </w:p>
    <w:p w:rsidR="00BE65A3" w:rsidRPr="00B30787" w:rsidRDefault="00B02A0F">
      <w:pPr>
        <w:pStyle w:val="BodyText"/>
        <w:spacing w:before="1"/>
        <w:rPr>
          <w:sz w:val="21"/>
        </w:rPr>
      </w:pPr>
      <w:r w:rsidRPr="00B30787">
        <w:rPr>
          <w:noProof/>
        </w:rPr>
        <w:drawing>
          <wp:anchor distT="0" distB="0" distL="0" distR="0" simplePos="0" relativeHeight="251658240" behindDoc="0" locked="0" layoutInCell="1" allowOverlap="1">
            <wp:simplePos x="0" y="0"/>
            <wp:positionH relativeFrom="page">
              <wp:posOffset>3000375</wp:posOffset>
            </wp:positionH>
            <wp:positionV relativeFrom="paragraph">
              <wp:posOffset>175260</wp:posOffset>
            </wp:positionV>
            <wp:extent cx="1820545" cy="1819275"/>
            <wp:effectExtent l="19050" t="0" r="8255" b="0"/>
            <wp:wrapTopAndBottom/>
            <wp:docPr id="1" name="image1.jpeg" descr="logo petar lekovi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20545" cy="1819275"/>
                    </a:xfrm>
                    <a:prstGeom prst="rect">
                      <a:avLst/>
                    </a:prstGeom>
                  </pic:spPr>
                </pic:pic>
              </a:graphicData>
            </a:graphic>
          </wp:anchor>
        </w:drawing>
      </w:r>
    </w:p>
    <w:p w:rsidR="00BE65A3" w:rsidRPr="00B30787" w:rsidRDefault="00BE65A3">
      <w:pPr>
        <w:pStyle w:val="BodyText"/>
        <w:rPr>
          <w:sz w:val="48"/>
        </w:rPr>
      </w:pPr>
    </w:p>
    <w:p w:rsidR="00BE65A3" w:rsidRPr="00B30787" w:rsidRDefault="00BE65A3">
      <w:pPr>
        <w:pStyle w:val="BodyText"/>
        <w:spacing w:before="3"/>
        <w:rPr>
          <w:sz w:val="41"/>
        </w:rPr>
      </w:pPr>
    </w:p>
    <w:p w:rsidR="00BE65A3" w:rsidRPr="00B30787" w:rsidRDefault="00B02A0F">
      <w:pPr>
        <w:pStyle w:val="Title"/>
        <w:spacing w:line="357" w:lineRule="auto"/>
      </w:pPr>
      <w:r w:rsidRPr="00B30787">
        <w:t>ШКОЛСКИ РАЗВОЈНИ ПЛАН</w:t>
      </w:r>
      <w:r w:rsidRPr="00B30787">
        <w:rPr>
          <w:spacing w:val="-127"/>
        </w:rPr>
        <w:t xml:space="preserve"> </w:t>
      </w:r>
      <w:r w:rsidRPr="00B30787">
        <w:t>20</w:t>
      </w:r>
      <w:r w:rsidR="003167E6" w:rsidRPr="00B30787">
        <w:t>22</w:t>
      </w:r>
      <w:r w:rsidRPr="00B30787">
        <w:t>-202</w:t>
      </w:r>
      <w:r w:rsidR="003167E6" w:rsidRPr="00B30787">
        <w:t>7</w:t>
      </w:r>
    </w:p>
    <w:p w:rsidR="00BE65A3" w:rsidRDefault="00BE65A3">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Default="002959A8">
      <w:pPr>
        <w:pStyle w:val="BodyText"/>
        <w:rPr>
          <w:b/>
          <w:sz w:val="20"/>
        </w:rPr>
      </w:pPr>
    </w:p>
    <w:p w:rsidR="002959A8" w:rsidRPr="002959A8" w:rsidRDefault="002959A8">
      <w:pPr>
        <w:pStyle w:val="BodyText"/>
        <w:rPr>
          <w:b/>
          <w:sz w:val="20"/>
        </w:rPr>
      </w:pPr>
    </w:p>
    <w:p w:rsidR="00BE65A3" w:rsidRPr="00B30787" w:rsidRDefault="00BE65A3">
      <w:pPr>
        <w:pStyle w:val="BodyText"/>
        <w:rPr>
          <w:b/>
          <w:sz w:val="20"/>
        </w:rPr>
      </w:pPr>
    </w:p>
    <w:p w:rsidR="00BE65A3" w:rsidRPr="00B30787" w:rsidRDefault="00BE65A3">
      <w:pPr>
        <w:pStyle w:val="BodyText"/>
        <w:rPr>
          <w:b/>
          <w:sz w:val="20"/>
        </w:rPr>
      </w:pPr>
    </w:p>
    <w:p w:rsidR="00BE65A3" w:rsidRPr="00B30787" w:rsidRDefault="00BE65A3">
      <w:pPr>
        <w:pStyle w:val="BodyText"/>
        <w:rPr>
          <w:b/>
          <w:sz w:val="20"/>
        </w:rPr>
      </w:pPr>
    </w:p>
    <w:p w:rsidR="00BE65A3" w:rsidRDefault="002959A8" w:rsidP="002959A8">
      <w:pPr>
        <w:pStyle w:val="BodyText"/>
        <w:spacing w:before="11"/>
        <w:ind w:left="1170"/>
        <w:rPr>
          <w:b/>
          <w:sz w:val="28"/>
        </w:rPr>
      </w:pPr>
      <w:r>
        <w:rPr>
          <w:b/>
          <w:sz w:val="28"/>
        </w:rPr>
        <w:t>У Пожеги</w:t>
      </w:r>
    </w:p>
    <w:p w:rsidR="002959A8" w:rsidRPr="002959A8" w:rsidRDefault="002959A8" w:rsidP="002959A8">
      <w:pPr>
        <w:pStyle w:val="BodyText"/>
        <w:spacing w:before="11"/>
        <w:ind w:left="1170"/>
        <w:rPr>
          <w:b/>
          <w:sz w:val="28"/>
        </w:rPr>
      </w:pPr>
      <w:r>
        <w:rPr>
          <w:b/>
          <w:sz w:val="28"/>
        </w:rPr>
        <w:t>Јун 2022.</w:t>
      </w:r>
    </w:p>
    <w:p w:rsidR="00B01DC6" w:rsidRDefault="00B01DC6" w:rsidP="00B01DC6">
      <w:pPr>
        <w:pStyle w:val="TOCHeading"/>
        <w:ind w:left="1170"/>
        <w:jc w:val="center"/>
        <w:rPr>
          <w:rFonts w:ascii="Times New Roman" w:hAnsi="Times New Roman"/>
          <w:b/>
          <w:color w:val="auto"/>
          <w:lang w:val="sr-Cyrl-CS"/>
        </w:rPr>
      </w:pPr>
      <w:r w:rsidRPr="00BB0D8D">
        <w:rPr>
          <w:rFonts w:ascii="Times New Roman" w:hAnsi="Times New Roman"/>
          <w:b/>
          <w:color w:val="auto"/>
          <w:lang w:val="sr-Cyrl-CS"/>
        </w:rPr>
        <w:lastRenderedPageBreak/>
        <w:t>С а д р ж а ј</w:t>
      </w:r>
    </w:p>
    <w:p w:rsidR="00B01DC6" w:rsidRDefault="00B01DC6" w:rsidP="00B01DC6">
      <w:pPr>
        <w:ind w:left="1170"/>
      </w:pPr>
    </w:p>
    <w:p w:rsidR="00B01DC6" w:rsidRPr="00BB0D8D" w:rsidRDefault="00B01DC6" w:rsidP="00B01DC6">
      <w:pPr>
        <w:ind w:left="1170"/>
      </w:pPr>
      <w:r>
        <w:t xml:space="preserve">ЧЛАНОВИ СТРУЧНОГ АКТИВА ЗА </w:t>
      </w:r>
      <w:r w:rsidRPr="00B30787">
        <w:rPr>
          <w:spacing w:val="-5"/>
          <w:sz w:val="24"/>
        </w:rPr>
        <w:t xml:space="preserve"> </w:t>
      </w:r>
      <w:r w:rsidRPr="00B30787">
        <w:rPr>
          <w:sz w:val="24"/>
        </w:rPr>
        <w:t>ШКОЛСКО</w:t>
      </w:r>
      <w:r w:rsidRPr="00B30787">
        <w:rPr>
          <w:spacing w:val="-4"/>
          <w:sz w:val="24"/>
        </w:rPr>
        <w:t xml:space="preserve"> </w:t>
      </w:r>
      <w:r w:rsidRPr="00B30787">
        <w:rPr>
          <w:sz w:val="24"/>
        </w:rPr>
        <w:t>РАЗВОЈНО</w:t>
      </w:r>
      <w:r w:rsidRPr="00B30787">
        <w:rPr>
          <w:spacing w:val="-4"/>
          <w:sz w:val="24"/>
        </w:rPr>
        <w:t xml:space="preserve"> </w:t>
      </w:r>
      <w:r w:rsidRPr="00B30787">
        <w:rPr>
          <w:sz w:val="24"/>
        </w:rPr>
        <w:t>ПЛАНИРАЊЕ</w:t>
      </w:r>
      <w:r>
        <w:t>......</w:t>
      </w:r>
      <w:r>
        <w:rPr>
          <w:lang/>
        </w:rPr>
        <w:tab/>
      </w:r>
      <w:r>
        <w:t>3</w:t>
      </w:r>
    </w:p>
    <w:p w:rsidR="00B01DC6" w:rsidRDefault="00B01DC6" w:rsidP="00B01DC6">
      <w:pPr>
        <w:tabs>
          <w:tab w:val="left" w:pos="900"/>
        </w:tabs>
        <w:ind w:left="1170"/>
        <w:rPr>
          <w:lang w:val="sr-Cyrl-CS"/>
        </w:rPr>
      </w:pPr>
      <w:r>
        <w:rPr>
          <w:lang w:val="sr-Cyrl-CS"/>
        </w:rPr>
        <w:t>ЛИЧНА КАРТА ШКОЛЕ.......................................................................................................</w:t>
      </w:r>
      <w:r>
        <w:rPr>
          <w:lang w:val="sr-Cyrl-CS"/>
        </w:rPr>
        <w:tab/>
        <w:t>4</w:t>
      </w:r>
    </w:p>
    <w:p w:rsidR="00B01DC6" w:rsidRDefault="00B01DC6" w:rsidP="00B01DC6">
      <w:pPr>
        <w:ind w:left="1170"/>
        <w:rPr>
          <w:lang w:val="sr-Cyrl-CS"/>
        </w:rPr>
      </w:pPr>
      <w:r>
        <w:rPr>
          <w:lang w:val="sr-Cyrl-CS"/>
        </w:rPr>
        <w:t>МИСИЈА ШКОЛЕ...............................................................................................................</w:t>
      </w:r>
      <w:r>
        <w:rPr>
          <w:lang w:val="sr-Cyrl-CS"/>
        </w:rPr>
        <w:tab/>
        <w:t>6</w:t>
      </w:r>
    </w:p>
    <w:p w:rsidR="00B01DC6" w:rsidRDefault="00B01DC6" w:rsidP="00B01DC6">
      <w:pPr>
        <w:ind w:left="1170"/>
        <w:rPr>
          <w:lang w:val="sr-Cyrl-CS"/>
        </w:rPr>
      </w:pPr>
      <w:r>
        <w:rPr>
          <w:lang w:val="sr-Cyrl-CS"/>
        </w:rPr>
        <w:t>ВИЗИЈА ШКОЛЕ.................................................................................................................</w:t>
      </w:r>
      <w:r>
        <w:rPr>
          <w:lang w:val="sr-Cyrl-CS"/>
        </w:rPr>
        <w:tab/>
        <w:t>7</w:t>
      </w:r>
    </w:p>
    <w:p w:rsidR="00B01DC6" w:rsidRPr="007C294A" w:rsidRDefault="00B01DC6" w:rsidP="00B01DC6">
      <w:pPr>
        <w:ind w:left="1170"/>
        <w:rPr>
          <w:lang/>
        </w:rPr>
      </w:pPr>
      <w:r>
        <w:rPr>
          <w:sz w:val="24"/>
        </w:rPr>
        <w:t>КАРАКТЕРИСТИКЕ ЛОКАЛНЕ ЗАЈЕДНИЦЕ</w:t>
      </w:r>
      <w:r>
        <w:t>..........................................................</w:t>
      </w:r>
      <w:r>
        <w:rPr>
          <w:lang/>
        </w:rPr>
        <w:tab/>
        <w:t>9</w:t>
      </w:r>
    </w:p>
    <w:p w:rsidR="00B01DC6" w:rsidRDefault="00B01DC6" w:rsidP="00B01DC6">
      <w:pPr>
        <w:ind w:left="1170"/>
      </w:pPr>
      <w:r w:rsidRPr="00BB0D8D">
        <w:rPr>
          <w:sz w:val="24"/>
          <w:szCs w:val="24"/>
        </w:rPr>
        <w:t>СНАГЕ И СЛАБОСТИ ШКОЛЕ</w:t>
      </w:r>
      <w:r>
        <w:t>.......................................................................................10</w:t>
      </w:r>
    </w:p>
    <w:p w:rsidR="00B01DC6" w:rsidRDefault="00B01DC6" w:rsidP="00B01DC6">
      <w:pPr>
        <w:ind w:left="1170"/>
      </w:pPr>
      <w:r>
        <w:t>МОГУЋНОСТИ И ПРЕТЊЕ..................................................................................................11</w:t>
      </w:r>
    </w:p>
    <w:p w:rsidR="00B01DC6" w:rsidRPr="00910418" w:rsidRDefault="00B01DC6" w:rsidP="00B01DC6">
      <w:pPr>
        <w:ind w:left="1170"/>
      </w:pPr>
      <w:r>
        <w:t>СМЕРНИЦЕ ЗА ИЗРАДУ ШКОЛСКОГ РАЗВОЈНОГ ПЛАНА.......................................</w:t>
      </w:r>
      <w:r>
        <w:tab/>
        <w:t>12</w:t>
      </w:r>
    </w:p>
    <w:p w:rsidR="00B01DC6" w:rsidRPr="007C294A" w:rsidRDefault="00B01DC6" w:rsidP="00B01DC6">
      <w:pPr>
        <w:ind w:left="1170"/>
        <w:rPr>
          <w:lang/>
        </w:rPr>
      </w:pPr>
      <w:r>
        <w:t>ПЛАНИРАЊЕ И ПРОГРАМИРАЊЕ....................................................................................</w:t>
      </w:r>
      <w:r>
        <w:tab/>
        <w:t>1</w:t>
      </w:r>
      <w:r>
        <w:rPr>
          <w:lang/>
        </w:rPr>
        <w:t>3</w:t>
      </w:r>
    </w:p>
    <w:p w:rsidR="00B01DC6" w:rsidRPr="007C294A" w:rsidRDefault="00B01DC6" w:rsidP="00B01DC6">
      <w:pPr>
        <w:ind w:left="1170"/>
        <w:rPr>
          <w:lang/>
        </w:rPr>
      </w:pPr>
      <w:r>
        <w:t>НАСТАВА И УЧЕЊЕ.............................................................................................................</w:t>
      </w:r>
      <w:r>
        <w:tab/>
        <w:t>1</w:t>
      </w:r>
      <w:r>
        <w:rPr>
          <w:lang/>
        </w:rPr>
        <w:t>5</w:t>
      </w:r>
    </w:p>
    <w:p w:rsidR="00B01DC6" w:rsidRPr="007C294A" w:rsidRDefault="00B01DC6" w:rsidP="00B01DC6">
      <w:pPr>
        <w:ind w:left="1170"/>
        <w:rPr>
          <w:lang/>
        </w:rPr>
      </w:pPr>
      <w:r>
        <w:t>ПОСТИГНУЋА УЧЕНИКА..................................................................................................</w:t>
      </w:r>
      <w:r>
        <w:tab/>
        <w:t>1</w:t>
      </w:r>
      <w:r>
        <w:rPr>
          <w:lang/>
        </w:rPr>
        <w:t>7</w:t>
      </w:r>
    </w:p>
    <w:p w:rsidR="00B01DC6" w:rsidRPr="007C294A" w:rsidRDefault="00B01DC6" w:rsidP="00B01DC6">
      <w:pPr>
        <w:ind w:left="1170"/>
        <w:rPr>
          <w:lang/>
        </w:rPr>
      </w:pPr>
      <w:r>
        <w:t>ПОДРШКА УЧЕНИЦИМА...................................................................................................</w:t>
      </w:r>
      <w:r>
        <w:tab/>
      </w:r>
      <w:r>
        <w:rPr>
          <w:lang/>
        </w:rPr>
        <w:t>19</w:t>
      </w:r>
    </w:p>
    <w:p w:rsidR="00B01DC6" w:rsidRPr="007C294A" w:rsidRDefault="00B01DC6" w:rsidP="00B01DC6">
      <w:pPr>
        <w:ind w:left="1170"/>
        <w:rPr>
          <w:lang/>
        </w:rPr>
      </w:pPr>
      <w:r>
        <w:t>ЕТОС.....................................................................................................................................</w:t>
      </w:r>
      <w:r>
        <w:tab/>
        <w:t>2</w:t>
      </w:r>
      <w:r>
        <w:rPr>
          <w:lang/>
        </w:rPr>
        <w:t>0</w:t>
      </w:r>
    </w:p>
    <w:p w:rsidR="00B01DC6" w:rsidRDefault="00B01DC6" w:rsidP="00B01DC6">
      <w:pPr>
        <w:ind w:left="1170"/>
      </w:pPr>
      <w:r>
        <w:t xml:space="preserve">ОРГАНИЗАЦИЈА РАДА ШКОЛЕ, УПРАВЉАЊЕ ЉУДСКИМ И </w:t>
      </w:r>
    </w:p>
    <w:p w:rsidR="00B01DC6" w:rsidRPr="007C294A" w:rsidRDefault="00B01DC6" w:rsidP="00B01DC6">
      <w:pPr>
        <w:ind w:left="1170"/>
        <w:rPr>
          <w:lang/>
        </w:rPr>
      </w:pPr>
      <w:r>
        <w:t>МАТЕРИЈАЛНИМ РЕСУРСИМА....................................................................................</w:t>
      </w:r>
      <w:r>
        <w:tab/>
        <w:t>2</w:t>
      </w:r>
      <w:r>
        <w:rPr>
          <w:lang/>
        </w:rPr>
        <w:t>5</w:t>
      </w:r>
    </w:p>
    <w:p w:rsidR="00B01DC6" w:rsidRDefault="00B01DC6" w:rsidP="00B01DC6">
      <w:pPr>
        <w:widowControl/>
        <w:adjustRightInd w:val="0"/>
        <w:ind w:left="450" w:firstLine="720"/>
        <w:rPr>
          <w:bCs/>
          <w:caps/>
        </w:rPr>
      </w:pPr>
      <w:r w:rsidRPr="00CA57AA">
        <w:rPr>
          <w:bCs/>
          <w:caps/>
        </w:rPr>
        <w:t>Мере унапређења образовно-васпитног рада на основу анализе</w:t>
      </w:r>
    </w:p>
    <w:p w:rsidR="00B01DC6" w:rsidRPr="007C294A" w:rsidRDefault="00B01DC6" w:rsidP="00B01DC6">
      <w:pPr>
        <w:widowControl/>
        <w:adjustRightInd w:val="0"/>
        <w:ind w:left="450" w:firstLine="720"/>
        <w:rPr>
          <w:bCs/>
          <w:caps/>
          <w:lang/>
        </w:rPr>
      </w:pPr>
      <w:r>
        <w:rPr>
          <w:bCs/>
          <w:caps/>
        </w:rPr>
        <w:t>Р</w:t>
      </w:r>
      <w:r w:rsidRPr="00CA57AA">
        <w:rPr>
          <w:bCs/>
          <w:caps/>
        </w:rPr>
        <w:t>езултата на завршном испиту</w:t>
      </w:r>
      <w:r>
        <w:rPr>
          <w:bCs/>
          <w:caps/>
        </w:rPr>
        <w:t>...........................................................................</w:t>
      </w:r>
      <w:r>
        <w:rPr>
          <w:bCs/>
          <w:caps/>
          <w:lang/>
        </w:rPr>
        <w:tab/>
        <w:t>28</w:t>
      </w:r>
    </w:p>
    <w:p w:rsidR="00B01DC6" w:rsidRPr="007C294A" w:rsidRDefault="00B01DC6" w:rsidP="00B01DC6">
      <w:pPr>
        <w:widowControl/>
        <w:adjustRightInd w:val="0"/>
        <w:ind w:left="450" w:firstLine="720"/>
        <w:rPr>
          <w:bCs/>
          <w:caps/>
          <w:sz w:val="24"/>
          <w:szCs w:val="24"/>
          <w:lang/>
        </w:rPr>
      </w:pPr>
      <w:r w:rsidRPr="007C294A">
        <w:rPr>
          <w:bCs/>
          <w:caps/>
          <w:sz w:val="24"/>
          <w:szCs w:val="24"/>
        </w:rPr>
        <w:t>План припреме за завршни испит</w:t>
      </w:r>
      <w:r>
        <w:rPr>
          <w:bCs/>
          <w:caps/>
          <w:sz w:val="24"/>
          <w:szCs w:val="24"/>
          <w:lang/>
        </w:rPr>
        <w:t>..........................................................</w:t>
      </w:r>
      <w:r>
        <w:rPr>
          <w:bCs/>
          <w:caps/>
          <w:sz w:val="24"/>
          <w:szCs w:val="24"/>
          <w:lang/>
        </w:rPr>
        <w:tab/>
        <w:t>29</w:t>
      </w:r>
    </w:p>
    <w:p w:rsidR="00B01DC6" w:rsidRPr="007C294A" w:rsidRDefault="00B01DC6" w:rsidP="00B01DC6">
      <w:pPr>
        <w:widowControl/>
        <w:adjustRightInd w:val="0"/>
        <w:ind w:left="450" w:firstLine="720"/>
        <w:rPr>
          <w:bCs/>
          <w:caps/>
          <w:lang/>
        </w:rPr>
      </w:pPr>
      <w:r w:rsidRPr="007C294A">
        <w:rPr>
          <w:bCs/>
          <w:caps/>
        </w:rPr>
        <w:t>Мере за унапређење доступности одговарајућих облика</w:t>
      </w:r>
    </w:p>
    <w:p w:rsidR="00B01DC6" w:rsidRPr="007C294A" w:rsidRDefault="00B01DC6" w:rsidP="00B01DC6">
      <w:pPr>
        <w:widowControl/>
        <w:adjustRightInd w:val="0"/>
        <w:ind w:left="450" w:firstLine="720"/>
        <w:rPr>
          <w:bCs/>
          <w:caps/>
          <w:lang/>
        </w:rPr>
      </w:pPr>
      <w:r w:rsidRPr="007C294A">
        <w:rPr>
          <w:bCs/>
          <w:caps/>
        </w:rPr>
        <w:t xml:space="preserve"> подршке и прилагођавања за ученике којима је потребна </w:t>
      </w:r>
    </w:p>
    <w:p w:rsidR="00B01DC6" w:rsidRDefault="00B01DC6" w:rsidP="00B01DC6">
      <w:pPr>
        <w:widowControl/>
        <w:adjustRightInd w:val="0"/>
        <w:ind w:left="450" w:firstLine="720"/>
        <w:rPr>
          <w:bCs/>
          <w:caps/>
          <w:sz w:val="24"/>
          <w:szCs w:val="24"/>
          <w:lang/>
        </w:rPr>
      </w:pPr>
      <w:r w:rsidRPr="007C294A">
        <w:rPr>
          <w:bCs/>
          <w:caps/>
        </w:rPr>
        <w:t>додатна подршка</w:t>
      </w:r>
      <w:r>
        <w:rPr>
          <w:bCs/>
          <w:caps/>
          <w:sz w:val="24"/>
          <w:szCs w:val="24"/>
          <w:lang/>
        </w:rPr>
        <w:t>..............................................................................................</w:t>
      </w:r>
      <w:r>
        <w:rPr>
          <w:bCs/>
          <w:caps/>
          <w:sz w:val="24"/>
          <w:szCs w:val="24"/>
          <w:lang/>
        </w:rPr>
        <w:tab/>
        <w:t>31</w:t>
      </w:r>
    </w:p>
    <w:p w:rsidR="00B01DC6" w:rsidRDefault="00B01DC6" w:rsidP="00B01DC6">
      <w:pPr>
        <w:widowControl/>
        <w:adjustRightInd w:val="0"/>
        <w:ind w:left="450" w:firstLine="720"/>
        <w:rPr>
          <w:rFonts w:eastAsiaTheme="minorHAnsi"/>
          <w:bCs/>
          <w:color w:val="000000"/>
          <w:lang/>
        </w:rPr>
      </w:pPr>
      <w:r w:rsidRPr="007C294A">
        <w:rPr>
          <w:rFonts w:eastAsiaTheme="minorHAnsi"/>
          <w:bCs/>
          <w:color w:val="000000"/>
        </w:rPr>
        <w:t>МЕРЕ ПРЕВЕНЦИЈЕ ОСИПАЊА УЧЕНИКА</w:t>
      </w:r>
      <w:r>
        <w:rPr>
          <w:rFonts w:eastAsiaTheme="minorHAnsi"/>
          <w:bCs/>
          <w:color w:val="000000"/>
          <w:lang/>
        </w:rPr>
        <w:t>................................................................</w:t>
      </w:r>
      <w:r>
        <w:rPr>
          <w:rFonts w:eastAsiaTheme="minorHAnsi"/>
          <w:bCs/>
          <w:color w:val="000000"/>
          <w:lang/>
        </w:rPr>
        <w:tab/>
        <w:t>33</w:t>
      </w:r>
    </w:p>
    <w:p w:rsidR="00B01DC6" w:rsidRPr="007C294A" w:rsidRDefault="00B01DC6" w:rsidP="00B01DC6">
      <w:pPr>
        <w:widowControl/>
        <w:adjustRightInd w:val="0"/>
        <w:ind w:left="450" w:firstLine="720"/>
        <w:rPr>
          <w:rFonts w:eastAsiaTheme="minorHAnsi"/>
          <w:bCs/>
          <w:color w:val="000000"/>
          <w:lang/>
        </w:rPr>
      </w:pPr>
      <w:r w:rsidRPr="007C294A">
        <w:rPr>
          <w:rFonts w:eastAsiaTheme="minorHAnsi"/>
          <w:bCs/>
          <w:color w:val="000000"/>
        </w:rPr>
        <w:t xml:space="preserve">ДРУГЕ МЕРЕ ЗА ДОСТИЗАЊЕ ЦИЉЕВА ОБРАЗОВАЊА И ВАСПИТАЊА </w:t>
      </w:r>
    </w:p>
    <w:p w:rsidR="00B01DC6" w:rsidRDefault="00B01DC6" w:rsidP="00B01DC6">
      <w:pPr>
        <w:widowControl/>
        <w:adjustRightInd w:val="0"/>
        <w:ind w:left="450" w:firstLine="720"/>
        <w:rPr>
          <w:rFonts w:eastAsiaTheme="minorHAnsi"/>
          <w:bCs/>
          <w:color w:val="000000"/>
          <w:lang/>
        </w:rPr>
      </w:pPr>
      <w:r w:rsidRPr="007C294A">
        <w:rPr>
          <w:rFonts w:eastAsiaTheme="minorHAnsi"/>
          <w:bCs/>
          <w:color w:val="000000"/>
        </w:rPr>
        <w:t>КОЈЕ ПРЕВАЗИЛАЗЕ САДРЖАЈ ПОЈЕДИНИХ НАСТАВНИХ ПРЕДМЕТА</w:t>
      </w:r>
      <w:r>
        <w:rPr>
          <w:rFonts w:eastAsiaTheme="minorHAnsi"/>
          <w:bCs/>
          <w:color w:val="000000"/>
          <w:lang/>
        </w:rPr>
        <w:t>...........</w:t>
      </w:r>
      <w:r>
        <w:rPr>
          <w:rFonts w:eastAsiaTheme="minorHAnsi"/>
          <w:bCs/>
          <w:color w:val="000000"/>
          <w:lang/>
        </w:rPr>
        <w:tab/>
        <w:t>34</w:t>
      </w:r>
    </w:p>
    <w:p w:rsidR="00B01DC6" w:rsidRDefault="00B01DC6" w:rsidP="00B01DC6">
      <w:pPr>
        <w:widowControl/>
        <w:adjustRightInd w:val="0"/>
        <w:ind w:left="450" w:firstLine="720"/>
        <w:rPr>
          <w:bCs/>
          <w:caps/>
          <w:lang/>
        </w:rPr>
      </w:pPr>
      <w:r w:rsidRPr="007C294A">
        <w:rPr>
          <w:bCs/>
          <w:caps/>
        </w:rPr>
        <w:t xml:space="preserve">План стручног усавршавања наставника, стручних сарадника </w:t>
      </w:r>
    </w:p>
    <w:p w:rsidR="00B01DC6" w:rsidRDefault="00B01DC6" w:rsidP="00B01DC6">
      <w:pPr>
        <w:widowControl/>
        <w:adjustRightInd w:val="0"/>
        <w:ind w:left="450" w:firstLine="720"/>
        <w:rPr>
          <w:bCs/>
          <w:caps/>
          <w:lang/>
        </w:rPr>
      </w:pPr>
      <w:r w:rsidRPr="007C294A">
        <w:rPr>
          <w:bCs/>
          <w:caps/>
        </w:rPr>
        <w:t>и директора</w:t>
      </w:r>
      <w:r>
        <w:rPr>
          <w:bCs/>
          <w:caps/>
          <w:lang/>
        </w:rPr>
        <w:t>.....................................................................................................................</w:t>
      </w:r>
      <w:r>
        <w:rPr>
          <w:bCs/>
          <w:caps/>
          <w:lang/>
        </w:rPr>
        <w:tab/>
        <w:t>37</w:t>
      </w:r>
    </w:p>
    <w:p w:rsidR="00B01DC6" w:rsidRDefault="00B01DC6" w:rsidP="00B01DC6">
      <w:pPr>
        <w:pStyle w:val="BodyText"/>
        <w:ind w:left="450" w:firstLine="720"/>
        <w:rPr>
          <w:bCs/>
          <w:caps/>
          <w:lang/>
        </w:rPr>
      </w:pPr>
      <w:r w:rsidRPr="007C294A">
        <w:rPr>
          <w:bCs/>
          <w:caps/>
        </w:rPr>
        <w:t xml:space="preserve">Мере за увођење иновативних метода наставе, учења и </w:t>
      </w:r>
    </w:p>
    <w:p w:rsidR="00B01DC6" w:rsidRDefault="00B01DC6" w:rsidP="00B01DC6">
      <w:pPr>
        <w:pStyle w:val="BodyText"/>
        <w:ind w:left="450" w:firstLine="720"/>
        <w:rPr>
          <w:bCs/>
          <w:caps/>
          <w:lang/>
        </w:rPr>
      </w:pPr>
      <w:r w:rsidRPr="007C294A">
        <w:rPr>
          <w:bCs/>
          <w:caps/>
        </w:rPr>
        <w:t>оцењивања</w:t>
      </w:r>
      <w:r>
        <w:rPr>
          <w:bCs/>
          <w:caps/>
          <w:lang/>
        </w:rPr>
        <w:t>.....................................................................................................................</w:t>
      </w:r>
      <w:r>
        <w:rPr>
          <w:bCs/>
          <w:caps/>
          <w:lang/>
        </w:rPr>
        <w:tab/>
        <w:t>39</w:t>
      </w:r>
    </w:p>
    <w:p w:rsidR="00B01DC6" w:rsidRDefault="00B01DC6" w:rsidP="00B01DC6">
      <w:pPr>
        <w:pStyle w:val="BodyText"/>
        <w:ind w:left="450" w:firstLine="720"/>
        <w:rPr>
          <w:bCs/>
          <w:caps/>
          <w:lang/>
        </w:rPr>
      </w:pPr>
      <w:r w:rsidRPr="007C294A">
        <w:rPr>
          <w:bCs/>
          <w:caps/>
        </w:rPr>
        <w:t xml:space="preserve">План напредовања и стицања звања наставника и стручних </w:t>
      </w:r>
    </w:p>
    <w:p w:rsidR="00B01DC6" w:rsidRDefault="00B01DC6" w:rsidP="00B01DC6">
      <w:pPr>
        <w:pStyle w:val="BodyText"/>
        <w:ind w:left="450" w:firstLine="720"/>
        <w:rPr>
          <w:bCs/>
          <w:caps/>
          <w:lang/>
        </w:rPr>
      </w:pPr>
      <w:r w:rsidRPr="007C294A">
        <w:rPr>
          <w:bCs/>
          <w:caps/>
        </w:rPr>
        <w:t>сарадника</w:t>
      </w:r>
      <w:r>
        <w:rPr>
          <w:bCs/>
          <w:caps/>
          <w:lang/>
        </w:rPr>
        <w:t>.......................................................................................................................</w:t>
      </w:r>
      <w:r>
        <w:rPr>
          <w:bCs/>
          <w:caps/>
          <w:lang/>
        </w:rPr>
        <w:tab/>
        <w:t>41</w:t>
      </w:r>
    </w:p>
    <w:p w:rsidR="00B01DC6" w:rsidRDefault="00B01DC6" w:rsidP="00B01DC6">
      <w:pPr>
        <w:pStyle w:val="BodyText"/>
        <w:ind w:left="450" w:firstLine="720"/>
        <w:rPr>
          <w:bCs/>
          <w:caps/>
          <w:lang/>
        </w:rPr>
      </w:pPr>
      <w:r w:rsidRPr="007C294A">
        <w:rPr>
          <w:bCs/>
          <w:caps/>
        </w:rPr>
        <w:t xml:space="preserve">План укључивања родитеља односно </w:t>
      </w:r>
      <w:r w:rsidRPr="007C294A">
        <w:rPr>
          <w:bCs/>
          <w:caps/>
          <w:lang/>
        </w:rPr>
        <w:t>ЗАКОНСКИХ ЗАСТУПНИКА</w:t>
      </w:r>
      <w:r w:rsidRPr="007C294A">
        <w:rPr>
          <w:bCs/>
          <w:caps/>
        </w:rPr>
        <w:t xml:space="preserve"> </w:t>
      </w:r>
    </w:p>
    <w:p w:rsidR="00B01DC6" w:rsidRDefault="00B01DC6" w:rsidP="00B01DC6">
      <w:pPr>
        <w:pStyle w:val="BodyText"/>
        <w:ind w:left="450" w:firstLine="720"/>
        <w:rPr>
          <w:bCs/>
          <w:caps/>
          <w:lang/>
        </w:rPr>
      </w:pPr>
      <w:r w:rsidRPr="007C294A">
        <w:rPr>
          <w:bCs/>
          <w:caps/>
        </w:rPr>
        <w:t>у рад школе</w:t>
      </w:r>
      <w:r>
        <w:rPr>
          <w:bCs/>
          <w:caps/>
          <w:lang/>
        </w:rPr>
        <w:t>.....................................................................................................................</w:t>
      </w:r>
      <w:r>
        <w:rPr>
          <w:bCs/>
          <w:caps/>
          <w:lang/>
        </w:rPr>
        <w:tab/>
        <w:t>42</w:t>
      </w:r>
    </w:p>
    <w:p w:rsidR="00B01DC6" w:rsidRDefault="00B01DC6" w:rsidP="00B01DC6">
      <w:pPr>
        <w:pStyle w:val="BodyText"/>
        <w:ind w:left="450" w:firstLine="720"/>
        <w:rPr>
          <w:bCs/>
          <w:caps/>
          <w:lang/>
        </w:rPr>
      </w:pPr>
      <w:r w:rsidRPr="007C294A">
        <w:rPr>
          <w:bCs/>
          <w:caps/>
        </w:rPr>
        <w:t xml:space="preserve">План сарадње са родитељима кроз оснивање клуба родитеља </w:t>
      </w:r>
    </w:p>
    <w:p w:rsidR="00B01DC6" w:rsidRDefault="00B01DC6" w:rsidP="00B01DC6">
      <w:pPr>
        <w:pStyle w:val="BodyText"/>
        <w:ind w:left="450" w:firstLine="720"/>
        <w:rPr>
          <w:bCs/>
          <w:caps/>
          <w:lang/>
        </w:rPr>
      </w:pPr>
      <w:r w:rsidRPr="007C294A">
        <w:rPr>
          <w:bCs/>
          <w:caps/>
        </w:rPr>
        <w:t>и наставника</w:t>
      </w:r>
      <w:r>
        <w:rPr>
          <w:bCs/>
          <w:caps/>
          <w:lang/>
        </w:rPr>
        <w:t>.................................................................................................................</w:t>
      </w:r>
      <w:r>
        <w:rPr>
          <w:bCs/>
          <w:caps/>
          <w:lang/>
        </w:rPr>
        <w:tab/>
        <w:t>44</w:t>
      </w:r>
    </w:p>
    <w:p w:rsidR="00B01DC6" w:rsidRDefault="00B01DC6" w:rsidP="00B01DC6">
      <w:pPr>
        <w:pStyle w:val="BodyText"/>
        <w:ind w:left="450" w:firstLine="720"/>
        <w:rPr>
          <w:bCs/>
          <w:caps/>
          <w:lang/>
        </w:rPr>
      </w:pPr>
      <w:r>
        <w:rPr>
          <w:bCs/>
          <w:caps/>
          <w:lang/>
        </w:rPr>
        <w:t>ДИГИТАЛНА СТРАТЕГИЈА, АКЦИОНИ ПЛАН...........................................................</w:t>
      </w:r>
      <w:r>
        <w:rPr>
          <w:bCs/>
          <w:caps/>
          <w:lang/>
        </w:rPr>
        <w:tab/>
        <w:t>46</w:t>
      </w:r>
    </w:p>
    <w:p w:rsidR="00B01DC6" w:rsidRPr="007C294A" w:rsidRDefault="00B01DC6" w:rsidP="00B01DC6">
      <w:pPr>
        <w:pStyle w:val="BodyText"/>
        <w:ind w:left="450" w:firstLine="720"/>
        <w:rPr>
          <w:caps/>
          <w:lang/>
        </w:rPr>
      </w:pPr>
      <w:r w:rsidRPr="007C294A">
        <w:rPr>
          <w:caps/>
        </w:rPr>
        <w:t>Мерила</w:t>
      </w:r>
      <w:r w:rsidRPr="007C294A">
        <w:rPr>
          <w:caps/>
          <w:spacing w:val="-6"/>
        </w:rPr>
        <w:t xml:space="preserve"> </w:t>
      </w:r>
      <w:r w:rsidRPr="007C294A">
        <w:rPr>
          <w:caps/>
        </w:rPr>
        <w:t>за</w:t>
      </w:r>
      <w:r w:rsidRPr="007C294A">
        <w:rPr>
          <w:caps/>
          <w:spacing w:val="-7"/>
        </w:rPr>
        <w:t xml:space="preserve"> </w:t>
      </w:r>
      <w:r w:rsidRPr="007C294A">
        <w:rPr>
          <w:caps/>
        </w:rPr>
        <w:t>праћење</w:t>
      </w:r>
      <w:r w:rsidRPr="007C294A">
        <w:rPr>
          <w:caps/>
          <w:spacing w:val="-8"/>
        </w:rPr>
        <w:t xml:space="preserve"> </w:t>
      </w:r>
      <w:r w:rsidRPr="007C294A">
        <w:rPr>
          <w:caps/>
        </w:rPr>
        <w:t>остваривања</w:t>
      </w:r>
      <w:r w:rsidRPr="007C294A">
        <w:rPr>
          <w:caps/>
          <w:spacing w:val="-8"/>
        </w:rPr>
        <w:t xml:space="preserve"> </w:t>
      </w:r>
      <w:r w:rsidRPr="007C294A">
        <w:rPr>
          <w:caps/>
        </w:rPr>
        <w:t>Развојног</w:t>
      </w:r>
      <w:r w:rsidRPr="007C294A">
        <w:rPr>
          <w:caps/>
          <w:spacing w:val="-6"/>
        </w:rPr>
        <w:t xml:space="preserve"> </w:t>
      </w:r>
      <w:r w:rsidRPr="007C294A">
        <w:rPr>
          <w:caps/>
        </w:rPr>
        <w:t>плана</w:t>
      </w:r>
      <w:r>
        <w:rPr>
          <w:caps/>
          <w:lang/>
        </w:rPr>
        <w:t>...............................</w:t>
      </w:r>
      <w:r>
        <w:rPr>
          <w:caps/>
          <w:lang/>
        </w:rPr>
        <w:tab/>
        <w:t>49</w:t>
      </w:r>
    </w:p>
    <w:p w:rsidR="00B01DC6" w:rsidRPr="007C294A" w:rsidRDefault="00B01DC6" w:rsidP="00B01DC6">
      <w:pPr>
        <w:pStyle w:val="BodyText"/>
        <w:ind w:left="450" w:firstLine="720"/>
        <w:rPr>
          <w:bCs/>
          <w:caps/>
          <w:lang/>
        </w:rPr>
      </w:pPr>
      <w:r>
        <w:t>ПРИЛОЗИ ШКОЛСКОГ РАЗВОЈНОГ ПЛАНА............................................................</w:t>
      </w:r>
      <w:r>
        <w:tab/>
      </w:r>
      <w:r>
        <w:rPr>
          <w:lang/>
        </w:rPr>
        <w:t>51</w:t>
      </w:r>
    </w:p>
    <w:p w:rsidR="00F72508" w:rsidRDefault="00F72508" w:rsidP="00141421">
      <w:pPr>
        <w:ind w:left="1170"/>
        <w:rPr>
          <w:lang w:val="sr-Cyrl-CS"/>
        </w:rPr>
      </w:pPr>
    </w:p>
    <w:p w:rsidR="002959A8" w:rsidRDefault="002959A8" w:rsidP="00141421">
      <w:pPr>
        <w:spacing w:before="90" w:line="448" w:lineRule="auto"/>
        <w:ind w:left="1170" w:right="1170"/>
        <w:rPr>
          <w:sz w:val="24"/>
        </w:rPr>
      </w:pPr>
    </w:p>
    <w:p w:rsidR="002959A8" w:rsidRDefault="002959A8" w:rsidP="00141421">
      <w:pPr>
        <w:spacing w:before="90" w:line="448" w:lineRule="auto"/>
        <w:ind w:left="1170" w:right="1170"/>
        <w:rPr>
          <w:sz w:val="24"/>
        </w:rPr>
      </w:pPr>
    </w:p>
    <w:p w:rsidR="00F72508" w:rsidRDefault="00F72508" w:rsidP="00141421">
      <w:pPr>
        <w:spacing w:before="90" w:line="448" w:lineRule="auto"/>
        <w:ind w:left="1170"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F72508" w:rsidRDefault="00F72508" w:rsidP="002959A8">
      <w:pPr>
        <w:spacing w:before="90" w:line="448" w:lineRule="auto"/>
        <w:ind w:left="1231" w:right="1170"/>
        <w:rPr>
          <w:sz w:val="24"/>
        </w:rPr>
      </w:pPr>
    </w:p>
    <w:p w:rsidR="00BE65A3" w:rsidRPr="002959A8" w:rsidRDefault="002959A8" w:rsidP="002959A8">
      <w:pPr>
        <w:spacing w:before="90" w:line="448" w:lineRule="auto"/>
        <w:ind w:left="1231" w:right="1170"/>
        <w:rPr>
          <w:b/>
          <w:sz w:val="24"/>
        </w:rPr>
      </w:pPr>
      <w:r w:rsidRPr="002959A8">
        <w:rPr>
          <w:b/>
          <w:sz w:val="24"/>
        </w:rPr>
        <w:t xml:space="preserve">ЧЛАНОВИ </w:t>
      </w:r>
      <w:r w:rsidR="00B02A0F" w:rsidRPr="002959A8">
        <w:rPr>
          <w:b/>
          <w:sz w:val="24"/>
        </w:rPr>
        <w:t>СТРУЧН</w:t>
      </w:r>
      <w:r w:rsidRPr="002959A8">
        <w:rPr>
          <w:b/>
          <w:sz w:val="24"/>
        </w:rPr>
        <w:t>ОГ</w:t>
      </w:r>
      <w:r w:rsidR="00B02A0F" w:rsidRPr="002959A8">
        <w:rPr>
          <w:b/>
          <w:spacing w:val="-4"/>
          <w:sz w:val="24"/>
        </w:rPr>
        <w:t xml:space="preserve"> </w:t>
      </w:r>
      <w:r w:rsidRPr="002959A8">
        <w:rPr>
          <w:b/>
          <w:spacing w:val="-4"/>
          <w:sz w:val="24"/>
        </w:rPr>
        <w:t>АКТИВА</w:t>
      </w:r>
      <w:r w:rsidR="00B02A0F" w:rsidRPr="002959A8">
        <w:rPr>
          <w:b/>
          <w:spacing w:val="-3"/>
          <w:sz w:val="24"/>
        </w:rPr>
        <w:t xml:space="preserve"> </w:t>
      </w:r>
      <w:r w:rsidR="00B02A0F" w:rsidRPr="002959A8">
        <w:rPr>
          <w:b/>
          <w:sz w:val="24"/>
        </w:rPr>
        <w:t>ЗА</w:t>
      </w:r>
      <w:r w:rsidR="00B02A0F" w:rsidRPr="002959A8">
        <w:rPr>
          <w:b/>
          <w:spacing w:val="-5"/>
          <w:sz w:val="24"/>
        </w:rPr>
        <w:t xml:space="preserve"> </w:t>
      </w:r>
      <w:r w:rsidR="00B02A0F" w:rsidRPr="002959A8">
        <w:rPr>
          <w:b/>
          <w:sz w:val="24"/>
        </w:rPr>
        <w:t>ШКОЛСКО</w:t>
      </w:r>
      <w:r w:rsidR="00B02A0F" w:rsidRPr="002959A8">
        <w:rPr>
          <w:b/>
          <w:spacing w:val="-4"/>
          <w:sz w:val="24"/>
        </w:rPr>
        <w:t xml:space="preserve"> </w:t>
      </w:r>
      <w:r w:rsidR="00B02A0F" w:rsidRPr="002959A8">
        <w:rPr>
          <w:b/>
          <w:sz w:val="24"/>
        </w:rPr>
        <w:t>РАЗВОЈНО</w:t>
      </w:r>
      <w:r w:rsidRPr="002959A8">
        <w:rPr>
          <w:b/>
          <w:sz w:val="24"/>
        </w:rPr>
        <w:t xml:space="preserve"> ПЛАНИРАЊЕ</w:t>
      </w:r>
    </w:p>
    <w:p w:rsidR="00BE65A3" w:rsidRPr="00B30787" w:rsidRDefault="00BE65A3">
      <w:pPr>
        <w:pStyle w:val="BodyText"/>
        <w:rPr>
          <w:sz w:val="26"/>
        </w:rPr>
      </w:pPr>
    </w:p>
    <w:p w:rsidR="00BE65A3" w:rsidRPr="00B30787" w:rsidRDefault="00B02A0F">
      <w:pPr>
        <w:spacing w:before="218"/>
        <w:ind w:left="1231"/>
        <w:rPr>
          <w:sz w:val="28"/>
        </w:rPr>
      </w:pPr>
      <w:r w:rsidRPr="00B30787">
        <w:rPr>
          <w:sz w:val="28"/>
        </w:rPr>
        <w:t>У</w:t>
      </w:r>
      <w:r w:rsidRPr="00B30787">
        <w:rPr>
          <w:spacing w:val="-1"/>
          <w:sz w:val="28"/>
        </w:rPr>
        <w:t xml:space="preserve"> </w:t>
      </w:r>
      <w:r w:rsidRPr="00B30787">
        <w:rPr>
          <w:sz w:val="28"/>
        </w:rPr>
        <w:t>саставу:</w:t>
      </w:r>
    </w:p>
    <w:p w:rsidR="00BE65A3" w:rsidRPr="00B30787" w:rsidRDefault="00C50C92" w:rsidP="00C50C92">
      <w:pPr>
        <w:spacing w:before="250" w:line="276" w:lineRule="auto"/>
        <w:ind w:left="1231" w:right="1044"/>
        <w:rPr>
          <w:sz w:val="28"/>
        </w:rPr>
        <w:sectPr w:rsidR="00BE65A3" w:rsidRPr="00B30787" w:rsidSect="002959A8">
          <w:headerReference w:type="default" r:id="rId9"/>
          <w:footerReference w:type="default" r:id="rId10"/>
          <w:pgSz w:w="12240" w:h="15840"/>
          <w:pgMar w:top="1340" w:right="0" w:bottom="1260" w:left="180" w:header="720" w:footer="1068" w:gutter="0"/>
          <w:pgNumType w:start="1"/>
          <w:cols w:space="720"/>
          <w:titlePg/>
          <w:docGrid w:linePitch="299"/>
        </w:sectPr>
      </w:pPr>
      <w:r w:rsidRPr="00B30787">
        <w:rPr>
          <w:sz w:val="28"/>
        </w:rPr>
        <w:t>Драган Перишић</w:t>
      </w:r>
      <w:r w:rsidR="00B02A0F" w:rsidRPr="00B30787">
        <w:rPr>
          <w:sz w:val="28"/>
        </w:rPr>
        <w:t>,</w:t>
      </w:r>
      <w:r w:rsidR="00B02A0F" w:rsidRPr="00B30787">
        <w:rPr>
          <w:spacing w:val="-5"/>
          <w:sz w:val="28"/>
        </w:rPr>
        <w:t xml:space="preserve"> </w:t>
      </w:r>
      <w:r w:rsidRPr="00B30787">
        <w:rPr>
          <w:spacing w:val="-5"/>
          <w:sz w:val="28"/>
        </w:rPr>
        <w:t xml:space="preserve">Мирјана Анђелић </w:t>
      </w:r>
      <w:r w:rsidR="00B02A0F" w:rsidRPr="00B30787">
        <w:rPr>
          <w:sz w:val="28"/>
        </w:rPr>
        <w:t>(координатор),</w:t>
      </w:r>
      <w:r w:rsidR="00B02A0F" w:rsidRPr="00B30787">
        <w:rPr>
          <w:spacing w:val="-6"/>
          <w:sz w:val="28"/>
        </w:rPr>
        <w:t xml:space="preserve"> </w:t>
      </w:r>
      <w:r w:rsidRPr="00B30787">
        <w:rPr>
          <w:spacing w:val="-6"/>
          <w:sz w:val="28"/>
        </w:rPr>
        <w:t xml:space="preserve">Јована Радивојевић (ученица), Жарко Ковачевић (представник локалне самоуправе),  </w:t>
      </w:r>
      <w:r w:rsidRPr="00B30787">
        <w:rPr>
          <w:sz w:val="28"/>
        </w:rPr>
        <w:t>Данијела</w:t>
      </w:r>
      <w:r w:rsidRPr="00B30787">
        <w:rPr>
          <w:spacing w:val="-7"/>
          <w:sz w:val="28"/>
        </w:rPr>
        <w:t xml:space="preserve"> </w:t>
      </w:r>
      <w:r w:rsidRPr="00B30787">
        <w:rPr>
          <w:sz w:val="28"/>
        </w:rPr>
        <w:t xml:space="preserve">Василијевић, Јелена Алексић, Биљана Стишовић, Ана Бакић, Драгана Луковић, Невена Благојевић, Сандра Милованчевић, </w:t>
      </w:r>
    </w:p>
    <w:p w:rsidR="00BE65A3" w:rsidRPr="00B30787" w:rsidRDefault="00BE65A3">
      <w:pPr>
        <w:pStyle w:val="BodyText"/>
        <w:rPr>
          <w:sz w:val="20"/>
        </w:rPr>
      </w:pPr>
    </w:p>
    <w:p w:rsidR="00BE65A3" w:rsidRDefault="00BE65A3">
      <w:pPr>
        <w:pStyle w:val="BodyText"/>
        <w:spacing w:before="7"/>
        <w:rPr>
          <w:sz w:val="25"/>
        </w:rPr>
      </w:pPr>
    </w:p>
    <w:p w:rsidR="007F7E4B" w:rsidRDefault="007F7E4B" w:rsidP="004300F8">
      <w:pPr>
        <w:ind w:left="510" w:firstLine="720"/>
        <w:rPr>
          <w:b/>
          <w:sz w:val="28"/>
          <w:szCs w:val="28"/>
          <w:lang w:val="sr-Cyrl-CS"/>
        </w:rPr>
      </w:pPr>
    </w:p>
    <w:p w:rsidR="004300F8" w:rsidRPr="00730B8F" w:rsidRDefault="004300F8" w:rsidP="004300F8">
      <w:pPr>
        <w:rPr>
          <w:lang w:val="sr-Cyrl-CS"/>
        </w:rPr>
      </w:pPr>
    </w:p>
    <w:p w:rsidR="007F7E4B" w:rsidRPr="00F72508" w:rsidRDefault="007F7E4B" w:rsidP="007F7E4B">
      <w:pPr>
        <w:ind w:firstLine="720"/>
        <w:rPr>
          <w:b/>
          <w:sz w:val="24"/>
          <w:szCs w:val="24"/>
        </w:rPr>
      </w:pPr>
      <w:r w:rsidRPr="00F72508">
        <w:rPr>
          <w:b/>
          <w:sz w:val="24"/>
          <w:szCs w:val="24"/>
        </w:rPr>
        <w:t>ЛИЧНА КАРТА ШКОЛЕ</w:t>
      </w:r>
    </w:p>
    <w:p w:rsidR="007F7E4B" w:rsidRPr="007F7E4B" w:rsidRDefault="007F7E4B" w:rsidP="007F7E4B">
      <w:pPr>
        <w:rPr>
          <w:sz w:val="24"/>
          <w:szCs w:val="24"/>
        </w:rPr>
      </w:pPr>
    </w:p>
    <w:tbl>
      <w:tblPr>
        <w:tblStyle w:val="TableGridLight1"/>
        <w:tblW w:w="0" w:type="auto"/>
        <w:tblInd w:w="780" w:type="dxa"/>
        <w:tblLook w:val="04A0"/>
      </w:tblPr>
      <w:tblGrid>
        <w:gridCol w:w="3235"/>
        <w:gridCol w:w="6115"/>
      </w:tblGrid>
      <w:tr w:rsidR="007F7E4B" w:rsidRPr="007F7E4B" w:rsidTr="007F7E4B">
        <w:tc>
          <w:tcPr>
            <w:tcW w:w="3235" w:type="dxa"/>
          </w:tcPr>
          <w:p w:rsidR="007F7E4B" w:rsidRPr="007F7E4B" w:rsidRDefault="007F7E4B" w:rsidP="007F7E4B">
            <w:pPr>
              <w:rPr>
                <w:sz w:val="24"/>
                <w:szCs w:val="24"/>
              </w:rPr>
            </w:pPr>
            <w:r w:rsidRPr="007F7E4B">
              <w:rPr>
                <w:sz w:val="24"/>
                <w:szCs w:val="24"/>
              </w:rPr>
              <w:t>Назив школе</w:t>
            </w:r>
          </w:p>
        </w:tc>
        <w:tc>
          <w:tcPr>
            <w:tcW w:w="6115" w:type="dxa"/>
          </w:tcPr>
          <w:p w:rsidR="007F7E4B" w:rsidRPr="007F7E4B" w:rsidRDefault="007F7E4B" w:rsidP="007F7E4B">
            <w:pPr>
              <w:rPr>
                <w:b/>
                <w:sz w:val="24"/>
                <w:szCs w:val="24"/>
              </w:rPr>
            </w:pPr>
            <w:r w:rsidRPr="007F7E4B">
              <w:rPr>
                <w:b/>
                <w:sz w:val="24"/>
                <w:szCs w:val="24"/>
              </w:rPr>
              <w:t>ОСНОВНА ШКОЛА „ПЕТАР ЛЕКОВИЋ“</w:t>
            </w:r>
          </w:p>
        </w:tc>
      </w:tr>
      <w:tr w:rsidR="007F7E4B" w:rsidRPr="007F7E4B" w:rsidTr="007F7E4B">
        <w:tc>
          <w:tcPr>
            <w:tcW w:w="3235" w:type="dxa"/>
          </w:tcPr>
          <w:p w:rsidR="007F7E4B" w:rsidRPr="007F7E4B" w:rsidRDefault="007F7E4B" w:rsidP="007F7E4B">
            <w:pPr>
              <w:rPr>
                <w:sz w:val="24"/>
                <w:szCs w:val="24"/>
              </w:rPr>
            </w:pPr>
            <w:r w:rsidRPr="007F7E4B">
              <w:rPr>
                <w:sz w:val="24"/>
                <w:szCs w:val="24"/>
              </w:rPr>
              <w:t>Адреса</w:t>
            </w:r>
          </w:p>
        </w:tc>
        <w:tc>
          <w:tcPr>
            <w:tcW w:w="6115" w:type="dxa"/>
          </w:tcPr>
          <w:p w:rsidR="007F7E4B" w:rsidRPr="007F7E4B" w:rsidRDefault="007F7E4B" w:rsidP="007F7E4B">
            <w:pPr>
              <w:rPr>
                <w:sz w:val="24"/>
                <w:szCs w:val="24"/>
              </w:rPr>
            </w:pPr>
            <w:r w:rsidRPr="007F7E4B">
              <w:rPr>
                <w:sz w:val="24"/>
                <w:szCs w:val="24"/>
              </w:rPr>
              <w:t>Пожега, Петра Лековића бр. 1</w:t>
            </w:r>
          </w:p>
        </w:tc>
      </w:tr>
      <w:tr w:rsidR="007F7E4B" w:rsidRPr="007F7E4B" w:rsidTr="007F7E4B">
        <w:tc>
          <w:tcPr>
            <w:tcW w:w="3235" w:type="dxa"/>
          </w:tcPr>
          <w:p w:rsidR="007F7E4B" w:rsidRPr="007F7E4B" w:rsidRDefault="007F7E4B" w:rsidP="007F7E4B">
            <w:pPr>
              <w:rPr>
                <w:sz w:val="24"/>
                <w:szCs w:val="24"/>
              </w:rPr>
            </w:pPr>
            <w:r w:rsidRPr="007F7E4B">
              <w:rPr>
                <w:sz w:val="24"/>
                <w:szCs w:val="24"/>
              </w:rPr>
              <w:t>Округ</w:t>
            </w:r>
          </w:p>
        </w:tc>
        <w:tc>
          <w:tcPr>
            <w:tcW w:w="6115" w:type="dxa"/>
          </w:tcPr>
          <w:p w:rsidR="007F7E4B" w:rsidRPr="007F7E4B" w:rsidRDefault="007F7E4B" w:rsidP="007F7E4B">
            <w:pPr>
              <w:rPr>
                <w:sz w:val="24"/>
                <w:szCs w:val="24"/>
              </w:rPr>
            </w:pPr>
            <w:r w:rsidRPr="007F7E4B">
              <w:rPr>
                <w:sz w:val="24"/>
                <w:szCs w:val="24"/>
              </w:rPr>
              <w:t>Златиборски</w:t>
            </w:r>
          </w:p>
        </w:tc>
      </w:tr>
      <w:tr w:rsidR="007F7E4B" w:rsidRPr="007F7E4B" w:rsidTr="007F7E4B">
        <w:tc>
          <w:tcPr>
            <w:tcW w:w="3235" w:type="dxa"/>
          </w:tcPr>
          <w:p w:rsidR="007F7E4B" w:rsidRPr="007F7E4B" w:rsidRDefault="007F7E4B" w:rsidP="007F7E4B">
            <w:pPr>
              <w:rPr>
                <w:sz w:val="24"/>
                <w:szCs w:val="24"/>
              </w:rPr>
            </w:pPr>
            <w:r w:rsidRPr="007F7E4B">
              <w:rPr>
                <w:sz w:val="24"/>
                <w:szCs w:val="24"/>
              </w:rPr>
              <w:t>Телефон</w:t>
            </w:r>
          </w:p>
        </w:tc>
        <w:tc>
          <w:tcPr>
            <w:tcW w:w="6115" w:type="dxa"/>
          </w:tcPr>
          <w:p w:rsidR="007F7E4B" w:rsidRPr="007F7E4B" w:rsidRDefault="007F7E4B" w:rsidP="007F7E4B">
            <w:pPr>
              <w:rPr>
                <w:sz w:val="24"/>
                <w:szCs w:val="24"/>
              </w:rPr>
            </w:pPr>
            <w:r w:rsidRPr="007F7E4B">
              <w:rPr>
                <w:sz w:val="24"/>
                <w:szCs w:val="24"/>
              </w:rPr>
              <w:t>031/811-176;</w:t>
            </w:r>
            <w:r w:rsidRPr="007F7E4B">
              <w:rPr>
                <w:sz w:val="24"/>
                <w:szCs w:val="24"/>
                <w:lang w:val="sr-Cyrl-CS"/>
              </w:rPr>
              <w:t>031/812-238</w:t>
            </w:r>
          </w:p>
        </w:tc>
      </w:tr>
      <w:tr w:rsidR="007F7E4B" w:rsidRPr="007F7E4B" w:rsidTr="007F7E4B">
        <w:tc>
          <w:tcPr>
            <w:tcW w:w="3235" w:type="dxa"/>
          </w:tcPr>
          <w:p w:rsidR="007F7E4B" w:rsidRPr="007F7E4B" w:rsidRDefault="007F7E4B" w:rsidP="007F7E4B">
            <w:pPr>
              <w:rPr>
                <w:sz w:val="24"/>
                <w:szCs w:val="24"/>
              </w:rPr>
            </w:pPr>
            <w:r w:rsidRPr="007F7E4B">
              <w:rPr>
                <w:sz w:val="24"/>
                <w:szCs w:val="24"/>
              </w:rPr>
              <w:t>E-mail</w:t>
            </w:r>
          </w:p>
        </w:tc>
        <w:tc>
          <w:tcPr>
            <w:tcW w:w="6115" w:type="dxa"/>
          </w:tcPr>
          <w:p w:rsidR="007F7E4B" w:rsidRPr="007F7E4B" w:rsidRDefault="001464E4" w:rsidP="007F7E4B">
            <w:pPr>
              <w:rPr>
                <w:sz w:val="24"/>
                <w:szCs w:val="24"/>
                <w:lang w:val="sr-Cyrl-CS"/>
              </w:rPr>
            </w:pPr>
            <w:hyperlink r:id="rId11" w:history="1">
              <w:r w:rsidR="007F7E4B" w:rsidRPr="007F7E4B">
                <w:rPr>
                  <w:rStyle w:val="Hyperlink"/>
                  <w:sz w:val="24"/>
                  <w:szCs w:val="24"/>
                </w:rPr>
                <w:t>osplekovic</w:t>
              </w:r>
              <w:r w:rsidR="007F7E4B" w:rsidRPr="007F7E4B">
                <w:rPr>
                  <w:rStyle w:val="Hyperlink"/>
                  <w:sz w:val="24"/>
                  <w:szCs w:val="24"/>
                  <w:lang w:val="sr-Cyrl-CS"/>
                </w:rPr>
                <w:t>@</w:t>
              </w:r>
              <w:r w:rsidR="007F7E4B" w:rsidRPr="007F7E4B">
                <w:rPr>
                  <w:rStyle w:val="Hyperlink"/>
                  <w:sz w:val="24"/>
                  <w:szCs w:val="24"/>
                </w:rPr>
                <w:t>gmail</w:t>
              </w:r>
              <w:r w:rsidR="007F7E4B" w:rsidRPr="007F7E4B">
                <w:rPr>
                  <w:rStyle w:val="Hyperlink"/>
                  <w:sz w:val="24"/>
                  <w:szCs w:val="24"/>
                  <w:lang w:val="sr-Cyrl-CS"/>
                </w:rPr>
                <w:t>.</w:t>
              </w:r>
              <w:r w:rsidR="007F7E4B" w:rsidRPr="007F7E4B">
                <w:rPr>
                  <w:rStyle w:val="Hyperlink"/>
                  <w:sz w:val="24"/>
                  <w:szCs w:val="24"/>
                </w:rPr>
                <w:t>com</w:t>
              </w:r>
            </w:hyperlink>
            <w:r w:rsidR="007F7E4B" w:rsidRPr="007F7E4B">
              <w:rPr>
                <w:sz w:val="24"/>
                <w:szCs w:val="24"/>
                <w:lang w:val="sr-Cyrl-CS"/>
              </w:rPr>
              <w:t xml:space="preserve"> (управа)</w:t>
            </w:r>
          </w:p>
          <w:p w:rsidR="007F7E4B" w:rsidRPr="007F7E4B" w:rsidRDefault="001464E4" w:rsidP="007F7E4B">
            <w:pPr>
              <w:rPr>
                <w:sz w:val="24"/>
                <w:szCs w:val="24"/>
                <w:lang w:val="sr-Cyrl-CS"/>
              </w:rPr>
            </w:pPr>
            <w:hyperlink r:id="rId12" w:history="1">
              <w:r w:rsidR="007F7E4B" w:rsidRPr="007F7E4B">
                <w:rPr>
                  <w:rStyle w:val="Hyperlink"/>
                  <w:sz w:val="24"/>
                  <w:szCs w:val="24"/>
                </w:rPr>
                <w:t>osplmalaskola</w:t>
              </w:r>
              <w:r w:rsidR="007F7E4B" w:rsidRPr="007F7E4B">
                <w:rPr>
                  <w:rStyle w:val="Hyperlink"/>
                  <w:sz w:val="24"/>
                  <w:szCs w:val="24"/>
                  <w:lang w:val="sr-Cyrl-CS"/>
                </w:rPr>
                <w:t>@</w:t>
              </w:r>
              <w:r w:rsidR="007F7E4B" w:rsidRPr="007F7E4B">
                <w:rPr>
                  <w:rStyle w:val="Hyperlink"/>
                  <w:sz w:val="24"/>
                  <w:szCs w:val="24"/>
                </w:rPr>
                <w:t>gmail</w:t>
              </w:r>
              <w:r w:rsidR="007F7E4B" w:rsidRPr="007F7E4B">
                <w:rPr>
                  <w:rStyle w:val="Hyperlink"/>
                  <w:sz w:val="24"/>
                  <w:szCs w:val="24"/>
                  <w:lang w:val="sr-Cyrl-CS"/>
                </w:rPr>
                <w:t>.</w:t>
              </w:r>
              <w:r w:rsidR="007F7E4B" w:rsidRPr="007F7E4B">
                <w:rPr>
                  <w:rStyle w:val="Hyperlink"/>
                  <w:sz w:val="24"/>
                  <w:szCs w:val="24"/>
                </w:rPr>
                <w:t>com</w:t>
              </w:r>
            </w:hyperlink>
            <w:r w:rsidR="007F7E4B" w:rsidRPr="007F7E4B">
              <w:rPr>
                <w:sz w:val="24"/>
                <w:szCs w:val="24"/>
                <w:lang w:val="sr-Cyrl-CS"/>
              </w:rPr>
              <w:t xml:space="preserve"> (млађи разреди)</w:t>
            </w:r>
          </w:p>
          <w:p w:rsidR="007F7E4B" w:rsidRPr="007F7E4B" w:rsidRDefault="001464E4" w:rsidP="007F7E4B">
            <w:pPr>
              <w:rPr>
                <w:sz w:val="24"/>
                <w:szCs w:val="24"/>
              </w:rPr>
            </w:pPr>
            <w:hyperlink r:id="rId13" w:history="1">
              <w:r w:rsidR="007F7E4B" w:rsidRPr="007F7E4B">
                <w:rPr>
                  <w:rStyle w:val="Hyperlink"/>
                  <w:sz w:val="24"/>
                  <w:szCs w:val="24"/>
                </w:rPr>
                <w:t>sekretarplekovic@gmail.com</w:t>
              </w:r>
            </w:hyperlink>
          </w:p>
          <w:p w:rsidR="007F7E4B" w:rsidRPr="007F7E4B" w:rsidRDefault="007F7E4B" w:rsidP="007F7E4B">
            <w:pPr>
              <w:rPr>
                <w:sz w:val="24"/>
                <w:szCs w:val="24"/>
              </w:rPr>
            </w:pPr>
            <w:r w:rsidRPr="007F7E4B">
              <w:rPr>
                <w:sz w:val="24"/>
                <w:szCs w:val="24"/>
              </w:rPr>
              <w:t>racunovodstvoplekovic@gmail.com</w:t>
            </w:r>
          </w:p>
        </w:tc>
      </w:tr>
      <w:tr w:rsidR="007F7E4B" w:rsidRPr="007F7E4B" w:rsidTr="007F7E4B">
        <w:tc>
          <w:tcPr>
            <w:tcW w:w="3235" w:type="dxa"/>
          </w:tcPr>
          <w:p w:rsidR="007F7E4B" w:rsidRPr="007F7E4B" w:rsidRDefault="007F7E4B" w:rsidP="007F7E4B">
            <w:pPr>
              <w:rPr>
                <w:sz w:val="24"/>
                <w:szCs w:val="24"/>
              </w:rPr>
            </w:pPr>
            <w:r w:rsidRPr="007F7E4B">
              <w:rPr>
                <w:sz w:val="24"/>
                <w:szCs w:val="24"/>
              </w:rPr>
              <w:t>Факс</w:t>
            </w:r>
          </w:p>
        </w:tc>
        <w:tc>
          <w:tcPr>
            <w:tcW w:w="6115" w:type="dxa"/>
          </w:tcPr>
          <w:p w:rsidR="007F7E4B" w:rsidRPr="007F7E4B" w:rsidRDefault="007F7E4B" w:rsidP="007F7E4B">
            <w:pPr>
              <w:rPr>
                <w:sz w:val="24"/>
                <w:szCs w:val="24"/>
              </w:rPr>
            </w:pPr>
            <w:r w:rsidRPr="007F7E4B">
              <w:rPr>
                <w:sz w:val="24"/>
                <w:szCs w:val="24"/>
                <w:lang w:val="sr-Cyrl-CS"/>
              </w:rPr>
              <w:t>031/3</w:t>
            </w:r>
            <w:r w:rsidRPr="007F7E4B">
              <w:rPr>
                <w:sz w:val="24"/>
                <w:szCs w:val="24"/>
              </w:rPr>
              <w:t>811-176;</w:t>
            </w:r>
            <w:r w:rsidRPr="007F7E4B">
              <w:rPr>
                <w:sz w:val="24"/>
                <w:szCs w:val="24"/>
                <w:lang w:val="sr-Cyrl-CS"/>
              </w:rPr>
              <w:t>031/812-238</w:t>
            </w:r>
          </w:p>
        </w:tc>
      </w:tr>
      <w:tr w:rsidR="007F7E4B" w:rsidRPr="007F7E4B" w:rsidTr="007F7E4B">
        <w:tc>
          <w:tcPr>
            <w:tcW w:w="3235" w:type="dxa"/>
          </w:tcPr>
          <w:p w:rsidR="007F7E4B" w:rsidRPr="007F7E4B" w:rsidRDefault="007F7E4B" w:rsidP="007F7E4B">
            <w:pPr>
              <w:rPr>
                <w:color w:val="00B050"/>
                <w:sz w:val="24"/>
                <w:szCs w:val="24"/>
              </w:rPr>
            </w:pPr>
          </w:p>
          <w:p w:rsidR="007F7E4B" w:rsidRPr="007F7E4B" w:rsidRDefault="007F7E4B" w:rsidP="007F7E4B">
            <w:pPr>
              <w:rPr>
                <w:color w:val="00B050"/>
                <w:sz w:val="24"/>
                <w:szCs w:val="24"/>
              </w:rPr>
            </w:pPr>
          </w:p>
          <w:p w:rsidR="007F7E4B" w:rsidRPr="007F7E4B" w:rsidRDefault="007F7E4B" w:rsidP="007F7E4B">
            <w:pPr>
              <w:rPr>
                <w:color w:val="00B050"/>
                <w:sz w:val="24"/>
                <w:szCs w:val="24"/>
              </w:rPr>
            </w:pPr>
            <w:r w:rsidRPr="007F7E4B">
              <w:rPr>
                <w:sz w:val="24"/>
                <w:szCs w:val="24"/>
              </w:rPr>
              <w:t>Жиро рачун</w:t>
            </w:r>
          </w:p>
        </w:tc>
        <w:tc>
          <w:tcPr>
            <w:tcW w:w="6115" w:type="dxa"/>
          </w:tcPr>
          <w:p w:rsidR="007F7E4B" w:rsidRPr="007F7E4B" w:rsidRDefault="007F7E4B" w:rsidP="007F7E4B">
            <w:pPr>
              <w:rPr>
                <w:sz w:val="24"/>
                <w:szCs w:val="24"/>
              </w:rPr>
            </w:pPr>
            <w:r w:rsidRPr="007F7E4B">
              <w:rPr>
                <w:sz w:val="24"/>
                <w:szCs w:val="24"/>
              </w:rPr>
              <w:t>Евиденциони рачун    840-513860-72</w:t>
            </w:r>
          </w:p>
          <w:p w:rsidR="007F7E4B" w:rsidRPr="007F7E4B" w:rsidRDefault="007F7E4B" w:rsidP="007F7E4B">
            <w:pPr>
              <w:rPr>
                <w:sz w:val="24"/>
                <w:szCs w:val="24"/>
              </w:rPr>
            </w:pPr>
            <w:r w:rsidRPr="007F7E4B">
              <w:rPr>
                <w:sz w:val="24"/>
                <w:szCs w:val="24"/>
              </w:rPr>
              <w:t>Редован рачун            840-513660-90</w:t>
            </w:r>
          </w:p>
          <w:p w:rsidR="007F7E4B" w:rsidRPr="007F7E4B" w:rsidRDefault="007F7E4B" w:rsidP="007F7E4B">
            <w:pPr>
              <w:rPr>
                <w:sz w:val="24"/>
                <w:szCs w:val="24"/>
              </w:rPr>
            </w:pPr>
            <w:r w:rsidRPr="007F7E4B">
              <w:rPr>
                <w:sz w:val="24"/>
                <w:szCs w:val="24"/>
              </w:rPr>
              <w:t>Сопствени рачун         840-513666-72</w:t>
            </w:r>
          </w:p>
          <w:p w:rsidR="007F7E4B" w:rsidRPr="007F7E4B" w:rsidRDefault="007F7E4B" w:rsidP="007F7E4B">
            <w:pPr>
              <w:rPr>
                <w:sz w:val="24"/>
                <w:szCs w:val="24"/>
              </w:rPr>
            </w:pPr>
            <w:r w:rsidRPr="007F7E4B">
              <w:rPr>
                <w:sz w:val="24"/>
                <w:szCs w:val="24"/>
              </w:rPr>
              <w:t>Ђачки динар                840-420760-12</w:t>
            </w:r>
          </w:p>
          <w:p w:rsidR="007F7E4B" w:rsidRPr="007F7E4B" w:rsidRDefault="007F7E4B" w:rsidP="007F7E4B">
            <w:pPr>
              <w:rPr>
                <w:color w:val="00B050"/>
                <w:sz w:val="24"/>
                <w:szCs w:val="24"/>
                <w:lang w:val="sr-Cyrl-CS"/>
              </w:rPr>
            </w:pPr>
            <w:r w:rsidRPr="007F7E4B">
              <w:rPr>
                <w:sz w:val="24"/>
                <w:szCs w:val="24"/>
              </w:rPr>
              <w:t>Боловања                     840-415760-74</w:t>
            </w:r>
          </w:p>
        </w:tc>
      </w:tr>
      <w:tr w:rsidR="007F7E4B" w:rsidRPr="007F7E4B" w:rsidTr="007F7E4B">
        <w:tc>
          <w:tcPr>
            <w:tcW w:w="3235" w:type="dxa"/>
          </w:tcPr>
          <w:p w:rsidR="007F7E4B" w:rsidRPr="007F7E4B" w:rsidRDefault="007F7E4B" w:rsidP="007F7E4B">
            <w:pPr>
              <w:rPr>
                <w:sz w:val="24"/>
                <w:szCs w:val="24"/>
              </w:rPr>
            </w:pPr>
            <w:r w:rsidRPr="007F7E4B">
              <w:rPr>
                <w:sz w:val="24"/>
                <w:szCs w:val="24"/>
              </w:rPr>
              <w:t>Web site</w:t>
            </w:r>
          </w:p>
        </w:tc>
        <w:tc>
          <w:tcPr>
            <w:tcW w:w="6115" w:type="dxa"/>
          </w:tcPr>
          <w:p w:rsidR="007F7E4B" w:rsidRPr="007F7E4B" w:rsidRDefault="001464E4" w:rsidP="007F7E4B">
            <w:pPr>
              <w:rPr>
                <w:sz w:val="24"/>
                <w:szCs w:val="24"/>
              </w:rPr>
            </w:pPr>
            <w:hyperlink r:id="rId14" w:history="1">
              <w:r w:rsidR="007F7E4B" w:rsidRPr="007F7E4B">
                <w:rPr>
                  <w:rStyle w:val="Hyperlink"/>
                  <w:sz w:val="24"/>
                  <w:szCs w:val="24"/>
                </w:rPr>
                <w:t>http://www.ospetarlekovic.edu.rs/</w:t>
              </w:r>
            </w:hyperlink>
          </w:p>
        </w:tc>
      </w:tr>
      <w:tr w:rsidR="007F7E4B" w:rsidRPr="007F7E4B" w:rsidTr="007F7E4B">
        <w:tc>
          <w:tcPr>
            <w:tcW w:w="3235" w:type="dxa"/>
          </w:tcPr>
          <w:p w:rsidR="007F7E4B" w:rsidRPr="007F7E4B" w:rsidRDefault="007F7E4B" w:rsidP="007F7E4B">
            <w:pPr>
              <w:rPr>
                <w:sz w:val="24"/>
                <w:szCs w:val="24"/>
              </w:rPr>
            </w:pPr>
          </w:p>
          <w:p w:rsidR="007F7E4B" w:rsidRPr="007F7E4B" w:rsidRDefault="007F7E4B" w:rsidP="007F7E4B">
            <w:pPr>
              <w:rPr>
                <w:sz w:val="24"/>
                <w:szCs w:val="24"/>
              </w:rPr>
            </w:pPr>
          </w:p>
          <w:p w:rsidR="007F7E4B" w:rsidRPr="007F7E4B" w:rsidRDefault="007F7E4B" w:rsidP="007F7E4B">
            <w:pPr>
              <w:rPr>
                <w:sz w:val="24"/>
                <w:szCs w:val="24"/>
              </w:rPr>
            </w:pPr>
          </w:p>
          <w:p w:rsidR="007F7E4B" w:rsidRPr="007F7E4B" w:rsidRDefault="007F7E4B" w:rsidP="007F7E4B">
            <w:pPr>
              <w:rPr>
                <w:sz w:val="24"/>
                <w:szCs w:val="24"/>
              </w:rPr>
            </w:pPr>
            <w:r w:rsidRPr="007F7E4B">
              <w:rPr>
                <w:sz w:val="24"/>
                <w:szCs w:val="24"/>
              </w:rPr>
              <w:t>Лого школе</w:t>
            </w:r>
          </w:p>
        </w:tc>
        <w:tc>
          <w:tcPr>
            <w:tcW w:w="6115" w:type="dxa"/>
          </w:tcPr>
          <w:p w:rsidR="007F7E4B" w:rsidRPr="007F7E4B" w:rsidRDefault="007F7E4B" w:rsidP="007F7E4B">
            <w:pPr>
              <w:rPr>
                <w:sz w:val="24"/>
                <w:szCs w:val="24"/>
              </w:rPr>
            </w:pPr>
            <w:r w:rsidRPr="007F7E4B">
              <w:rPr>
                <w:noProof/>
                <w:sz w:val="24"/>
                <w:szCs w:val="24"/>
              </w:rPr>
              <w:drawing>
                <wp:inline distT="0" distB="0" distL="0" distR="0">
                  <wp:extent cx="1143000" cy="1038225"/>
                  <wp:effectExtent l="0" t="0" r="0" b="9525"/>
                  <wp:docPr id="10" name="Picture 2" descr="logo petar lekovi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ar lekovic copy"/>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038225"/>
                          </a:xfrm>
                          <a:prstGeom prst="rect">
                            <a:avLst/>
                          </a:prstGeom>
                          <a:noFill/>
                          <a:ln>
                            <a:noFill/>
                          </a:ln>
                        </pic:spPr>
                      </pic:pic>
                    </a:graphicData>
                  </a:graphic>
                </wp:inline>
              </w:drawing>
            </w:r>
          </w:p>
        </w:tc>
      </w:tr>
      <w:tr w:rsidR="007F7E4B" w:rsidRPr="007F7E4B" w:rsidTr="007F7E4B">
        <w:tc>
          <w:tcPr>
            <w:tcW w:w="3235" w:type="dxa"/>
          </w:tcPr>
          <w:p w:rsidR="007F7E4B" w:rsidRPr="007F7E4B" w:rsidRDefault="007F7E4B" w:rsidP="007F7E4B">
            <w:pPr>
              <w:rPr>
                <w:sz w:val="24"/>
                <w:szCs w:val="24"/>
              </w:rPr>
            </w:pPr>
            <w:r w:rsidRPr="007F7E4B">
              <w:rPr>
                <w:sz w:val="24"/>
                <w:szCs w:val="24"/>
              </w:rPr>
              <w:t>Директор школе</w:t>
            </w:r>
          </w:p>
        </w:tc>
        <w:tc>
          <w:tcPr>
            <w:tcW w:w="6115" w:type="dxa"/>
          </w:tcPr>
          <w:p w:rsidR="007F7E4B" w:rsidRPr="007F7E4B" w:rsidRDefault="007F7E4B" w:rsidP="007F7E4B">
            <w:pPr>
              <w:rPr>
                <w:sz w:val="24"/>
                <w:szCs w:val="24"/>
              </w:rPr>
            </w:pPr>
            <w:r w:rsidRPr="007F7E4B">
              <w:rPr>
                <w:sz w:val="24"/>
                <w:szCs w:val="24"/>
              </w:rPr>
              <w:t>Драган Перишић</w:t>
            </w:r>
          </w:p>
        </w:tc>
      </w:tr>
      <w:tr w:rsidR="007F7E4B" w:rsidRPr="007F7E4B" w:rsidTr="007F7E4B">
        <w:tc>
          <w:tcPr>
            <w:tcW w:w="3235" w:type="dxa"/>
          </w:tcPr>
          <w:p w:rsidR="007F7E4B" w:rsidRPr="007F7E4B" w:rsidRDefault="007F7E4B" w:rsidP="007F7E4B">
            <w:pPr>
              <w:rPr>
                <w:color w:val="00B050"/>
                <w:sz w:val="24"/>
                <w:szCs w:val="24"/>
              </w:rPr>
            </w:pPr>
            <w:r w:rsidRPr="007F7E4B">
              <w:rPr>
                <w:sz w:val="24"/>
                <w:szCs w:val="24"/>
              </w:rPr>
              <w:t>Решење о оснивању</w:t>
            </w:r>
          </w:p>
        </w:tc>
        <w:tc>
          <w:tcPr>
            <w:tcW w:w="6115" w:type="dxa"/>
          </w:tcPr>
          <w:p w:rsidR="007F7E4B" w:rsidRPr="007F7E4B" w:rsidRDefault="007F7E4B" w:rsidP="007F7E4B">
            <w:pPr>
              <w:pStyle w:val="NoSpacing"/>
              <w:rPr>
                <w:rFonts w:ascii="Times New Roman" w:hAnsi="Times New Roman" w:cs="Times New Roman"/>
                <w:sz w:val="24"/>
                <w:szCs w:val="24"/>
                <w:lang w:val="ru-RU"/>
              </w:rPr>
            </w:pPr>
            <w:r w:rsidRPr="007F7E4B">
              <w:rPr>
                <w:rFonts w:ascii="Times New Roman" w:hAnsi="Times New Roman" w:cs="Times New Roman"/>
                <w:sz w:val="24"/>
                <w:szCs w:val="24"/>
              </w:rPr>
              <w:t xml:space="preserve">Решење </w:t>
            </w:r>
            <w:r w:rsidRPr="007F7E4B">
              <w:rPr>
                <w:rFonts w:ascii="Times New Roman" w:hAnsi="Times New Roman" w:cs="Times New Roman"/>
                <w:sz w:val="24"/>
                <w:szCs w:val="24"/>
                <w:lang w:val="sr-Cyrl-CS"/>
              </w:rPr>
              <w:t>Народног одбора Општине Пожега број: 8086</w:t>
            </w:r>
            <w:r w:rsidRPr="007F7E4B">
              <w:rPr>
                <w:rFonts w:ascii="Times New Roman" w:hAnsi="Times New Roman" w:cs="Times New Roman"/>
                <w:sz w:val="24"/>
                <w:szCs w:val="24"/>
                <w:lang w:val="sv-SE"/>
              </w:rPr>
              <w:t>/</w:t>
            </w:r>
            <w:r w:rsidRPr="007F7E4B">
              <w:rPr>
                <w:rFonts w:ascii="Times New Roman" w:hAnsi="Times New Roman" w:cs="Times New Roman"/>
                <w:sz w:val="24"/>
                <w:szCs w:val="24"/>
                <w:lang w:val="sr-Cyrl-CS"/>
              </w:rPr>
              <w:t xml:space="preserve">60 од 15. септембра 1960. године. </w:t>
            </w:r>
            <w:r w:rsidRPr="007F7E4B">
              <w:rPr>
                <w:rFonts w:ascii="Times New Roman" w:hAnsi="Times New Roman" w:cs="Times New Roman"/>
                <w:sz w:val="24"/>
                <w:szCs w:val="24"/>
                <w:lang w:val="ru-RU"/>
              </w:rPr>
              <w:t>Одлуком Савета Друге основне школе Пожега донетој на седници   од19.01.1966. године  и акта СО Пожега број: 02-5818/1-65 од 17.07.1965.г. Друга основна школа послује под називом ОШ «Петар Лековић» Пожега</w:t>
            </w:r>
          </w:p>
          <w:p w:rsidR="007F7E4B" w:rsidRPr="007F7E4B" w:rsidRDefault="007F7E4B" w:rsidP="007F7E4B">
            <w:pPr>
              <w:rPr>
                <w:color w:val="00B050"/>
                <w:sz w:val="24"/>
                <w:szCs w:val="24"/>
              </w:rPr>
            </w:pPr>
          </w:p>
        </w:tc>
      </w:tr>
      <w:tr w:rsidR="007F7E4B" w:rsidRPr="007F7E4B" w:rsidTr="007F7E4B">
        <w:tc>
          <w:tcPr>
            <w:tcW w:w="3235" w:type="dxa"/>
          </w:tcPr>
          <w:p w:rsidR="007F7E4B" w:rsidRPr="007F7E4B" w:rsidRDefault="007F7E4B" w:rsidP="007F7E4B">
            <w:pPr>
              <w:spacing w:line="247" w:lineRule="auto"/>
              <w:ind w:right="40"/>
              <w:rPr>
                <w:color w:val="00B050"/>
                <w:sz w:val="24"/>
                <w:szCs w:val="24"/>
              </w:rPr>
            </w:pPr>
            <w:r w:rsidRPr="007F7E4B">
              <w:rPr>
                <w:sz w:val="24"/>
                <w:szCs w:val="24"/>
              </w:rPr>
              <w:t xml:space="preserve">Одлука о мрежи јавних основних школа на територији општине Пожега </w:t>
            </w:r>
          </w:p>
        </w:tc>
        <w:tc>
          <w:tcPr>
            <w:tcW w:w="6115" w:type="dxa"/>
          </w:tcPr>
          <w:p w:rsidR="007F7E4B" w:rsidRPr="007F7E4B" w:rsidRDefault="007F7E4B" w:rsidP="007F7E4B">
            <w:pPr>
              <w:rPr>
                <w:color w:val="00B050"/>
                <w:sz w:val="24"/>
                <w:szCs w:val="24"/>
              </w:rPr>
            </w:pPr>
          </w:p>
          <w:p w:rsidR="007F7E4B" w:rsidRPr="007F7E4B" w:rsidRDefault="007F7E4B" w:rsidP="007F7E4B">
            <w:pPr>
              <w:rPr>
                <w:color w:val="00B050"/>
                <w:sz w:val="24"/>
                <w:szCs w:val="24"/>
              </w:rPr>
            </w:pPr>
            <w:r w:rsidRPr="007F7E4B">
              <w:rPr>
                <w:sz w:val="24"/>
                <w:szCs w:val="24"/>
              </w:rPr>
              <w:t>01 број :112-7/19 од  07.3.2019.године</w:t>
            </w:r>
          </w:p>
        </w:tc>
      </w:tr>
      <w:tr w:rsidR="007F7E4B" w:rsidRPr="007F7E4B" w:rsidTr="007F7E4B">
        <w:tc>
          <w:tcPr>
            <w:tcW w:w="3235" w:type="dxa"/>
          </w:tcPr>
          <w:p w:rsidR="007F7E4B" w:rsidRPr="007F7E4B" w:rsidRDefault="007F7E4B" w:rsidP="007F7E4B">
            <w:pPr>
              <w:spacing w:line="249" w:lineRule="auto"/>
              <w:rPr>
                <w:sz w:val="24"/>
                <w:szCs w:val="24"/>
              </w:rPr>
            </w:pPr>
            <w:r w:rsidRPr="007F7E4B">
              <w:rPr>
                <w:sz w:val="24"/>
                <w:szCs w:val="24"/>
              </w:rPr>
              <w:t>Решење о сагласности на мрежу јавних основних школа на територији општине Пожега Министарства просвете</w:t>
            </w:r>
          </w:p>
        </w:tc>
        <w:tc>
          <w:tcPr>
            <w:tcW w:w="6115" w:type="dxa"/>
          </w:tcPr>
          <w:p w:rsidR="007F7E4B" w:rsidRPr="007F7E4B" w:rsidRDefault="007F7E4B" w:rsidP="007F7E4B">
            <w:pPr>
              <w:rPr>
                <w:sz w:val="24"/>
                <w:szCs w:val="24"/>
                <w:lang w:val="sr-Cyrl-CS"/>
              </w:rPr>
            </w:pPr>
          </w:p>
          <w:p w:rsidR="007F7E4B" w:rsidRPr="007F7E4B" w:rsidRDefault="007F7E4B" w:rsidP="007F7E4B">
            <w:pPr>
              <w:rPr>
                <w:sz w:val="24"/>
                <w:szCs w:val="24"/>
                <w:lang w:val="sr-Cyrl-CS"/>
              </w:rPr>
            </w:pPr>
            <w:r w:rsidRPr="007F7E4B">
              <w:rPr>
                <w:sz w:val="24"/>
                <w:szCs w:val="24"/>
                <w:lang w:val="sr-Cyrl-CS"/>
              </w:rPr>
              <w:t>610-00-304/2019-07 од 12.6.2019.године</w:t>
            </w:r>
          </w:p>
        </w:tc>
      </w:tr>
      <w:tr w:rsidR="007F7E4B" w:rsidRPr="007F7E4B" w:rsidTr="007F7E4B">
        <w:tc>
          <w:tcPr>
            <w:tcW w:w="3235" w:type="dxa"/>
          </w:tcPr>
          <w:p w:rsidR="007F7E4B" w:rsidRPr="007F7E4B" w:rsidRDefault="007F7E4B" w:rsidP="007F7E4B">
            <w:pPr>
              <w:spacing w:line="249" w:lineRule="auto"/>
              <w:rPr>
                <w:color w:val="00B050"/>
                <w:sz w:val="24"/>
                <w:szCs w:val="24"/>
              </w:rPr>
            </w:pPr>
            <w:r w:rsidRPr="007F7E4B">
              <w:rPr>
                <w:sz w:val="24"/>
                <w:szCs w:val="24"/>
              </w:rPr>
              <w:t xml:space="preserve">Школа је верификована одлуком о броју и просторном распореду </w:t>
            </w:r>
            <w:r w:rsidRPr="007F7E4B">
              <w:rPr>
                <w:sz w:val="24"/>
                <w:szCs w:val="24"/>
              </w:rPr>
              <w:lastRenderedPageBreak/>
              <w:t>основних школа на подручју Општине Пожега у Републици Србији коју је донела Влада Републике Србије</w:t>
            </w:r>
          </w:p>
        </w:tc>
        <w:tc>
          <w:tcPr>
            <w:tcW w:w="6115" w:type="dxa"/>
          </w:tcPr>
          <w:p w:rsidR="007F7E4B" w:rsidRPr="007F7E4B" w:rsidRDefault="007F7E4B" w:rsidP="007F7E4B">
            <w:pPr>
              <w:rPr>
                <w:color w:val="00B050"/>
                <w:sz w:val="24"/>
                <w:szCs w:val="24"/>
                <w:lang w:val="sr-Cyrl-CS"/>
              </w:rPr>
            </w:pPr>
          </w:p>
          <w:p w:rsidR="007F7E4B" w:rsidRPr="007F7E4B" w:rsidRDefault="007F7E4B" w:rsidP="007F7E4B">
            <w:pPr>
              <w:rPr>
                <w:color w:val="00B050"/>
                <w:sz w:val="24"/>
                <w:szCs w:val="24"/>
              </w:rPr>
            </w:pPr>
            <w:r w:rsidRPr="007F7E4B">
              <w:rPr>
                <w:sz w:val="24"/>
                <w:szCs w:val="24"/>
              </w:rPr>
              <w:t>01 број 611-1/06 од 07.03.2006. године</w:t>
            </w:r>
          </w:p>
        </w:tc>
      </w:tr>
      <w:tr w:rsidR="007F7E4B" w:rsidRPr="007F7E4B" w:rsidTr="007F7E4B">
        <w:tc>
          <w:tcPr>
            <w:tcW w:w="3235" w:type="dxa"/>
          </w:tcPr>
          <w:p w:rsidR="007F7E4B" w:rsidRPr="007F7E4B" w:rsidRDefault="007F7E4B" w:rsidP="007F7E4B">
            <w:pPr>
              <w:rPr>
                <w:sz w:val="24"/>
                <w:szCs w:val="24"/>
              </w:rPr>
            </w:pPr>
            <w:r w:rsidRPr="007F7E4B">
              <w:rPr>
                <w:sz w:val="24"/>
                <w:szCs w:val="24"/>
                <w:lang w:val="sr-Cyrl-CS"/>
              </w:rPr>
              <w:lastRenderedPageBreak/>
              <w:t>Решење о упису у судски регистар</w:t>
            </w:r>
          </w:p>
          <w:p w:rsidR="007F7E4B" w:rsidRPr="007F7E4B" w:rsidRDefault="007F7E4B" w:rsidP="007F7E4B">
            <w:pPr>
              <w:autoSpaceDE w:val="0"/>
              <w:autoSpaceDN w:val="0"/>
              <w:adjustRightInd w:val="0"/>
              <w:rPr>
                <w:color w:val="00B050"/>
                <w:sz w:val="24"/>
                <w:szCs w:val="24"/>
              </w:rPr>
            </w:pPr>
          </w:p>
        </w:tc>
        <w:tc>
          <w:tcPr>
            <w:tcW w:w="6115" w:type="dxa"/>
          </w:tcPr>
          <w:p w:rsidR="007F7E4B" w:rsidRPr="007F7E4B" w:rsidRDefault="007F7E4B" w:rsidP="007F7E4B">
            <w:pPr>
              <w:rPr>
                <w:sz w:val="24"/>
                <w:szCs w:val="24"/>
                <w:lang w:val="sr-Cyrl-CS"/>
              </w:rPr>
            </w:pPr>
            <w:r w:rsidRPr="007F7E4B">
              <w:rPr>
                <w:sz w:val="24"/>
                <w:szCs w:val="24"/>
                <w:lang w:val="sr-Cyrl-CS"/>
              </w:rPr>
              <w:t>Ознака и редни број уписана Фи</w:t>
            </w:r>
            <w:r w:rsidRPr="007F7E4B">
              <w:rPr>
                <w:sz w:val="24"/>
                <w:szCs w:val="24"/>
                <w:lang w:val="sv-SE"/>
              </w:rPr>
              <w:t xml:space="preserve">-828 </w:t>
            </w:r>
            <w:r w:rsidRPr="007F7E4B">
              <w:rPr>
                <w:sz w:val="24"/>
                <w:szCs w:val="24"/>
                <w:lang w:val="sr-Cyrl-CS"/>
              </w:rPr>
              <w:t>од</w:t>
            </w:r>
            <w:r w:rsidRPr="007F7E4B">
              <w:rPr>
                <w:sz w:val="24"/>
                <w:szCs w:val="24"/>
                <w:lang w:val="sv-SE"/>
              </w:rPr>
              <w:t xml:space="preserve"> 26.12.1973. </w:t>
            </w:r>
            <w:r w:rsidRPr="007F7E4B">
              <w:rPr>
                <w:sz w:val="24"/>
                <w:szCs w:val="24"/>
                <w:lang w:val="sr-Cyrl-CS"/>
              </w:rPr>
              <w:t xml:space="preserve">године, Окружни Привредни суд у Титовом Ужицу </w:t>
            </w:r>
            <w:r w:rsidRPr="007F7E4B">
              <w:rPr>
                <w:sz w:val="24"/>
                <w:szCs w:val="24"/>
                <w:lang w:val="ru-RU"/>
              </w:rPr>
              <w:t>у регистрациони лист број 1-96-00.</w:t>
            </w:r>
          </w:p>
          <w:p w:rsidR="007F7E4B" w:rsidRPr="007F7E4B" w:rsidRDefault="007F7E4B" w:rsidP="007F7E4B">
            <w:pPr>
              <w:rPr>
                <w:color w:val="00B050"/>
                <w:sz w:val="24"/>
                <w:szCs w:val="24"/>
                <w:lang w:val="sr-Cyrl-CS"/>
              </w:rPr>
            </w:pPr>
          </w:p>
        </w:tc>
      </w:tr>
      <w:tr w:rsidR="007F7E4B" w:rsidRPr="007F7E4B" w:rsidTr="007F7E4B">
        <w:tc>
          <w:tcPr>
            <w:tcW w:w="3235" w:type="dxa"/>
          </w:tcPr>
          <w:p w:rsidR="007F7E4B" w:rsidRPr="007F7E4B" w:rsidRDefault="007F7E4B" w:rsidP="007F7E4B">
            <w:pPr>
              <w:spacing w:line="235" w:lineRule="auto"/>
              <w:rPr>
                <w:color w:val="00B050"/>
                <w:sz w:val="24"/>
                <w:szCs w:val="24"/>
              </w:rPr>
            </w:pPr>
          </w:p>
          <w:p w:rsidR="007F7E4B" w:rsidRPr="007F7E4B" w:rsidRDefault="007F7E4B" w:rsidP="007F7E4B">
            <w:pPr>
              <w:spacing w:line="235" w:lineRule="auto"/>
              <w:rPr>
                <w:color w:val="00B050"/>
                <w:sz w:val="24"/>
                <w:szCs w:val="24"/>
              </w:rPr>
            </w:pPr>
          </w:p>
          <w:p w:rsidR="007F7E4B" w:rsidRPr="007F7E4B" w:rsidRDefault="007F7E4B" w:rsidP="007F7E4B">
            <w:pPr>
              <w:spacing w:line="235" w:lineRule="auto"/>
              <w:rPr>
                <w:color w:val="00B050"/>
                <w:sz w:val="24"/>
                <w:szCs w:val="24"/>
              </w:rPr>
            </w:pPr>
            <w:r w:rsidRPr="007F7E4B">
              <w:rPr>
                <w:sz w:val="24"/>
                <w:szCs w:val="24"/>
              </w:rPr>
              <w:t>Сагласност Министарства просвете , науке и техолошког развоја о отварању   група продуженог боравка</w:t>
            </w:r>
          </w:p>
        </w:tc>
        <w:tc>
          <w:tcPr>
            <w:tcW w:w="6115" w:type="dxa"/>
          </w:tcPr>
          <w:p w:rsidR="007F7E4B" w:rsidRPr="007F7E4B" w:rsidRDefault="007F7E4B" w:rsidP="007F7E4B">
            <w:pPr>
              <w:rPr>
                <w:sz w:val="24"/>
                <w:szCs w:val="24"/>
                <w:lang w:val="sr-Cyrl-CS"/>
              </w:rPr>
            </w:pPr>
            <w:r w:rsidRPr="007F7E4B">
              <w:rPr>
                <w:sz w:val="24"/>
                <w:szCs w:val="24"/>
                <w:lang w:val="sr-Cyrl-CS"/>
              </w:rPr>
              <w:t>По једна група продуженог боравка за ученике првог и другог разреда почев од шк. 2011/2012.године, решење  број:610-00-00478/2011-07 од 12.09.2011.године</w:t>
            </w:r>
          </w:p>
          <w:p w:rsidR="007F7E4B" w:rsidRPr="007F7E4B" w:rsidRDefault="007F7E4B" w:rsidP="007F7E4B">
            <w:pPr>
              <w:rPr>
                <w:color w:val="00B050"/>
                <w:sz w:val="24"/>
                <w:szCs w:val="24"/>
                <w:lang w:val="sr-Cyrl-CS"/>
              </w:rPr>
            </w:pPr>
          </w:p>
          <w:p w:rsidR="007F7E4B" w:rsidRPr="007F7E4B" w:rsidRDefault="007F7E4B" w:rsidP="007F7E4B">
            <w:pPr>
              <w:rPr>
                <w:sz w:val="24"/>
                <w:szCs w:val="24"/>
                <w:lang w:val="sr-Cyrl-CS"/>
              </w:rPr>
            </w:pPr>
            <w:r w:rsidRPr="007F7E4B">
              <w:rPr>
                <w:sz w:val="24"/>
                <w:szCs w:val="24"/>
                <w:lang w:val="sr-Cyrl-CS"/>
              </w:rPr>
              <w:t>По једна група продуженог боравка за ученике првог и другог разреда почев од  шк. 2017/2018.године, решење  број:610-00-00810/2017-07 од 29.09.2017.године</w:t>
            </w:r>
          </w:p>
          <w:p w:rsidR="007F7E4B" w:rsidRPr="007F7E4B" w:rsidRDefault="007F7E4B" w:rsidP="007F7E4B">
            <w:pPr>
              <w:rPr>
                <w:color w:val="00B050"/>
                <w:sz w:val="24"/>
                <w:szCs w:val="24"/>
                <w:lang w:val="sr-Cyrl-CS"/>
              </w:rPr>
            </w:pPr>
          </w:p>
        </w:tc>
      </w:tr>
      <w:tr w:rsidR="007F7E4B" w:rsidRPr="007F7E4B" w:rsidTr="007F7E4B">
        <w:tc>
          <w:tcPr>
            <w:tcW w:w="3235" w:type="dxa"/>
          </w:tcPr>
          <w:p w:rsidR="007F7E4B" w:rsidRPr="007F7E4B" w:rsidRDefault="007F7E4B" w:rsidP="007F7E4B">
            <w:pPr>
              <w:spacing w:line="235" w:lineRule="auto"/>
              <w:rPr>
                <w:color w:val="00B050"/>
                <w:sz w:val="24"/>
                <w:szCs w:val="24"/>
              </w:rPr>
            </w:pPr>
            <w:r w:rsidRPr="007F7E4B">
              <w:rPr>
                <w:sz w:val="24"/>
                <w:szCs w:val="24"/>
              </w:rPr>
              <w:t>Посебно одељење за обављање делатности основног образовања и васпитања деце ометене у развоју</w:t>
            </w:r>
          </w:p>
        </w:tc>
        <w:tc>
          <w:tcPr>
            <w:tcW w:w="6115" w:type="dxa"/>
            <w:vAlign w:val="center"/>
          </w:tcPr>
          <w:p w:rsidR="007F7E4B" w:rsidRPr="007F7E4B" w:rsidRDefault="007F7E4B" w:rsidP="007F7E4B">
            <w:pPr>
              <w:rPr>
                <w:sz w:val="24"/>
                <w:szCs w:val="24"/>
                <w:lang w:val="sr-Cyrl-CS"/>
              </w:rPr>
            </w:pPr>
            <w:r w:rsidRPr="007F7E4B">
              <w:rPr>
                <w:sz w:val="24"/>
                <w:szCs w:val="24"/>
                <w:lang w:val="sr-Cyrl-CS"/>
              </w:rPr>
              <w:t>Основано решењем Министарства  просвете Републике Србије број. 022-05-103/2008-07 од 30.7.2008.г.</w:t>
            </w:r>
          </w:p>
        </w:tc>
      </w:tr>
      <w:tr w:rsidR="007F7E4B" w:rsidRPr="007F7E4B" w:rsidTr="007F7E4B">
        <w:tc>
          <w:tcPr>
            <w:tcW w:w="3235" w:type="dxa"/>
          </w:tcPr>
          <w:p w:rsidR="007F7E4B" w:rsidRPr="007F7E4B" w:rsidRDefault="007F7E4B" w:rsidP="007F7E4B">
            <w:pPr>
              <w:rPr>
                <w:sz w:val="24"/>
                <w:szCs w:val="24"/>
              </w:rPr>
            </w:pPr>
            <w:r w:rsidRPr="007F7E4B">
              <w:rPr>
                <w:sz w:val="24"/>
                <w:szCs w:val="24"/>
              </w:rPr>
              <w:t>Језик на коме се изводи настава</w:t>
            </w:r>
          </w:p>
        </w:tc>
        <w:tc>
          <w:tcPr>
            <w:tcW w:w="6115" w:type="dxa"/>
          </w:tcPr>
          <w:p w:rsidR="007F7E4B" w:rsidRPr="007F7E4B" w:rsidRDefault="007F7E4B" w:rsidP="007F7E4B">
            <w:pPr>
              <w:rPr>
                <w:sz w:val="24"/>
                <w:szCs w:val="24"/>
              </w:rPr>
            </w:pPr>
            <w:r w:rsidRPr="007F7E4B">
              <w:rPr>
                <w:sz w:val="24"/>
                <w:szCs w:val="24"/>
              </w:rPr>
              <w:t>Српски језик</w:t>
            </w:r>
          </w:p>
        </w:tc>
      </w:tr>
      <w:tr w:rsidR="007F7E4B" w:rsidRPr="007F7E4B" w:rsidTr="007F7E4B">
        <w:tc>
          <w:tcPr>
            <w:tcW w:w="3235" w:type="dxa"/>
          </w:tcPr>
          <w:p w:rsidR="007F7E4B" w:rsidRPr="007F7E4B" w:rsidRDefault="007F7E4B" w:rsidP="007F7E4B">
            <w:pPr>
              <w:rPr>
                <w:sz w:val="24"/>
                <w:szCs w:val="24"/>
                <w:lang w:val="sr-Cyrl-CS"/>
              </w:rPr>
            </w:pPr>
            <w:r w:rsidRPr="007F7E4B">
              <w:rPr>
                <w:sz w:val="24"/>
                <w:szCs w:val="24"/>
                <w:lang w:val="sr-Cyrl-CS"/>
              </w:rPr>
              <w:t>Регистарски број</w:t>
            </w:r>
          </w:p>
        </w:tc>
        <w:tc>
          <w:tcPr>
            <w:tcW w:w="6115" w:type="dxa"/>
          </w:tcPr>
          <w:p w:rsidR="007F7E4B" w:rsidRPr="007F7E4B" w:rsidRDefault="007F7E4B" w:rsidP="007F7E4B">
            <w:pPr>
              <w:rPr>
                <w:sz w:val="24"/>
                <w:szCs w:val="24"/>
                <w:lang w:val="sr-Cyrl-CS"/>
              </w:rPr>
            </w:pPr>
            <w:r w:rsidRPr="007F7E4B">
              <w:rPr>
                <w:sz w:val="24"/>
                <w:szCs w:val="24"/>
                <w:lang w:val="sr-Cyrl-CS"/>
              </w:rPr>
              <w:t>6170004899</w:t>
            </w:r>
          </w:p>
        </w:tc>
      </w:tr>
      <w:tr w:rsidR="007F7E4B" w:rsidRPr="007F7E4B" w:rsidTr="007F7E4B">
        <w:tc>
          <w:tcPr>
            <w:tcW w:w="3235" w:type="dxa"/>
          </w:tcPr>
          <w:p w:rsidR="007F7E4B" w:rsidRPr="007F7E4B" w:rsidRDefault="007F7E4B" w:rsidP="007F7E4B">
            <w:pPr>
              <w:rPr>
                <w:sz w:val="24"/>
                <w:szCs w:val="24"/>
                <w:lang w:val="sr-Cyrl-CS"/>
              </w:rPr>
            </w:pPr>
            <w:r w:rsidRPr="007F7E4B">
              <w:rPr>
                <w:sz w:val="24"/>
                <w:szCs w:val="24"/>
                <w:lang w:val="sr-Cyrl-CS"/>
              </w:rPr>
              <w:t>Порески број - ПИБ</w:t>
            </w:r>
          </w:p>
        </w:tc>
        <w:tc>
          <w:tcPr>
            <w:tcW w:w="6115" w:type="dxa"/>
          </w:tcPr>
          <w:p w:rsidR="007F7E4B" w:rsidRPr="007F7E4B" w:rsidRDefault="007F7E4B" w:rsidP="007F7E4B">
            <w:pPr>
              <w:rPr>
                <w:sz w:val="24"/>
                <w:szCs w:val="24"/>
                <w:lang w:val="sr-Cyrl-CS"/>
              </w:rPr>
            </w:pPr>
            <w:r w:rsidRPr="007F7E4B">
              <w:rPr>
                <w:sz w:val="24"/>
                <w:szCs w:val="24"/>
                <w:lang w:val="sr-Cyrl-CS"/>
              </w:rPr>
              <w:t>101002659</w:t>
            </w:r>
          </w:p>
        </w:tc>
      </w:tr>
      <w:tr w:rsidR="007F7E4B" w:rsidRPr="007F7E4B" w:rsidTr="007F7E4B">
        <w:tc>
          <w:tcPr>
            <w:tcW w:w="3235" w:type="dxa"/>
          </w:tcPr>
          <w:p w:rsidR="007F7E4B" w:rsidRPr="007F7E4B" w:rsidRDefault="007F7E4B" w:rsidP="007F7E4B">
            <w:pPr>
              <w:rPr>
                <w:sz w:val="24"/>
                <w:szCs w:val="24"/>
                <w:lang w:val="sr-Cyrl-CS"/>
              </w:rPr>
            </w:pPr>
            <w:r w:rsidRPr="007F7E4B">
              <w:rPr>
                <w:sz w:val="24"/>
                <w:szCs w:val="24"/>
                <w:lang w:val="sr-Cyrl-CS"/>
              </w:rPr>
              <w:t>Шифра делатности</w:t>
            </w:r>
          </w:p>
        </w:tc>
        <w:tc>
          <w:tcPr>
            <w:tcW w:w="6115" w:type="dxa"/>
          </w:tcPr>
          <w:p w:rsidR="007F7E4B" w:rsidRPr="007F7E4B" w:rsidRDefault="007F7E4B" w:rsidP="007F7E4B">
            <w:pPr>
              <w:rPr>
                <w:sz w:val="24"/>
                <w:szCs w:val="24"/>
              </w:rPr>
            </w:pPr>
            <w:r w:rsidRPr="007F7E4B">
              <w:rPr>
                <w:sz w:val="24"/>
                <w:szCs w:val="24"/>
              </w:rPr>
              <w:t>8520</w:t>
            </w:r>
          </w:p>
        </w:tc>
      </w:tr>
      <w:tr w:rsidR="007F7E4B" w:rsidRPr="007F7E4B" w:rsidTr="007F7E4B">
        <w:tc>
          <w:tcPr>
            <w:tcW w:w="3235" w:type="dxa"/>
          </w:tcPr>
          <w:p w:rsidR="007F7E4B" w:rsidRPr="007F7E4B" w:rsidRDefault="007F7E4B" w:rsidP="007F7E4B">
            <w:pPr>
              <w:rPr>
                <w:sz w:val="24"/>
                <w:szCs w:val="24"/>
                <w:lang w:val="sr-Cyrl-CS"/>
              </w:rPr>
            </w:pPr>
            <w:r w:rsidRPr="007F7E4B">
              <w:rPr>
                <w:sz w:val="24"/>
                <w:szCs w:val="24"/>
                <w:lang w:val="sr-Cyrl-CS"/>
              </w:rPr>
              <w:t>Матични број</w:t>
            </w:r>
          </w:p>
        </w:tc>
        <w:tc>
          <w:tcPr>
            <w:tcW w:w="6115" w:type="dxa"/>
          </w:tcPr>
          <w:p w:rsidR="007F7E4B" w:rsidRPr="007F7E4B" w:rsidRDefault="007F7E4B" w:rsidP="007F7E4B">
            <w:pPr>
              <w:rPr>
                <w:sz w:val="24"/>
                <w:szCs w:val="24"/>
                <w:lang w:val="sr-Cyrl-CS"/>
              </w:rPr>
            </w:pPr>
            <w:r w:rsidRPr="007F7E4B">
              <w:rPr>
                <w:sz w:val="24"/>
                <w:szCs w:val="24"/>
                <w:lang w:val="sr-Cyrl-CS"/>
              </w:rPr>
              <w:t>07112793</w:t>
            </w:r>
          </w:p>
        </w:tc>
      </w:tr>
    </w:tbl>
    <w:p w:rsidR="004300F8" w:rsidRPr="00A842B5" w:rsidRDefault="004300F8" w:rsidP="004300F8">
      <w:pPr>
        <w:pStyle w:val="BodyText2"/>
        <w:rPr>
          <w:b/>
          <w:lang w:val="en-GB"/>
        </w:rPr>
      </w:pPr>
    </w:p>
    <w:p w:rsidR="004300F8" w:rsidRDefault="004300F8">
      <w:pPr>
        <w:pStyle w:val="BodyText"/>
        <w:spacing w:before="7"/>
        <w:rPr>
          <w:sz w:val="25"/>
        </w:rPr>
      </w:pPr>
    </w:p>
    <w:p w:rsidR="007F7E4B" w:rsidRDefault="007F7E4B">
      <w:pPr>
        <w:pStyle w:val="BodyText"/>
        <w:spacing w:before="7"/>
        <w:rPr>
          <w:sz w:val="25"/>
        </w:rPr>
      </w:pPr>
    </w:p>
    <w:p w:rsidR="007F7E4B" w:rsidRDefault="007F7E4B">
      <w:pPr>
        <w:pStyle w:val="BodyText"/>
        <w:spacing w:before="7"/>
        <w:rPr>
          <w:sz w:val="25"/>
        </w:rPr>
      </w:pPr>
    </w:p>
    <w:p w:rsidR="007F7E4B" w:rsidRDefault="007F7E4B">
      <w:pPr>
        <w:pStyle w:val="BodyText"/>
        <w:spacing w:before="7"/>
        <w:rPr>
          <w:sz w:val="25"/>
        </w:rPr>
      </w:pPr>
    </w:p>
    <w:p w:rsidR="007F7E4B" w:rsidRPr="007F7E4B" w:rsidRDefault="007F7E4B">
      <w:pPr>
        <w:pStyle w:val="BodyText"/>
        <w:spacing w:before="7"/>
        <w:rPr>
          <w:sz w:val="25"/>
        </w:rPr>
      </w:pPr>
    </w:p>
    <w:tbl>
      <w:tblPr>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753"/>
        <w:gridCol w:w="6870"/>
      </w:tblGrid>
      <w:tr w:rsidR="00BE65A3" w:rsidRPr="00B30787">
        <w:trPr>
          <w:trHeight w:val="4353"/>
        </w:trPr>
        <w:tc>
          <w:tcPr>
            <w:tcW w:w="4753" w:type="dxa"/>
          </w:tcPr>
          <w:p w:rsidR="00BE65A3" w:rsidRPr="00B30787" w:rsidRDefault="00BE65A3">
            <w:pPr>
              <w:pStyle w:val="TableParagraph"/>
              <w:rPr>
                <w:sz w:val="20"/>
              </w:rPr>
            </w:pPr>
          </w:p>
          <w:p w:rsidR="00BE65A3" w:rsidRPr="00B30787" w:rsidRDefault="00BE65A3">
            <w:pPr>
              <w:pStyle w:val="TableParagraph"/>
              <w:rPr>
                <w:sz w:val="20"/>
              </w:rPr>
            </w:pPr>
          </w:p>
          <w:p w:rsidR="00BE65A3" w:rsidRPr="00B30787" w:rsidRDefault="00BE65A3">
            <w:pPr>
              <w:pStyle w:val="TableParagraph"/>
              <w:spacing w:before="4" w:after="1"/>
              <w:rPr>
                <w:sz w:val="11"/>
              </w:rPr>
            </w:pPr>
          </w:p>
          <w:p w:rsidR="00BE65A3" w:rsidRPr="00B30787" w:rsidRDefault="001464E4">
            <w:pPr>
              <w:pStyle w:val="TableParagraph"/>
              <w:ind w:left="1355"/>
              <w:rPr>
                <w:sz w:val="20"/>
              </w:rPr>
            </w:pPr>
            <w:r>
              <w:rPr>
                <w:sz w:val="20"/>
              </w:rPr>
            </w:r>
            <w:r>
              <w:rPr>
                <w:sz w:val="20"/>
              </w:rPr>
              <w:pict>
                <v:group id="_x0000_s2146" style="width:123.1pt;height:157.75pt;mso-position-horizontal-relative:char;mso-position-vertical-relative:line" coordsize="2462,3155">
                  <v:rect id="_x0000_s2160" style="position:absolute;left:306;top:1360;width:1880;height:1787" fillcolor="#ff9" stroked="f">
                    <v:fill opacity="32896f"/>
                  </v:rect>
                  <v:rect id="_x0000_s2159" style="position:absolute;left:306;top:1360;width:1880;height:1787" filled="f"/>
                  <v:shape id="_x0000_s2158" style="position:absolute;left:22;top:22;width:2417;height:1340" coordorigin="23,23" coordsize="2417,1340" path="m1231,23l23,1363r2417,l1231,23xe" fillcolor="#f60" stroked="f">
                    <v:fill opacity="32896f"/>
                    <v:path arrowok="t"/>
                  </v:shape>
                  <v:shape id="_x0000_s2157" style="position:absolute;left:22;top:22;width:2417;height:1340" coordorigin="23,23" coordsize="2417,1340" path="m1231,23l2440,1363r-2417,l1231,23xe" filled="f" strokecolor="#f60"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6" type="#_x0000_t75" style="position:absolute;left:606;top:1814;width:287;height:400">
                    <v:imagedata r:id="rId16" o:title=""/>
                  </v:shape>
                  <v:shape id="_x0000_s2155" style="position:absolute;left:606;top:1814;width:287;height:400" coordorigin="607,1815" coordsize="287,400" path="m607,2020r14,77l654,2160r47,41l758,2214r55,-18l857,2152r28,-65l893,2009r-14,-77l846,1869r-47,-41l742,1815r-55,18l643,1877r-28,65l607,2020xe" filled="f">
                    <v:path arrowok="t"/>
                  </v:shape>
                  <v:shape id="_x0000_s2154" type="#_x0000_t75" style="position:absolute;left:742;top:1857;width:206;height:315">
                    <v:imagedata r:id="rId17" o:title=""/>
                  </v:shape>
                  <v:shape id="_x0000_s2153" type="#_x0000_t75" style="position:absolute;left:1680;top:1814;width:287;height:400">
                    <v:imagedata r:id="rId18" o:title=""/>
                  </v:shape>
                  <v:shape id="_x0000_s2152" style="position:absolute;left:1680;top:1814;width:287;height:400" coordorigin="1681,1815" coordsize="287,400" path="m1681,2020r14,77l1728,2160r47,41l1832,2214r55,-18l1931,2152r28,-65l1967,2009r-14,-77l1920,1869r-47,-41l1816,1815r-55,18l1717,1877r-28,65l1681,2020xe" filled="f">
                    <v:path arrowok="t"/>
                  </v:shape>
                  <v:shape id="_x0000_s2151" type="#_x0000_t75" style="position:absolute;left:1817;top:1857;width:205;height:315">
                    <v:imagedata r:id="rId19" o:title=""/>
                  </v:shape>
                  <v:shape id="_x0000_s2150" style="position:absolute;left:810;top:2481;width:775;height:147" coordorigin="810,2482" coordsize="775,147" path="m1433,2482r-34,31l1345,2538r-69,16l1198,2559r-79,-5l1050,2538r-53,-25l963,2482r-153,19l916,2578r82,27l1093,2622r105,7l1302,2622r95,-17l1479,2578r64,-35l1585,2501r-152,-19xe" fillcolor="red" stroked="f">
                    <v:path arrowok="t"/>
                  </v:shape>
                  <v:shape id="_x0000_s2149" style="position:absolute;left:810;top:2481;width:775;height:147" coordorigin="810,2482" coordsize="775,147" path="m1433,2482r-34,31l1345,2538r-69,16l1198,2559r-79,-5l1050,2538r-53,-25l963,2482r-153,19l916,2578r82,27l1093,2622r105,7l1302,2622r95,-17l1479,2578r64,-35l1585,2501r-152,-19xe" filled="f">
                    <v:path arrowok="t"/>
                  </v:shape>
                  <v:shape id="_x0000_s2148" type="#_x0000_t75" style="position:absolute;left:1621;top:1676;width:260;height:242">
                    <v:imagedata r:id="rId20" o:title=""/>
                  </v:shape>
                  <v:shape id="_x0000_s2147" type="#_x0000_t75" style="position:absolute;left:515;top:1713;width:260;height:242">
                    <v:imagedata r:id="rId21" o:title=""/>
                  </v:shape>
                  <w10:wrap type="none"/>
                  <w10:anchorlock/>
                </v:group>
              </w:pict>
            </w:r>
          </w:p>
        </w:tc>
        <w:tc>
          <w:tcPr>
            <w:tcW w:w="6870" w:type="dxa"/>
          </w:tcPr>
          <w:p w:rsidR="00BE65A3" w:rsidRPr="00B30787" w:rsidRDefault="00BE65A3">
            <w:pPr>
              <w:pStyle w:val="TableParagraph"/>
              <w:rPr>
                <w:sz w:val="34"/>
              </w:rPr>
            </w:pPr>
          </w:p>
          <w:p w:rsidR="00BE65A3" w:rsidRPr="00B30787" w:rsidRDefault="00BE65A3">
            <w:pPr>
              <w:pStyle w:val="TableParagraph"/>
              <w:rPr>
                <w:sz w:val="34"/>
              </w:rPr>
            </w:pPr>
          </w:p>
          <w:p w:rsidR="00BE65A3" w:rsidRPr="00B30787" w:rsidRDefault="00BE65A3">
            <w:pPr>
              <w:pStyle w:val="TableParagraph"/>
              <w:rPr>
                <w:sz w:val="34"/>
              </w:rPr>
            </w:pPr>
          </w:p>
          <w:p w:rsidR="00BE65A3" w:rsidRPr="00B30787" w:rsidRDefault="00BE65A3">
            <w:pPr>
              <w:pStyle w:val="TableParagraph"/>
              <w:rPr>
                <w:sz w:val="34"/>
              </w:rPr>
            </w:pPr>
          </w:p>
          <w:p w:rsidR="00BE65A3" w:rsidRPr="00B30787" w:rsidRDefault="00BE65A3">
            <w:pPr>
              <w:pStyle w:val="TableParagraph"/>
              <w:spacing w:before="1"/>
              <w:rPr>
                <w:sz w:val="47"/>
              </w:rPr>
            </w:pPr>
          </w:p>
          <w:p w:rsidR="00BE65A3" w:rsidRPr="00B30787" w:rsidRDefault="00B02A0F">
            <w:pPr>
              <w:pStyle w:val="TableParagraph"/>
              <w:ind w:left="1480"/>
              <w:rPr>
                <w:b/>
                <w:sz w:val="32"/>
              </w:rPr>
            </w:pPr>
            <w:r w:rsidRPr="00B30787">
              <w:rPr>
                <w:b/>
                <w:sz w:val="32"/>
              </w:rPr>
              <w:t>МИСИЈА</w:t>
            </w:r>
            <w:r w:rsidRPr="00B30787">
              <w:rPr>
                <w:b/>
                <w:spacing w:val="-7"/>
                <w:sz w:val="32"/>
              </w:rPr>
              <w:t xml:space="preserve"> </w:t>
            </w:r>
            <w:r w:rsidRPr="00B30787">
              <w:rPr>
                <w:b/>
                <w:sz w:val="32"/>
              </w:rPr>
              <w:t>ШКОЛЕ</w:t>
            </w:r>
          </w:p>
        </w:tc>
      </w:tr>
      <w:tr w:rsidR="00BE65A3" w:rsidRPr="00B30787">
        <w:trPr>
          <w:trHeight w:val="4278"/>
        </w:trPr>
        <w:tc>
          <w:tcPr>
            <w:tcW w:w="11623" w:type="dxa"/>
            <w:gridSpan w:val="2"/>
          </w:tcPr>
          <w:p w:rsidR="00BE65A3" w:rsidRPr="00B30787" w:rsidRDefault="00BE65A3">
            <w:pPr>
              <w:pStyle w:val="TableParagraph"/>
              <w:spacing w:before="8"/>
              <w:rPr>
                <w:sz w:val="23"/>
              </w:rPr>
            </w:pPr>
          </w:p>
          <w:p w:rsidR="00431D6B" w:rsidRPr="00B30787" w:rsidRDefault="00431D6B" w:rsidP="00501D72">
            <w:pPr>
              <w:shd w:val="clear" w:color="auto" w:fill="FFFFFF"/>
              <w:ind w:left="230" w:right="360"/>
              <w:textAlignment w:val="baseline"/>
              <w:rPr>
                <w:b/>
                <w:sz w:val="28"/>
                <w:szCs w:val="28"/>
                <w:bdr w:val="none" w:sz="0" w:space="0" w:color="auto" w:frame="1"/>
              </w:rPr>
            </w:pPr>
            <w:r w:rsidRPr="00B30787">
              <w:rPr>
                <w:sz w:val="28"/>
                <w:szCs w:val="28"/>
                <w:bdr w:val="none" w:sz="0" w:space="0" w:color="auto" w:frame="1"/>
              </w:rPr>
              <w:t xml:space="preserve">            </w:t>
            </w:r>
            <w:r w:rsidRPr="00B30787">
              <w:rPr>
                <w:b/>
                <w:sz w:val="28"/>
                <w:szCs w:val="28"/>
                <w:bdr w:val="none" w:sz="0" w:space="0" w:color="auto" w:frame="1"/>
              </w:rPr>
              <w:t>Мисија наше школе је да подстиче развој мишљења, интересовања, подиже ниво културе и васпитања, толеранције, служи комплетном развоју личности. Желимо да наши ученици својим знањем, идејама и понашањем постану успешни људи и узор новим генерацијама.</w:t>
            </w:r>
          </w:p>
          <w:p w:rsidR="00431D6B" w:rsidRPr="00B30787" w:rsidRDefault="00431D6B" w:rsidP="00501D72">
            <w:pPr>
              <w:ind w:left="230" w:firstLine="230"/>
              <w:rPr>
                <w:b/>
                <w:bCs/>
                <w:sz w:val="28"/>
                <w:szCs w:val="28"/>
              </w:rPr>
            </w:pPr>
            <w:r w:rsidRPr="00B30787">
              <w:rPr>
                <w:rFonts w:eastAsia="SimSun"/>
                <w:b/>
                <w:bCs/>
                <w:sz w:val="28"/>
                <w:szCs w:val="28"/>
              </w:rPr>
              <w:t xml:space="preserve">Квалитетним стручним радом наставника и стручних сарадника омогућимо сваком ученику да се развија у складу са својим </w:t>
            </w:r>
            <w:bookmarkStart w:id="0" w:name="_GoBack"/>
            <w:bookmarkEnd w:id="0"/>
            <w:r w:rsidRPr="00B30787">
              <w:rPr>
                <w:rFonts w:eastAsia="SimSun"/>
                <w:b/>
                <w:bCs/>
                <w:sz w:val="28"/>
                <w:szCs w:val="28"/>
              </w:rPr>
              <w:t>способностима, како социјално тако и емоционално, и да у раду са наставницима стичу способности и вештине за целоживотно учење.</w:t>
            </w:r>
          </w:p>
          <w:p w:rsidR="00431D6B" w:rsidRPr="00B30787" w:rsidRDefault="00431D6B" w:rsidP="00431D6B">
            <w:pPr>
              <w:shd w:val="clear" w:color="auto" w:fill="FFFFFF"/>
              <w:ind w:right="360"/>
              <w:textAlignment w:val="baseline"/>
              <w:rPr>
                <w:b/>
                <w:sz w:val="28"/>
                <w:szCs w:val="28"/>
              </w:rPr>
            </w:pPr>
          </w:p>
          <w:p w:rsidR="00BE65A3" w:rsidRPr="00B30787" w:rsidRDefault="00BE65A3">
            <w:pPr>
              <w:pStyle w:val="TableParagraph"/>
              <w:spacing w:before="1"/>
              <w:ind w:left="107" w:right="81" w:firstLine="487"/>
              <w:jc w:val="both"/>
              <w:rPr>
                <w:b/>
                <w:sz w:val="28"/>
              </w:rPr>
            </w:pPr>
          </w:p>
        </w:tc>
      </w:tr>
    </w:tbl>
    <w:p w:rsidR="00BE65A3" w:rsidRPr="00B30787" w:rsidRDefault="00BE65A3">
      <w:pPr>
        <w:jc w:val="both"/>
        <w:rPr>
          <w:sz w:val="28"/>
        </w:rPr>
        <w:sectPr w:rsidR="00BE65A3" w:rsidRPr="00B30787">
          <w:pgSz w:w="12240" w:h="15840"/>
          <w:pgMar w:top="1340" w:right="0" w:bottom="1260" w:left="180" w:header="720" w:footer="1068" w:gutter="0"/>
          <w:cols w:space="720"/>
        </w:sect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spacing w:before="2" w:after="1"/>
        <w:rPr>
          <w:sz w:val="28"/>
        </w:rPr>
      </w:pPr>
    </w:p>
    <w:tbl>
      <w:tblPr>
        <w:tblW w:w="0" w:type="auto"/>
        <w:tblInd w:w="1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082"/>
        <w:gridCol w:w="6572"/>
      </w:tblGrid>
      <w:tr w:rsidR="00BE65A3" w:rsidRPr="00B30787">
        <w:trPr>
          <w:trHeight w:val="1827"/>
        </w:trPr>
        <w:tc>
          <w:tcPr>
            <w:tcW w:w="3082" w:type="dxa"/>
          </w:tcPr>
          <w:p w:rsidR="00BE65A3" w:rsidRPr="00B30787" w:rsidRDefault="00BE65A3">
            <w:pPr>
              <w:pStyle w:val="TableParagraph"/>
              <w:rPr>
                <w:sz w:val="20"/>
              </w:rPr>
            </w:pPr>
          </w:p>
          <w:p w:rsidR="00BE65A3" w:rsidRPr="00B30787" w:rsidRDefault="00BE65A3">
            <w:pPr>
              <w:pStyle w:val="TableParagraph"/>
              <w:spacing w:before="1"/>
              <w:rPr>
                <w:sz w:val="13"/>
              </w:rPr>
            </w:pPr>
          </w:p>
          <w:p w:rsidR="00BE65A3" w:rsidRPr="00B30787" w:rsidRDefault="001464E4">
            <w:pPr>
              <w:pStyle w:val="TableParagraph"/>
              <w:ind w:left="908"/>
              <w:rPr>
                <w:sz w:val="20"/>
              </w:rPr>
            </w:pPr>
            <w:r>
              <w:rPr>
                <w:sz w:val="20"/>
              </w:rPr>
            </w:r>
            <w:r>
              <w:rPr>
                <w:sz w:val="20"/>
              </w:rPr>
              <w:pict>
                <v:group id="_x0000_s2131" style="width:66.8pt;height:69pt;mso-position-horizontal-relative:char;mso-position-vertical-relative:line" coordsize="1336,1380">
                  <v:rect id="_x0000_s2145" style="position:absolute;left:192;top:619;width:980;height:753" fillcolor="#ff9" stroked="f">
                    <v:fill opacity="32896f"/>
                  </v:rect>
                  <v:rect id="_x0000_s2144" style="position:absolute;left:192;top:619;width:980;height:753" filled="f"/>
                  <v:shape id="_x0000_s2143" style="position:absolute;left:53;top:22;width:1260;height:565" coordorigin="53,23" coordsize="1260,565" path="m683,23l53,588r1260,l683,23xe" fillcolor="#f60" stroked="f">
                    <v:fill opacity="32896f"/>
                    <v:path arrowok="t"/>
                  </v:shape>
                  <v:shape id="_x0000_s2142" style="position:absolute;left:53;top:22;width:1260;height:565" coordorigin="53,23" coordsize="1260,565" path="m683,23r630,565l53,588,683,23xe" filled="f" strokecolor="#f60" strokeweight="2.25pt">
                    <v:path arrowok="t"/>
                  </v:shape>
                  <v:shape id="_x0000_s2141" type="#_x0000_t75" style="position:absolute;left:359;top:795;width:189;height:183">
                    <v:imagedata r:id="rId22" o:title=""/>
                  </v:shape>
                  <v:shape id="_x0000_s2140" type="#_x0000_t75" style="position:absolute;left:779;top:795;width:189;height:183">
                    <v:imagedata r:id="rId22" o:title=""/>
                  </v:shape>
                  <v:shape id="_x0000_s2139" style="position:absolute;left:7;top:69;width:528;height:504" coordorigin="8,69" coordsize="528,504" path="m399,69l144,573,8,221,535,420,399,69xe" fillcolor="aqua" stroked="f">
                    <v:path arrowok="t"/>
                  </v:shape>
                  <v:shape id="_x0000_s2138" style="position:absolute;left:7;top:69;width:528;height:504" coordorigin="8,69" coordsize="528,504" path="m144,573l8,221,535,420,399,69,144,573xe" filled="f">
                    <v:path arrowok="t"/>
                  </v:shape>
                  <v:shape id="_x0000_s2137" type="#_x0000_t75" style="position:absolute;left:201;top:885;width:140;height:189">
                    <v:imagedata r:id="rId23" o:title=""/>
                  </v:shape>
                  <v:shape id="_x0000_s2136" type="#_x0000_t75" style="position:absolute;left:1041;top:885;width:140;height:189">
                    <v:imagedata r:id="rId23" o:title=""/>
                  </v:shape>
                  <v:shape id="_x0000_s2135" style="position:absolute;left:421;top:1028;width:427;height:141" coordorigin="421,1028" coordsize="427,141" path="m780,1028r-24,33l722,1086r-41,16l635,1108r-47,-6l547,1086r-34,-25l489,1028r-68,24l457,1100r50,37l567,1160r68,9l702,1160r60,-23l812,1100r36,-48l780,1028xe" fillcolor="red" stroked="f">
                    <v:path arrowok="t"/>
                  </v:shape>
                  <v:shape id="_x0000_s2134" style="position:absolute;left:421;top:1028;width:427;height:141" coordorigin="421,1028" coordsize="427,141" path="m780,1028r-24,33l722,1086r-41,16l635,1108r-47,-6l547,1086r-34,-25l489,1028r-68,24l457,1100r50,37l567,1160r68,9l702,1160r60,-23l812,1100r36,-48l780,1028xe" filled="f">
                    <v:path arrowok="t"/>
                  </v:shape>
                  <v:shape id="_x0000_s2133" type="#_x0000_t75" style="position:absolute;left:306;top:739;width:142;height:112">
                    <v:imagedata r:id="rId24" o:title=""/>
                  </v:shape>
                  <v:shape id="_x0000_s2132" type="#_x0000_t75" style="position:absolute;left:761;top:731;width:142;height:111">
                    <v:imagedata r:id="rId25" o:title=""/>
                  </v:shape>
                  <w10:wrap type="none"/>
                  <w10:anchorlock/>
                </v:group>
              </w:pict>
            </w:r>
          </w:p>
        </w:tc>
        <w:tc>
          <w:tcPr>
            <w:tcW w:w="6572" w:type="dxa"/>
          </w:tcPr>
          <w:p w:rsidR="00BE65A3" w:rsidRPr="00B30787" w:rsidRDefault="00BE65A3">
            <w:pPr>
              <w:pStyle w:val="TableParagraph"/>
              <w:rPr>
                <w:sz w:val="34"/>
              </w:rPr>
            </w:pPr>
          </w:p>
          <w:p w:rsidR="00BE65A3" w:rsidRPr="00B30787" w:rsidRDefault="00BE65A3">
            <w:pPr>
              <w:pStyle w:val="TableParagraph"/>
              <w:spacing w:before="6"/>
              <w:rPr>
                <w:sz w:val="39"/>
              </w:rPr>
            </w:pPr>
          </w:p>
          <w:p w:rsidR="00BE65A3" w:rsidRPr="00B30787" w:rsidRDefault="00B02A0F">
            <w:pPr>
              <w:pStyle w:val="TableParagraph"/>
              <w:ind w:left="1406"/>
              <w:rPr>
                <w:b/>
                <w:sz w:val="32"/>
              </w:rPr>
            </w:pPr>
            <w:r w:rsidRPr="00B30787">
              <w:rPr>
                <w:b/>
                <w:sz w:val="32"/>
              </w:rPr>
              <w:t>ВИЗИЈА</w:t>
            </w:r>
            <w:r w:rsidRPr="00B30787">
              <w:rPr>
                <w:b/>
                <w:spacing w:val="-5"/>
                <w:sz w:val="32"/>
              </w:rPr>
              <w:t xml:space="preserve">  </w:t>
            </w:r>
            <w:r w:rsidRPr="00B30787">
              <w:rPr>
                <w:b/>
                <w:sz w:val="32"/>
              </w:rPr>
              <w:t>ШКОЛЕ</w:t>
            </w:r>
          </w:p>
        </w:tc>
      </w:tr>
      <w:tr w:rsidR="00BE65A3" w:rsidRPr="00B30787">
        <w:trPr>
          <w:trHeight w:val="6544"/>
        </w:trPr>
        <w:tc>
          <w:tcPr>
            <w:tcW w:w="9654" w:type="dxa"/>
            <w:gridSpan w:val="2"/>
          </w:tcPr>
          <w:p w:rsidR="00BE65A3" w:rsidRPr="00B30787" w:rsidRDefault="00BE65A3">
            <w:pPr>
              <w:pStyle w:val="TableParagraph"/>
              <w:spacing w:before="11"/>
              <w:rPr>
                <w:sz w:val="23"/>
              </w:rPr>
            </w:pPr>
          </w:p>
          <w:p w:rsidR="00C50C92" w:rsidRPr="00B30787" w:rsidRDefault="00BE0FC6" w:rsidP="00C50C92">
            <w:pPr>
              <w:shd w:val="clear" w:color="auto" w:fill="FFFFFF"/>
              <w:ind w:right="360"/>
              <w:jc w:val="both"/>
              <w:textAlignment w:val="baseline"/>
              <w:rPr>
                <w:b/>
                <w:sz w:val="28"/>
                <w:szCs w:val="28"/>
              </w:rPr>
            </w:pPr>
            <w:r w:rsidRPr="00B30787">
              <w:rPr>
                <w:b/>
                <w:sz w:val="28"/>
                <w:szCs w:val="28"/>
                <w:shd w:val="clear" w:color="auto" w:fill="FEFEFE"/>
              </w:rPr>
              <w:t xml:space="preserve">             </w:t>
            </w:r>
            <w:r w:rsidR="00C50C92" w:rsidRPr="00B30787">
              <w:rPr>
                <w:b/>
                <w:sz w:val="28"/>
                <w:szCs w:val="28"/>
                <w:shd w:val="clear" w:color="auto" w:fill="FEFEFE"/>
              </w:rPr>
              <w:t xml:space="preserve">Тежимо да постанемо савремена школа, која непрекидно унапређује наставни процес, развија практична знања код ученика и негује тимски рад. У наредном периоду радићемо и на побољшању </w:t>
            </w:r>
            <w:r w:rsidR="008346E0">
              <w:rPr>
                <w:b/>
                <w:sz w:val="28"/>
                <w:szCs w:val="28"/>
                <w:shd w:val="clear" w:color="auto" w:fill="FEFEFE"/>
              </w:rPr>
              <w:t xml:space="preserve">међупреметних компетенција ученика, са посебним нагласком на спровођењу дигиталне стратегије и побољшању </w:t>
            </w:r>
            <w:r w:rsidR="00C50C92" w:rsidRPr="00B30787">
              <w:rPr>
                <w:b/>
                <w:sz w:val="28"/>
                <w:szCs w:val="28"/>
                <w:shd w:val="clear" w:color="auto" w:fill="FEFEFE"/>
              </w:rPr>
              <w:t xml:space="preserve">маркетинга и промоције школе. </w:t>
            </w:r>
          </w:p>
          <w:p w:rsidR="00BE0FC6" w:rsidRPr="00B30787" w:rsidRDefault="00B02A0F">
            <w:pPr>
              <w:pStyle w:val="TableParagraph"/>
              <w:spacing w:before="121"/>
              <w:ind w:left="107" w:right="76" w:firstLine="278"/>
              <w:jc w:val="both"/>
              <w:rPr>
                <w:b/>
                <w:spacing w:val="1"/>
                <w:sz w:val="28"/>
              </w:rPr>
            </w:pPr>
            <w:r w:rsidRPr="00B30787">
              <w:rPr>
                <w:b/>
                <w:sz w:val="28"/>
              </w:rPr>
              <w:t>Желимо</w:t>
            </w:r>
            <w:r w:rsidRPr="00B30787">
              <w:rPr>
                <w:b/>
                <w:spacing w:val="1"/>
                <w:sz w:val="28"/>
              </w:rPr>
              <w:t xml:space="preserve"> </w:t>
            </w:r>
            <w:r w:rsidRPr="00B30787">
              <w:rPr>
                <w:b/>
                <w:sz w:val="28"/>
              </w:rPr>
              <w:t>ОТВОРЕНУ</w:t>
            </w:r>
            <w:r w:rsidRPr="00B30787">
              <w:rPr>
                <w:b/>
                <w:spacing w:val="1"/>
                <w:sz w:val="28"/>
              </w:rPr>
              <w:t xml:space="preserve"> </w:t>
            </w:r>
            <w:r w:rsidRPr="00B30787">
              <w:rPr>
                <w:b/>
                <w:sz w:val="28"/>
              </w:rPr>
              <w:t>ШКОЛУ</w:t>
            </w:r>
            <w:r w:rsidRPr="00B30787">
              <w:rPr>
                <w:b/>
                <w:spacing w:val="1"/>
                <w:sz w:val="28"/>
              </w:rPr>
              <w:t xml:space="preserve"> </w:t>
            </w:r>
          </w:p>
          <w:p w:rsidR="00BE0FC6" w:rsidRPr="00B30787" w:rsidRDefault="00BE0FC6" w:rsidP="00BE0FC6">
            <w:pPr>
              <w:pStyle w:val="TableParagraph"/>
              <w:numPr>
                <w:ilvl w:val="0"/>
                <w:numId w:val="41"/>
              </w:numPr>
              <w:spacing w:before="121"/>
              <w:ind w:right="76"/>
              <w:jc w:val="both"/>
              <w:rPr>
                <w:b/>
                <w:sz w:val="28"/>
              </w:rPr>
            </w:pPr>
            <w:r w:rsidRPr="00B30787">
              <w:rPr>
                <w:b/>
                <w:spacing w:val="1"/>
                <w:sz w:val="28"/>
              </w:rPr>
              <w:t>у којој ће се наши ученици осећати безбедно и сигурно</w:t>
            </w:r>
          </w:p>
          <w:p w:rsidR="00BE0FC6" w:rsidRPr="00B30787" w:rsidRDefault="00BE0FC6" w:rsidP="00BE0FC6">
            <w:pPr>
              <w:pStyle w:val="TableParagraph"/>
              <w:numPr>
                <w:ilvl w:val="0"/>
                <w:numId w:val="41"/>
              </w:numPr>
              <w:spacing w:before="121"/>
              <w:ind w:right="76"/>
              <w:jc w:val="both"/>
              <w:rPr>
                <w:b/>
                <w:sz w:val="28"/>
              </w:rPr>
            </w:pPr>
            <w:r w:rsidRPr="00B30787">
              <w:rPr>
                <w:b/>
                <w:spacing w:val="1"/>
                <w:sz w:val="28"/>
              </w:rPr>
              <w:t>бољу сарадњу са родитељима</w:t>
            </w:r>
          </w:p>
          <w:p w:rsidR="00BE0FC6" w:rsidRPr="00B30787" w:rsidRDefault="00BE0FC6" w:rsidP="00BE0FC6">
            <w:pPr>
              <w:pStyle w:val="TableParagraph"/>
              <w:numPr>
                <w:ilvl w:val="0"/>
                <w:numId w:val="41"/>
              </w:numPr>
              <w:spacing w:before="121"/>
              <w:ind w:right="76"/>
              <w:jc w:val="both"/>
              <w:rPr>
                <w:b/>
                <w:sz w:val="28"/>
              </w:rPr>
            </w:pPr>
            <w:r w:rsidRPr="00B30787">
              <w:rPr>
                <w:b/>
                <w:spacing w:val="1"/>
                <w:sz w:val="28"/>
              </w:rPr>
              <w:t>боља постигнућа ученика на завршном испиту</w:t>
            </w:r>
          </w:p>
          <w:p w:rsidR="00BE0FC6" w:rsidRPr="00B30787" w:rsidRDefault="00BE0FC6" w:rsidP="00BE0FC6">
            <w:pPr>
              <w:pStyle w:val="TableParagraph"/>
              <w:numPr>
                <w:ilvl w:val="0"/>
                <w:numId w:val="41"/>
              </w:numPr>
              <w:spacing w:before="121"/>
              <w:ind w:right="76"/>
              <w:jc w:val="both"/>
              <w:rPr>
                <w:b/>
                <w:sz w:val="28"/>
              </w:rPr>
            </w:pPr>
            <w:r w:rsidRPr="00B30787">
              <w:rPr>
                <w:b/>
                <w:spacing w:val="1"/>
                <w:sz w:val="28"/>
              </w:rPr>
              <w:t xml:space="preserve">ефикаснији рад стручних тела и тимова школе </w:t>
            </w:r>
          </w:p>
          <w:p w:rsidR="00BE0FC6" w:rsidRPr="00B30787" w:rsidRDefault="00BE0FC6" w:rsidP="00BE0FC6">
            <w:pPr>
              <w:pStyle w:val="TableParagraph"/>
              <w:numPr>
                <w:ilvl w:val="0"/>
                <w:numId w:val="41"/>
              </w:numPr>
              <w:spacing w:before="121"/>
              <w:ind w:left="107" w:right="74" w:firstLine="278"/>
              <w:jc w:val="both"/>
              <w:rPr>
                <w:b/>
                <w:sz w:val="28"/>
              </w:rPr>
            </w:pPr>
            <w:r w:rsidRPr="00B30787">
              <w:rPr>
                <w:b/>
                <w:spacing w:val="1"/>
                <w:sz w:val="28"/>
              </w:rPr>
              <w:t>чвршћа повезаност другим школама кроз заједничке активности и размену искустава.</w:t>
            </w:r>
            <w:r w:rsidRPr="00B30787">
              <w:rPr>
                <w:b/>
                <w:sz w:val="28"/>
              </w:rPr>
              <w:t xml:space="preserve"> </w:t>
            </w:r>
          </w:p>
          <w:p w:rsidR="00BE0FC6" w:rsidRPr="00B30787" w:rsidRDefault="00B02A0F" w:rsidP="00BE0FC6">
            <w:pPr>
              <w:pStyle w:val="TableParagraph"/>
              <w:numPr>
                <w:ilvl w:val="0"/>
                <w:numId w:val="41"/>
              </w:numPr>
              <w:spacing w:before="1"/>
              <w:ind w:left="107" w:right="74" w:firstLine="278"/>
              <w:jc w:val="both"/>
              <w:rPr>
                <w:b/>
                <w:sz w:val="28"/>
              </w:rPr>
            </w:pPr>
            <w:r w:rsidRPr="00B30787">
              <w:rPr>
                <w:b/>
                <w:sz w:val="28"/>
              </w:rPr>
              <w:t>активн</w:t>
            </w:r>
            <w:r w:rsidR="00BE0FC6" w:rsidRPr="00B30787">
              <w:rPr>
                <w:b/>
                <w:sz w:val="28"/>
              </w:rPr>
              <w:t>у</w:t>
            </w:r>
            <w:r w:rsidRPr="00B30787">
              <w:rPr>
                <w:b/>
                <w:spacing w:val="1"/>
                <w:sz w:val="28"/>
              </w:rPr>
              <w:t xml:space="preserve"> </w:t>
            </w:r>
            <w:r w:rsidRPr="00B30787">
              <w:rPr>
                <w:b/>
                <w:sz w:val="28"/>
              </w:rPr>
              <w:t>уло</w:t>
            </w:r>
            <w:r w:rsidR="00BE0FC6" w:rsidRPr="00B30787">
              <w:rPr>
                <w:b/>
                <w:sz w:val="28"/>
              </w:rPr>
              <w:t>гу</w:t>
            </w:r>
            <w:r w:rsidRPr="00B30787">
              <w:rPr>
                <w:b/>
                <w:spacing w:val="1"/>
                <w:sz w:val="28"/>
              </w:rPr>
              <w:t xml:space="preserve"> </w:t>
            </w:r>
            <w:r w:rsidRPr="00B30787">
              <w:rPr>
                <w:b/>
                <w:sz w:val="28"/>
              </w:rPr>
              <w:t>у</w:t>
            </w:r>
            <w:r w:rsidRPr="00B30787">
              <w:rPr>
                <w:b/>
                <w:spacing w:val="1"/>
                <w:sz w:val="28"/>
              </w:rPr>
              <w:t xml:space="preserve"> </w:t>
            </w:r>
            <w:r w:rsidRPr="00B30787">
              <w:rPr>
                <w:b/>
                <w:sz w:val="28"/>
              </w:rPr>
              <w:t>друштвеном</w:t>
            </w:r>
            <w:r w:rsidRPr="00B30787">
              <w:rPr>
                <w:b/>
                <w:spacing w:val="1"/>
                <w:sz w:val="28"/>
              </w:rPr>
              <w:t xml:space="preserve"> </w:t>
            </w:r>
            <w:r w:rsidRPr="00B30787">
              <w:rPr>
                <w:b/>
                <w:sz w:val="28"/>
              </w:rPr>
              <w:t>окружењу</w:t>
            </w:r>
          </w:p>
          <w:p w:rsidR="00BE65A3" w:rsidRPr="00B30787" w:rsidRDefault="00BE65A3">
            <w:pPr>
              <w:pStyle w:val="TableParagraph"/>
              <w:ind w:left="107" w:right="85" w:firstLine="208"/>
              <w:jc w:val="both"/>
              <w:rPr>
                <w:b/>
                <w:sz w:val="28"/>
              </w:rPr>
            </w:pPr>
          </w:p>
        </w:tc>
      </w:tr>
    </w:tbl>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spacing w:before="1"/>
      </w:pPr>
    </w:p>
    <w:p w:rsidR="00431D6B" w:rsidRPr="00B30787" w:rsidRDefault="00431D6B">
      <w:pPr>
        <w:pStyle w:val="BodyText"/>
        <w:spacing w:before="1"/>
      </w:pPr>
    </w:p>
    <w:p w:rsidR="00431D6B" w:rsidRPr="00B30787" w:rsidRDefault="00431D6B">
      <w:pPr>
        <w:pStyle w:val="BodyText"/>
        <w:spacing w:before="1"/>
      </w:pPr>
    </w:p>
    <w:p w:rsidR="00431D6B" w:rsidRPr="00B30787" w:rsidRDefault="00431D6B">
      <w:pPr>
        <w:pStyle w:val="BodyText"/>
        <w:spacing w:before="1"/>
      </w:pPr>
    </w:p>
    <w:p w:rsidR="00431D6B" w:rsidRPr="00B30787" w:rsidRDefault="00431D6B">
      <w:pPr>
        <w:pStyle w:val="BodyText"/>
        <w:spacing w:before="1"/>
      </w:pPr>
    </w:p>
    <w:p w:rsidR="00431D6B" w:rsidRPr="00B30787" w:rsidRDefault="00431D6B">
      <w:pPr>
        <w:pStyle w:val="BodyText"/>
        <w:spacing w:before="1"/>
      </w:pPr>
    </w:p>
    <w:p w:rsidR="00BE65A3" w:rsidRPr="00B30787" w:rsidRDefault="00BE65A3">
      <w:pPr>
        <w:sectPr w:rsidR="00BE65A3" w:rsidRPr="00B30787">
          <w:pgSz w:w="12240" w:h="15840"/>
          <w:pgMar w:top="1340" w:right="0" w:bottom="1260" w:left="180" w:header="720" w:footer="1068" w:gutter="0"/>
          <w:cols w:space="720"/>
        </w:sectPr>
      </w:pPr>
    </w:p>
    <w:p w:rsidR="00BE65A3" w:rsidRPr="00B30787" w:rsidRDefault="00BE65A3" w:rsidP="003167E6">
      <w:pPr>
        <w:pStyle w:val="BodyText"/>
        <w:jc w:val="center"/>
        <w:rPr>
          <w:sz w:val="20"/>
        </w:rPr>
      </w:pPr>
    </w:p>
    <w:p w:rsidR="00BE65A3" w:rsidRPr="00B30787" w:rsidRDefault="00BE65A3">
      <w:pPr>
        <w:pStyle w:val="BodyText"/>
        <w:rPr>
          <w:sz w:val="20"/>
        </w:rPr>
      </w:pPr>
    </w:p>
    <w:p w:rsidR="00BE65A3" w:rsidRPr="00B30787" w:rsidRDefault="001464E4">
      <w:pPr>
        <w:pStyle w:val="BodyText"/>
        <w:rPr>
          <w:sz w:val="20"/>
        </w:rPr>
      </w:pPr>
      <w:r w:rsidRPr="001464E4">
        <w:pict>
          <v:group id="_x0000_s2100" style="position:absolute;margin-left:72.8pt;margin-top:95.65pt;width:522.95pt;height:599.4pt;z-index:-22284800;mso-position-horizontal-relative:page;mso-position-vertical-relative:page" coordorigin="1456,1906" coordsize="10459,11988">
            <v:rect id="_x0000_s2130" style="position:absolute;left:8535;top:3965;width:617;height:827" fillcolor="#ff7b80" stroked="f"/>
            <v:rect id="_x0000_s2129" style="position:absolute;left:8535;top:3965;width:617;height:827" filled="f"/>
            <v:rect id="_x0000_s2128" style="position:absolute;left:3811;top:5862;width:6360;height:7920" fillcolor="#fc9" stroked="f"/>
            <v:rect id="_x0000_s2127" style="position:absolute;left:3811;top:5862;width:6360;height:7920" filled="f" strokeweight="1.75pt"/>
            <v:shape id="_x0000_s2126" style="position:absolute;left:3092;top:3161;width:7678;height:2695" coordorigin="3092,3161" coordsize="7678,2695" path="m6931,3161l3092,5856r7678,l6931,3161xe" fillcolor="#ff7b80" stroked="f">
              <v:path arrowok="t"/>
            </v:shape>
            <v:shape id="_x0000_s2125" style="position:absolute;left:3092;top:3161;width:7678;height:2695" coordorigin="3092,3161" coordsize="7678,2695" path="m6931,3161r3839,2695l3092,5856,6931,3161xe" filled="f">
              <v:path arrowok="t"/>
            </v:shape>
            <v:shape id="_x0000_s2124" style="position:absolute;left:2323;top:1913;width:2041;height:2164" coordorigin="2323,1913" coordsize="2041,2164" path="m3344,1913r-150,286l2953,1995r-35,325l2622,2230r85,314l2401,2581r192,256l2323,2995r270,158l2401,3409r306,37l2622,3760r296,-90l2953,3995r241,-204l3344,4077r149,-286l3734,3995r35,-325l4065,3760r-85,-314l4286,3409,4094,3153r270,-158l4094,2837r192,-256l3980,2544r85,-314l3769,2320r-35,-325l3493,2199,3344,1913xe" fillcolor="yellow" stroked="f">
              <v:fill opacity="40606f"/>
              <v:path arrowok="t"/>
            </v:shape>
            <v:shape id="_x0000_s2123" style="position:absolute;left:2323;top:1913;width:2041;height:2164" coordorigin="2323,1913" coordsize="2041,2164" path="m4364,2995l4094,2837r192,-256l3980,2544r85,-314l3769,2320r-35,-325l3493,2199,3344,1913r-150,286l2953,1995r-35,325l2622,2230r85,314l2401,2581r192,256l2323,2995r270,158l2401,3409r306,37l2622,3760r296,-90l2953,3995r241,-204l3344,4077r149,-286l3734,3995r35,-325l4065,3760r-85,-314l4286,3409,4094,3153r270,-158xe" filled="f" strokecolor="#f90">
              <v:path arrowok="t"/>
            </v:shape>
            <v:shape id="_x0000_s2122" style="position:absolute;left:2722;top:2426;width:1200;height:1201" coordorigin="2722,2426" coordsize="1200,1201" path="m3322,2426r-75,5l3174,2444r-69,22l3040,2496r-61,38l2924,2578r-51,50l2829,2683r-37,61l2762,2809r-22,70l2727,2951r-5,76l2727,3102r13,72l2762,3244r30,65l2829,3370r44,55l2924,3475r55,44l3040,3557r65,30l3174,3609r73,13l3322,3627r75,-5l3470,3609r69,-22l3604,3557r61,-38l3720,3475r51,-50l3815,3370r37,-61l3882,3244r22,-70l3917,3102r5,-75l3917,2951r-13,-72l3882,2809r-30,-65l3815,2683r-44,-55l3720,2578r-55,-44l3604,2496r-65,-30l3470,2444r-73,-13l3322,2426xe" stroked="f">
              <v:path arrowok="t"/>
            </v:shape>
            <v:shape id="_x0000_s2121" style="position:absolute;left:2722;top:2426;width:1200;height:1201" coordorigin="2722,2426" coordsize="1200,1201" path="m3322,2426r-75,5l3174,2444r-69,22l3040,2496r-61,38l2924,2578r-51,50l2829,2683r-37,61l2762,2809r-22,70l2727,2951r-5,76l2727,3102r13,72l2762,3244r30,65l2829,3370r44,55l2924,3475r55,44l3040,3557r65,30l3174,3609r73,13l3322,3627r75,-5l3470,3609r69,-22l3604,3557r61,-38l3720,3475r51,-50l3815,3370r37,-61l3882,3244r22,-70l3917,3102r5,-75l3917,2951r-13,-72l3882,2809r-30,-65l3815,2683r-44,-55l3720,2578r-55,-44l3604,2496r-65,-30l3470,2444r-73,-13l3322,2426xe" filled="f">
              <v:path arrowok="t"/>
            </v:shape>
            <v:rect id="_x0000_s2120" style="position:absolute;left:6313;top:7898;width:1197;height:854" stroked="f">
              <v:textbox>
                <w:txbxContent>
                  <w:p w:rsidR="00F94434" w:rsidRDefault="00F94434"/>
                </w:txbxContent>
              </v:textbox>
            </v:rect>
            <v:rect id="_x0000_s2119" style="position:absolute;left:6313;top:7898;width:1197;height:854" filled="f" strokeweight="1.75pt"/>
            <v:rect id="_x0000_s2118" style="position:absolute;left:8250;top:7898;width:1197;height:856" stroked="f">
              <v:textbox style="mso-next-textbox:#_x0000_s2118">
                <w:txbxContent>
                  <w:p w:rsidR="00F94434" w:rsidRDefault="00F94434"/>
                  <w:p w:rsidR="00F94434" w:rsidRDefault="00F94434">
                    <w:pPr>
                      <w:rPr>
                        <w:rFonts w:ascii="Comic Sans MS" w:hAnsi="Comic Sans MS"/>
                        <w:sz w:val="18"/>
                        <w:szCs w:val="18"/>
                      </w:rPr>
                    </w:pPr>
                  </w:p>
                  <w:p w:rsidR="00F94434" w:rsidRPr="007E56D6" w:rsidRDefault="00F94434">
                    <w:pPr>
                      <w:rPr>
                        <w:rFonts w:ascii="Comic Sans MS" w:hAnsi="Comic Sans MS"/>
                        <w:sz w:val="18"/>
                        <w:szCs w:val="18"/>
                      </w:rPr>
                    </w:pPr>
                    <w:r>
                      <w:rPr>
                        <w:rFonts w:ascii="Comic Sans MS" w:hAnsi="Comic Sans MS"/>
                        <w:sz w:val="18"/>
                        <w:szCs w:val="18"/>
                      </w:rPr>
                      <w:t>Здравчићи</w:t>
                    </w:r>
                  </w:p>
                </w:txbxContent>
              </v:textbox>
            </v:rect>
            <v:rect id="_x0000_s2117" style="position:absolute;left:8250;top:7898;width:1197;height:856" filled="f" strokeweight="1.75pt"/>
            <v:rect id="_x0000_s2116" style="position:absolute;left:4090;top:11262;width:1311;height:856" stroked="f"/>
            <v:rect id="_x0000_s2115" style="position:absolute;left:4090;top:11262;width:1311;height:856" filled="f" strokeweight="1.75pt"/>
            <v:rect id="_x0000_s2114" style="position:absolute;left:8250;top:11262;width:1426;height:856" stroked="f"/>
            <v:shape id="_x0000_s2113" style="position:absolute;left:6370;top:11262;width:3306;height:2507" coordorigin="6370,11262" coordsize="3306,2507" o:spt="100" adj="0,,0" path="m8250,12118r1426,l9676,11262r-1426,l8250,12118xm6370,13769r1197,l7567,11490r-1197,l6370,13769xe" filled="f" strokeweight="1.75pt">
              <v:stroke joinstyle="round"/>
              <v:formulas/>
              <v:path arrowok="t" o:connecttype="segments"/>
            </v:shape>
            <v:shape id="_x0000_s2112" type="#_x0000_t75" style="position:absolute;left:10245;top:12687;width:1669;height:1136">
              <v:imagedata r:id="rId26" o:title=""/>
            </v:shape>
            <v:shape id="_x0000_s2111" type="#_x0000_t75" style="position:absolute;left:5452;top:5130;width:202;height:128">
              <v:imagedata r:id="rId27" o:title=""/>
            </v:shape>
            <v:shape id="_x0000_s2110" type="#_x0000_t75" style="position:absolute;left:8767;top:4892;width:169;height:126">
              <v:imagedata r:id="rId28" o:title=""/>
            </v:shape>
            <v:shape id="_x0000_s2109" style="position:absolute;left:1753;top:11831;width:1661;height:1658" coordorigin="1754,11832" coordsize="1661,1658" path="m2584,11832r-358,480l2462,12312r-472,488l2462,12800r-708,480l2462,13280r,209l2706,13489r,-209l3414,13280r-708,-480l3178,12800r-472,-488l2942,12312r-358,-480xe" fillcolor="gray" stroked="f">
              <v:path arrowok="t"/>
            </v:shape>
            <v:shape id="_x0000_s2108" style="position:absolute;left:1688;top:11766;width:1661;height:1658" coordorigin="1688,11766" coordsize="1661,1658" path="m2518,11766r-358,480l2396,12246r-472,488l2396,12734r-708,480l2396,13214r,210l2640,13424r,-210l3348,13214r-708,-480l3112,12734r-472,-488l2877,12246r-359,-480xe" fillcolor="green" stroked="f">
              <v:path arrowok="t"/>
            </v:shape>
            <v:shape id="_x0000_s2107" style="position:absolute;left:1688;top:11766;width:1661;height:1658" coordorigin="1688,11766" coordsize="1661,1658" path="m1688,13214r708,l2396,13424r244,l2640,13214r708,l2640,12734r472,l2640,12246r237,l2518,11766r-358,480l2396,12246r-472,488l2396,12734r-708,480xe" filled="f" strokeweight=".15567mm">
              <v:path arrowok="t"/>
            </v:shape>
            <v:shape id="_x0000_s2106" style="position:absolute;left:2778;top:12231;width:1664;height:1659" coordorigin="2779,12232" coordsize="1664,1659" path="m3611,12232r-359,480l3488,12712r-473,489l3488,13201r-709,480l3488,13681r,209l3733,13890r,-209l4442,13681r-709,-480l4206,13201r-473,-489l3970,12712r-359,-480xe" fillcolor="gray" stroked="f">
              <v:path arrowok="t"/>
            </v:shape>
            <v:shape id="_x0000_s2105" style="position:absolute;left:2713;top:12166;width:1664;height:1659" coordorigin="2713,12166" coordsize="1664,1659" path="m3545,12166r-359,480l3422,12646r-473,489l3422,13135r-709,480l3422,13615r,210l3667,13825r,-210l4376,13615r-709,-480l4140,13135r-473,-489l3904,12646r-359,-480xe" fillcolor="green" stroked="f">
              <v:path arrowok="t"/>
            </v:shape>
            <v:shape id="_x0000_s2104" style="position:absolute;left:2713;top:12166;width:1664;height:1659" coordorigin="2713,12166" coordsize="1664,1659" path="m2713,13615r709,l3422,13825r245,l3667,13615r709,l3667,13135r473,l3667,12646r237,l3545,12166r-359,480l3422,12646r-473,489l3422,13135r-709,480xe" filled="f" strokeweight=".15583mm">
              <v:path arrowok="t"/>
            </v:shape>
            <v:shape id="_x0000_s2103" style="position:absolute;left:1525;top:12231;width:1662;height:1662" coordorigin="1526,12232" coordsize="1662,1662" path="m2357,12232r-359,481l2234,12713r-472,490l2234,13203r-708,480l2234,13683r,210l2479,13893r,-210l3187,13683r-708,-480l2951,13203r-472,-490l2715,12713r-358,-481xe" fillcolor="gray" stroked="f">
              <v:path arrowok="t"/>
            </v:shape>
            <v:shape id="_x0000_s2102" style="position:absolute;left:1460;top:12166;width:1662;height:1662" coordorigin="1460,12166" coordsize="1662,1662" path="m2291,12166r-359,481l2168,12647r-472,490l2168,13137r-708,481l2168,13618r,210l2413,13828r,-210l3121,13618r-708,-481l2885,13137r-472,-490l2649,12647r-358,-481xe" fillcolor="green" stroked="f">
              <v:path arrowok="t"/>
            </v:shape>
            <v:shape id="_x0000_s2101" style="position:absolute;left:1460;top:12166;width:1662;height:1662" coordorigin="1460,12166" coordsize="1662,1662" path="m1460,13618r708,l2168,13828r245,l2413,13618r708,l2413,13137r472,l2413,12647r236,l2291,12166r-359,481l2168,12647r-472,490l2168,13137r-708,481xe" filled="f" strokeweight=".15586mm">
              <v:path arrowok="t"/>
            </v:shape>
            <w10:wrap anchorx="page" anchory="page"/>
          </v:group>
        </w:pict>
      </w: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EE16AB" w:rsidP="003167E6">
      <w:pPr>
        <w:pStyle w:val="BodyText"/>
        <w:jc w:val="center"/>
        <w:rPr>
          <w:sz w:val="32"/>
          <w:szCs w:val="32"/>
        </w:rPr>
      </w:pPr>
      <w:r w:rsidRPr="00B30787">
        <w:rPr>
          <w:sz w:val="20"/>
        </w:rPr>
        <w:t xml:space="preserve">                                  </w:t>
      </w:r>
      <w:r w:rsidRPr="00B30787">
        <w:rPr>
          <w:sz w:val="32"/>
          <w:szCs w:val="32"/>
        </w:rPr>
        <w:t>Петар Лековић</w:t>
      </w: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spacing w:before="9" w:after="1"/>
        <w:rPr>
          <w:sz w:val="19"/>
        </w:rPr>
      </w:pPr>
    </w:p>
    <w:p w:rsidR="00BE65A3" w:rsidRPr="00B30787" w:rsidRDefault="001464E4">
      <w:pPr>
        <w:tabs>
          <w:tab w:val="left" w:pos="6098"/>
          <w:tab w:val="left" w:pos="8035"/>
        </w:tabs>
        <w:ind w:left="4006"/>
        <w:rPr>
          <w:sz w:val="20"/>
        </w:rPr>
      </w:pPr>
      <w:r w:rsidRPr="001464E4">
        <w:rPr>
          <w:position w:val="-1"/>
          <w:sz w:val="20"/>
        </w:rPr>
      </w:r>
      <w:r w:rsidRPr="001464E4">
        <w:rPr>
          <w:position w:val="-1"/>
          <w:sz w:val="20"/>
        </w:rPr>
        <w:pict>
          <v:shapetype id="_x0000_t202" coordsize="21600,21600" o:spt="202" path="m,l,21600r21600,l21600,xe">
            <v:stroke joinstyle="miter"/>
            <v:path gradientshapeok="t" o:connecttype="rect"/>
          </v:shapetype>
          <v:shape id="_x0000_s2169" type="#_x0000_t202" style="width:65.55pt;height:42.75pt;mso-position-horizontal-relative:char;mso-position-vertical-relative:line" strokeweight="1.75pt">
            <v:textbox inset="0,0,0,0">
              <w:txbxContent>
                <w:p w:rsidR="00F94434" w:rsidRDefault="00F94434">
                  <w:pPr>
                    <w:pStyle w:val="BodyText"/>
                    <w:spacing w:before="4"/>
                    <w:rPr>
                      <w:sz w:val="44"/>
                    </w:rPr>
                  </w:pPr>
                </w:p>
                <w:p w:rsidR="00F94434" w:rsidRDefault="00F94434">
                  <w:pPr>
                    <w:pStyle w:val="BodyText"/>
                    <w:ind w:left="99"/>
                    <w:rPr>
                      <w:rFonts w:ascii="Comic Sans MS" w:hAnsi="Comic Sans MS"/>
                    </w:rPr>
                  </w:pPr>
                  <w:r>
                    <w:rPr>
                      <w:rFonts w:ascii="Comic Sans MS" w:hAnsi="Comic Sans MS"/>
                    </w:rPr>
                    <w:t>Душковци</w:t>
                  </w:r>
                </w:p>
              </w:txbxContent>
            </v:textbox>
            <w10:wrap type="none"/>
            <w10:anchorlock/>
          </v:shape>
        </w:pict>
      </w:r>
      <w:r w:rsidR="00B02A0F" w:rsidRPr="00B30787">
        <w:rPr>
          <w:position w:val="-1"/>
          <w:sz w:val="20"/>
        </w:rPr>
        <w:tab/>
      </w:r>
      <w:r w:rsidRPr="001464E4">
        <w:rPr>
          <w:position w:val="-1"/>
          <w:sz w:val="20"/>
        </w:rPr>
      </w:r>
      <w:r>
        <w:rPr>
          <w:position w:val="-1"/>
          <w:sz w:val="20"/>
        </w:rPr>
        <w:pict>
          <v:shape id="_x0000_s2168" type="#_x0000_t202" style="width:59.85pt;height:42.65pt;mso-position-horizontal-relative:char;mso-position-vertical-relative:line" strokeweight="1.75pt">
            <v:textbox inset="0,0,0,0">
              <w:txbxContent>
                <w:p w:rsidR="00F94434" w:rsidRDefault="00F94434">
                  <w:pPr>
                    <w:pStyle w:val="BodyText"/>
                    <w:spacing w:before="4"/>
                    <w:rPr>
                      <w:sz w:val="44"/>
                    </w:rPr>
                  </w:pPr>
                </w:p>
                <w:p w:rsidR="00F94434" w:rsidRDefault="00F94434">
                  <w:pPr>
                    <w:pStyle w:val="BodyText"/>
                    <w:ind w:left="64"/>
                    <w:rPr>
                      <w:rFonts w:ascii="Comic Sans MS" w:hAnsi="Comic Sans MS"/>
                    </w:rPr>
                  </w:pPr>
                  <w:r>
                    <w:rPr>
                      <w:rFonts w:ascii="Comic Sans MS" w:hAnsi="Comic Sans MS"/>
                    </w:rPr>
                    <w:t>Јежевица</w:t>
                  </w:r>
                </w:p>
              </w:txbxContent>
            </v:textbox>
            <w10:wrap type="none"/>
            <w10:anchorlock/>
          </v:shape>
        </w:pict>
      </w:r>
      <w:r w:rsidR="00B02A0F" w:rsidRPr="00B30787">
        <w:rPr>
          <w:position w:val="-1"/>
          <w:sz w:val="20"/>
        </w:rPr>
        <w:tab/>
      </w:r>
      <w:r w:rsidRPr="001464E4">
        <w:rPr>
          <w:position w:val="-1"/>
          <w:sz w:val="20"/>
        </w:rPr>
      </w:r>
      <w:r>
        <w:rPr>
          <w:position w:val="-1"/>
          <w:sz w:val="20"/>
        </w:rPr>
        <w:pict>
          <v:shape id="_x0000_s2167" type="#_x0000_t202" style="width:59.85pt;height:42.65pt;mso-position-horizontal-relative:char;mso-position-vertical-relative:line" strokeweight="1.75pt">
            <v:textbox inset="0,0,0,0">
              <w:txbxContent>
                <w:p w:rsidR="00F94434" w:rsidRDefault="00F94434">
                  <w:pPr>
                    <w:pStyle w:val="BodyText"/>
                    <w:spacing w:before="2"/>
                    <w:ind w:left="33" w:right="30"/>
                    <w:jc w:val="center"/>
                    <w:rPr>
                      <w:rFonts w:ascii="Comic Sans MS" w:hAnsi="Comic Sans MS"/>
                    </w:rPr>
                  </w:pPr>
                  <w:r>
                    <w:rPr>
                      <w:rFonts w:ascii="Comic Sans MS" w:hAnsi="Comic Sans MS"/>
                    </w:rPr>
                    <w:t>Тометино</w:t>
                  </w:r>
                </w:p>
                <w:p w:rsidR="00F94434" w:rsidRDefault="00F94434">
                  <w:pPr>
                    <w:pStyle w:val="BodyText"/>
                    <w:spacing w:before="245" w:line="264" w:lineRule="exact"/>
                    <w:ind w:left="33" w:right="30"/>
                    <w:jc w:val="center"/>
                    <w:rPr>
                      <w:rFonts w:ascii="Comic Sans MS" w:hAnsi="Comic Sans MS"/>
                    </w:rPr>
                  </w:pPr>
                  <w:r>
                    <w:rPr>
                      <w:rFonts w:ascii="Comic Sans MS" w:hAnsi="Comic Sans MS"/>
                    </w:rPr>
                    <w:t>Поље</w:t>
                  </w:r>
                </w:p>
              </w:txbxContent>
            </v:textbox>
            <w10:wrap type="none"/>
            <w10:anchorlock/>
          </v:shape>
        </w:pict>
      </w:r>
    </w:p>
    <w:p w:rsidR="00BE65A3" w:rsidRPr="00B30787" w:rsidRDefault="00BE65A3">
      <w:pPr>
        <w:pStyle w:val="BodyText"/>
        <w:rPr>
          <w:sz w:val="20"/>
        </w:rPr>
      </w:pPr>
    </w:p>
    <w:p w:rsidR="00BE65A3" w:rsidRPr="00B30787" w:rsidRDefault="001464E4">
      <w:pPr>
        <w:pStyle w:val="BodyText"/>
        <w:spacing w:before="10"/>
        <w:rPr>
          <w:sz w:val="25"/>
        </w:rPr>
      </w:pPr>
      <w:r w:rsidRPr="001464E4">
        <w:pict>
          <v:shape id="_x0000_s2096" type="#_x0000_t202" style="position:absolute;margin-left:210.2pt;margin-top:17.75pt;width:65.55pt;height:42.8pt;z-index:-15725568;mso-wrap-distance-left:0;mso-wrap-distance-right:0;mso-position-horizontal-relative:page" strokeweight="1.75pt">
            <v:textbox inset="0,0,0,0">
              <w:txbxContent>
                <w:p w:rsidR="00F94434" w:rsidRDefault="00F94434">
                  <w:pPr>
                    <w:pStyle w:val="BodyText"/>
                    <w:rPr>
                      <w:sz w:val="30"/>
                    </w:rPr>
                  </w:pPr>
                </w:p>
                <w:p w:rsidR="00F94434" w:rsidRDefault="00F94434">
                  <w:pPr>
                    <w:pStyle w:val="BodyText"/>
                    <w:spacing w:before="210" w:line="266" w:lineRule="exact"/>
                    <w:ind w:left="245"/>
                    <w:rPr>
                      <w:rFonts w:ascii="Comic Sans MS" w:hAnsi="Comic Sans MS"/>
                    </w:rPr>
                  </w:pPr>
                  <w:r>
                    <w:rPr>
                      <w:rFonts w:ascii="Comic Sans MS" w:hAnsi="Comic Sans MS"/>
                    </w:rPr>
                    <w:t>Глумач</w:t>
                  </w:r>
                </w:p>
              </w:txbxContent>
            </v:textbox>
            <w10:wrap type="topAndBottom" anchorx="page"/>
          </v:shape>
        </w:pict>
      </w:r>
    </w:p>
    <w:p w:rsidR="00BE65A3" w:rsidRPr="00B30787" w:rsidRDefault="00BE65A3">
      <w:pPr>
        <w:pStyle w:val="BodyText"/>
        <w:rPr>
          <w:sz w:val="20"/>
        </w:rPr>
      </w:pPr>
    </w:p>
    <w:p w:rsidR="00BE65A3" w:rsidRPr="00B30787" w:rsidRDefault="00BE65A3">
      <w:pPr>
        <w:pStyle w:val="BodyText"/>
        <w:rPr>
          <w:sz w:val="20"/>
        </w:rPr>
      </w:pPr>
    </w:p>
    <w:p w:rsidR="00BE65A3" w:rsidRPr="00B30787" w:rsidRDefault="001464E4">
      <w:pPr>
        <w:pStyle w:val="BodyText"/>
        <w:spacing w:before="5"/>
        <w:rPr>
          <w:sz w:val="10"/>
        </w:rPr>
      </w:pPr>
      <w:r w:rsidRPr="001464E4">
        <w:pict>
          <v:shape id="_x0000_s2095" type="#_x0000_t202" style="position:absolute;margin-left:213pt;margin-top:8.85pt;width:62.7pt;height:42.8pt;z-index:-15725056;mso-wrap-distance-left:0;mso-wrap-distance-right:0;mso-position-horizontal-relative:page" strokeweight="1.75pt">
            <v:textbox inset="0,0,0,0">
              <w:txbxContent>
                <w:p w:rsidR="00F94434" w:rsidRDefault="00F94434">
                  <w:pPr>
                    <w:pStyle w:val="BodyText"/>
                    <w:spacing w:before="4"/>
                    <w:rPr>
                      <w:sz w:val="44"/>
                    </w:rPr>
                  </w:pPr>
                </w:p>
                <w:p w:rsidR="00F94434" w:rsidRDefault="00F94434">
                  <w:pPr>
                    <w:pStyle w:val="BodyText"/>
                    <w:ind w:left="115"/>
                    <w:rPr>
                      <w:rFonts w:ascii="Comic Sans MS" w:hAnsi="Comic Sans MS"/>
                    </w:rPr>
                  </w:pPr>
                  <w:r>
                    <w:rPr>
                      <w:rFonts w:ascii="Comic Sans MS" w:hAnsi="Comic Sans MS"/>
                    </w:rPr>
                    <w:t>Висибаба</w:t>
                  </w:r>
                </w:p>
              </w:txbxContent>
            </v:textbox>
            <w10:wrap type="topAndBottom" anchorx="page"/>
          </v:shape>
        </w:pict>
      </w:r>
      <w:r w:rsidRPr="001464E4">
        <w:pict>
          <v:shape id="_x0000_s2094" type="#_x0000_t202" style="position:absolute;margin-left:318.5pt;margin-top:11.7pt;width:65.55pt;height:42.8pt;z-index:-15724544;mso-wrap-distance-left:0;mso-wrap-distance-right:0;mso-position-horizontal-relative:page" strokeweight="1.75pt">
            <v:textbox inset="0,0,0,0">
              <w:txbxContent>
                <w:p w:rsidR="00F94434" w:rsidRDefault="00F94434">
                  <w:pPr>
                    <w:pStyle w:val="BodyText"/>
                    <w:spacing w:before="2"/>
                    <w:ind w:left="66" w:right="63"/>
                    <w:jc w:val="center"/>
                    <w:rPr>
                      <w:rFonts w:ascii="Comic Sans MS" w:hAnsi="Comic Sans MS"/>
                    </w:rPr>
                  </w:pPr>
                  <w:r>
                    <w:rPr>
                      <w:rFonts w:ascii="Comic Sans MS" w:hAnsi="Comic Sans MS"/>
                    </w:rPr>
                    <w:t>Милићево</w:t>
                  </w:r>
                </w:p>
                <w:p w:rsidR="00F94434" w:rsidRDefault="00F94434">
                  <w:pPr>
                    <w:pStyle w:val="BodyText"/>
                    <w:spacing w:before="246" w:line="267" w:lineRule="exact"/>
                    <w:ind w:left="66" w:right="62"/>
                    <w:jc w:val="center"/>
                    <w:rPr>
                      <w:rFonts w:ascii="Comic Sans MS" w:hAnsi="Comic Sans MS"/>
                    </w:rPr>
                  </w:pPr>
                  <w:r>
                    <w:rPr>
                      <w:rFonts w:ascii="Comic Sans MS" w:hAnsi="Comic Sans MS"/>
                    </w:rPr>
                    <w:t>Село</w:t>
                  </w:r>
                </w:p>
              </w:txbxContent>
            </v:textbox>
            <w10:wrap type="topAndBottom" anchorx="page"/>
          </v:shape>
        </w:pict>
      </w:r>
      <w:r w:rsidRPr="001464E4">
        <w:pict>
          <v:shape id="_x0000_s2093" type="#_x0000_t202" style="position:absolute;margin-left:412.5pt;margin-top:11.7pt;width:59.85pt;height:42.8pt;z-index:-15724032;mso-wrap-distance-left:0;mso-wrap-distance-right:0;mso-position-horizontal-relative:page" strokeweight="1.75pt">
            <v:textbox inset="0,0,0,0">
              <w:txbxContent>
                <w:p w:rsidR="00F94434" w:rsidRDefault="00F94434">
                  <w:pPr>
                    <w:pStyle w:val="BodyText"/>
                    <w:spacing w:before="5"/>
                    <w:rPr>
                      <w:sz w:val="44"/>
                    </w:rPr>
                  </w:pPr>
                </w:p>
                <w:p w:rsidR="00F94434" w:rsidRDefault="00F94434">
                  <w:pPr>
                    <w:pStyle w:val="BodyText"/>
                    <w:ind w:left="184"/>
                    <w:rPr>
                      <w:rFonts w:ascii="Comic Sans MS" w:hAnsi="Comic Sans MS"/>
                    </w:rPr>
                  </w:pPr>
                  <w:r>
                    <w:rPr>
                      <w:rFonts w:ascii="Comic Sans MS" w:hAnsi="Comic Sans MS"/>
                    </w:rPr>
                    <w:t>Засеље</w:t>
                  </w:r>
                </w:p>
              </w:txbxContent>
            </v:textbox>
            <w10:wrap type="topAndBottom" anchorx="page"/>
          </v:shape>
        </w:pict>
      </w: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BE65A3" w:rsidRPr="00B30787" w:rsidRDefault="00BE65A3">
      <w:pPr>
        <w:pStyle w:val="BodyText"/>
        <w:rPr>
          <w:sz w:val="20"/>
        </w:rPr>
      </w:pPr>
    </w:p>
    <w:p w:rsidR="00280C71" w:rsidRPr="00280C71" w:rsidRDefault="00280C71">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BE65A3" w:rsidRPr="00280C71" w:rsidRDefault="001464E4" w:rsidP="00280C71">
      <w:pPr>
        <w:pStyle w:val="BodyText"/>
        <w:tabs>
          <w:tab w:val="left" w:pos="8221"/>
        </w:tabs>
        <w:spacing w:before="243"/>
        <w:ind w:left="4246"/>
        <w:rPr>
          <w:rFonts w:ascii="Comic Sans MS" w:hAnsi="Comic Sans MS"/>
        </w:rPr>
        <w:sectPr w:rsidR="00BE65A3" w:rsidRPr="00280C71">
          <w:pgSz w:w="12240" w:h="15840"/>
          <w:pgMar w:top="1340" w:right="0" w:bottom="1260" w:left="180" w:header="720" w:footer="1068" w:gutter="0"/>
          <w:cols w:space="720"/>
        </w:sectPr>
      </w:pPr>
      <w:r>
        <w:rPr>
          <w:rFonts w:ascii="Comic Sans MS" w:hAnsi="Comic Sans MS"/>
        </w:rPr>
        <w:pict>
          <v:shape id="_x0000_s2092" type="#_x0000_t202" style="position:absolute;left:0;text-align:left;margin-left:319.4pt;margin-top:-2pt;width:58.1pt;height:112.55pt;z-index:-22284288;mso-position-horizontal-relative:page" stroked="f">
            <v:textbox style="mso-next-textbox:#_x0000_s2092" inset="0,0,0,0">
              <w:txbxContent>
                <w:p w:rsidR="00F94434" w:rsidRDefault="00F94434">
                  <w:pPr>
                    <w:pStyle w:val="BodyText"/>
                    <w:rPr>
                      <w:rFonts w:ascii="Comic Sans MS"/>
                      <w:sz w:val="30"/>
                    </w:rPr>
                  </w:pPr>
                </w:p>
                <w:p w:rsidR="00F94434" w:rsidRDefault="00F94434">
                  <w:pPr>
                    <w:pStyle w:val="BodyText"/>
                    <w:spacing w:before="2"/>
                    <w:rPr>
                      <w:rFonts w:ascii="Comic Sans MS"/>
                      <w:sz w:val="43"/>
                    </w:rPr>
                  </w:pPr>
                </w:p>
                <w:p w:rsidR="00F94434" w:rsidRDefault="00F94434">
                  <w:pPr>
                    <w:pStyle w:val="BodyText"/>
                    <w:spacing w:line="432" w:lineRule="auto"/>
                    <w:ind w:left="252" w:right="109" w:hanging="123"/>
                    <w:rPr>
                      <w:rFonts w:ascii="Comic Sans MS" w:hAnsi="Comic Sans MS"/>
                    </w:rPr>
                  </w:pPr>
                  <w:r>
                    <w:rPr>
                      <w:rFonts w:ascii="Comic Sans MS" w:hAnsi="Comic Sans MS"/>
                    </w:rPr>
                    <w:t>Матична</w:t>
                  </w:r>
                  <w:r>
                    <w:rPr>
                      <w:rFonts w:ascii="Comic Sans MS" w:hAnsi="Comic Sans MS"/>
                      <w:spacing w:val="-63"/>
                    </w:rPr>
                    <w:t xml:space="preserve"> </w:t>
                  </w:r>
                  <w:r>
                    <w:rPr>
                      <w:rFonts w:ascii="Comic Sans MS" w:hAnsi="Comic Sans MS"/>
                    </w:rPr>
                    <w:t>школа</w:t>
                  </w:r>
                </w:p>
              </w:txbxContent>
            </v:textbox>
            <w10:wrap anchorx="page"/>
          </v:shape>
        </w:pict>
      </w:r>
      <w:r w:rsidR="00280C71">
        <w:rPr>
          <w:rFonts w:ascii="Comic Sans MS" w:hAnsi="Comic Sans MS"/>
        </w:rPr>
        <w:t>Узићи                                                   Годовик</w:t>
      </w:r>
    </w:p>
    <w:p w:rsidR="00BE65A3" w:rsidRPr="00B30787" w:rsidRDefault="00BE65A3">
      <w:pPr>
        <w:pStyle w:val="BodyText"/>
        <w:spacing w:after="1"/>
        <w:rPr>
          <w:sz w:val="9"/>
        </w:rPr>
      </w:pPr>
    </w:p>
    <w:tbl>
      <w:tblPr>
        <w:tblW w:w="0" w:type="auto"/>
        <w:tblInd w:w="5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0888"/>
      </w:tblGrid>
      <w:tr w:rsidR="00BE65A3" w:rsidRPr="00B30787">
        <w:trPr>
          <w:trHeight w:val="1067"/>
        </w:trPr>
        <w:tc>
          <w:tcPr>
            <w:tcW w:w="10888" w:type="dxa"/>
          </w:tcPr>
          <w:p w:rsidR="00BE65A3" w:rsidRPr="00B30787" w:rsidRDefault="00BE65A3">
            <w:pPr>
              <w:pStyle w:val="TableParagraph"/>
              <w:spacing w:before="11"/>
              <w:rPr>
                <w:sz w:val="16"/>
              </w:rPr>
            </w:pPr>
          </w:p>
          <w:p w:rsidR="007F7E4B" w:rsidRDefault="007F7E4B">
            <w:pPr>
              <w:pStyle w:val="TableParagraph"/>
              <w:ind w:left="4050" w:right="4021"/>
              <w:jc w:val="center"/>
              <w:rPr>
                <w:sz w:val="24"/>
              </w:rPr>
            </w:pPr>
          </w:p>
          <w:p w:rsidR="00BE65A3" w:rsidRPr="007F7E4B" w:rsidRDefault="0042651A" w:rsidP="0042651A">
            <w:pPr>
              <w:pStyle w:val="TableParagraph"/>
              <w:ind w:left="2023" w:right="1665"/>
              <w:jc w:val="center"/>
              <w:rPr>
                <w:sz w:val="24"/>
              </w:rPr>
            </w:pPr>
            <w:r>
              <w:rPr>
                <w:sz w:val="24"/>
              </w:rPr>
              <w:t>КАРАКТЕРИСТИКЕ ЛОКАЛНЕ ЗАЈЕДНИЦЕ</w:t>
            </w:r>
          </w:p>
        </w:tc>
      </w:tr>
      <w:tr w:rsidR="00BE65A3" w:rsidRPr="00B30787">
        <w:trPr>
          <w:trHeight w:val="11225"/>
        </w:trPr>
        <w:tc>
          <w:tcPr>
            <w:tcW w:w="10888" w:type="dxa"/>
          </w:tcPr>
          <w:p w:rsidR="00BE65A3" w:rsidRPr="00B30787" w:rsidRDefault="00BE65A3">
            <w:pPr>
              <w:pStyle w:val="TableParagraph"/>
              <w:spacing w:before="1"/>
              <w:rPr>
                <w:sz w:val="29"/>
              </w:rPr>
            </w:pPr>
          </w:p>
          <w:p w:rsidR="00BE65A3" w:rsidRPr="00B30787" w:rsidRDefault="00B02A0F">
            <w:pPr>
              <w:pStyle w:val="TableParagraph"/>
              <w:spacing w:before="1" w:line="276" w:lineRule="auto"/>
              <w:ind w:left="253" w:right="248" w:firstLine="442"/>
            </w:pPr>
            <w:r w:rsidRPr="00B30787">
              <w:t xml:space="preserve">Пожега је град са око </w:t>
            </w:r>
            <w:r w:rsidRPr="0042651A">
              <w:t>30 000</w:t>
            </w:r>
            <w:r w:rsidRPr="00B30787">
              <w:t xml:space="preserve"> становника, смештен у котлини централног дела западне Србије, на ушћу</w:t>
            </w:r>
            <w:r w:rsidRPr="00B30787">
              <w:rPr>
                <w:spacing w:val="1"/>
              </w:rPr>
              <w:t xml:space="preserve"> </w:t>
            </w:r>
            <w:r w:rsidRPr="00B30787">
              <w:t>четири реке: Скрапежа, Ђетиње, Моравице и Лужнице, на раскрсници путева који повезују све четири стране</w:t>
            </w:r>
            <w:r w:rsidRPr="00B30787">
              <w:rPr>
                <w:spacing w:val="-52"/>
              </w:rPr>
              <w:t xml:space="preserve"> </w:t>
            </w:r>
            <w:r w:rsidRPr="00B30787">
              <w:t>државе.</w:t>
            </w:r>
          </w:p>
          <w:p w:rsidR="00772EB9" w:rsidRPr="00B30787" w:rsidRDefault="00431D6B" w:rsidP="00772EB9">
            <w:pPr>
              <w:pStyle w:val="TableParagraph"/>
              <w:spacing w:before="120" w:line="276" w:lineRule="auto"/>
              <w:ind w:left="253" w:right="225" w:firstLine="497"/>
              <w:jc w:val="both"/>
            </w:pPr>
            <w:r w:rsidRPr="00B30787">
              <w:t xml:space="preserve">Након санкција и економске кризе, велика предузећа су била под стечајем, већина је престала са радом. </w:t>
            </w:r>
            <w:r w:rsidR="007E56D6" w:rsidRPr="00B30787">
              <w:t>Најважнији ресурс, радна снага и предузимљиви појединци су покренули сопствени бизнис у виду малих предузећа, настављајући традицију индустријске производње овог краја.</w:t>
            </w:r>
            <w:r w:rsidR="00D116A4" w:rsidRPr="00B30787">
              <w:t xml:space="preserve"> Према степену развијености јединица локалних самоуправа, од 2014. године, Пожега припада  другој групие чији је степен развијености у распону од 80% до 100% републичког просека</w:t>
            </w:r>
          </w:p>
          <w:p w:rsidR="006B5534" w:rsidRPr="00B30787" w:rsidRDefault="00B02A0F" w:rsidP="00772EB9">
            <w:pPr>
              <w:pStyle w:val="TableParagraph"/>
              <w:spacing w:before="120" w:line="276" w:lineRule="auto"/>
              <w:ind w:left="253" w:right="225" w:firstLine="497"/>
              <w:jc w:val="both"/>
              <w:rPr>
                <w:color w:val="000000"/>
                <w:sz w:val="27"/>
                <w:szCs w:val="27"/>
              </w:rPr>
            </w:pPr>
            <w:r w:rsidRPr="00B30787">
              <w:t>У</w:t>
            </w:r>
            <w:r w:rsidRPr="00B30787">
              <w:rPr>
                <w:spacing w:val="-1"/>
              </w:rPr>
              <w:t xml:space="preserve"> </w:t>
            </w:r>
            <w:r w:rsidRPr="00B30787">
              <w:t>Пожеги</w:t>
            </w:r>
            <w:r w:rsidR="006B5534" w:rsidRPr="00B30787">
              <w:t xml:space="preserve"> постоји</w:t>
            </w:r>
            <w:r w:rsidRPr="00B30787">
              <w:rPr>
                <w:spacing w:val="-1"/>
              </w:rPr>
              <w:t xml:space="preserve"> </w:t>
            </w:r>
            <w:r w:rsidR="006B5534" w:rsidRPr="00B30787">
              <w:rPr>
                <w:spacing w:val="-1"/>
              </w:rPr>
              <w:t>Спортско-културни центар, који наставља традицију</w:t>
            </w:r>
            <w:r w:rsidR="006B5534" w:rsidRPr="00B30787">
              <w:rPr>
                <w:color w:val="000000"/>
                <w:shd w:val="clear" w:color="auto" w:fill="FFFFFF"/>
              </w:rPr>
              <w:t xml:space="preserve"> Дом културе основаног 1958. </w:t>
            </w:r>
            <w:r w:rsidR="00772EB9" w:rsidRPr="00B30787">
              <w:rPr>
                <w:color w:val="000000"/>
                <w:shd w:val="clear" w:color="auto" w:fill="FFFFFF"/>
              </w:rPr>
              <w:t>г</w:t>
            </w:r>
            <w:r w:rsidR="006B5534" w:rsidRPr="00B30787">
              <w:rPr>
                <w:color w:val="000000"/>
                <w:shd w:val="clear" w:color="auto" w:fill="FFFFFF"/>
              </w:rPr>
              <w:t>одине, а од 1999. године при Културном центру основана је и Градска галерија, која организује самосталне и групне изложбе, са намером да представи и промовише рецентне уметничке пројекте из области савремене уметности. </w:t>
            </w:r>
            <w:r w:rsidR="00772EB9" w:rsidRPr="00B30787">
              <w:rPr>
                <w:color w:val="000000"/>
                <w:shd w:val="clear" w:color="auto" w:fill="FFFFFF"/>
              </w:rPr>
              <w:t>Ова установа реализује програме из области: филма, музике, ликовне уметности и сценског извођења. Овим програмима значајно је унапређен културни живот града.</w:t>
            </w:r>
          </w:p>
          <w:p w:rsidR="00BE65A3" w:rsidRPr="00B30787" w:rsidRDefault="00BE65A3">
            <w:pPr>
              <w:pStyle w:val="TableParagraph"/>
              <w:rPr>
                <w:sz w:val="17"/>
              </w:rPr>
            </w:pPr>
          </w:p>
          <w:p w:rsidR="00BE65A3" w:rsidRPr="00B30787" w:rsidRDefault="00B02A0F">
            <w:pPr>
              <w:pStyle w:val="TableParagraph"/>
              <w:spacing w:line="276" w:lineRule="auto"/>
              <w:ind w:left="253" w:right="219" w:firstLine="386"/>
              <w:jc w:val="both"/>
            </w:pPr>
            <w:r w:rsidRPr="00B30787">
              <w:t>Основна школа ''Петар Лековић'' основана је 15.9.1960. а уписана је у судски регистар 26.11.1965. године.</w:t>
            </w:r>
            <w:r w:rsidRPr="00B30787">
              <w:rPr>
                <w:spacing w:val="-52"/>
              </w:rPr>
              <w:t xml:space="preserve"> </w:t>
            </w:r>
            <w:r w:rsidRPr="00B30787">
              <w:t xml:space="preserve">Интеграцијом са ОШ ''Димитрије Туцовић'' из Јежевице 1985. године, постаје </w:t>
            </w:r>
            <w:r w:rsidR="00772EB9" w:rsidRPr="00B30787">
              <w:t xml:space="preserve">једна од </w:t>
            </w:r>
            <w:r w:rsidRPr="00B30787">
              <w:t>највећа школа Златиборског</w:t>
            </w:r>
            <w:r w:rsidRPr="00B30787">
              <w:rPr>
                <w:spacing w:val="1"/>
              </w:rPr>
              <w:t xml:space="preserve"> </w:t>
            </w:r>
            <w:r w:rsidRPr="00B30787">
              <w:t xml:space="preserve">округа. </w:t>
            </w:r>
            <w:r w:rsidR="00772EB9" w:rsidRPr="00B30787">
              <w:t>Одумирањем села, дошло је и до смањења броја издвојених одељења. Од некадашњих десет, сада се настава изводи у седам села:</w:t>
            </w:r>
            <w:r w:rsidRPr="00B30787">
              <w:rPr>
                <w:spacing w:val="1"/>
              </w:rPr>
              <w:t xml:space="preserve"> </w:t>
            </w:r>
            <w:r w:rsidRPr="00B30787">
              <w:t>Висибаба,</w:t>
            </w:r>
            <w:r w:rsidRPr="00B30787">
              <w:rPr>
                <w:spacing w:val="-5"/>
              </w:rPr>
              <w:t xml:space="preserve"> </w:t>
            </w:r>
            <w:r w:rsidRPr="00B30787">
              <w:t>Здравчићи,</w:t>
            </w:r>
            <w:r w:rsidRPr="00B30787">
              <w:rPr>
                <w:spacing w:val="-1"/>
              </w:rPr>
              <w:t xml:space="preserve"> </w:t>
            </w:r>
            <w:r w:rsidR="00772EB9" w:rsidRPr="00B30787">
              <w:t>З</w:t>
            </w:r>
            <w:r w:rsidRPr="00B30787">
              <w:t>асеље,</w:t>
            </w:r>
            <w:r w:rsidRPr="00B30787">
              <w:rPr>
                <w:spacing w:val="-1"/>
              </w:rPr>
              <w:t xml:space="preserve"> </w:t>
            </w:r>
            <w:r w:rsidRPr="00B30787">
              <w:t>Глумач,</w:t>
            </w:r>
            <w:r w:rsidRPr="00B30787">
              <w:rPr>
                <w:spacing w:val="-2"/>
              </w:rPr>
              <w:t xml:space="preserve"> </w:t>
            </w:r>
            <w:r w:rsidRPr="00B30787">
              <w:t>Јежевица,</w:t>
            </w:r>
            <w:r w:rsidRPr="00B30787">
              <w:rPr>
                <w:spacing w:val="-5"/>
              </w:rPr>
              <w:t xml:space="preserve"> </w:t>
            </w:r>
            <w:r w:rsidR="00772EB9" w:rsidRPr="00B30787">
              <w:t>Д</w:t>
            </w:r>
            <w:r w:rsidRPr="00B30787">
              <w:t>ушковци</w:t>
            </w:r>
            <w:r w:rsidRPr="00B30787">
              <w:rPr>
                <w:spacing w:val="-2"/>
              </w:rPr>
              <w:t xml:space="preserve"> </w:t>
            </w:r>
            <w:r w:rsidRPr="00B30787">
              <w:t>и</w:t>
            </w:r>
            <w:r w:rsidRPr="00B30787">
              <w:rPr>
                <w:spacing w:val="-1"/>
              </w:rPr>
              <w:t xml:space="preserve"> </w:t>
            </w:r>
            <w:r w:rsidRPr="00B30787">
              <w:t>Тометино</w:t>
            </w:r>
            <w:r w:rsidRPr="00B30787">
              <w:rPr>
                <w:spacing w:val="-2"/>
              </w:rPr>
              <w:t xml:space="preserve"> </w:t>
            </w:r>
            <w:r w:rsidRPr="00B30787">
              <w:t>Поље.</w:t>
            </w:r>
          </w:p>
          <w:p w:rsidR="00BE65A3" w:rsidRPr="00B30787" w:rsidRDefault="00BB679B">
            <w:pPr>
              <w:pStyle w:val="TableParagraph"/>
              <w:spacing w:before="201"/>
              <w:ind w:left="253"/>
            </w:pPr>
            <w:r w:rsidRPr="00B30787">
              <w:t xml:space="preserve">        </w:t>
            </w:r>
            <w:r w:rsidR="00772EB9" w:rsidRPr="00B30787">
              <w:t>Школске 2021/2022. године н</w:t>
            </w:r>
            <w:r w:rsidR="00B02A0F" w:rsidRPr="00B30787">
              <w:t>аставу</w:t>
            </w:r>
            <w:r w:rsidR="00B02A0F" w:rsidRPr="00B30787">
              <w:rPr>
                <w:spacing w:val="-4"/>
              </w:rPr>
              <w:t xml:space="preserve"> </w:t>
            </w:r>
            <w:r w:rsidR="00B02A0F" w:rsidRPr="00B30787">
              <w:t>реализују</w:t>
            </w:r>
            <w:r w:rsidR="00B02A0F" w:rsidRPr="00B30787">
              <w:rPr>
                <w:spacing w:val="-2"/>
              </w:rPr>
              <w:t xml:space="preserve"> </w:t>
            </w:r>
            <w:r w:rsidRPr="00B30787">
              <w:t>8</w:t>
            </w:r>
            <w:r w:rsidR="00B02A0F" w:rsidRPr="00B30787">
              <w:t>8</w:t>
            </w:r>
            <w:r w:rsidR="00B02A0F" w:rsidRPr="00B30787">
              <w:rPr>
                <w:spacing w:val="-1"/>
              </w:rPr>
              <w:t xml:space="preserve"> </w:t>
            </w:r>
            <w:r w:rsidR="00B02A0F" w:rsidRPr="00B30787">
              <w:t>наставника</w:t>
            </w:r>
            <w:r w:rsidR="00B02A0F" w:rsidRPr="00B30787">
              <w:rPr>
                <w:spacing w:val="-1"/>
              </w:rPr>
              <w:t xml:space="preserve"> </w:t>
            </w:r>
            <w:r w:rsidR="00B02A0F" w:rsidRPr="00B30787">
              <w:t>за</w:t>
            </w:r>
            <w:r w:rsidR="00B02A0F" w:rsidRPr="00B30787">
              <w:rPr>
                <w:spacing w:val="1"/>
              </w:rPr>
              <w:t xml:space="preserve"> </w:t>
            </w:r>
            <w:r w:rsidR="00772EB9" w:rsidRPr="00B30787">
              <w:rPr>
                <w:spacing w:val="1"/>
              </w:rPr>
              <w:t xml:space="preserve">930 </w:t>
            </w:r>
            <w:r w:rsidR="00B02A0F" w:rsidRPr="00B30787">
              <w:t>ученика,</w:t>
            </w:r>
            <w:r w:rsidR="00B02A0F" w:rsidRPr="00B30787">
              <w:rPr>
                <w:spacing w:val="-3"/>
              </w:rPr>
              <w:t xml:space="preserve"> </w:t>
            </w:r>
            <w:r w:rsidR="00B02A0F" w:rsidRPr="00B30787">
              <w:t>распоређених</w:t>
            </w:r>
            <w:r w:rsidR="00B02A0F" w:rsidRPr="00B30787">
              <w:rPr>
                <w:spacing w:val="-1"/>
              </w:rPr>
              <w:t xml:space="preserve"> </w:t>
            </w:r>
            <w:r w:rsidR="00B02A0F" w:rsidRPr="00B30787">
              <w:t>у</w:t>
            </w:r>
            <w:r w:rsidR="00B02A0F" w:rsidRPr="00B30787">
              <w:rPr>
                <w:spacing w:val="-2"/>
              </w:rPr>
              <w:t xml:space="preserve"> </w:t>
            </w:r>
            <w:r w:rsidR="00772EB9" w:rsidRPr="00B30787">
              <w:t>5</w:t>
            </w:r>
            <w:r w:rsidR="00B02A0F" w:rsidRPr="00B30787">
              <w:t>2</w:t>
            </w:r>
            <w:r w:rsidR="00B02A0F" w:rsidRPr="00B30787">
              <w:rPr>
                <w:spacing w:val="-1"/>
              </w:rPr>
              <w:t xml:space="preserve"> </w:t>
            </w:r>
            <w:r w:rsidR="00B02A0F" w:rsidRPr="00B30787">
              <w:t>одељења.</w:t>
            </w:r>
            <w:r w:rsidRPr="00B30787">
              <w:t xml:space="preserve"> Специфичност школе је чињеница да је трећина ученика користи превоз.</w:t>
            </w:r>
          </w:p>
          <w:p w:rsidR="00BE65A3" w:rsidRPr="00B30787" w:rsidRDefault="00BE65A3">
            <w:pPr>
              <w:pStyle w:val="TableParagraph"/>
              <w:rPr>
                <w:sz w:val="17"/>
              </w:rPr>
            </w:pPr>
          </w:p>
          <w:p w:rsidR="00BE65A3" w:rsidRPr="00B30787" w:rsidRDefault="00B02A0F">
            <w:pPr>
              <w:pStyle w:val="TableParagraph"/>
              <w:spacing w:line="276" w:lineRule="auto"/>
              <w:ind w:left="253" w:right="227" w:firstLine="442"/>
              <w:jc w:val="both"/>
            </w:pPr>
            <w:r w:rsidRPr="00B30787">
              <w:t>Матична школа има две школске зграде: ''стару'' у којој се изводи настава за ученике од првог до</w:t>
            </w:r>
            <w:r w:rsidRPr="00B30787">
              <w:rPr>
                <w:spacing w:val="1"/>
              </w:rPr>
              <w:t xml:space="preserve"> </w:t>
            </w:r>
            <w:r w:rsidRPr="00B30787">
              <w:t>четвртог разреда и ''нову'' за ученике од петог до осмог тазреда. Објекте раздваја магистрални пут који води</w:t>
            </w:r>
            <w:r w:rsidRPr="00B30787">
              <w:rPr>
                <w:spacing w:val="1"/>
              </w:rPr>
              <w:t xml:space="preserve"> </w:t>
            </w:r>
            <w:r w:rsidRPr="00B30787">
              <w:t>према</w:t>
            </w:r>
            <w:r w:rsidRPr="00B30787">
              <w:rPr>
                <w:spacing w:val="-1"/>
              </w:rPr>
              <w:t xml:space="preserve"> </w:t>
            </w:r>
            <w:r w:rsidRPr="00B30787">
              <w:t>Косјерићу</w:t>
            </w:r>
            <w:r w:rsidRPr="00B30787">
              <w:rPr>
                <w:spacing w:val="-3"/>
              </w:rPr>
              <w:t xml:space="preserve"> </w:t>
            </w:r>
            <w:r w:rsidRPr="00B30787">
              <w:t>и Ваљеву.</w:t>
            </w:r>
            <w:r w:rsidRPr="00B30787">
              <w:rPr>
                <w:spacing w:val="-1"/>
              </w:rPr>
              <w:t xml:space="preserve"> </w:t>
            </w:r>
          </w:p>
          <w:p w:rsidR="00BE65A3" w:rsidRPr="00B30787" w:rsidRDefault="00B02A0F">
            <w:pPr>
              <w:pStyle w:val="TableParagraph"/>
              <w:spacing w:before="200" w:line="276" w:lineRule="auto"/>
              <w:ind w:left="253" w:right="221" w:firstLine="442"/>
              <w:jc w:val="both"/>
            </w:pPr>
            <w:r w:rsidRPr="00B30787">
              <w:t>У</w:t>
            </w:r>
            <w:r w:rsidRPr="00B30787">
              <w:rPr>
                <w:spacing w:val="1"/>
              </w:rPr>
              <w:t xml:space="preserve"> </w:t>
            </w:r>
            <w:r w:rsidRPr="00B30787">
              <w:t>склопу</w:t>
            </w:r>
            <w:r w:rsidRPr="00B30787">
              <w:rPr>
                <w:spacing w:val="1"/>
              </w:rPr>
              <w:t xml:space="preserve"> </w:t>
            </w:r>
            <w:r w:rsidRPr="00B30787">
              <w:t>''нове''</w:t>
            </w:r>
            <w:r w:rsidRPr="00B30787">
              <w:rPr>
                <w:spacing w:val="1"/>
              </w:rPr>
              <w:t xml:space="preserve"> </w:t>
            </w:r>
            <w:r w:rsidRPr="00B30787">
              <w:t>школске</w:t>
            </w:r>
            <w:r w:rsidRPr="00B30787">
              <w:rPr>
                <w:spacing w:val="1"/>
              </w:rPr>
              <w:t xml:space="preserve"> </w:t>
            </w:r>
            <w:r w:rsidRPr="00B30787">
              <w:t>зграде</w:t>
            </w:r>
            <w:r w:rsidRPr="00B30787">
              <w:rPr>
                <w:spacing w:val="1"/>
              </w:rPr>
              <w:t xml:space="preserve"> </w:t>
            </w:r>
            <w:r w:rsidRPr="00B30787">
              <w:t>је:</w:t>
            </w:r>
            <w:r w:rsidRPr="00B30787">
              <w:rPr>
                <w:spacing w:val="1"/>
              </w:rPr>
              <w:t xml:space="preserve"> </w:t>
            </w:r>
            <w:r w:rsidRPr="00B30787">
              <w:t>осамнаест</w:t>
            </w:r>
            <w:r w:rsidRPr="00B30787">
              <w:rPr>
                <w:spacing w:val="1"/>
              </w:rPr>
              <w:t xml:space="preserve"> </w:t>
            </w:r>
            <w:r w:rsidRPr="00B30787">
              <w:t>специјализованих</w:t>
            </w:r>
            <w:r w:rsidRPr="00B30787">
              <w:rPr>
                <w:spacing w:val="1"/>
              </w:rPr>
              <w:t xml:space="preserve"> </w:t>
            </w:r>
            <w:r w:rsidRPr="00B30787">
              <w:t>учионица,</w:t>
            </w:r>
            <w:r w:rsidRPr="00B30787">
              <w:rPr>
                <w:spacing w:val="1"/>
              </w:rPr>
              <w:t xml:space="preserve"> </w:t>
            </w:r>
            <w:r w:rsidRPr="00B30787">
              <w:t>од</w:t>
            </w:r>
            <w:r w:rsidRPr="00B30787">
              <w:rPr>
                <w:spacing w:val="1"/>
              </w:rPr>
              <w:t xml:space="preserve"> </w:t>
            </w:r>
            <w:r w:rsidRPr="00B30787">
              <w:t>којих</w:t>
            </w:r>
            <w:r w:rsidRPr="00B30787">
              <w:rPr>
                <w:spacing w:val="1"/>
              </w:rPr>
              <w:t xml:space="preserve"> </w:t>
            </w:r>
            <w:r w:rsidRPr="00B30787">
              <w:t>четири имају</w:t>
            </w:r>
            <w:r w:rsidRPr="00B30787">
              <w:rPr>
                <w:spacing w:val="1"/>
              </w:rPr>
              <w:t xml:space="preserve"> </w:t>
            </w:r>
            <w:r w:rsidRPr="00B30787">
              <w:t>помоћне</w:t>
            </w:r>
            <w:r w:rsidRPr="00B30787">
              <w:rPr>
                <w:spacing w:val="1"/>
              </w:rPr>
              <w:t xml:space="preserve"> </w:t>
            </w:r>
            <w:r w:rsidRPr="00B30787">
              <w:t>просторије</w:t>
            </w:r>
            <w:r w:rsidRPr="00B30787">
              <w:rPr>
                <w:spacing w:val="1"/>
              </w:rPr>
              <w:t xml:space="preserve"> </w:t>
            </w:r>
            <w:r w:rsidRPr="00B30787">
              <w:t>за</w:t>
            </w:r>
            <w:r w:rsidRPr="00B30787">
              <w:rPr>
                <w:spacing w:val="1"/>
              </w:rPr>
              <w:t xml:space="preserve"> </w:t>
            </w:r>
            <w:r w:rsidRPr="00B30787">
              <w:t>смештај</w:t>
            </w:r>
            <w:r w:rsidRPr="00B30787">
              <w:rPr>
                <w:spacing w:val="1"/>
              </w:rPr>
              <w:t xml:space="preserve"> </w:t>
            </w:r>
            <w:r w:rsidRPr="00B30787">
              <w:t>учила</w:t>
            </w:r>
            <w:r w:rsidRPr="00B30787">
              <w:rPr>
                <w:spacing w:val="1"/>
              </w:rPr>
              <w:t xml:space="preserve"> </w:t>
            </w:r>
            <w:r w:rsidRPr="00B30787">
              <w:t>и</w:t>
            </w:r>
            <w:r w:rsidRPr="00B30787">
              <w:rPr>
                <w:spacing w:val="1"/>
              </w:rPr>
              <w:t xml:space="preserve"> </w:t>
            </w:r>
            <w:r w:rsidRPr="00B30787">
              <w:t>друге</w:t>
            </w:r>
            <w:r w:rsidRPr="00B30787">
              <w:rPr>
                <w:spacing w:val="1"/>
              </w:rPr>
              <w:t xml:space="preserve"> </w:t>
            </w:r>
            <w:r w:rsidRPr="00B30787">
              <w:t>опреме,</w:t>
            </w:r>
            <w:r w:rsidRPr="00B30787">
              <w:rPr>
                <w:spacing w:val="1"/>
              </w:rPr>
              <w:t xml:space="preserve"> </w:t>
            </w:r>
            <w:r w:rsidRPr="00B30787">
              <w:t>сала</w:t>
            </w:r>
            <w:r w:rsidRPr="00B30787">
              <w:rPr>
                <w:spacing w:val="1"/>
              </w:rPr>
              <w:t xml:space="preserve"> </w:t>
            </w:r>
            <w:r w:rsidRPr="00B30787">
              <w:t>за</w:t>
            </w:r>
            <w:r w:rsidRPr="00B30787">
              <w:rPr>
                <w:spacing w:val="1"/>
              </w:rPr>
              <w:t xml:space="preserve"> </w:t>
            </w:r>
            <w:r w:rsidRPr="00B30787">
              <w:t>физичко</w:t>
            </w:r>
            <w:r w:rsidRPr="00B30787">
              <w:rPr>
                <w:spacing w:val="1"/>
              </w:rPr>
              <w:t xml:space="preserve"> </w:t>
            </w:r>
            <w:r w:rsidRPr="00B30787">
              <w:t>васпитање</w:t>
            </w:r>
            <w:r w:rsidRPr="00B30787">
              <w:rPr>
                <w:spacing w:val="1"/>
              </w:rPr>
              <w:t xml:space="preserve"> </w:t>
            </w:r>
            <w:r w:rsidRPr="00B30787">
              <w:t>и</w:t>
            </w:r>
            <w:r w:rsidRPr="00B30787">
              <w:rPr>
                <w:spacing w:val="1"/>
              </w:rPr>
              <w:t xml:space="preserve"> </w:t>
            </w:r>
            <w:r w:rsidRPr="00B30787">
              <w:t>справарница,</w:t>
            </w:r>
            <w:r w:rsidRPr="00B30787">
              <w:rPr>
                <w:spacing w:val="1"/>
              </w:rPr>
              <w:t xml:space="preserve"> </w:t>
            </w:r>
            <w:r w:rsidRPr="00B30787">
              <w:t>мултимедијална учионица, канцеларије за управу школе и школског психолога-педагога, библиотека и зубна</w:t>
            </w:r>
            <w:r w:rsidRPr="00B30787">
              <w:rPr>
                <w:spacing w:val="1"/>
              </w:rPr>
              <w:t xml:space="preserve"> </w:t>
            </w:r>
            <w:r w:rsidRPr="00B30787">
              <w:t>амбуланта.</w:t>
            </w:r>
          </w:p>
          <w:p w:rsidR="00BE65A3" w:rsidRPr="00B30787" w:rsidRDefault="00B02A0F">
            <w:pPr>
              <w:pStyle w:val="TableParagraph"/>
              <w:spacing w:before="200" w:line="278" w:lineRule="auto"/>
              <w:ind w:left="253" w:right="224" w:firstLine="442"/>
              <w:jc w:val="both"/>
            </w:pPr>
            <w:r w:rsidRPr="00B30787">
              <w:t>У</w:t>
            </w:r>
            <w:r w:rsidRPr="00B30787">
              <w:rPr>
                <w:spacing w:val="1"/>
              </w:rPr>
              <w:t xml:space="preserve"> </w:t>
            </w:r>
            <w:r w:rsidRPr="00B30787">
              <w:t>целини</w:t>
            </w:r>
            <w:r w:rsidRPr="00B30787">
              <w:rPr>
                <w:spacing w:val="1"/>
              </w:rPr>
              <w:t xml:space="preserve"> </w:t>
            </w:r>
            <w:r w:rsidRPr="00B30787">
              <w:t>школа</w:t>
            </w:r>
            <w:r w:rsidRPr="00B30787">
              <w:rPr>
                <w:spacing w:val="1"/>
              </w:rPr>
              <w:t xml:space="preserve"> </w:t>
            </w:r>
            <w:r w:rsidRPr="00B30787">
              <w:t>је</w:t>
            </w:r>
            <w:r w:rsidRPr="00B30787">
              <w:rPr>
                <w:spacing w:val="1"/>
              </w:rPr>
              <w:t xml:space="preserve"> </w:t>
            </w:r>
            <w:r w:rsidRPr="00B30787">
              <w:t>опремљена</w:t>
            </w:r>
            <w:r w:rsidRPr="00B30787">
              <w:rPr>
                <w:spacing w:val="1"/>
              </w:rPr>
              <w:t xml:space="preserve"> </w:t>
            </w:r>
            <w:r w:rsidRPr="00B30787">
              <w:t>са</w:t>
            </w:r>
            <w:r w:rsidRPr="00B30787">
              <w:rPr>
                <w:spacing w:val="1"/>
              </w:rPr>
              <w:t xml:space="preserve"> </w:t>
            </w:r>
            <w:r w:rsidRPr="00B30787">
              <w:t>око</w:t>
            </w:r>
            <w:r w:rsidRPr="00B30787">
              <w:rPr>
                <w:spacing w:val="1"/>
              </w:rPr>
              <w:t xml:space="preserve"> </w:t>
            </w:r>
            <w:r w:rsidR="00BB679B" w:rsidRPr="00B30787">
              <w:rPr>
                <w:bCs/>
                <w:lang w:val="ru-RU"/>
              </w:rPr>
              <w:t>56,87%</w:t>
            </w:r>
            <w:r w:rsidRPr="00B30787">
              <w:rPr>
                <w:spacing w:val="1"/>
              </w:rPr>
              <w:t xml:space="preserve"> </w:t>
            </w:r>
            <w:r w:rsidRPr="00B30787">
              <w:t>наставним</w:t>
            </w:r>
            <w:r w:rsidRPr="00B30787">
              <w:rPr>
                <w:spacing w:val="1"/>
              </w:rPr>
              <w:t xml:space="preserve"> </w:t>
            </w:r>
            <w:r w:rsidRPr="00B30787">
              <w:t>средствима.</w:t>
            </w:r>
            <w:r w:rsidRPr="00B30787">
              <w:rPr>
                <w:spacing w:val="1"/>
              </w:rPr>
              <w:t xml:space="preserve"> </w:t>
            </w:r>
            <w:r w:rsidRPr="00B30787">
              <w:t>Према</w:t>
            </w:r>
            <w:r w:rsidRPr="00B30787">
              <w:rPr>
                <w:spacing w:val="1"/>
              </w:rPr>
              <w:t xml:space="preserve"> </w:t>
            </w:r>
            <w:r w:rsidRPr="00B30787">
              <w:t>Правилнику</w:t>
            </w:r>
            <w:r w:rsidRPr="00B30787">
              <w:rPr>
                <w:spacing w:val="55"/>
              </w:rPr>
              <w:t xml:space="preserve"> </w:t>
            </w:r>
            <w:r w:rsidRPr="00B30787">
              <w:t>о</w:t>
            </w:r>
            <w:r w:rsidRPr="00B30787">
              <w:rPr>
                <w:spacing w:val="1"/>
              </w:rPr>
              <w:t xml:space="preserve"> </w:t>
            </w:r>
            <w:r w:rsidRPr="00B30787">
              <w:t>опремљености</w:t>
            </w:r>
            <w:r w:rsidRPr="00B30787">
              <w:rPr>
                <w:spacing w:val="-1"/>
              </w:rPr>
              <w:t xml:space="preserve"> </w:t>
            </w:r>
            <w:r w:rsidRPr="00B30787">
              <w:t>школе.</w:t>
            </w:r>
          </w:p>
          <w:p w:rsidR="00BE65A3" w:rsidRPr="00B30787" w:rsidRDefault="00B02A0F">
            <w:pPr>
              <w:pStyle w:val="TableParagraph"/>
              <w:ind w:left="751"/>
            </w:pPr>
            <w:r w:rsidRPr="00B30787">
              <w:t>Школа</w:t>
            </w:r>
            <w:r w:rsidRPr="00B30787">
              <w:rPr>
                <w:spacing w:val="-5"/>
              </w:rPr>
              <w:t xml:space="preserve"> </w:t>
            </w:r>
            <w:r w:rsidRPr="00B30787">
              <w:t>је</w:t>
            </w:r>
            <w:r w:rsidRPr="00B30787">
              <w:rPr>
                <w:spacing w:val="-3"/>
              </w:rPr>
              <w:t xml:space="preserve"> </w:t>
            </w:r>
            <w:r w:rsidRPr="00B30787">
              <w:t>остварила</w:t>
            </w:r>
            <w:r w:rsidRPr="00B30787">
              <w:rPr>
                <w:spacing w:val="-2"/>
              </w:rPr>
              <w:t xml:space="preserve"> </w:t>
            </w:r>
            <w:r w:rsidRPr="00B30787">
              <w:t>сарадњу</w:t>
            </w:r>
            <w:r w:rsidRPr="00B30787">
              <w:rPr>
                <w:spacing w:val="-4"/>
              </w:rPr>
              <w:t xml:space="preserve"> </w:t>
            </w:r>
            <w:r w:rsidRPr="00B30787">
              <w:t>са</w:t>
            </w:r>
            <w:r w:rsidRPr="00B30787">
              <w:rPr>
                <w:spacing w:val="-1"/>
              </w:rPr>
              <w:t xml:space="preserve"> </w:t>
            </w:r>
            <w:r w:rsidRPr="00B30787">
              <w:t>школама у</w:t>
            </w:r>
            <w:r w:rsidRPr="00B30787">
              <w:rPr>
                <w:spacing w:val="-3"/>
              </w:rPr>
              <w:t xml:space="preserve"> </w:t>
            </w:r>
            <w:r w:rsidRPr="00B30787">
              <w:t>и</w:t>
            </w:r>
            <w:r w:rsidRPr="00B30787">
              <w:rPr>
                <w:spacing w:val="-1"/>
              </w:rPr>
              <w:t xml:space="preserve"> </w:t>
            </w:r>
            <w:r w:rsidRPr="00B30787">
              <w:t>ван наше</w:t>
            </w:r>
            <w:r w:rsidRPr="00B30787">
              <w:rPr>
                <w:spacing w:val="-1"/>
              </w:rPr>
              <w:t xml:space="preserve"> </w:t>
            </w:r>
            <w:r w:rsidRPr="00B30787">
              <w:t>земље преко Е</w:t>
            </w:r>
            <w:r w:rsidR="004D0ECA">
              <w:rPr>
                <w:spacing w:val="-1"/>
              </w:rPr>
              <w:t>-</w:t>
            </w:r>
            <w:r w:rsidR="004D0ECA">
              <w:t>твининг пројеката</w:t>
            </w:r>
            <w:r w:rsidRPr="00B30787">
              <w:t>.</w:t>
            </w:r>
          </w:p>
          <w:p w:rsidR="00BE65A3" w:rsidRPr="00B30787" w:rsidRDefault="00BE65A3">
            <w:pPr>
              <w:pStyle w:val="TableParagraph"/>
              <w:spacing w:before="1"/>
              <w:rPr>
                <w:sz w:val="17"/>
              </w:rPr>
            </w:pPr>
          </w:p>
          <w:p w:rsidR="00BE65A3" w:rsidRPr="00B30787" w:rsidRDefault="00B02A0F">
            <w:pPr>
              <w:pStyle w:val="TableParagraph"/>
              <w:spacing w:line="276" w:lineRule="auto"/>
              <w:ind w:left="253" w:right="221" w:firstLine="442"/>
              <w:jc w:val="both"/>
            </w:pPr>
            <w:r w:rsidRPr="00B30787">
              <w:t>Школа се може похвалити добрим резултатима у свим наставним областима.</w:t>
            </w:r>
            <w:r w:rsidRPr="00B30787">
              <w:rPr>
                <w:spacing w:val="1"/>
              </w:rPr>
              <w:t xml:space="preserve"> </w:t>
            </w:r>
            <w:r w:rsidRPr="00B30787">
              <w:t>Наши ученици се активно</w:t>
            </w:r>
            <w:r w:rsidRPr="00B30787">
              <w:rPr>
                <w:spacing w:val="1"/>
              </w:rPr>
              <w:t xml:space="preserve"> </w:t>
            </w:r>
            <w:r w:rsidRPr="00B30787">
              <w:t>укључују у све хуманитарне, едукативне, рекреативне акције Црвеног крста , такође учествују на многим</w:t>
            </w:r>
            <w:r w:rsidRPr="00B30787">
              <w:rPr>
                <w:spacing w:val="1"/>
              </w:rPr>
              <w:t xml:space="preserve"> </w:t>
            </w:r>
            <w:r w:rsidRPr="00B30787">
              <w:t>смотрама и</w:t>
            </w:r>
            <w:r w:rsidRPr="00B30787">
              <w:rPr>
                <w:spacing w:val="-3"/>
              </w:rPr>
              <w:t xml:space="preserve"> </w:t>
            </w:r>
            <w:r w:rsidRPr="00B30787">
              <w:t>фестивалима.</w:t>
            </w:r>
          </w:p>
          <w:p w:rsidR="00BE65A3" w:rsidRPr="00B30787" w:rsidRDefault="00BE65A3">
            <w:pPr>
              <w:pStyle w:val="TableParagraph"/>
              <w:rPr>
                <w:sz w:val="20"/>
              </w:rPr>
            </w:pPr>
          </w:p>
          <w:p w:rsidR="00BB679B" w:rsidRPr="00B30787" w:rsidRDefault="00BB679B">
            <w:pPr>
              <w:pStyle w:val="TableParagraph"/>
              <w:rPr>
                <w:sz w:val="20"/>
              </w:rPr>
            </w:pPr>
          </w:p>
          <w:p w:rsidR="00367435" w:rsidRDefault="00367435" w:rsidP="00B64B02">
            <w:pPr>
              <w:jc w:val="center"/>
              <w:rPr>
                <w:b/>
                <w:sz w:val="28"/>
                <w:szCs w:val="28"/>
              </w:rPr>
            </w:pPr>
          </w:p>
          <w:p w:rsidR="00367435" w:rsidRDefault="00367435" w:rsidP="00B64B02">
            <w:pPr>
              <w:jc w:val="center"/>
              <w:rPr>
                <w:b/>
                <w:sz w:val="28"/>
                <w:szCs w:val="28"/>
              </w:rPr>
            </w:pPr>
          </w:p>
          <w:p w:rsidR="00367435" w:rsidRDefault="00367435" w:rsidP="00B64B02">
            <w:pPr>
              <w:jc w:val="center"/>
              <w:rPr>
                <w:b/>
                <w:sz w:val="28"/>
                <w:szCs w:val="28"/>
              </w:rPr>
            </w:pPr>
          </w:p>
          <w:p w:rsidR="00367435" w:rsidRDefault="00367435" w:rsidP="00B64B02">
            <w:pPr>
              <w:jc w:val="center"/>
              <w:rPr>
                <w:b/>
                <w:sz w:val="28"/>
                <w:szCs w:val="28"/>
              </w:rPr>
            </w:pPr>
          </w:p>
          <w:p w:rsidR="00367435" w:rsidRDefault="00367435" w:rsidP="00B64B02">
            <w:pPr>
              <w:jc w:val="center"/>
              <w:rPr>
                <w:b/>
                <w:sz w:val="28"/>
                <w:szCs w:val="28"/>
              </w:rPr>
            </w:pPr>
          </w:p>
          <w:p w:rsidR="00B64B02" w:rsidRPr="00B30787" w:rsidRDefault="00B64B02" w:rsidP="00B64B02">
            <w:pPr>
              <w:jc w:val="center"/>
              <w:rPr>
                <w:b/>
                <w:sz w:val="28"/>
                <w:szCs w:val="28"/>
              </w:rPr>
            </w:pPr>
            <w:r w:rsidRPr="00B30787">
              <w:rPr>
                <w:b/>
                <w:sz w:val="28"/>
                <w:szCs w:val="28"/>
              </w:rPr>
              <w:t>СНАГЕ И СЛАБОСТИ ШКОЛЕ</w:t>
            </w:r>
          </w:p>
          <w:p w:rsidR="00B64B02" w:rsidRPr="00B30787" w:rsidRDefault="00B64B02" w:rsidP="00B64B02">
            <w:pPr>
              <w:jc w:val="center"/>
              <w:rPr>
                <w:b/>
                <w:sz w:val="28"/>
                <w:szCs w:val="28"/>
              </w:rPr>
            </w:pPr>
          </w:p>
          <w:tbl>
            <w:tblPr>
              <w:tblStyle w:val="TableGrid"/>
              <w:tblW w:w="9576" w:type="dxa"/>
              <w:tblInd w:w="627" w:type="dxa"/>
              <w:tblLayout w:type="fixed"/>
              <w:tblLook w:val="04A0"/>
            </w:tblPr>
            <w:tblGrid>
              <w:gridCol w:w="4788"/>
              <w:gridCol w:w="4788"/>
            </w:tblGrid>
            <w:tr w:rsidR="00B64B02" w:rsidRPr="00B30787" w:rsidTr="00B64B02">
              <w:tc>
                <w:tcPr>
                  <w:tcW w:w="4788" w:type="dxa"/>
                </w:tcPr>
                <w:p w:rsidR="00B64B02" w:rsidRPr="00F94434" w:rsidRDefault="00B64B02" w:rsidP="00AF618A">
                  <w:pPr>
                    <w:jc w:val="center"/>
                    <w:rPr>
                      <w:sz w:val="28"/>
                      <w:szCs w:val="28"/>
                    </w:rPr>
                  </w:pPr>
                  <w:r w:rsidRPr="00F94434">
                    <w:rPr>
                      <w:sz w:val="28"/>
                      <w:szCs w:val="28"/>
                    </w:rPr>
                    <w:t xml:space="preserve">СНАГЕ </w:t>
                  </w:r>
                </w:p>
              </w:tc>
              <w:tc>
                <w:tcPr>
                  <w:tcW w:w="4788" w:type="dxa"/>
                </w:tcPr>
                <w:p w:rsidR="00B64B02" w:rsidRPr="00F94434" w:rsidRDefault="00B64B02" w:rsidP="00AF618A">
                  <w:pPr>
                    <w:jc w:val="center"/>
                    <w:rPr>
                      <w:sz w:val="28"/>
                      <w:szCs w:val="28"/>
                    </w:rPr>
                  </w:pPr>
                  <w:r w:rsidRPr="00F94434">
                    <w:rPr>
                      <w:sz w:val="28"/>
                      <w:szCs w:val="28"/>
                    </w:rPr>
                    <w:t>СЛАБОСТИ</w:t>
                  </w:r>
                </w:p>
              </w:tc>
            </w:tr>
            <w:tr w:rsidR="00B64B02" w:rsidRPr="00B30787" w:rsidTr="00B64B02">
              <w:tc>
                <w:tcPr>
                  <w:tcW w:w="4788" w:type="dxa"/>
                </w:tcPr>
                <w:p w:rsidR="00B64B02" w:rsidRPr="00F94434" w:rsidRDefault="00B64B02" w:rsidP="00AF618A">
                  <w:pPr>
                    <w:jc w:val="both"/>
                    <w:rPr>
                      <w:sz w:val="28"/>
                      <w:szCs w:val="28"/>
                    </w:rPr>
                  </w:pPr>
                  <w:r w:rsidRPr="00F94434">
                    <w:rPr>
                      <w:sz w:val="28"/>
                      <w:szCs w:val="28"/>
                    </w:rPr>
                    <w:t>-Стручна заступљеност наставе</w:t>
                  </w:r>
                </w:p>
                <w:p w:rsidR="00B64B02" w:rsidRPr="00F94434" w:rsidRDefault="00B64B02" w:rsidP="00B64B02">
                  <w:pPr>
                    <w:rPr>
                      <w:sz w:val="28"/>
                      <w:szCs w:val="28"/>
                    </w:rPr>
                  </w:pPr>
                  <w:r w:rsidRPr="00F94434">
                    <w:rPr>
                      <w:sz w:val="28"/>
                      <w:szCs w:val="28"/>
                    </w:rPr>
                    <w:t>-Континуирано стручно усавршавање наставника</w:t>
                  </w:r>
                </w:p>
                <w:p w:rsidR="00B64B02" w:rsidRPr="00F94434" w:rsidRDefault="00B64B02" w:rsidP="00B64B02">
                  <w:pPr>
                    <w:rPr>
                      <w:sz w:val="28"/>
                      <w:szCs w:val="28"/>
                    </w:rPr>
                  </w:pPr>
                  <w:r w:rsidRPr="00F94434">
                    <w:rPr>
                      <w:sz w:val="28"/>
                      <w:szCs w:val="28"/>
                    </w:rPr>
                    <w:t>-Одлични резултати на свим нивоима такмичења</w:t>
                  </w:r>
                </w:p>
                <w:p w:rsidR="00B64B02" w:rsidRPr="00F94434" w:rsidRDefault="00B64B02" w:rsidP="00B64B02">
                  <w:pPr>
                    <w:rPr>
                      <w:sz w:val="28"/>
                      <w:szCs w:val="28"/>
                    </w:rPr>
                  </w:pPr>
                  <w:r w:rsidRPr="00F94434">
                    <w:rPr>
                      <w:sz w:val="28"/>
                      <w:szCs w:val="28"/>
                    </w:rPr>
                    <w:t>-Пројектне активности у школи</w:t>
                  </w:r>
                </w:p>
                <w:p w:rsidR="00B64B02" w:rsidRPr="00F94434" w:rsidRDefault="00B64B02" w:rsidP="00B64B02">
                  <w:pPr>
                    <w:rPr>
                      <w:sz w:val="28"/>
                      <w:szCs w:val="28"/>
                    </w:rPr>
                  </w:pPr>
                  <w:r w:rsidRPr="00F94434">
                    <w:rPr>
                      <w:sz w:val="28"/>
                      <w:szCs w:val="28"/>
                    </w:rPr>
                    <w:t>-Мотивисаност ученика и наставника за слободне и ваннаставне активности што се одражава на општа постигнућа ученика у школи и ван школе (секције, такмичења, смотре ученика, едукативне посете, излети )</w:t>
                  </w:r>
                </w:p>
                <w:p w:rsidR="00785036" w:rsidRPr="00F94434" w:rsidRDefault="00785036" w:rsidP="00B64B02">
                  <w:pPr>
                    <w:rPr>
                      <w:sz w:val="28"/>
                      <w:szCs w:val="28"/>
                    </w:rPr>
                  </w:pPr>
                  <w:r w:rsidRPr="00F94434">
                    <w:rPr>
                      <w:sz w:val="28"/>
                      <w:szCs w:val="28"/>
                    </w:rPr>
                    <w:t>-Спремност и обученост наставника за пружање додатне подршке ученицима</w:t>
                  </w:r>
                </w:p>
                <w:p w:rsidR="00B64B02" w:rsidRPr="00F94434" w:rsidRDefault="00B64B02" w:rsidP="00B64B02">
                  <w:pPr>
                    <w:jc w:val="center"/>
                    <w:rPr>
                      <w:sz w:val="28"/>
                      <w:szCs w:val="28"/>
                    </w:rPr>
                  </w:pPr>
                </w:p>
                <w:p w:rsidR="00B64B02" w:rsidRPr="00F94434" w:rsidRDefault="00B64B02" w:rsidP="00AF618A">
                  <w:pPr>
                    <w:jc w:val="both"/>
                    <w:rPr>
                      <w:sz w:val="28"/>
                      <w:szCs w:val="28"/>
                    </w:rPr>
                  </w:pPr>
                </w:p>
                <w:p w:rsidR="00B64B02" w:rsidRPr="00F94434" w:rsidRDefault="00B64B02" w:rsidP="00B64B02">
                  <w:pPr>
                    <w:rPr>
                      <w:sz w:val="28"/>
                      <w:szCs w:val="28"/>
                    </w:rPr>
                  </w:pPr>
                </w:p>
                <w:p w:rsidR="00B64B02" w:rsidRPr="00F94434" w:rsidRDefault="00B64B02" w:rsidP="00AF618A">
                  <w:pPr>
                    <w:jc w:val="center"/>
                    <w:rPr>
                      <w:sz w:val="28"/>
                      <w:szCs w:val="28"/>
                    </w:rPr>
                  </w:pPr>
                </w:p>
                <w:p w:rsidR="00B64B02" w:rsidRPr="00F94434" w:rsidRDefault="00B64B02" w:rsidP="00AF618A">
                  <w:pPr>
                    <w:jc w:val="center"/>
                    <w:rPr>
                      <w:sz w:val="28"/>
                      <w:szCs w:val="28"/>
                    </w:rPr>
                  </w:pPr>
                </w:p>
                <w:p w:rsidR="00B64B02" w:rsidRPr="00F94434" w:rsidRDefault="00B64B02" w:rsidP="00AF618A">
                  <w:pPr>
                    <w:jc w:val="center"/>
                    <w:rPr>
                      <w:sz w:val="28"/>
                      <w:szCs w:val="28"/>
                    </w:rPr>
                  </w:pPr>
                </w:p>
                <w:p w:rsidR="00B64B02" w:rsidRPr="00F94434" w:rsidRDefault="00B64B02" w:rsidP="00AF618A">
                  <w:pPr>
                    <w:jc w:val="center"/>
                    <w:rPr>
                      <w:sz w:val="28"/>
                      <w:szCs w:val="28"/>
                    </w:rPr>
                  </w:pPr>
                </w:p>
              </w:tc>
              <w:tc>
                <w:tcPr>
                  <w:tcW w:w="4788" w:type="dxa"/>
                </w:tcPr>
                <w:p w:rsidR="00B64B02" w:rsidRPr="00F94434" w:rsidRDefault="00B64B02" w:rsidP="00AF618A">
                  <w:pPr>
                    <w:jc w:val="both"/>
                    <w:rPr>
                      <w:sz w:val="28"/>
                      <w:szCs w:val="28"/>
                    </w:rPr>
                  </w:pPr>
                  <w:r w:rsidRPr="00F94434">
                    <w:rPr>
                      <w:sz w:val="28"/>
                      <w:szCs w:val="28"/>
                    </w:rPr>
                    <w:t>-Постојећа наставна средства не користе сви наставници</w:t>
                  </w:r>
                </w:p>
                <w:p w:rsidR="00B64B02" w:rsidRPr="00F94434" w:rsidRDefault="00B64B02" w:rsidP="00AF618A">
                  <w:pPr>
                    <w:jc w:val="both"/>
                    <w:rPr>
                      <w:sz w:val="28"/>
                      <w:szCs w:val="28"/>
                    </w:rPr>
                  </w:pPr>
                  <w:r w:rsidRPr="00F94434">
                    <w:rPr>
                      <w:sz w:val="28"/>
                      <w:szCs w:val="28"/>
                    </w:rPr>
                    <w:t>-Недостатак кухиње и сале за свечаности</w:t>
                  </w:r>
                </w:p>
                <w:p w:rsidR="00B64B02" w:rsidRPr="00F94434" w:rsidRDefault="00B64B02" w:rsidP="00AF618A">
                  <w:pPr>
                    <w:jc w:val="both"/>
                    <w:rPr>
                      <w:sz w:val="28"/>
                      <w:szCs w:val="28"/>
                    </w:rPr>
                  </w:pPr>
                  <w:r w:rsidRPr="00F94434">
                    <w:rPr>
                      <w:sz w:val="28"/>
                      <w:szCs w:val="28"/>
                    </w:rPr>
                    <w:t>-Рад наставника у више школа</w:t>
                  </w:r>
                </w:p>
                <w:p w:rsidR="00B64B02" w:rsidRPr="00F94434" w:rsidRDefault="00B64B02" w:rsidP="00B64B02">
                  <w:pPr>
                    <w:rPr>
                      <w:sz w:val="28"/>
                      <w:szCs w:val="28"/>
                    </w:rPr>
                  </w:pPr>
                  <w:r w:rsidRPr="00F94434">
                    <w:rPr>
                      <w:sz w:val="28"/>
                      <w:szCs w:val="28"/>
                    </w:rPr>
                    <w:t>-Недовољна опремљеност учионица у односу на могућности и потребе ученика (кабинети за физику и хемију, полигон за саобраћај)</w:t>
                  </w:r>
                </w:p>
                <w:p w:rsidR="00B64B02" w:rsidRPr="00F94434" w:rsidRDefault="00B64B02" w:rsidP="00B64B02">
                  <w:pPr>
                    <w:jc w:val="both"/>
                    <w:rPr>
                      <w:sz w:val="28"/>
                      <w:szCs w:val="28"/>
                    </w:rPr>
                  </w:pPr>
                  <w:r w:rsidRPr="00F94434">
                    <w:rPr>
                      <w:sz w:val="28"/>
                      <w:szCs w:val="28"/>
                    </w:rPr>
                    <w:t>-Рад наставника у више школа</w:t>
                  </w:r>
                </w:p>
                <w:p w:rsidR="00785036" w:rsidRPr="00F94434" w:rsidRDefault="00785036" w:rsidP="00B64B02">
                  <w:pPr>
                    <w:jc w:val="both"/>
                    <w:rPr>
                      <w:sz w:val="28"/>
                      <w:szCs w:val="28"/>
                    </w:rPr>
                  </w:pPr>
                  <w:r w:rsidRPr="00F94434">
                    <w:rPr>
                      <w:sz w:val="28"/>
                      <w:szCs w:val="28"/>
                    </w:rPr>
                    <w:t>-Мање пажње се посвећује васпитном раду са одељењима.</w:t>
                  </w:r>
                </w:p>
                <w:p w:rsidR="00785036" w:rsidRPr="00F94434" w:rsidRDefault="00785036" w:rsidP="00785036">
                  <w:pPr>
                    <w:jc w:val="both"/>
                    <w:rPr>
                      <w:sz w:val="28"/>
                      <w:szCs w:val="28"/>
                    </w:rPr>
                  </w:pPr>
                  <w:r w:rsidRPr="00F94434">
                    <w:rPr>
                      <w:sz w:val="28"/>
                      <w:szCs w:val="28"/>
                    </w:rPr>
                    <w:t>-Отежани услови рада у кабинетим матичне школе током пролећног и летњег периода</w:t>
                  </w:r>
                  <w:r w:rsidR="004D0ECA" w:rsidRPr="00F94434">
                    <w:rPr>
                      <w:sz w:val="28"/>
                      <w:szCs w:val="28"/>
                    </w:rPr>
                    <w:t xml:space="preserve"> због високих температура ваздуха</w:t>
                  </w:r>
                  <w:r w:rsidRPr="00F94434">
                    <w:rPr>
                      <w:sz w:val="28"/>
                      <w:szCs w:val="28"/>
                    </w:rPr>
                    <w:t>.</w:t>
                  </w:r>
                </w:p>
              </w:tc>
            </w:tr>
          </w:tbl>
          <w:p w:rsidR="00BE65A3" w:rsidRPr="00B30787" w:rsidRDefault="00BE65A3">
            <w:pPr>
              <w:pStyle w:val="TableParagraph"/>
              <w:spacing w:line="252" w:lineRule="exact"/>
              <w:ind w:left="253"/>
            </w:pPr>
          </w:p>
          <w:p w:rsidR="00B64B02" w:rsidRPr="00B30787" w:rsidRDefault="00B64B02">
            <w:pPr>
              <w:pStyle w:val="TableParagraph"/>
              <w:spacing w:line="252" w:lineRule="exact"/>
              <w:ind w:left="253"/>
            </w:pPr>
          </w:p>
        </w:tc>
      </w:tr>
    </w:tbl>
    <w:p w:rsidR="00BE65A3" w:rsidRPr="00B30787" w:rsidRDefault="00BE65A3">
      <w:pPr>
        <w:spacing w:line="252" w:lineRule="exact"/>
        <w:sectPr w:rsidR="00BE65A3" w:rsidRPr="00B30787">
          <w:pgSz w:w="12240" w:h="15840"/>
          <w:pgMar w:top="1340" w:right="0" w:bottom="1260" w:left="180" w:header="720" w:footer="1068" w:gutter="0"/>
          <w:cols w:space="720"/>
        </w:sectPr>
      </w:pPr>
    </w:p>
    <w:p w:rsidR="00BE65A3" w:rsidRDefault="00BE65A3">
      <w:pPr>
        <w:pStyle w:val="BodyText"/>
        <w:rPr>
          <w:sz w:val="20"/>
          <w:lang/>
        </w:rPr>
      </w:pPr>
    </w:p>
    <w:p w:rsidR="00F94434" w:rsidRDefault="00F94434">
      <w:pPr>
        <w:pStyle w:val="BodyText"/>
        <w:rPr>
          <w:sz w:val="20"/>
          <w:lang/>
        </w:rPr>
      </w:pPr>
    </w:p>
    <w:p w:rsidR="00F94434" w:rsidRDefault="00F94434">
      <w:pPr>
        <w:pStyle w:val="BodyText"/>
        <w:rPr>
          <w:sz w:val="20"/>
          <w:lang/>
        </w:rPr>
      </w:pPr>
    </w:p>
    <w:p w:rsidR="00F94434" w:rsidRPr="00F94434" w:rsidRDefault="00F94434">
      <w:pPr>
        <w:pStyle w:val="BodyText"/>
        <w:rPr>
          <w:sz w:val="20"/>
          <w:lang/>
        </w:rPr>
      </w:pPr>
    </w:p>
    <w:tbl>
      <w:tblPr>
        <w:tblStyle w:val="TableGrid"/>
        <w:tblW w:w="11070" w:type="dxa"/>
        <w:tblInd w:w="468" w:type="dxa"/>
        <w:tblLook w:val="04A0"/>
      </w:tblPr>
      <w:tblGrid>
        <w:gridCol w:w="6019"/>
        <w:gridCol w:w="5051"/>
      </w:tblGrid>
      <w:tr w:rsidR="00F94434" w:rsidTr="00F94434">
        <w:tc>
          <w:tcPr>
            <w:tcW w:w="6019" w:type="dxa"/>
          </w:tcPr>
          <w:p w:rsidR="00F94434" w:rsidRPr="00F94434" w:rsidRDefault="00F94434" w:rsidP="00F94434">
            <w:pPr>
              <w:jc w:val="center"/>
              <w:rPr>
                <w:sz w:val="36"/>
                <w:szCs w:val="36"/>
              </w:rPr>
            </w:pPr>
            <w:r>
              <w:rPr>
                <w:sz w:val="36"/>
                <w:szCs w:val="36"/>
              </w:rPr>
              <w:t>Могућности</w:t>
            </w:r>
          </w:p>
          <w:p w:rsidR="00F94434" w:rsidRPr="00F94434" w:rsidRDefault="00F94434">
            <w:pPr>
              <w:pStyle w:val="BodyText"/>
              <w:spacing w:before="1"/>
              <w:rPr>
                <w:sz w:val="36"/>
                <w:szCs w:val="36"/>
              </w:rPr>
            </w:pPr>
          </w:p>
        </w:tc>
        <w:tc>
          <w:tcPr>
            <w:tcW w:w="5051" w:type="dxa"/>
          </w:tcPr>
          <w:p w:rsidR="00F94434" w:rsidRPr="00F94434" w:rsidRDefault="00F94434" w:rsidP="00F94434">
            <w:pPr>
              <w:pStyle w:val="BodyText"/>
              <w:spacing w:before="1"/>
              <w:jc w:val="center"/>
              <w:rPr>
                <w:sz w:val="36"/>
                <w:szCs w:val="36"/>
                <w:lang/>
              </w:rPr>
            </w:pPr>
            <w:r>
              <w:rPr>
                <w:sz w:val="36"/>
                <w:szCs w:val="36"/>
                <w:lang/>
              </w:rPr>
              <w:t>Претње</w:t>
            </w:r>
          </w:p>
        </w:tc>
      </w:tr>
      <w:tr w:rsidR="00F94434" w:rsidTr="00F94434">
        <w:tc>
          <w:tcPr>
            <w:tcW w:w="6019" w:type="dxa"/>
          </w:tcPr>
          <w:p w:rsidR="00F94434" w:rsidRPr="00F94434" w:rsidRDefault="00F94434" w:rsidP="00F94434">
            <w:pPr>
              <w:rPr>
                <w:sz w:val="28"/>
                <w:szCs w:val="28"/>
              </w:rPr>
            </w:pPr>
            <w:r w:rsidRPr="00F94434">
              <w:rPr>
                <w:sz w:val="28"/>
                <w:szCs w:val="28"/>
              </w:rPr>
              <w:t>-Отворена школа која укључује и препознаје интерсе</w:t>
            </w:r>
          </w:p>
          <w:p w:rsidR="00F94434" w:rsidRPr="00F94434" w:rsidRDefault="00F94434" w:rsidP="00F94434">
            <w:pPr>
              <w:rPr>
                <w:sz w:val="28"/>
                <w:szCs w:val="28"/>
              </w:rPr>
            </w:pPr>
            <w:r w:rsidRPr="00F94434">
              <w:rPr>
                <w:sz w:val="28"/>
                <w:szCs w:val="28"/>
              </w:rPr>
              <w:t>заинтересованих страна (Школска управа,</w:t>
            </w:r>
          </w:p>
          <w:p w:rsidR="00F94434" w:rsidRPr="00F94434" w:rsidRDefault="00F94434" w:rsidP="00F94434">
            <w:pPr>
              <w:rPr>
                <w:sz w:val="28"/>
                <w:szCs w:val="28"/>
              </w:rPr>
            </w:pPr>
            <w:r w:rsidRPr="00F94434">
              <w:rPr>
                <w:sz w:val="28"/>
                <w:szCs w:val="28"/>
              </w:rPr>
              <w:t>Министарство просвете, Локална самоуправа,</w:t>
            </w:r>
          </w:p>
          <w:p w:rsidR="00F94434" w:rsidRPr="00F94434" w:rsidRDefault="00F94434" w:rsidP="00F94434">
            <w:pPr>
              <w:rPr>
                <w:sz w:val="28"/>
                <w:szCs w:val="28"/>
              </w:rPr>
            </w:pPr>
            <w:r w:rsidRPr="00F94434">
              <w:rPr>
                <w:sz w:val="28"/>
                <w:szCs w:val="28"/>
              </w:rPr>
              <w:t>хуманитарне, еколошке, културне и спортске</w:t>
            </w:r>
          </w:p>
          <w:p w:rsidR="00F94434" w:rsidRPr="00F94434" w:rsidRDefault="00F94434" w:rsidP="00F94434">
            <w:pPr>
              <w:rPr>
                <w:sz w:val="28"/>
                <w:szCs w:val="28"/>
              </w:rPr>
            </w:pPr>
            <w:r w:rsidRPr="00F94434">
              <w:rPr>
                <w:sz w:val="28"/>
                <w:szCs w:val="28"/>
              </w:rPr>
              <w:t>рганизације, Здравствени центар,Центар за социјални</w:t>
            </w:r>
          </w:p>
          <w:p w:rsidR="00F94434" w:rsidRPr="00F94434" w:rsidRDefault="00F94434" w:rsidP="00F94434">
            <w:pPr>
              <w:rPr>
                <w:sz w:val="28"/>
                <w:szCs w:val="28"/>
              </w:rPr>
            </w:pPr>
            <w:r w:rsidRPr="00F94434">
              <w:rPr>
                <w:sz w:val="28"/>
                <w:szCs w:val="28"/>
              </w:rPr>
              <w:t>рад,привредни сектор...)</w:t>
            </w:r>
          </w:p>
          <w:p w:rsidR="00F94434" w:rsidRPr="00F94434" w:rsidRDefault="00F94434" w:rsidP="00F94434">
            <w:pPr>
              <w:rPr>
                <w:sz w:val="28"/>
                <w:szCs w:val="28"/>
              </w:rPr>
            </w:pPr>
            <w:r w:rsidRPr="00F94434">
              <w:rPr>
                <w:sz w:val="28"/>
                <w:szCs w:val="28"/>
              </w:rPr>
              <w:t>-Подршка и укљученост родитеља -</w:t>
            </w:r>
          </w:p>
          <w:p w:rsidR="00F94434" w:rsidRPr="00F94434" w:rsidRDefault="00F94434" w:rsidP="00F94434">
            <w:pPr>
              <w:rPr>
                <w:sz w:val="28"/>
                <w:szCs w:val="28"/>
              </w:rPr>
            </w:pPr>
            <w:r w:rsidRPr="00F94434">
              <w:rPr>
                <w:sz w:val="28"/>
                <w:szCs w:val="28"/>
              </w:rPr>
              <w:t>-Сарадња са невладиним организацијама</w:t>
            </w:r>
          </w:p>
          <w:p w:rsidR="00F94434" w:rsidRPr="00F94434" w:rsidRDefault="00F94434" w:rsidP="00F94434">
            <w:pPr>
              <w:rPr>
                <w:sz w:val="28"/>
                <w:szCs w:val="28"/>
              </w:rPr>
            </w:pPr>
            <w:r w:rsidRPr="00F94434">
              <w:rPr>
                <w:sz w:val="28"/>
                <w:szCs w:val="28"/>
              </w:rPr>
              <w:t>(семинари,донације, планирање...)</w:t>
            </w:r>
          </w:p>
          <w:p w:rsidR="00F94434" w:rsidRPr="00F94434" w:rsidRDefault="00F94434" w:rsidP="00F94434">
            <w:pPr>
              <w:rPr>
                <w:sz w:val="28"/>
                <w:szCs w:val="28"/>
              </w:rPr>
            </w:pPr>
            <w:r w:rsidRPr="00F94434">
              <w:rPr>
                <w:sz w:val="28"/>
                <w:szCs w:val="28"/>
              </w:rPr>
              <w:t>-Изналажење могућности за донаторским</w:t>
            </w:r>
          </w:p>
          <w:p w:rsidR="00F94434" w:rsidRPr="00F94434" w:rsidRDefault="00F94434" w:rsidP="00F94434">
            <w:pPr>
              <w:rPr>
                <w:sz w:val="28"/>
                <w:szCs w:val="28"/>
              </w:rPr>
            </w:pPr>
            <w:r w:rsidRPr="00F94434">
              <w:rPr>
                <w:sz w:val="28"/>
                <w:szCs w:val="28"/>
              </w:rPr>
              <w:t>средствима</w:t>
            </w:r>
          </w:p>
          <w:p w:rsidR="00F94434" w:rsidRPr="00F94434" w:rsidRDefault="00F94434" w:rsidP="00F94434">
            <w:pPr>
              <w:rPr>
                <w:sz w:val="28"/>
                <w:szCs w:val="28"/>
              </w:rPr>
            </w:pPr>
            <w:r w:rsidRPr="00F94434">
              <w:rPr>
                <w:sz w:val="28"/>
                <w:szCs w:val="28"/>
              </w:rPr>
              <w:t>-Активна сарадња са локалном влашћу која</w:t>
            </w:r>
          </w:p>
          <w:p w:rsidR="00F94434" w:rsidRPr="00F94434" w:rsidRDefault="00F94434" w:rsidP="00F94434">
            <w:pPr>
              <w:rPr>
                <w:sz w:val="28"/>
                <w:szCs w:val="28"/>
              </w:rPr>
            </w:pPr>
            <w:r w:rsidRPr="00F94434">
              <w:rPr>
                <w:sz w:val="28"/>
                <w:szCs w:val="28"/>
              </w:rPr>
              <w:t>омогућава подизање нивоа образовног процеса</w:t>
            </w:r>
          </w:p>
          <w:p w:rsidR="00F94434" w:rsidRPr="00F94434" w:rsidRDefault="00F94434" w:rsidP="00F94434">
            <w:pPr>
              <w:rPr>
                <w:sz w:val="28"/>
                <w:szCs w:val="28"/>
              </w:rPr>
            </w:pPr>
            <w:r w:rsidRPr="00F94434">
              <w:rPr>
                <w:sz w:val="28"/>
                <w:szCs w:val="28"/>
              </w:rPr>
              <w:t>-Велико школско двориште матичне школе</w:t>
            </w:r>
          </w:p>
          <w:p w:rsidR="00F94434" w:rsidRPr="00F94434" w:rsidRDefault="00F94434">
            <w:pPr>
              <w:pStyle w:val="BodyText"/>
              <w:spacing w:before="1"/>
              <w:rPr>
                <w:sz w:val="28"/>
                <w:szCs w:val="28"/>
              </w:rPr>
            </w:pPr>
          </w:p>
        </w:tc>
        <w:tc>
          <w:tcPr>
            <w:tcW w:w="5051" w:type="dxa"/>
          </w:tcPr>
          <w:p w:rsidR="00F94434" w:rsidRPr="00F94434" w:rsidRDefault="00F94434" w:rsidP="00F94434">
            <w:pPr>
              <w:rPr>
                <w:sz w:val="28"/>
                <w:szCs w:val="28"/>
              </w:rPr>
            </w:pPr>
            <w:r w:rsidRPr="00F94434">
              <w:rPr>
                <w:sz w:val="28"/>
                <w:szCs w:val="28"/>
              </w:rPr>
              <w:t>-Стално смањење броја ученика</w:t>
            </w:r>
          </w:p>
          <w:p w:rsidR="00F94434" w:rsidRPr="00F94434" w:rsidRDefault="00F94434" w:rsidP="00F94434">
            <w:pPr>
              <w:rPr>
                <w:sz w:val="28"/>
                <w:szCs w:val="28"/>
              </w:rPr>
            </w:pPr>
            <w:r>
              <w:rPr>
                <w:sz w:val="28"/>
                <w:szCs w:val="28"/>
              </w:rPr>
              <w:t>-</w:t>
            </w:r>
            <w:r w:rsidRPr="00F94434">
              <w:rPr>
                <w:sz w:val="28"/>
                <w:szCs w:val="28"/>
              </w:rPr>
              <w:t>Недовољна еластичност</w:t>
            </w:r>
          </w:p>
          <w:p w:rsidR="00F94434" w:rsidRPr="00F94434" w:rsidRDefault="00F94434" w:rsidP="00F94434">
            <w:pPr>
              <w:rPr>
                <w:sz w:val="28"/>
                <w:szCs w:val="28"/>
              </w:rPr>
            </w:pPr>
            <w:r w:rsidRPr="00F94434">
              <w:rPr>
                <w:sz w:val="28"/>
                <w:szCs w:val="28"/>
              </w:rPr>
              <w:t>образовног процеса у смислу</w:t>
            </w:r>
          </w:p>
          <w:p w:rsidR="00F94434" w:rsidRPr="00F94434" w:rsidRDefault="00F94434" w:rsidP="00F94434">
            <w:pPr>
              <w:rPr>
                <w:sz w:val="28"/>
                <w:szCs w:val="28"/>
              </w:rPr>
            </w:pPr>
            <w:r w:rsidRPr="00F94434">
              <w:rPr>
                <w:sz w:val="28"/>
                <w:szCs w:val="28"/>
              </w:rPr>
              <w:t>праћења промена у друштву и</w:t>
            </w:r>
          </w:p>
          <w:p w:rsidR="00F94434" w:rsidRPr="00F94434" w:rsidRDefault="00F94434" w:rsidP="00F94434">
            <w:pPr>
              <w:rPr>
                <w:sz w:val="28"/>
                <w:szCs w:val="28"/>
              </w:rPr>
            </w:pPr>
            <w:r w:rsidRPr="00F94434">
              <w:rPr>
                <w:sz w:val="28"/>
                <w:szCs w:val="28"/>
              </w:rPr>
              <w:t>дечјх интересовања и потреба.</w:t>
            </w:r>
          </w:p>
          <w:p w:rsidR="00F94434" w:rsidRPr="00F94434" w:rsidRDefault="00F94434" w:rsidP="00F94434">
            <w:pPr>
              <w:rPr>
                <w:sz w:val="28"/>
                <w:szCs w:val="28"/>
              </w:rPr>
            </w:pPr>
            <w:r w:rsidRPr="00F94434">
              <w:rPr>
                <w:sz w:val="28"/>
                <w:szCs w:val="28"/>
              </w:rPr>
              <w:t>-Недовољна мотивисаност локалне</w:t>
            </w:r>
          </w:p>
          <w:p w:rsidR="00F94434" w:rsidRPr="00F94434" w:rsidRDefault="00F94434" w:rsidP="00F94434">
            <w:pPr>
              <w:rPr>
                <w:sz w:val="28"/>
                <w:szCs w:val="28"/>
              </w:rPr>
            </w:pPr>
            <w:r w:rsidRPr="00F94434">
              <w:rPr>
                <w:sz w:val="28"/>
                <w:szCs w:val="28"/>
              </w:rPr>
              <w:t>заједнице у појединим областима</w:t>
            </w:r>
          </w:p>
          <w:p w:rsidR="00F94434" w:rsidRPr="00F94434" w:rsidRDefault="00F94434" w:rsidP="00F94434">
            <w:pPr>
              <w:rPr>
                <w:sz w:val="28"/>
                <w:szCs w:val="28"/>
              </w:rPr>
            </w:pPr>
            <w:r w:rsidRPr="00F94434">
              <w:rPr>
                <w:sz w:val="28"/>
                <w:szCs w:val="28"/>
              </w:rPr>
              <w:t>везаним за рад школе.</w:t>
            </w:r>
          </w:p>
          <w:p w:rsidR="00F94434" w:rsidRPr="00F94434" w:rsidRDefault="00F94434" w:rsidP="00F94434">
            <w:pPr>
              <w:rPr>
                <w:sz w:val="28"/>
                <w:szCs w:val="28"/>
              </w:rPr>
            </w:pPr>
            <w:r w:rsidRPr="00F94434">
              <w:rPr>
                <w:sz w:val="28"/>
                <w:szCs w:val="28"/>
              </w:rPr>
              <w:t>-Пандемије</w:t>
            </w:r>
          </w:p>
          <w:p w:rsidR="00F94434" w:rsidRPr="00F94434" w:rsidRDefault="00F94434" w:rsidP="00F94434">
            <w:pPr>
              <w:rPr>
                <w:sz w:val="28"/>
                <w:szCs w:val="28"/>
              </w:rPr>
            </w:pPr>
            <w:r w:rsidRPr="00F94434">
              <w:rPr>
                <w:sz w:val="28"/>
                <w:szCs w:val="28"/>
              </w:rPr>
              <w:t>-Нестабилна политичка ситуација у</w:t>
            </w:r>
          </w:p>
          <w:p w:rsidR="00F94434" w:rsidRPr="00F94434" w:rsidRDefault="00F94434" w:rsidP="00F94434">
            <w:pPr>
              <w:rPr>
                <w:sz w:val="28"/>
                <w:szCs w:val="28"/>
              </w:rPr>
            </w:pPr>
            <w:r w:rsidRPr="00F94434">
              <w:rPr>
                <w:sz w:val="28"/>
                <w:szCs w:val="28"/>
              </w:rPr>
              <w:t>свету</w:t>
            </w:r>
          </w:p>
          <w:p w:rsidR="00F94434" w:rsidRPr="00F94434" w:rsidRDefault="00F94434" w:rsidP="00F94434">
            <w:pPr>
              <w:rPr>
                <w:sz w:val="28"/>
                <w:szCs w:val="28"/>
              </w:rPr>
            </w:pPr>
            <w:r w:rsidRPr="00F94434">
              <w:rPr>
                <w:sz w:val="28"/>
                <w:szCs w:val="28"/>
              </w:rPr>
              <w:t>-Необезбеђено школско двориште</w:t>
            </w:r>
          </w:p>
          <w:p w:rsidR="00F94434" w:rsidRPr="00F94434" w:rsidRDefault="00F94434" w:rsidP="00F94434">
            <w:pPr>
              <w:rPr>
                <w:sz w:val="28"/>
                <w:szCs w:val="28"/>
              </w:rPr>
            </w:pPr>
            <w:r w:rsidRPr="00F94434">
              <w:rPr>
                <w:sz w:val="28"/>
                <w:szCs w:val="28"/>
              </w:rPr>
              <w:t>матичне школе у које улазе пси</w:t>
            </w:r>
          </w:p>
          <w:p w:rsidR="00F94434" w:rsidRPr="00F94434" w:rsidRDefault="00F94434" w:rsidP="00F94434">
            <w:pPr>
              <w:rPr>
                <w:sz w:val="28"/>
                <w:szCs w:val="28"/>
              </w:rPr>
            </w:pPr>
            <w:r w:rsidRPr="00F94434">
              <w:rPr>
                <w:sz w:val="28"/>
                <w:szCs w:val="28"/>
              </w:rPr>
              <w:t>луталице и особе које могу бити претња</w:t>
            </w:r>
          </w:p>
          <w:p w:rsidR="00F94434" w:rsidRPr="00F94434" w:rsidRDefault="00F94434" w:rsidP="00F94434">
            <w:pPr>
              <w:rPr>
                <w:sz w:val="28"/>
                <w:szCs w:val="28"/>
              </w:rPr>
            </w:pPr>
            <w:r w:rsidRPr="00F94434">
              <w:rPr>
                <w:sz w:val="28"/>
                <w:szCs w:val="28"/>
              </w:rPr>
              <w:t>за безбедност ученика.</w:t>
            </w:r>
          </w:p>
          <w:p w:rsidR="00F94434" w:rsidRPr="00F94434" w:rsidRDefault="00F94434" w:rsidP="00F94434">
            <w:pPr>
              <w:rPr>
                <w:sz w:val="28"/>
                <w:szCs w:val="28"/>
              </w:rPr>
            </w:pPr>
          </w:p>
          <w:p w:rsidR="00F94434" w:rsidRPr="00F94434" w:rsidRDefault="00F94434">
            <w:pPr>
              <w:pStyle w:val="BodyText"/>
              <w:spacing w:before="1"/>
              <w:rPr>
                <w:sz w:val="28"/>
                <w:szCs w:val="28"/>
              </w:rPr>
            </w:pPr>
          </w:p>
        </w:tc>
      </w:tr>
    </w:tbl>
    <w:p w:rsidR="00BE65A3" w:rsidRPr="00B30787" w:rsidRDefault="00BE65A3">
      <w:pPr>
        <w:pStyle w:val="BodyText"/>
        <w:spacing w:before="1"/>
        <w:rPr>
          <w:sz w:val="14"/>
        </w:rPr>
      </w:pPr>
    </w:p>
    <w:p w:rsidR="00BE65A3" w:rsidRPr="00B30787" w:rsidRDefault="00BE65A3"/>
    <w:p w:rsidR="00F94434" w:rsidRDefault="000425ED" w:rsidP="00F94434">
      <w:r w:rsidRPr="00B30787">
        <w:t xml:space="preserve">     </w:t>
      </w:r>
    </w:p>
    <w:p w:rsidR="00F94434" w:rsidRDefault="00F94434" w:rsidP="00F94434"/>
    <w:p w:rsidR="004D0ECA" w:rsidRDefault="004D0ECA">
      <w:pPr>
        <w:rPr>
          <w:lang/>
        </w:rPr>
      </w:pPr>
    </w:p>
    <w:p w:rsidR="00F94434" w:rsidRDefault="00F94434">
      <w:pPr>
        <w:rPr>
          <w:lang/>
        </w:rPr>
      </w:pPr>
    </w:p>
    <w:p w:rsidR="00F94434" w:rsidRPr="00F94434" w:rsidRDefault="00F94434">
      <w:pPr>
        <w:rPr>
          <w:lang/>
        </w:rPr>
      </w:pPr>
    </w:p>
    <w:p w:rsidR="00A3182D" w:rsidRDefault="00A3182D"/>
    <w:p w:rsidR="00910418" w:rsidRDefault="00910418" w:rsidP="00910418">
      <w:pPr>
        <w:pStyle w:val="Default"/>
        <w:ind w:right="483"/>
        <w:rPr>
          <w:sz w:val="22"/>
          <w:szCs w:val="22"/>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F94434" w:rsidRDefault="00F94434" w:rsidP="00910418">
      <w:pPr>
        <w:pStyle w:val="Default"/>
        <w:ind w:left="630" w:right="1023"/>
        <w:jc w:val="center"/>
        <w:rPr>
          <w:rFonts w:ascii="Times New Roman" w:hAnsi="Times New Roman" w:cs="Times New Roman"/>
          <w:b/>
          <w:bCs/>
          <w:color w:val="auto"/>
          <w:lang/>
        </w:rPr>
      </w:pPr>
    </w:p>
    <w:p w:rsidR="00910418" w:rsidRDefault="00910418" w:rsidP="00910418">
      <w:pPr>
        <w:pStyle w:val="Default"/>
        <w:ind w:left="630" w:right="1023"/>
        <w:jc w:val="center"/>
        <w:rPr>
          <w:rFonts w:ascii="Times New Roman" w:hAnsi="Times New Roman" w:cs="Times New Roman"/>
          <w:b/>
          <w:bCs/>
          <w:color w:val="auto"/>
        </w:rPr>
      </w:pPr>
      <w:r w:rsidRPr="00910418">
        <w:rPr>
          <w:rFonts w:ascii="Times New Roman" w:hAnsi="Times New Roman" w:cs="Times New Roman"/>
          <w:b/>
          <w:bCs/>
          <w:color w:val="auto"/>
        </w:rPr>
        <w:t>СМЕРНИЦЕ ЗА ИЗРАДУ ШКОЛСКОГ РАЗВОЈНОГ ПЛАНА</w:t>
      </w:r>
    </w:p>
    <w:p w:rsidR="00910418" w:rsidRPr="00910418" w:rsidRDefault="00910418" w:rsidP="00910418">
      <w:pPr>
        <w:pStyle w:val="Default"/>
        <w:ind w:left="630" w:right="1023"/>
        <w:jc w:val="center"/>
        <w:rPr>
          <w:rFonts w:ascii="Times New Roman" w:hAnsi="Times New Roman" w:cs="Times New Roman"/>
          <w:color w:val="auto"/>
        </w:rPr>
      </w:pPr>
    </w:p>
    <w:p w:rsidR="00910418" w:rsidRPr="00910418" w:rsidRDefault="00910418" w:rsidP="00910418">
      <w:pPr>
        <w:pStyle w:val="Default"/>
        <w:ind w:left="630" w:right="1023"/>
        <w:rPr>
          <w:rFonts w:ascii="Times New Roman" w:hAnsi="Times New Roman" w:cs="Times New Roman"/>
          <w:color w:val="auto"/>
        </w:rPr>
      </w:pPr>
      <w:r w:rsidRPr="00910418">
        <w:rPr>
          <w:rFonts w:ascii="Times New Roman" w:hAnsi="Times New Roman" w:cs="Times New Roman"/>
          <w:color w:val="auto"/>
        </w:rPr>
        <w:t xml:space="preserve">Подизање нивоа квалитета наставе и учења, систематична подршка ученицима и укључивање свих актера (родитеља, ученика и локалне заједнице) у рад школе представљају основ за израду Развојног плана установе. Квалитетнија настава са елементима пројектне наставе, активним, интерактивним и другим иновативним методама, отворена ка новим трендовима у образовању, која захтева коришћење савреме технологије и усмеравање ка потреби перманентног учења, допринеће већој мотивисаности ученика и бољим постигнућима, већој успешности на завршним испитима и уједно, вишем рејтингу школе у локалној средини. Укључивање ученика у рад школе, уважавање њихових ставова, поверавање задатака и задужења примерених њиховим могућностима, већи акценат се ставља на саме ученике као креаторе школских активности и живота школе, премештајући самог ученика из пасивне у активну улогу. </w:t>
      </w:r>
    </w:p>
    <w:p w:rsidR="00A42A69" w:rsidRDefault="00910418" w:rsidP="00910418">
      <w:pPr>
        <w:pStyle w:val="Default"/>
        <w:ind w:left="630" w:right="1023"/>
        <w:rPr>
          <w:rFonts w:ascii="Times New Roman" w:hAnsi="Times New Roman" w:cs="Times New Roman"/>
          <w:color w:val="auto"/>
        </w:rPr>
      </w:pPr>
      <w:r w:rsidRPr="00910418">
        <w:rPr>
          <w:rFonts w:ascii="Times New Roman" w:hAnsi="Times New Roman" w:cs="Times New Roman"/>
          <w:color w:val="auto"/>
        </w:rPr>
        <w:t>Главне смернице, показатеље и мере унапређења, за израду Развојног плана, да</w:t>
      </w:r>
      <w:r>
        <w:rPr>
          <w:rFonts w:ascii="Times New Roman" w:hAnsi="Times New Roman" w:cs="Times New Roman"/>
          <w:color w:val="auto"/>
        </w:rPr>
        <w:t xml:space="preserve">о </w:t>
      </w:r>
      <w:r w:rsidRPr="00910418">
        <w:rPr>
          <w:rFonts w:ascii="Times New Roman" w:hAnsi="Times New Roman" w:cs="Times New Roman"/>
          <w:color w:val="auto"/>
        </w:rPr>
        <w:t xml:space="preserve">је Тим за самовредновање и предходни извештај о спољашњем вредновању. </w:t>
      </w:r>
    </w:p>
    <w:p w:rsidR="00A42A69" w:rsidRDefault="00A42A69" w:rsidP="00910418">
      <w:pPr>
        <w:pStyle w:val="Default"/>
        <w:ind w:left="630" w:right="1023"/>
        <w:rPr>
          <w:rFonts w:ascii="Times New Roman" w:hAnsi="Times New Roman" w:cs="Times New Roman"/>
          <w:color w:val="auto"/>
        </w:rPr>
      </w:pPr>
      <w:r>
        <w:rPr>
          <w:rFonts w:ascii="Times New Roman" w:hAnsi="Times New Roman" w:cs="Times New Roman"/>
          <w:color w:val="auto"/>
        </w:rPr>
        <w:t>Током школске 2019/2020.,  2020/2021. и  2021/2022. године због пандемије изазване корона вирусом, настава није имала регуларан ток. Настава се једним делом одвијала онлајн, стога је тешко било пратити постигнућа ученика, па стога она нису на ваљан начин проверавана. Успех ученика је био значајно бољи него пре избијања короне. Наставници су били присиљени да се брзо преорјентишу на другачији начин рада, без довољно припреме за реализацију наставе на даљину. Тим за самовредновање је током школске 2021/2022. Године извршио вредновање свих области квалитета рада школе, на основу чијих резултата је сачињен развојни план установе за наредних пет година.</w:t>
      </w:r>
    </w:p>
    <w:p w:rsidR="00A42A69" w:rsidRDefault="00A42A69" w:rsidP="00910418">
      <w:pPr>
        <w:pStyle w:val="Default"/>
        <w:ind w:left="630" w:right="1023"/>
        <w:rPr>
          <w:rFonts w:ascii="Times New Roman" w:hAnsi="Times New Roman" w:cs="Times New Roman"/>
          <w:color w:val="auto"/>
        </w:rPr>
      </w:pPr>
    </w:p>
    <w:p w:rsidR="00A42A69" w:rsidRDefault="00A42A69" w:rsidP="00910418">
      <w:pPr>
        <w:pStyle w:val="Default"/>
        <w:ind w:left="630" w:right="1023"/>
        <w:rPr>
          <w:rFonts w:ascii="Times New Roman" w:hAnsi="Times New Roman" w:cs="Times New Roman"/>
          <w:color w:val="auto"/>
        </w:rPr>
      </w:pPr>
    </w:p>
    <w:p w:rsidR="00A42A69" w:rsidRDefault="00A42A69" w:rsidP="00910418">
      <w:pPr>
        <w:pStyle w:val="Default"/>
        <w:ind w:left="630" w:right="1023"/>
        <w:rPr>
          <w:rFonts w:ascii="Times New Roman" w:hAnsi="Times New Roman" w:cs="Times New Roman"/>
          <w:color w:val="auto"/>
        </w:rPr>
      </w:pPr>
    </w:p>
    <w:p w:rsidR="00910418" w:rsidRDefault="00910418" w:rsidP="00910418">
      <w:pPr>
        <w:pStyle w:val="Default"/>
        <w:ind w:left="630" w:right="1023"/>
        <w:rPr>
          <w:rFonts w:ascii="Times New Roman" w:hAnsi="Times New Roman" w:cs="Times New Roman"/>
          <w:color w:val="auto"/>
        </w:rPr>
      </w:pPr>
      <w:r w:rsidRPr="00910418">
        <w:rPr>
          <w:rFonts w:ascii="Times New Roman" w:hAnsi="Times New Roman" w:cs="Times New Roman"/>
          <w:color w:val="auto"/>
        </w:rPr>
        <w:t xml:space="preserve"> </w:t>
      </w:r>
    </w:p>
    <w:p w:rsidR="00367435" w:rsidRDefault="00367435" w:rsidP="00910418">
      <w:pPr>
        <w:pStyle w:val="Default"/>
        <w:ind w:left="630" w:right="1023"/>
        <w:rPr>
          <w:rFonts w:ascii="Times New Roman" w:hAnsi="Times New Roman" w:cs="Times New Roman"/>
          <w:color w:val="auto"/>
        </w:rPr>
      </w:pPr>
    </w:p>
    <w:p w:rsidR="00367435" w:rsidRDefault="00367435" w:rsidP="00910418">
      <w:pPr>
        <w:pStyle w:val="Default"/>
        <w:ind w:left="630" w:right="1023"/>
        <w:rPr>
          <w:rFonts w:ascii="Times New Roman" w:hAnsi="Times New Roman" w:cs="Times New Roman"/>
          <w:color w:val="auto"/>
        </w:rPr>
      </w:pPr>
    </w:p>
    <w:p w:rsidR="00367435" w:rsidRDefault="00367435" w:rsidP="00910418">
      <w:pPr>
        <w:pStyle w:val="Default"/>
        <w:ind w:left="630" w:right="1023"/>
        <w:rPr>
          <w:rFonts w:ascii="Times New Roman" w:hAnsi="Times New Roman" w:cs="Times New Roman"/>
          <w:color w:val="auto"/>
        </w:rPr>
      </w:pPr>
    </w:p>
    <w:p w:rsidR="00367435" w:rsidRDefault="00367435" w:rsidP="00910418">
      <w:pPr>
        <w:pStyle w:val="Default"/>
        <w:ind w:left="630" w:right="1023"/>
        <w:rPr>
          <w:rFonts w:ascii="Times New Roman" w:hAnsi="Times New Roman" w:cs="Times New Roman"/>
          <w:color w:val="auto"/>
        </w:rPr>
      </w:pPr>
    </w:p>
    <w:p w:rsidR="00367435" w:rsidRDefault="00367435" w:rsidP="00910418">
      <w:pPr>
        <w:pStyle w:val="Default"/>
        <w:ind w:left="630" w:right="1023"/>
        <w:rPr>
          <w:rFonts w:ascii="Times New Roman" w:hAnsi="Times New Roman" w:cs="Times New Roman"/>
          <w:color w:val="auto"/>
        </w:rPr>
      </w:pPr>
    </w:p>
    <w:p w:rsidR="00367435" w:rsidRDefault="00367435" w:rsidP="00910418">
      <w:pPr>
        <w:pStyle w:val="Default"/>
        <w:ind w:left="630" w:right="1023"/>
        <w:rPr>
          <w:rFonts w:ascii="Times New Roman" w:hAnsi="Times New Roman" w:cs="Times New Roman"/>
          <w:color w:val="auto"/>
        </w:rPr>
      </w:pPr>
    </w:p>
    <w:p w:rsidR="00367435" w:rsidRPr="00910418" w:rsidRDefault="00367435" w:rsidP="00910418">
      <w:pPr>
        <w:pStyle w:val="Default"/>
        <w:ind w:left="630" w:right="1023"/>
        <w:rPr>
          <w:rFonts w:ascii="Times New Roman" w:hAnsi="Times New Roman" w:cs="Times New Roman"/>
          <w:color w:val="auto"/>
        </w:rPr>
      </w:pPr>
    </w:p>
    <w:p w:rsidR="00A3182D" w:rsidRDefault="00A3182D"/>
    <w:p w:rsidR="00BF6551" w:rsidRDefault="00BF6551">
      <w:pPr>
        <w:pStyle w:val="BodyText"/>
        <w:rPr>
          <w:b/>
          <w:sz w:val="20"/>
        </w:rPr>
        <w:sectPr w:rsidR="00BF6551" w:rsidSect="00367435">
          <w:pgSz w:w="12240" w:h="15840"/>
          <w:pgMar w:top="1339" w:right="187" w:bottom="1267" w:left="230" w:header="720" w:footer="1066" w:gutter="0"/>
          <w:cols w:space="720"/>
          <w:docGrid w:linePitch="299"/>
        </w:sectPr>
      </w:pPr>
    </w:p>
    <w:p w:rsidR="00E86E0F" w:rsidRPr="00B30787" w:rsidRDefault="00E86E0F">
      <w:pPr>
        <w:pStyle w:val="BodyText"/>
        <w:rPr>
          <w:b/>
          <w:sz w:val="20"/>
        </w:rPr>
      </w:pPr>
    </w:p>
    <w:tbl>
      <w:tblPr>
        <w:tblStyle w:val="TableGrid"/>
        <w:tblW w:w="0" w:type="auto"/>
        <w:tblLook w:val="04A0"/>
      </w:tblPr>
      <w:tblGrid>
        <w:gridCol w:w="4428"/>
        <w:gridCol w:w="681"/>
        <w:gridCol w:w="1083"/>
        <w:gridCol w:w="1620"/>
        <w:gridCol w:w="87"/>
        <w:gridCol w:w="5043"/>
      </w:tblGrid>
      <w:tr w:rsidR="00AF618A" w:rsidRPr="00B30787" w:rsidTr="00AF618A">
        <w:tc>
          <w:tcPr>
            <w:tcW w:w="5109" w:type="dxa"/>
            <w:gridSpan w:val="2"/>
            <w:tcBorders>
              <w:right w:val="single" w:sz="4" w:space="0" w:color="auto"/>
            </w:tcBorders>
          </w:tcPr>
          <w:p w:rsidR="00AF618A" w:rsidRPr="00B30787" w:rsidRDefault="00AF618A" w:rsidP="00CF40F4">
            <w:pPr>
              <w:rPr>
                <w:b/>
                <w:sz w:val="24"/>
                <w:szCs w:val="24"/>
              </w:rPr>
            </w:pPr>
            <w:r w:rsidRPr="00B30787">
              <w:rPr>
                <w:b/>
                <w:noProof/>
                <w:sz w:val="24"/>
                <w:szCs w:val="24"/>
              </w:rPr>
              <w:drawing>
                <wp:inline distT="0" distB="0" distL="0" distR="0">
                  <wp:extent cx="1285875" cy="1009650"/>
                  <wp:effectExtent l="19050" t="0" r="9525" b="0"/>
                  <wp:docPr id="7"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du_030"/>
                          <pic:cNvPicPr>
                            <a:picLocks noChangeAspect="1" noChangeArrowheads="1"/>
                          </pic:cNvPicPr>
                        </pic:nvPicPr>
                        <pic:blipFill>
                          <a:blip r:embed="rId29" cstate="print"/>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tc>
        <w:tc>
          <w:tcPr>
            <w:tcW w:w="2790" w:type="dxa"/>
            <w:gridSpan w:val="3"/>
            <w:tcBorders>
              <w:right w:val="single" w:sz="4" w:space="0" w:color="auto"/>
            </w:tcBorders>
          </w:tcPr>
          <w:p w:rsidR="00AF618A" w:rsidRPr="00B30787" w:rsidRDefault="00AF618A" w:rsidP="00AF618A">
            <w:pPr>
              <w:jc w:val="center"/>
              <w:rPr>
                <w:b/>
                <w:sz w:val="24"/>
                <w:szCs w:val="24"/>
                <w:lang w:val="sr-Cyrl-CS"/>
              </w:rPr>
            </w:pPr>
          </w:p>
          <w:p w:rsidR="00AF618A" w:rsidRPr="00B30787" w:rsidRDefault="00AF618A" w:rsidP="00AF618A">
            <w:pPr>
              <w:jc w:val="center"/>
              <w:rPr>
                <w:b/>
                <w:sz w:val="24"/>
                <w:szCs w:val="24"/>
                <w:lang w:val="sr-Cyrl-CS"/>
              </w:rPr>
            </w:pPr>
          </w:p>
          <w:p w:rsidR="00AF618A" w:rsidRPr="00B30787" w:rsidRDefault="00AF618A" w:rsidP="00AF618A">
            <w:pPr>
              <w:jc w:val="center"/>
              <w:rPr>
                <w:b/>
                <w:sz w:val="24"/>
                <w:szCs w:val="24"/>
              </w:rPr>
            </w:pPr>
            <w:r w:rsidRPr="00B30787">
              <w:rPr>
                <w:b/>
                <w:sz w:val="24"/>
                <w:szCs w:val="24"/>
                <w:lang w:val="sr-Cyrl-CS"/>
              </w:rPr>
              <w:t>ПЛАНИРАЊЕ И ПРОГРАМИРАЊЕ</w:t>
            </w:r>
          </w:p>
        </w:tc>
        <w:tc>
          <w:tcPr>
            <w:tcW w:w="5043" w:type="dxa"/>
            <w:tcBorders>
              <w:left w:val="single" w:sz="4" w:space="0" w:color="auto"/>
            </w:tcBorders>
          </w:tcPr>
          <w:p w:rsidR="00AF618A" w:rsidRPr="00B30787" w:rsidRDefault="00AF618A" w:rsidP="00AF618A">
            <w:pPr>
              <w:jc w:val="center"/>
              <w:rPr>
                <w:b/>
                <w:sz w:val="24"/>
                <w:szCs w:val="24"/>
              </w:rPr>
            </w:pPr>
            <w:r w:rsidRPr="00B30787">
              <w:rPr>
                <w:b/>
                <w:noProof/>
                <w:sz w:val="24"/>
                <w:szCs w:val="24"/>
              </w:rPr>
              <w:drawing>
                <wp:inline distT="0" distB="0" distL="0" distR="0">
                  <wp:extent cx="1381125" cy="1219200"/>
                  <wp:effectExtent l="19050" t="0" r="9525" b="0"/>
                  <wp:docPr id="8"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Nd9GcStPNeaRxSJQsIKyx_aDLhuUyAQmdfUO_fwN7Ln0grwxzrvg3cKTw"/>
                          <pic:cNvPicPr>
                            <a:picLocks noChangeAspect="1" noChangeArrowheads="1"/>
                          </pic:cNvPicPr>
                        </pic:nvPicPr>
                        <pic:blipFill>
                          <a:blip r:embed="rId30" cstate="print"/>
                          <a:srcRect b="8879"/>
                          <a:stretch>
                            <a:fillRect/>
                          </a:stretch>
                        </pic:blipFill>
                        <pic:spPr bwMode="auto">
                          <a:xfrm>
                            <a:off x="0" y="0"/>
                            <a:ext cx="1381125" cy="1219200"/>
                          </a:xfrm>
                          <a:prstGeom prst="rect">
                            <a:avLst/>
                          </a:prstGeom>
                          <a:noFill/>
                          <a:ln w="9525">
                            <a:noFill/>
                            <a:miter lim="800000"/>
                            <a:headEnd/>
                            <a:tailEnd/>
                          </a:ln>
                        </pic:spPr>
                      </pic:pic>
                    </a:graphicData>
                  </a:graphic>
                </wp:inline>
              </w:drawing>
            </w:r>
          </w:p>
        </w:tc>
      </w:tr>
      <w:tr w:rsidR="00CF40F4" w:rsidRPr="00B30787" w:rsidTr="00591380">
        <w:tc>
          <w:tcPr>
            <w:tcW w:w="12942" w:type="dxa"/>
            <w:gridSpan w:val="6"/>
          </w:tcPr>
          <w:p w:rsidR="00CF40F4" w:rsidRPr="00016166" w:rsidRDefault="00CF40F4" w:rsidP="00CF40F4">
            <w:pPr>
              <w:rPr>
                <w:noProof/>
                <w:sz w:val="24"/>
                <w:szCs w:val="24"/>
              </w:rPr>
            </w:pPr>
            <w:r w:rsidRPr="00CF40F4">
              <w:rPr>
                <w:noProof/>
                <w:sz w:val="24"/>
                <w:szCs w:val="24"/>
              </w:rPr>
              <w:t>Мирјана Анђелић</w:t>
            </w:r>
            <w:r w:rsidR="00016166">
              <w:rPr>
                <w:noProof/>
                <w:sz w:val="24"/>
                <w:szCs w:val="24"/>
              </w:rPr>
              <w:t>, школски психолог</w:t>
            </w:r>
            <w:r w:rsidRPr="00CF40F4">
              <w:rPr>
                <w:noProof/>
                <w:sz w:val="24"/>
                <w:szCs w:val="24"/>
              </w:rPr>
              <w:t xml:space="preserve"> и Ана Бакић</w:t>
            </w:r>
            <w:r w:rsidR="00016166">
              <w:rPr>
                <w:noProof/>
                <w:sz w:val="24"/>
                <w:szCs w:val="24"/>
              </w:rPr>
              <w:t>, педагог</w:t>
            </w:r>
          </w:p>
        </w:tc>
      </w:tr>
      <w:tr w:rsidR="00AF618A" w:rsidRPr="00B30787" w:rsidTr="00AF618A">
        <w:tc>
          <w:tcPr>
            <w:tcW w:w="12942" w:type="dxa"/>
            <w:gridSpan w:val="6"/>
          </w:tcPr>
          <w:p w:rsidR="00591380" w:rsidRPr="00F203EE" w:rsidRDefault="00AF618A" w:rsidP="00F203EE">
            <w:pPr>
              <w:adjustRightInd w:val="0"/>
              <w:rPr>
                <w:rFonts w:eastAsiaTheme="minorHAnsi"/>
                <w:bCs/>
                <w:sz w:val="24"/>
                <w:szCs w:val="24"/>
              </w:rPr>
            </w:pPr>
            <w:r w:rsidRPr="00B30787">
              <w:rPr>
                <w:b/>
                <w:sz w:val="24"/>
                <w:szCs w:val="24"/>
              </w:rPr>
              <w:t>Приоритети у остваривању планирања и програмирања:</w:t>
            </w:r>
            <w:r w:rsidR="00B30787">
              <w:rPr>
                <w:b/>
                <w:sz w:val="24"/>
                <w:szCs w:val="24"/>
              </w:rPr>
              <w:t xml:space="preserve"> </w:t>
            </w:r>
            <w:r w:rsidR="00591380" w:rsidRPr="00591380">
              <w:rPr>
                <w:rFonts w:eastAsiaTheme="minorHAnsi"/>
                <w:bCs/>
                <w:sz w:val="24"/>
                <w:szCs w:val="24"/>
              </w:rPr>
              <w:t>Програмирање образовно-васпитног рада jе у функциjи квалитетног рада школе</w:t>
            </w:r>
            <w:r w:rsidR="00F203EE">
              <w:rPr>
                <w:rFonts w:eastAsiaTheme="minorHAnsi"/>
                <w:bCs/>
                <w:sz w:val="24"/>
                <w:szCs w:val="24"/>
              </w:rPr>
              <w:t xml:space="preserve">; </w:t>
            </w:r>
            <w:r w:rsidR="00F203EE" w:rsidRPr="00F203EE">
              <w:rPr>
                <w:rFonts w:eastAsiaTheme="minorHAnsi"/>
                <w:bCs/>
                <w:sz w:val="24"/>
                <w:szCs w:val="24"/>
              </w:rPr>
              <w:t>планирање рада органа, тела и тимова jе у функциjи ефективног и ефикасног</w:t>
            </w:r>
            <w:r w:rsidR="00F203EE">
              <w:rPr>
                <w:rFonts w:eastAsiaTheme="minorHAnsi"/>
                <w:bCs/>
                <w:sz w:val="24"/>
                <w:szCs w:val="24"/>
              </w:rPr>
              <w:t xml:space="preserve"> </w:t>
            </w:r>
            <w:r w:rsidR="00F203EE" w:rsidRPr="00F203EE">
              <w:rPr>
                <w:rFonts w:eastAsiaTheme="minorHAnsi"/>
                <w:bCs/>
                <w:sz w:val="24"/>
                <w:szCs w:val="24"/>
              </w:rPr>
              <w:t>рада у школи.</w:t>
            </w:r>
          </w:p>
          <w:p w:rsidR="00AF618A" w:rsidRPr="00B30787" w:rsidRDefault="00AF618A" w:rsidP="00591380">
            <w:pPr>
              <w:jc w:val="center"/>
              <w:rPr>
                <w:b/>
                <w:sz w:val="24"/>
                <w:szCs w:val="24"/>
              </w:rPr>
            </w:pPr>
          </w:p>
        </w:tc>
      </w:tr>
      <w:tr w:rsidR="00AF618A" w:rsidRPr="00B30787" w:rsidTr="00AF618A">
        <w:tc>
          <w:tcPr>
            <w:tcW w:w="12942" w:type="dxa"/>
            <w:gridSpan w:val="6"/>
          </w:tcPr>
          <w:p w:rsidR="00AF618A" w:rsidRPr="00B30787" w:rsidRDefault="00AF618A" w:rsidP="00AF618A">
            <w:pPr>
              <w:pStyle w:val="ListParagraph"/>
              <w:numPr>
                <w:ilvl w:val="0"/>
                <w:numId w:val="43"/>
              </w:numPr>
              <w:contextualSpacing/>
              <w:rPr>
                <w:b/>
                <w:sz w:val="24"/>
                <w:szCs w:val="24"/>
              </w:rPr>
            </w:pPr>
            <w:r w:rsidRPr="00B30787">
              <w:rPr>
                <w:b/>
                <w:sz w:val="24"/>
                <w:szCs w:val="24"/>
              </w:rPr>
              <w:t>Школски развојни план</w:t>
            </w:r>
          </w:p>
        </w:tc>
      </w:tr>
      <w:tr w:rsidR="00AF618A" w:rsidRPr="00B30787" w:rsidTr="00AF618A">
        <w:tc>
          <w:tcPr>
            <w:tcW w:w="4428" w:type="dxa"/>
          </w:tcPr>
          <w:p w:rsidR="00AF618A" w:rsidRPr="00B30787" w:rsidRDefault="00AF618A" w:rsidP="00AF618A">
            <w:pPr>
              <w:jc w:val="center"/>
              <w:rPr>
                <w:b/>
                <w:sz w:val="24"/>
                <w:szCs w:val="24"/>
              </w:rPr>
            </w:pPr>
            <w:r w:rsidRPr="00B30787">
              <w:rPr>
                <w:b/>
                <w:sz w:val="24"/>
                <w:szCs w:val="24"/>
              </w:rPr>
              <w:t>Активности</w:t>
            </w:r>
          </w:p>
        </w:tc>
        <w:tc>
          <w:tcPr>
            <w:tcW w:w="1764" w:type="dxa"/>
            <w:gridSpan w:val="2"/>
          </w:tcPr>
          <w:p w:rsidR="00AF618A" w:rsidRPr="00B30787" w:rsidRDefault="00AF618A" w:rsidP="00AF618A">
            <w:pPr>
              <w:jc w:val="center"/>
              <w:rPr>
                <w:b/>
                <w:sz w:val="24"/>
                <w:szCs w:val="24"/>
              </w:rPr>
            </w:pPr>
            <w:r w:rsidRPr="00B30787">
              <w:rPr>
                <w:b/>
                <w:sz w:val="24"/>
                <w:szCs w:val="24"/>
              </w:rPr>
              <w:t>Носиоци активности</w:t>
            </w:r>
          </w:p>
        </w:tc>
        <w:tc>
          <w:tcPr>
            <w:tcW w:w="1620" w:type="dxa"/>
          </w:tcPr>
          <w:p w:rsidR="00AF618A" w:rsidRPr="00B30787" w:rsidRDefault="00AF618A" w:rsidP="00AF618A">
            <w:pPr>
              <w:jc w:val="center"/>
              <w:rPr>
                <w:b/>
                <w:sz w:val="24"/>
                <w:szCs w:val="24"/>
              </w:rPr>
            </w:pPr>
            <w:r w:rsidRPr="00B30787">
              <w:rPr>
                <w:b/>
                <w:sz w:val="24"/>
                <w:szCs w:val="24"/>
              </w:rPr>
              <w:t>Динамика</w:t>
            </w:r>
          </w:p>
        </w:tc>
        <w:tc>
          <w:tcPr>
            <w:tcW w:w="5130" w:type="dxa"/>
            <w:gridSpan w:val="2"/>
          </w:tcPr>
          <w:p w:rsidR="00AF618A" w:rsidRPr="00B30787" w:rsidRDefault="00AF618A" w:rsidP="00AF618A">
            <w:pPr>
              <w:jc w:val="center"/>
              <w:rPr>
                <w:b/>
                <w:sz w:val="24"/>
                <w:szCs w:val="24"/>
              </w:rPr>
            </w:pPr>
            <w:r w:rsidRPr="00B30787">
              <w:rPr>
                <w:b/>
                <w:sz w:val="24"/>
                <w:szCs w:val="24"/>
              </w:rPr>
              <w:t>Критеријуми успеха</w:t>
            </w:r>
          </w:p>
        </w:tc>
      </w:tr>
      <w:tr w:rsidR="00AF618A" w:rsidRPr="00B30787" w:rsidTr="00AF618A">
        <w:tc>
          <w:tcPr>
            <w:tcW w:w="4428" w:type="dxa"/>
          </w:tcPr>
          <w:p w:rsidR="00AF618A" w:rsidRPr="00B30787" w:rsidRDefault="00AF618A" w:rsidP="00591380">
            <w:pPr>
              <w:rPr>
                <w:b/>
                <w:sz w:val="24"/>
                <w:szCs w:val="24"/>
              </w:rPr>
            </w:pPr>
            <w:r w:rsidRPr="00B30787">
              <w:rPr>
                <w:sz w:val="24"/>
                <w:szCs w:val="24"/>
              </w:rPr>
              <w:t>Веће укључивање родитеља, ученика и представника локалне самоуправе приликом израде Развојног плана школе</w:t>
            </w:r>
          </w:p>
        </w:tc>
        <w:tc>
          <w:tcPr>
            <w:tcW w:w="1764" w:type="dxa"/>
            <w:gridSpan w:val="2"/>
          </w:tcPr>
          <w:p w:rsidR="00AF618A" w:rsidRPr="00B30787" w:rsidRDefault="00AF618A" w:rsidP="003A370D">
            <w:pPr>
              <w:rPr>
                <w:sz w:val="24"/>
                <w:szCs w:val="24"/>
              </w:rPr>
            </w:pPr>
            <w:r w:rsidRPr="00B30787">
              <w:rPr>
                <w:sz w:val="24"/>
                <w:szCs w:val="24"/>
              </w:rPr>
              <w:t>Чланови стручног актива за школско развојно планирање</w:t>
            </w:r>
          </w:p>
        </w:tc>
        <w:tc>
          <w:tcPr>
            <w:tcW w:w="1620" w:type="dxa"/>
          </w:tcPr>
          <w:p w:rsidR="00AF618A" w:rsidRPr="00B30787" w:rsidRDefault="00AF618A" w:rsidP="00AF618A">
            <w:pPr>
              <w:jc w:val="center"/>
              <w:rPr>
                <w:sz w:val="24"/>
                <w:szCs w:val="24"/>
              </w:rPr>
            </w:pPr>
            <w:r w:rsidRPr="00B30787">
              <w:rPr>
                <w:sz w:val="24"/>
                <w:szCs w:val="24"/>
              </w:rPr>
              <w:t>Март-јун 2022.</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-Представници свих циљних група укључени у  састав  Стручног актива за школско  развојно планирање</w:t>
            </w:r>
          </w:p>
          <w:p w:rsidR="00AF618A" w:rsidRPr="00B30787" w:rsidRDefault="00AF618A" w:rsidP="00AF618A">
            <w:pPr>
              <w:rPr>
                <w:b/>
                <w:sz w:val="24"/>
                <w:szCs w:val="24"/>
              </w:rPr>
            </w:pPr>
            <w:r w:rsidRPr="00B30787">
              <w:rPr>
                <w:sz w:val="24"/>
                <w:szCs w:val="24"/>
              </w:rPr>
              <w:t>-Резултати анкетирања родитеља у оквиру истраживања квалитета сарадње породице и школе као и резултати истраживања у оквиру самовредновања  имплементирани  у школски развојни план</w:t>
            </w:r>
          </w:p>
        </w:tc>
      </w:tr>
      <w:tr w:rsidR="00AF618A" w:rsidRPr="00B30787" w:rsidTr="00AF618A">
        <w:tc>
          <w:tcPr>
            <w:tcW w:w="12942" w:type="dxa"/>
            <w:gridSpan w:val="6"/>
          </w:tcPr>
          <w:p w:rsidR="00AF618A" w:rsidRPr="00B30787" w:rsidRDefault="00AF618A" w:rsidP="00AF618A">
            <w:pPr>
              <w:pStyle w:val="NoSpacing"/>
              <w:numPr>
                <w:ilvl w:val="0"/>
                <w:numId w:val="43"/>
              </w:numPr>
              <w:rPr>
                <w:rFonts w:ascii="Times New Roman" w:hAnsi="Times New Roman" w:cs="Times New Roman"/>
                <w:b/>
                <w:sz w:val="24"/>
                <w:szCs w:val="24"/>
              </w:rPr>
            </w:pPr>
            <w:r w:rsidRPr="00B30787">
              <w:rPr>
                <w:rFonts w:ascii="Times New Roman" w:hAnsi="Times New Roman" w:cs="Times New Roman"/>
                <w:b/>
                <w:sz w:val="24"/>
                <w:szCs w:val="24"/>
              </w:rPr>
              <w:t>Школски програм</w:t>
            </w:r>
          </w:p>
        </w:tc>
      </w:tr>
      <w:tr w:rsidR="00AF618A" w:rsidRPr="00B30787" w:rsidTr="00AF618A">
        <w:tc>
          <w:tcPr>
            <w:tcW w:w="4428" w:type="dxa"/>
          </w:tcPr>
          <w:p w:rsidR="00AF618A" w:rsidRPr="00B30787" w:rsidRDefault="00AF618A" w:rsidP="00AF618A">
            <w:pPr>
              <w:rPr>
                <w:b/>
                <w:sz w:val="24"/>
                <w:szCs w:val="24"/>
              </w:rPr>
            </w:pPr>
            <w:r w:rsidRPr="00B30787">
              <w:rPr>
                <w:sz w:val="24"/>
                <w:szCs w:val="24"/>
              </w:rPr>
              <w:t>2.1.Остваривање хоризонталне и вертикалне повезаности у оквиру предмета и између различитих предмета</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Руководиоци стручних већа за разредну наставу и области предмета</w:t>
            </w:r>
          </w:p>
        </w:tc>
        <w:tc>
          <w:tcPr>
            <w:tcW w:w="1620" w:type="dxa"/>
          </w:tcPr>
          <w:p w:rsidR="00AF618A" w:rsidRPr="00B30787" w:rsidRDefault="00AF618A" w:rsidP="00AF618A">
            <w:pPr>
              <w:jc w:val="center"/>
              <w:rPr>
                <w:sz w:val="24"/>
                <w:szCs w:val="24"/>
              </w:rPr>
            </w:pPr>
            <w:r w:rsidRPr="00B30787">
              <w:rPr>
                <w:sz w:val="24"/>
                <w:szCs w:val="24"/>
              </w:rPr>
              <w:t>2022-2027</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У школском програму наведена хоризонтална и вертикална повезаност у оквиру предмета и међупредметна повезаност (корелација)</w:t>
            </w:r>
          </w:p>
        </w:tc>
      </w:tr>
      <w:tr w:rsidR="00AF618A" w:rsidRPr="00B30787" w:rsidTr="00AF618A">
        <w:tc>
          <w:tcPr>
            <w:tcW w:w="4428" w:type="dxa"/>
          </w:tcPr>
          <w:p w:rsidR="00AF618A" w:rsidRPr="00B30787" w:rsidRDefault="00AF618A" w:rsidP="00AF618A">
            <w:pPr>
              <w:rPr>
                <w:sz w:val="24"/>
                <w:szCs w:val="24"/>
              </w:rPr>
            </w:pPr>
            <w:r w:rsidRPr="00B30787">
              <w:rPr>
                <w:sz w:val="24"/>
                <w:szCs w:val="24"/>
              </w:rPr>
              <w:t xml:space="preserve">2.2.У планирању и реализацији наставног процеса заступити разновсне методе учења и стицања знања уз доминацију интерактивних  и кооперативних метода и/или  у </w:t>
            </w:r>
            <w:r w:rsidRPr="00B30787">
              <w:rPr>
                <w:sz w:val="24"/>
                <w:szCs w:val="24"/>
              </w:rPr>
              <w:lastRenderedPageBreak/>
              <w:t>комбинацији са традиционалним методама учења</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lastRenderedPageBreak/>
              <w:t>Наставници разредне и предметне наставе</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Код највећег броја посећених часова уочена примена различитих наставних метода им оптималана комбинација традиционалних и активних метода у настави.</w:t>
            </w:r>
          </w:p>
          <w:p w:rsidR="00AF618A" w:rsidRPr="00B30787" w:rsidRDefault="00AF618A" w:rsidP="00AF618A"/>
        </w:tc>
      </w:tr>
      <w:tr w:rsidR="00AF618A" w:rsidRPr="00B30787" w:rsidTr="00AF618A">
        <w:tc>
          <w:tcPr>
            <w:tcW w:w="12942" w:type="dxa"/>
            <w:gridSpan w:val="6"/>
          </w:tcPr>
          <w:p w:rsidR="00AF618A" w:rsidRPr="00B30787" w:rsidRDefault="00AF618A" w:rsidP="00AF618A">
            <w:pPr>
              <w:pStyle w:val="NoSpacing"/>
              <w:numPr>
                <w:ilvl w:val="0"/>
                <w:numId w:val="43"/>
              </w:numPr>
              <w:rPr>
                <w:rFonts w:ascii="Times New Roman" w:hAnsi="Times New Roman" w:cs="Times New Roman"/>
                <w:b/>
                <w:sz w:val="24"/>
                <w:szCs w:val="24"/>
              </w:rPr>
            </w:pPr>
            <w:r w:rsidRPr="00B30787">
              <w:rPr>
                <w:rFonts w:ascii="Times New Roman" w:hAnsi="Times New Roman" w:cs="Times New Roman"/>
                <w:b/>
                <w:sz w:val="24"/>
                <w:szCs w:val="24"/>
              </w:rPr>
              <w:lastRenderedPageBreak/>
              <w:t>Планирање рада органа, тела и тимова</w:t>
            </w:r>
          </w:p>
        </w:tc>
      </w:tr>
      <w:tr w:rsidR="00AF618A" w:rsidRPr="00B30787" w:rsidTr="00AF618A">
        <w:trPr>
          <w:trHeight w:val="1160"/>
        </w:trPr>
        <w:tc>
          <w:tcPr>
            <w:tcW w:w="4428" w:type="dxa"/>
          </w:tcPr>
          <w:p w:rsidR="00AF618A" w:rsidRPr="00B30787" w:rsidRDefault="00AF618A" w:rsidP="00AF618A">
            <w:pPr>
              <w:rPr>
                <w:sz w:val="24"/>
                <w:szCs w:val="24"/>
              </w:rPr>
            </w:pPr>
            <w:r w:rsidRPr="00B30787">
              <w:rPr>
                <w:sz w:val="24"/>
                <w:szCs w:val="24"/>
              </w:rPr>
              <w:t>3.1.Укључивање свих актера у изради и иновирању планова рада и активном деловању на плану обезбеђивања бољег квалитета рада школе (ШО, СР, УП)</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Координатори тимова</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Донети планови су иновирани и одражавају реалне потребе школе</w:t>
            </w:r>
          </w:p>
        </w:tc>
      </w:tr>
      <w:tr w:rsidR="00AF618A" w:rsidRPr="00B30787" w:rsidTr="00AF618A">
        <w:tc>
          <w:tcPr>
            <w:tcW w:w="4428" w:type="dxa"/>
          </w:tcPr>
          <w:p w:rsidR="00AF618A" w:rsidRPr="00B30787" w:rsidRDefault="00AF618A" w:rsidP="00AF618A">
            <w:pPr>
              <w:pStyle w:val="NoSpacing"/>
              <w:ind w:hanging="83"/>
              <w:rPr>
                <w:rFonts w:ascii="Times New Roman" w:hAnsi="Times New Roman" w:cs="Times New Roman"/>
                <w:sz w:val="24"/>
                <w:szCs w:val="24"/>
              </w:rPr>
            </w:pPr>
            <w:r w:rsidRPr="00B30787">
              <w:rPr>
                <w:rFonts w:ascii="Times New Roman" w:hAnsi="Times New Roman" w:cs="Times New Roman"/>
                <w:sz w:val="24"/>
                <w:szCs w:val="24"/>
              </w:rPr>
              <w:t>3.2.Дефинисати задужења, улоге рокове, одговорности чланова  тимова и стручних актива.</w:t>
            </w:r>
          </w:p>
          <w:p w:rsidR="00AF618A" w:rsidRPr="00B30787" w:rsidRDefault="00AF618A" w:rsidP="00AF618A">
            <w:pPr>
              <w:rPr>
                <w:sz w:val="24"/>
                <w:szCs w:val="24"/>
              </w:rPr>
            </w:pP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Координатори тимова</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ind w:firstLine="34"/>
              <w:rPr>
                <w:rFonts w:ascii="Times New Roman" w:hAnsi="Times New Roman" w:cs="Times New Roman"/>
                <w:sz w:val="24"/>
                <w:szCs w:val="24"/>
              </w:rPr>
            </w:pPr>
            <w:r w:rsidRPr="00B30787">
              <w:rPr>
                <w:rFonts w:ascii="Times New Roman" w:hAnsi="Times New Roman" w:cs="Times New Roman"/>
                <w:sz w:val="24"/>
                <w:szCs w:val="24"/>
              </w:rPr>
              <w:t>Заједнички донети планови усклађени су са свим релевантим школским документима и доприносе унапређивању квалитета рада школе на свим нивоима</w:t>
            </w:r>
          </w:p>
          <w:p w:rsidR="00AF618A" w:rsidRPr="00B30787" w:rsidRDefault="00AF618A" w:rsidP="00AF618A">
            <w:pPr>
              <w:pStyle w:val="NoSpacing"/>
              <w:rPr>
                <w:rFonts w:ascii="Times New Roman" w:hAnsi="Times New Roman" w:cs="Times New Roman"/>
                <w:sz w:val="24"/>
                <w:szCs w:val="24"/>
              </w:rPr>
            </w:pPr>
          </w:p>
        </w:tc>
      </w:tr>
      <w:tr w:rsidR="00AF618A" w:rsidRPr="00B30787" w:rsidTr="00AF618A">
        <w:tc>
          <w:tcPr>
            <w:tcW w:w="4428" w:type="dxa"/>
          </w:tcPr>
          <w:p w:rsidR="00AF618A" w:rsidRPr="00B30787" w:rsidRDefault="00AF618A" w:rsidP="00AF618A">
            <w:pPr>
              <w:pStyle w:val="NoSpacing"/>
              <w:ind w:hanging="83"/>
              <w:rPr>
                <w:rFonts w:ascii="Times New Roman" w:hAnsi="Times New Roman" w:cs="Times New Roman"/>
                <w:sz w:val="24"/>
                <w:szCs w:val="24"/>
              </w:rPr>
            </w:pPr>
            <w:r w:rsidRPr="00B30787">
              <w:rPr>
                <w:rFonts w:ascii="Times New Roman" w:hAnsi="Times New Roman" w:cs="Times New Roman"/>
                <w:sz w:val="24"/>
                <w:szCs w:val="24"/>
              </w:rPr>
              <w:t>3.3.  У акционим плановима тимова конкретизовати циљеве из развојног плана школе и заједнички радити на њиховом остварењу</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Чланови стручних актива и тимова</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У записницима стручних актива и тимова јасно се види подела задужења свим члановима.</w:t>
            </w:r>
          </w:p>
        </w:tc>
      </w:tr>
      <w:tr w:rsidR="00AF618A" w:rsidRPr="00B30787" w:rsidTr="00AF618A">
        <w:tc>
          <w:tcPr>
            <w:tcW w:w="12942" w:type="dxa"/>
            <w:gridSpan w:val="6"/>
          </w:tcPr>
          <w:p w:rsidR="00AF618A" w:rsidRPr="00B30787" w:rsidRDefault="00AF618A" w:rsidP="00AF618A">
            <w:pPr>
              <w:pStyle w:val="NoSpacing"/>
              <w:numPr>
                <w:ilvl w:val="0"/>
                <w:numId w:val="43"/>
              </w:numPr>
              <w:rPr>
                <w:rFonts w:ascii="Times New Roman" w:hAnsi="Times New Roman" w:cs="Times New Roman"/>
                <w:sz w:val="24"/>
                <w:szCs w:val="24"/>
              </w:rPr>
            </w:pPr>
            <w:r w:rsidRPr="00B30787">
              <w:rPr>
                <w:rFonts w:ascii="Times New Roman" w:hAnsi="Times New Roman" w:cs="Times New Roman"/>
                <w:b/>
                <w:sz w:val="24"/>
                <w:szCs w:val="24"/>
              </w:rPr>
              <w:t>Планирање образовно-васпитног рада</w:t>
            </w:r>
          </w:p>
        </w:tc>
      </w:tr>
      <w:tr w:rsidR="00AF618A" w:rsidRPr="00B30787" w:rsidTr="00AF618A">
        <w:tc>
          <w:tcPr>
            <w:tcW w:w="4428" w:type="dxa"/>
          </w:tcPr>
          <w:p w:rsidR="00AF618A" w:rsidRPr="00B30787" w:rsidRDefault="00AF618A" w:rsidP="00AF618A">
            <w:pPr>
              <w:rPr>
                <w:sz w:val="24"/>
                <w:szCs w:val="24"/>
              </w:rPr>
            </w:pPr>
            <w:r w:rsidRPr="00B30787">
              <w:rPr>
                <w:sz w:val="24"/>
                <w:szCs w:val="24"/>
              </w:rPr>
              <w:t>4.1.Посетом часовима пратити повезаност дневне припреме за час и активност ученика на часу</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Директор, помоћници директора, педагог и психолог</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У оперативним плановима наставника и њиховим дневним припремама видљиве су методе и технике којима је планирано активно учешће ученика на часу.</w:t>
            </w:r>
          </w:p>
        </w:tc>
      </w:tr>
      <w:tr w:rsidR="00AF618A" w:rsidRPr="00B30787" w:rsidTr="00AF618A">
        <w:tc>
          <w:tcPr>
            <w:tcW w:w="4428" w:type="dxa"/>
          </w:tcPr>
          <w:p w:rsidR="00AF618A" w:rsidRPr="00B30787" w:rsidRDefault="00AF618A" w:rsidP="00AF618A">
            <w:pPr>
              <w:rPr>
                <w:sz w:val="24"/>
                <w:szCs w:val="24"/>
              </w:rPr>
            </w:pPr>
            <w:r w:rsidRPr="00B30787">
              <w:rPr>
                <w:color w:val="000000" w:themeColor="text1"/>
                <w:sz w:val="24"/>
                <w:szCs w:val="24"/>
              </w:rPr>
              <w:t>4.2.Периодично пратити постигнућа ученика и у складу са наведеним диферинцирати рад на часовима допунске и додатне наставе</w:t>
            </w: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Директор, помоћници директора, педагог и психолог</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ind w:firstLine="34"/>
              <w:rPr>
                <w:rFonts w:ascii="Times New Roman" w:hAnsi="Times New Roman" w:cs="Times New Roman"/>
                <w:color w:val="000000" w:themeColor="text1"/>
                <w:sz w:val="24"/>
                <w:szCs w:val="24"/>
              </w:rPr>
            </w:pPr>
            <w:r w:rsidRPr="00B30787">
              <w:rPr>
                <w:rFonts w:ascii="Times New Roman" w:hAnsi="Times New Roman" w:cs="Times New Roman"/>
                <w:color w:val="000000" w:themeColor="text1"/>
                <w:sz w:val="24"/>
                <w:szCs w:val="24"/>
              </w:rPr>
              <w:t>Ученици који похађају часове допунске наставе постижу боља постигнућа</w:t>
            </w:r>
          </w:p>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color w:val="000000" w:themeColor="text1"/>
                <w:sz w:val="24"/>
                <w:szCs w:val="24"/>
              </w:rPr>
              <w:t>Ученици који који похађају додатну наставу успешни су у решавању задатака напредног нивоа, постижу запажене резултате на такмичењима</w:t>
            </w:r>
          </w:p>
        </w:tc>
      </w:tr>
      <w:tr w:rsidR="00AF618A" w:rsidRPr="00B30787" w:rsidTr="00AF618A">
        <w:tc>
          <w:tcPr>
            <w:tcW w:w="4428" w:type="dxa"/>
          </w:tcPr>
          <w:p w:rsidR="00AF618A" w:rsidRPr="00B30787" w:rsidRDefault="00AF618A" w:rsidP="00AF618A">
            <w:pPr>
              <w:pStyle w:val="NoSpacing"/>
              <w:rPr>
                <w:rFonts w:ascii="Times New Roman" w:hAnsi="Times New Roman" w:cs="Times New Roman"/>
                <w:sz w:val="24"/>
                <w:szCs w:val="24"/>
              </w:rPr>
            </w:pPr>
            <w:r w:rsidRPr="00B30787">
              <w:rPr>
                <w:rFonts w:ascii="Times New Roman" w:hAnsi="Times New Roman" w:cs="Times New Roman"/>
                <w:sz w:val="24"/>
                <w:szCs w:val="24"/>
              </w:rPr>
              <w:t xml:space="preserve">4.3Мотивисати наставнике да редовно врше самовредновање  (евалуацију) рада и да то евидентирају у одговарајућу рубрику у дневним припремама </w:t>
            </w:r>
          </w:p>
          <w:p w:rsidR="00AF618A" w:rsidRPr="00B30787" w:rsidRDefault="00AF618A" w:rsidP="00AF618A">
            <w:pPr>
              <w:pStyle w:val="NoSpacing"/>
              <w:rPr>
                <w:rFonts w:ascii="Times New Roman" w:hAnsi="Times New Roman" w:cs="Times New Roman"/>
                <w:sz w:val="24"/>
                <w:szCs w:val="24"/>
              </w:rPr>
            </w:pPr>
          </w:p>
        </w:tc>
        <w:tc>
          <w:tcPr>
            <w:tcW w:w="1764" w:type="dxa"/>
            <w:gridSpan w:val="2"/>
            <w:tcBorders>
              <w:top w:val="single" w:sz="4" w:space="0" w:color="auto"/>
              <w:bottom w:val="single" w:sz="4" w:space="0" w:color="auto"/>
            </w:tcBorders>
          </w:tcPr>
          <w:p w:rsidR="00AF618A" w:rsidRPr="00B30787" w:rsidRDefault="00AF618A" w:rsidP="00AF618A">
            <w:pPr>
              <w:rPr>
                <w:sz w:val="24"/>
                <w:szCs w:val="24"/>
              </w:rPr>
            </w:pPr>
            <w:r w:rsidRPr="00B30787">
              <w:rPr>
                <w:sz w:val="24"/>
                <w:szCs w:val="24"/>
              </w:rPr>
              <w:t>Руководиоци стручних већа за области предмета</w:t>
            </w:r>
          </w:p>
        </w:tc>
        <w:tc>
          <w:tcPr>
            <w:tcW w:w="1620" w:type="dxa"/>
          </w:tcPr>
          <w:p w:rsidR="00AF618A" w:rsidRPr="00B30787" w:rsidRDefault="00AF618A" w:rsidP="00AF618A">
            <w:pPr>
              <w:rPr>
                <w:sz w:val="24"/>
                <w:szCs w:val="24"/>
              </w:rPr>
            </w:pPr>
            <w:r w:rsidRPr="00B30787">
              <w:rPr>
                <w:sz w:val="24"/>
                <w:szCs w:val="24"/>
              </w:rPr>
              <w:t>2022-2027</w:t>
            </w:r>
          </w:p>
        </w:tc>
        <w:tc>
          <w:tcPr>
            <w:tcW w:w="5130" w:type="dxa"/>
            <w:gridSpan w:val="2"/>
          </w:tcPr>
          <w:p w:rsidR="00AF618A" w:rsidRPr="00B30787" w:rsidRDefault="00AF618A" w:rsidP="00AF618A">
            <w:pPr>
              <w:pStyle w:val="NoSpacing"/>
              <w:ind w:firstLine="34"/>
              <w:rPr>
                <w:rFonts w:ascii="Times New Roman" w:hAnsi="Times New Roman" w:cs="Times New Roman"/>
                <w:color w:val="000000" w:themeColor="text1"/>
                <w:sz w:val="24"/>
                <w:szCs w:val="24"/>
              </w:rPr>
            </w:pPr>
            <w:r w:rsidRPr="00B30787">
              <w:rPr>
                <w:rFonts w:ascii="Times New Roman" w:hAnsi="Times New Roman" w:cs="Times New Roman"/>
                <w:sz w:val="24"/>
                <w:szCs w:val="24"/>
              </w:rPr>
              <w:t>Сви наставници редовно врше процену свог рада, евидентирају у дневним припремама и запажања користе при планирању у наредној школској години</w:t>
            </w:r>
          </w:p>
        </w:tc>
      </w:tr>
    </w:tbl>
    <w:p w:rsidR="00BE65A3" w:rsidRPr="00B30787" w:rsidRDefault="00BE65A3">
      <w:pPr>
        <w:jc w:val="center"/>
        <w:sectPr w:rsidR="00BE65A3" w:rsidRPr="00B30787" w:rsidSect="00BF6551">
          <w:pgSz w:w="15840" w:h="12240" w:orient="landscape"/>
          <w:pgMar w:top="187" w:right="1267" w:bottom="230" w:left="1339" w:header="720" w:footer="1066" w:gutter="0"/>
          <w:cols w:space="720"/>
          <w:docGrid w:linePitch="299"/>
        </w:sectPr>
      </w:pPr>
    </w:p>
    <w:p w:rsidR="00BE65A3" w:rsidRPr="00B30787" w:rsidRDefault="00BE65A3">
      <w:pPr>
        <w:pStyle w:val="BodyText"/>
        <w:spacing w:before="4"/>
        <w:rPr>
          <w:b/>
          <w:sz w:val="17"/>
        </w:rPr>
      </w:pPr>
    </w:p>
    <w:p w:rsidR="00AF618A" w:rsidRPr="00B30787" w:rsidRDefault="00AF618A" w:rsidP="004300F8">
      <w:pPr>
        <w:jc w:val="center"/>
      </w:pPr>
    </w:p>
    <w:tbl>
      <w:tblPr>
        <w:tblStyle w:val="TableGrid"/>
        <w:tblpPr w:leftFromText="180" w:rightFromText="180" w:vertAnchor="text" w:horzAnchor="page" w:tblpX="836" w:tblpY="657"/>
        <w:tblOverlap w:val="never"/>
        <w:tblW w:w="13176" w:type="dxa"/>
        <w:tblLayout w:type="fixed"/>
        <w:tblLook w:val="04A0"/>
      </w:tblPr>
      <w:tblGrid>
        <w:gridCol w:w="3294"/>
        <w:gridCol w:w="681"/>
        <w:gridCol w:w="2613"/>
        <w:gridCol w:w="1707"/>
        <w:gridCol w:w="1587"/>
        <w:gridCol w:w="3294"/>
      </w:tblGrid>
      <w:tr w:rsidR="00AF618A" w:rsidRPr="00B30787" w:rsidTr="00AF618A">
        <w:tc>
          <w:tcPr>
            <w:tcW w:w="3975" w:type="dxa"/>
            <w:gridSpan w:val="2"/>
            <w:tcBorders>
              <w:right w:val="single" w:sz="4" w:space="0" w:color="auto"/>
            </w:tcBorders>
          </w:tcPr>
          <w:p w:rsidR="00AF618A" w:rsidRPr="00B30787" w:rsidRDefault="00AF618A" w:rsidP="00AF618A">
            <w:pPr>
              <w:jc w:val="center"/>
              <w:rPr>
                <w:b/>
                <w:sz w:val="24"/>
                <w:szCs w:val="24"/>
              </w:rPr>
            </w:pPr>
            <w:r w:rsidRPr="00B30787">
              <w:rPr>
                <w:b/>
                <w:noProof/>
                <w:sz w:val="24"/>
                <w:szCs w:val="24"/>
              </w:rPr>
              <w:drawing>
                <wp:inline distT="0" distB="0" distL="0" distR="0">
                  <wp:extent cx="1285875" cy="1009650"/>
                  <wp:effectExtent l="19050" t="0" r="9525" b="0"/>
                  <wp:docPr id="2"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2" descr="edu_030"/>
                          <pic:cNvPicPr>
                            <a:picLocks noChangeAspect="1" noChangeArrowheads="1"/>
                          </pic:cNvPicPr>
                        </pic:nvPicPr>
                        <pic:blipFill>
                          <a:blip r:embed="rId31" cstate="print"/>
                          <a:srcRect/>
                          <a:stretch>
                            <a:fillRect/>
                          </a:stretch>
                        </pic:blipFill>
                        <pic:spPr>
                          <a:xfrm>
                            <a:off x="0" y="0"/>
                            <a:ext cx="1285875" cy="1009650"/>
                          </a:xfrm>
                          <a:prstGeom prst="rect">
                            <a:avLst/>
                          </a:prstGeom>
                          <a:noFill/>
                          <a:ln w="9525">
                            <a:noFill/>
                            <a:miter lim="800000"/>
                            <a:headEnd/>
                            <a:tailEnd/>
                          </a:ln>
                        </pic:spPr>
                      </pic:pic>
                    </a:graphicData>
                  </a:graphic>
                </wp:inline>
              </w:drawing>
            </w:r>
          </w:p>
        </w:tc>
        <w:tc>
          <w:tcPr>
            <w:tcW w:w="4320" w:type="dxa"/>
            <w:gridSpan w:val="2"/>
            <w:tcBorders>
              <w:right w:val="single" w:sz="4" w:space="0" w:color="auto"/>
            </w:tcBorders>
          </w:tcPr>
          <w:p w:rsidR="00AF618A" w:rsidRPr="00B30787" w:rsidRDefault="00AF618A" w:rsidP="00AF618A">
            <w:pPr>
              <w:jc w:val="center"/>
              <w:rPr>
                <w:b/>
                <w:sz w:val="24"/>
                <w:szCs w:val="24"/>
                <w:lang w:val="sr-Cyrl-CS"/>
              </w:rPr>
            </w:pPr>
          </w:p>
          <w:p w:rsidR="00AF618A" w:rsidRPr="00B30787" w:rsidRDefault="00AF618A" w:rsidP="00AF618A">
            <w:pPr>
              <w:jc w:val="center"/>
              <w:rPr>
                <w:b/>
                <w:sz w:val="24"/>
                <w:szCs w:val="24"/>
                <w:lang w:val="sr-Cyrl-CS"/>
              </w:rPr>
            </w:pPr>
          </w:p>
          <w:p w:rsidR="00AF618A" w:rsidRPr="00B30787" w:rsidRDefault="00AF618A" w:rsidP="00AF618A">
            <w:pPr>
              <w:jc w:val="center"/>
              <w:rPr>
                <w:b/>
                <w:sz w:val="24"/>
                <w:szCs w:val="24"/>
              </w:rPr>
            </w:pPr>
            <w:r w:rsidRPr="00B30787">
              <w:rPr>
                <w:b/>
                <w:sz w:val="24"/>
                <w:szCs w:val="24"/>
                <w:lang w:val="sr-Cyrl-CS"/>
              </w:rPr>
              <w:t>НАСТАВА И УЧЕЊЕ</w:t>
            </w:r>
          </w:p>
        </w:tc>
        <w:tc>
          <w:tcPr>
            <w:tcW w:w="4881" w:type="dxa"/>
            <w:gridSpan w:val="2"/>
            <w:tcBorders>
              <w:left w:val="single" w:sz="4" w:space="0" w:color="auto"/>
            </w:tcBorders>
          </w:tcPr>
          <w:p w:rsidR="00AF618A" w:rsidRPr="00B30787" w:rsidRDefault="00AF618A" w:rsidP="00AF618A">
            <w:pPr>
              <w:jc w:val="center"/>
              <w:rPr>
                <w:b/>
                <w:sz w:val="24"/>
                <w:szCs w:val="24"/>
              </w:rPr>
            </w:pPr>
            <w:r w:rsidRPr="00B30787">
              <w:rPr>
                <w:b/>
                <w:noProof/>
                <w:sz w:val="24"/>
                <w:szCs w:val="24"/>
              </w:rPr>
              <w:drawing>
                <wp:inline distT="0" distB="0" distL="0" distR="0">
                  <wp:extent cx="1381125" cy="1219200"/>
                  <wp:effectExtent l="19050" t="0" r="9525" b="0"/>
                  <wp:docPr id="3"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3" descr="ANd9GcStPNeaRxSJQsIKyx_aDLhuUyAQmdfUO_fwN7Ln0grwxzrvg3cKTw"/>
                          <pic:cNvPicPr>
                            <a:picLocks noChangeAspect="1" noChangeArrowheads="1"/>
                          </pic:cNvPicPr>
                        </pic:nvPicPr>
                        <pic:blipFill>
                          <a:blip r:embed="rId30" cstate="print"/>
                          <a:srcRect b="8879"/>
                          <a:stretch>
                            <a:fillRect/>
                          </a:stretch>
                        </pic:blipFill>
                        <pic:spPr>
                          <a:xfrm>
                            <a:off x="0" y="0"/>
                            <a:ext cx="1381125" cy="1219200"/>
                          </a:xfrm>
                          <a:prstGeom prst="rect">
                            <a:avLst/>
                          </a:prstGeom>
                          <a:noFill/>
                          <a:ln w="9525">
                            <a:noFill/>
                            <a:miter lim="800000"/>
                            <a:headEnd/>
                            <a:tailEnd/>
                          </a:ln>
                        </pic:spPr>
                      </pic:pic>
                    </a:graphicData>
                  </a:graphic>
                </wp:inline>
              </w:drawing>
            </w:r>
          </w:p>
        </w:tc>
      </w:tr>
      <w:tr w:rsidR="00CF40F4" w:rsidRPr="00B30787" w:rsidTr="00591380">
        <w:tc>
          <w:tcPr>
            <w:tcW w:w="13176" w:type="dxa"/>
            <w:gridSpan w:val="6"/>
          </w:tcPr>
          <w:p w:rsidR="00CF40F4" w:rsidRPr="00016166" w:rsidRDefault="00CF40F4" w:rsidP="00CF40F4">
            <w:pPr>
              <w:rPr>
                <w:noProof/>
                <w:sz w:val="24"/>
                <w:szCs w:val="24"/>
              </w:rPr>
            </w:pPr>
            <w:r w:rsidRPr="00CF40F4">
              <w:rPr>
                <w:noProof/>
                <w:sz w:val="24"/>
                <w:szCs w:val="24"/>
              </w:rPr>
              <w:t>Биљана Стишовић</w:t>
            </w:r>
            <w:r w:rsidR="00016166">
              <w:rPr>
                <w:noProof/>
                <w:sz w:val="24"/>
                <w:szCs w:val="24"/>
              </w:rPr>
              <w:t>, учитељица</w:t>
            </w:r>
            <w:r w:rsidRPr="00CF40F4">
              <w:rPr>
                <w:noProof/>
                <w:sz w:val="24"/>
                <w:szCs w:val="24"/>
              </w:rPr>
              <w:t xml:space="preserve"> и Данијела Василијевић</w:t>
            </w:r>
            <w:r w:rsidR="00016166">
              <w:rPr>
                <w:noProof/>
                <w:sz w:val="24"/>
                <w:szCs w:val="24"/>
              </w:rPr>
              <w:t>, наставник технике и технологије</w:t>
            </w:r>
          </w:p>
        </w:tc>
      </w:tr>
      <w:tr w:rsidR="00AF618A" w:rsidRPr="00B30787" w:rsidTr="00AF618A">
        <w:tc>
          <w:tcPr>
            <w:tcW w:w="13176" w:type="dxa"/>
            <w:gridSpan w:val="6"/>
          </w:tcPr>
          <w:p w:rsidR="00AF618A" w:rsidRPr="00591380" w:rsidRDefault="00AF618A" w:rsidP="00F203EE">
            <w:pPr>
              <w:adjustRightInd w:val="0"/>
              <w:rPr>
                <w:b/>
                <w:sz w:val="24"/>
                <w:szCs w:val="24"/>
              </w:rPr>
            </w:pPr>
            <w:r w:rsidRPr="00B30787">
              <w:rPr>
                <w:b/>
                <w:sz w:val="24"/>
                <w:szCs w:val="24"/>
              </w:rPr>
              <w:t>Приоритети у остваривању наставе и учења:</w:t>
            </w:r>
            <w:r w:rsidR="00591380">
              <w:rPr>
                <w:b/>
                <w:sz w:val="24"/>
                <w:szCs w:val="24"/>
              </w:rPr>
              <w:t xml:space="preserve"> </w:t>
            </w:r>
            <w:r w:rsidR="00591380" w:rsidRPr="00591380">
              <w:rPr>
                <w:rFonts w:eastAsiaTheme="minorHAnsi"/>
                <w:bCs/>
                <w:sz w:val="24"/>
                <w:szCs w:val="24"/>
              </w:rPr>
              <w:t>Наставник ефикасно управља процесом учења на часу</w:t>
            </w:r>
            <w:r w:rsidR="00591380">
              <w:rPr>
                <w:rFonts w:eastAsiaTheme="minorHAnsi"/>
                <w:bCs/>
                <w:sz w:val="24"/>
                <w:szCs w:val="24"/>
              </w:rPr>
              <w:t>, прилагођава рад О-В потребама ученика</w:t>
            </w:r>
            <w:r w:rsidR="00F203EE">
              <w:rPr>
                <w:rFonts w:eastAsiaTheme="minorHAnsi"/>
                <w:bCs/>
                <w:sz w:val="24"/>
                <w:szCs w:val="24"/>
              </w:rPr>
              <w:t>, сваки ученик има прилику да буде успешан</w:t>
            </w:r>
            <w:r w:rsidR="00591380">
              <w:rPr>
                <w:rFonts w:eastAsiaTheme="minorHAnsi"/>
                <w:bCs/>
                <w:sz w:val="24"/>
                <w:szCs w:val="24"/>
              </w:rPr>
              <w:t>;</w:t>
            </w:r>
            <w:r w:rsidR="00F203EE">
              <w:rPr>
                <w:rFonts w:eastAsiaTheme="minorHAnsi"/>
                <w:bCs/>
                <w:sz w:val="24"/>
                <w:szCs w:val="24"/>
              </w:rPr>
              <w:t xml:space="preserve"> </w:t>
            </w:r>
            <w:r w:rsidR="00591380">
              <w:rPr>
                <w:rFonts w:eastAsiaTheme="minorHAnsi"/>
                <w:bCs/>
                <w:sz w:val="24"/>
                <w:szCs w:val="24"/>
              </w:rPr>
              <w:t>у</w:t>
            </w:r>
            <w:r w:rsidR="00591380" w:rsidRPr="00591380">
              <w:rPr>
                <w:rFonts w:eastAsiaTheme="minorHAnsi"/>
                <w:bCs/>
                <w:sz w:val="24"/>
                <w:szCs w:val="24"/>
              </w:rPr>
              <w:t>ченици стичу знања, усваjаjу вредности, развиjаjу вештине и компетенциjе на</w:t>
            </w:r>
            <w:r w:rsidR="00F203EE">
              <w:rPr>
                <w:rFonts w:eastAsiaTheme="minorHAnsi"/>
                <w:bCs/>
                <w:sz w:val="24"/>
                <w:szCs w:val="24"/>
              </w:rPr>
              <w:t xml:space="preserve"> </w:t>
            </w:r>
            <w:r w:rsidR="00591380" w:rsidRPr="00591380">
              <w:rPr>
                <w:rFonts w:eastAsiaTheme="minorHAnsi"/>
                <w:bCs/>
                <w:sz w:val="24"/>
                <w:szCs w:val="24"/>
              </w:rPr>
              <w:t>часу</w:t>
            </w:r>
            <w:r w:rsidR="00F203EE">
              <w:rPr>
                <w:rFonts w:eastAsiaTheme="minorHAnsi"/>
                <w:bCs/>
                <w:sz w:val="24"/>
                <w:szCs w:val="24"/>
              </w:rPr>
              <w:t xml:space="preserve">; </w:t>
            </w:r>
            <w:r w:rsidR="00F203EE" w:rsidRPr="00F203EE">
              <w:rPr>
                <w:rFonts w:eastAsiaTheme="minorHAnsi"/>
                <w:bCs/>
                <w:sz w:val="24"/>
                <w:szCs w:val="24"/>
              </w:rPr>
              <w:t>поступци вредновања су у функциjи даљег учења.</w:t>
            </w:r>
          </w:p>
        </w:tc>
      </w:tr>
      <w:tr w:rsidR="00AF618A" w:rsidRPr="00B30787" w:rsidTr="00AF618A">
        <w:tc>
          <w:tcPr>
            <w:tcW w:w="3294" w:type="dxa"/>
          </w:tcPr>
          <w:p w:rsidR="00AF618A" w:rsidRPr="00B30787" w:rsidRDefault="00AF618A" w:rsidP="00AF618A">
            <w:pPr>
              <w:jc w:val="center"/>
              <w:rPr>
                <w:b/>
                <w:sz w:val="24"/>
                <w:szCs w:val="24"/>
              </w:rPr>
            </w:pPr>
            <w:r w:rsidRPr="00B30787">
              <w:rPr>
                <w:b/>
                <w:sz w:val="24"/>
                <w:szCs w:val="24"/>
              </w:rPr>
              <w:t>Активности</w:t>
            </w:r>
          </w:p>
        </w:tc>
        <w:tc>
          <w:tcPr>
            <w:tcW w:w="3294" w:type="dxa"/>
            <w:gridSpan w:val="2"/>
          </w:tcPr>
          <w:p w:rsidR="00AF618A" w:rsidRPr="00B30787" w:rsidRDefault="00AF618A" w:rsidP="00AF618A">
            <w:pPr>
              <w:jc w:val="center"/>
              <w:rPr>
                <w:b/>
                <w:sz w:val="24"/>
                <w:szCs w:val="24"/>
              </w:rPr>
            </w:pPr>
            <w:r w:rsidRPr="00B30787">
              <w:rPr>
                <w:b/>
                <w:sz w:val="24"/>
                <w:szCs w:val="24"/>
              </w:rPr>
              <w:t>Носиоци активности</w:t>
            </w:r>
          </w:p>
        </w:tc>
        <w:tc>
          <w:tcPr>
            <w:tcW w:w="3294" w:type="dxa"/>
            <w:gridSpan w:val="2"/>
          </w:tcPr>
          <w:p w:rsidR="00AF618A" w:rsidRPr="00B30787" w:rsidRDefault="00AF618A" w:rsidP="00AF618A">
            <w:pPr>
              <w:jc w:val="center"/>
              <w:rPr>
                <w:b/>
                <w:sz w:val="24"/>
                <w:szCs w:val="24"/>
              </w:rPr>
            </w:pPr>
            <w:r w:rsidRPr="00B30787">
              <w:rPr>
                <w:b/>
                <w:sz w:val="24"/>
                <w:szCs w:val="24"/>
              </w:rPr>
              <w:t>Динамика</w:t>
            </w:r>
          </w:p>
        </w:tc>
        <w:tc>
          <w:tcPr>
            <w:tcW w:w="3294" w:type="dxa"/>
          </w:tcPr>
          <w:p w:rsidR="00AF618A" w:rsidRPr="00B30787" w:rsidRDefault="00AF618A" w:rsidP="00AF618A">
            <w:pPr>
              <w:jc w:val="center"/>
              <w:rPr>
                <w:b/>
                <w:sz w:val="24"/>
                <w:szCs w:val="24"/>
              </w:rPr>
            </w:pPr>
            <w:r w:rsidRPr="00B30787">
              <w:rPr>
                <w:b/>
                <w:sz w:val="24"/>
                <w:szCs w:val="24"/>
              </w:rPr>
              <w:t>Критеријуми успеха</w:t>
            </w:r>
          </w:p>
        </w:tc>
      </w:tr>
      <w:tr w:rsidR="00AF618A" w:rsidRPr="00B30787" w:rsidTr="00AF618A">
        <w:tc>
          <w:tcPr>
            <w:tcW w:w="3294" w:type="dxa"/>
          </w:tcPr>
          <w:p w:rsidR="00AF618A" w:rsidRPr="00B30787" w:rsidRDefault="00AF618A" w:rsidP="00AF618A">
            <w:pPr>
              <w:jc w:val="center"/>
              <w:rPr>
                <w:b/>
                <w:sz w:val="24"/>
                <w:szCs w:val="24"/>
              </w:rPr>
            </w:pPr>
            <w:r w:rsidRPr="00B30787">
              <w:rPr>
                <w:rFonts w:eastAsia="SimSun"/>
                <w:color w:val="000000"/>
                <w:sz w:val="24"/>
                <w:szCs w:val="24"/>
              </w:rPr>
              <w:t xml:space="preserve"> Информисати ученике о циљевима учења, планираним начинима праћења и оправданости одабраних начина оцењивања.</w:t>
            </w:r>
          </w:p>
        </w:tc>
        <w:tc>
          <w:tcPr>
            <w:tcW w:w="3294" w:type="dxa"/>
            <w:gridSpan w:val="2"/>
          </w:tcPr>
          <w:p w:rsidR="00AF618A" w:rsidRPr="00B30787" w:rsidRDefault="00AF618A" w:rsidP="00AF618A">
            <w:pPr>
              <w:jc w:val="center"/>
              <w:rPr>
                <w:b/>
                <w:sz w:val="24"/>
                <w:szCs w:val="24"/>
              </w:rPr>
            </w:pPr>
            <w:r w:rsidRPr="00B30787">
              <w:rPr>
                <w:rFonts w:eastAsia="SimSun"/>
                <w:color w:val="000000"/>
                <w:sz w:val="24"/>
                <w:szCs w:val="24"/>
              </w:rPr>
              <w:t>наставници</w:t>
            </w:r>
          </w:p>
        </w:tc>
        <w:tc>
          <w:tcPr>
            <w:tcW w:w="3294" w:type="dxa"/>
            <w:gridSpan w:val="2"/>
          </w:tcPr>
          <w:p w:rsidR="00AF618A" w:rsidRPr="00B30787" w:rsidRDefault="00AF618A" w:rsidP="00AF618A">
            <w:pPr>
              <w:jc w:val="center"/>
              <w:rPr>
                <w:rFonts w:eastAsia="SimSun"/>
                <w:color w:val="000000"/>
                <w:sz w:val="24"/>
                <w:szCs w:val="24"/>
              </w:rPr>
            </w:pPr>
            <w:r w:rsidRPr="00B30787">
              <w:rPr>
                <w:rFonts w:eastAsia="SimSun"/>
                <w:color w:val="000000"/>
                <w:sz w:val="24"/>
                <w:szCs w:val="24"/>
              </w:rPr>
              <w:t xml:space="preserve">На првом часу на почетку </w:t>
            </w:r>
            <w:r w:rsidR="00F82778">
              <w:rPr>
                <w:rFonts w:eastAsia="SimSun"/>
                <w:color w:val="000000"/>
                <w:sz w:val="24"/>
                <w:szCs w:val="24"/>
              </w:rPr>
              <w:t xml:space="preserve">сваке </w:t>
            </w:r>
            <w:r w:rsidRPr="00B30787">
              <w:rPr>
                <w:rFonts w:eastAsia="SimSun"/>
                <w:color w:val="000000"/>
                <w:sz w:val="24"/>
                <w:szCs w:val="24"/>
              </w:rPr>
              <w:t>школске године</w:t>
            </w:r>
          </w:p>
          <w:p w:rsidR="00AF618A" w:rsidRPr="00B30787" w:rsidRDefault="00AF618A" w:rsidP="00AF618A">
            <w:pPr>
              <w:jc w:val="center"/>
              <w:rPr>
                <w:rFonts w:eastAsia="SimSun"/>
                <w:color w:val="000000"/>
                <w:sz w:val="24"/>
                <w:szCs w:val="24"/>
              </w:rPr>
            </w:pPr>
          </w:p>
          <w:p w:rsidR="00AF618A" w:rsidRPr="00B30787" w:rsidRDefault="00AF618A" w:rsidP="00AF618A">
            <w:pPr>
              <w:jc w:val="center"/>
              <w:rPr>
                <w:rFonts w:eastAsia="SimSun"/>
                <w:color w:val="000000"/>
                <w:sz w:val="24"/>
                <w:szCs w:val="24"/>
              </w:rPr>
            </w:pPr>
          </w:p>
        </w:tc>
        <w:tc>
          <w:tcPr>
            <w:tcW w:w="3294" w:type="dxa"/>
          </w:tcPr>
          <w:p w:rsidR="00AF618A" w:rsidRPr="00B30787" w:rsidRDefault="00AF618A" w:rsidP="00AF618A">
            <w:pPr>
              <w:jc w:val="center"/>
              <w:rPr>
                <w:rFonts w:eastAsia="SimSun"/>
                <w:color w:val="000000"/>
                <w:sz w:val="24"/>
                <w:szCs w:val="24"/>
              </w:rPr>
            </w:pPr>
            <w:r w:rsidRPr="00B30787">
              <w:rPr>
                <w:rFonts w:eastAsia="SimSun"/>
                <w:color w:val="000000"/>
                <w:sz w:val="24"/>
                <w:szCs w:val="24"/>
              </w:rPr>
              <w:t>Сваки наставник на првом часу информише ученике о циљевима учења, планираним начинима праћења и оправданости одабраних начина оцењивања.</w:t>
            </w:r>
          </w:p>
          <w:p w:rsidR="00AF618A" w:rsidRPr="00B30787" w:rsidRDefault="00AF618A" w:rsidP="00AF618A">
            <w:pPr>
              <w:jc w:val="center"/>
              <w:rPr>
                <w:rFonts w:eastAsia="SimSun"/>
                <w:color w:val="000000"/>
                <w:sz w:val="24"/>
                <w:szCs w:val="24"/>
              </w:rPr>
            </w:pPr>
          </w:p>
          <w:p w:rsidR="00AF618A" w:rsidRPr="00B30787" w:rsidRDefault="00AF618A" w:rsidP="00AF618A">
            <w:pPr>
              <w:jc w:val="center"/>
              <w:rPr>
                <w:b/>
                <w:sz w:val="24"/>
                <w:szCs w:val="24"/>
              </w:rPr>
            </w:pPr>
          </w:p>
        </w:tc>
      </w:tr>
      <w:tr w:rsidR="00AF618A" w:rsidRPr="00B30787" w:rsidTr="00AF618A">
        <w:tc>
          <w:tcPr>
            <w:tcW w:w="3294" w:type="dxa"/>
          </w:tcPr>
          <w:p w:rsidR="00AF618A" w:rsidRPr="00B30787" w:rsidRDefault="00AF618A" w:rsidP="00AF618A">
            <w:pPr>
              <w:jc w:val="center"/>
              <w:rPr>
                <w:b/>
                <w:sz w:val="24"/>
                <w:szCs w:val="24"/>
              </w:rPr>
            </w:pPr>
            <w:r w:rsidRPr="00B30787">
              <w:rPr>
                <w:rFonts w:eastAsia="SimSun"/>
                <w:color w:val="000000"/>
                <w:sz w:val="24"/>
                <w:szCs w:val="24"/>
              </w:rPr>
              <w:t>Приказати (презентацијом) члановима стручног већа реализоване часова у којима се уочава да наставници прилагођавају наставне материјале индивидуалним карактеристикама ученик (различити нивои сложености)</w:t>
            </w:r>
          </w:p>
        </w:tc>
        <w:tc>
          <w:tcPr>
            <w:tcW w:w="3294" w:type="dxa"/>
            <w:gridSpan w:val="2"/>
            <w:tcBorders>
              <w:bottom w:val="single" w:sz="4" w:space="0" w:color="auto"/>
            </w:tcBorders>
          </w:tcPr>
          <w:p w:rsidR="00AF618A" w:rsidRPr="00B30787" w:rsidRDefault="00AF618A" w:rsidP="00AF618A">
            <w:pPr>
              <w:pStyle w:val="NormalWeb"/>
              <w:spacing w:beforeAutospacing="0" w:after="200" w:afterAutospacing="0" w:line="15" w:lineRule="atLeast"/>
              <w:jc w:val="center"/>
            </w:pPr>
            <w:r w:rsidRPr="00B30787">
              <w:rPr>
                <w:color w:val="000000"/>
              </w:rPr>
              <w:t>Руководиоци</w:t>
            </w:r>
          </w:p>
          <w:p w:rsidR="00AF618A" w:rsidRPr="00B30787" w:rsidRDefault="00AF618A" w:rsidP="00AF618A">
            <w:pPr>
              <w:pStyle w:val="NormalWeb"/>
              <w:spacing w:beforeAutospacing="0" w:after="200" w:afterAutospacing="0" w:line="15" w:lineRule="atLeast"/>
              <w:jc w:val="center"/>
            </w:pPr>
            <w:r w:rsidRPr="00B30787">
              <w:rPr>
                <w:color w:val="000000"/>
              </w:rPr>
              <w:t>стручних</w:t>
            </w:r>
          </w:p>
          <w:p w:rsidR="00AF618A" w:rsidRPr="00B30787" w:rsidRDefault="00AF618A" w:rsidP="00AF618A">
            <w:pPr>
              <w:pStyle w:val="NormalWeb"/>
              <w:spacing w:beforeAutospacing="0" w:after="200" w:afterAutospacing="0" w:line="15" w:lineRule="atLeast"/>
              <w:jc w:val="center"/>
            </w:pPr>
            <w:r w:rsidRPr="00B30787">
              <w:rPr>
                <w:color w:val="000000"/>
              </w:rPr>
              <w:t>већа, наставници</w:t>
            </w:r>
          </w:p>
          <w:p w:rsidR="00AF618A" w:rsidRPr="00B30787" w:rsidRDefault="00AF618A" w:rsidP="00AF618A">
            <w:pPr>
              <w:jc w:val="center"/>
              <w:rPr>
                <w:b/>
                <w:sz w:val="24"/>
                <w:szCs w:val="24"/>
              </w:rPr>
            </w:pPr>
          </w:p>
        </w:tc>
        <w:tc>
          <w:tcPr>
            <w:tcW w:w="3294" w:type="dxa"/>
            <w:gridSpan w:val="2"/>
          </w:tcPr>
          <w:p w:rsidR="00AF618A" w:rsidRPr="00B30787" w:rsidRDefault="00AF618A" w:rsidP="00AF618A">
            <w:pPr>
              <w:jc w:val="center"/>
              <w:rPr>
                <w:bCs/>
                <w:sz w:val="24"/>
                <w:szCs w:val="24"/>
              </w:rPr>
            </w:pPr>
            <w:r w:rsidRPr="00B30787">
              <w:rPr>
                <w:bCs/>
                <w:sz w:val="24"/>
                <w:szCs w:val="24"/>
              </w:rPr>
              <w:t xml:space="preserve">Сваке школске године током првог полугодишта </w:t>
            </w:r>
          </w:p>
          <w:p w:rsidR="00AF618A" w:rsidRPr="00B30787" w:rsidRDefault="00AF618A" w:rsidP="00AF618A">
            <w:pPr>
              <w:jc w:val="center"/>
              <w:rPr>
                <w:bCs/>
                <w:sz w:val="24"/>
                <w:szCs w:val="24"/>
              </w:rPr>
            </w:pPr>
            <w:r w:rsidRPr="00B30787">
              <w:rPr>
                <w:bCs/>
                <w:sz w:val="24"/>
                <w:szCs w:val="24"/>
              </w:rPr>
              <w:t>2022-2027</w:t>
            </w:r>
          </w:p>
        </w:tc>
        <w:tc>
          <w:tcPr>
            <w:tcW w:w="3294" w:type="dxa"/>
          </w:tcPr>
          <w:p w:rsidR="00AF618A" w:rsidRPr="00B30787" w:rsidRDefault="00AF618A" w:rsidP="00AF618A">
            <w:pPr>
              <w:pStyle w:val="NormalWeb"/>
              <w:spacing w:beforeAutospacing="0" w:after="200" w:afterAutospacing="0" w:line="15" w:lineRule="atLeast"/>
              <w:jc w:val="center"/>
            </w:pPr>
            <w:r w:rsidRPr="00B30787">
              <w:rPr>
                <w:color w:val="000000"/>
              </w:rPr>
              <w:t>Реализовани часови</w:t>
            </w:r>
          </w:p>
          <w:p w:rsidR="00AF618A" w:rsidRPr="00F82778" w:rsidRDefault="00AF618A" w:rsidP="00AF618A">
            <w:pPr>
              <w:pStyle w:val="NormalWeb"/>
              <w:spacing w:beforeAutospacing="0" w:after="200" w:afterAutospacing="0" w:line="15" w:lineRule="atLeast"/>
              <w:jc w:val="center"/>
            </w:pPr>
            <w:r w:rsidRPr="00B30787">
              <w:rPr>
                <w:color w:val="000000"/>
              </w:rPr>
              <w:t>у којима се се уочава да наставници прилагођавају наставне материјале индивидуалним карактеристикама ученик (различити нивои сложености)</w:t>
            </w:r>
          </w:p>
          <w:p w:rsidR="00AF618A" w:rsidRPr="00B30787" w:rsidRDefault="00AF618A" w:rsidP="00AF618A">
            <w:pPr>
              <w:jc w:val="center"/>
              <w:rPr>
                <w:b/>
                <w:sz w:val="24"/>
                <w:szCs w:val="24"/>
              </w:rPr>
            </w:pPr>
          </w:p>
        </w:tc>
      </w:tr>
      <w:tr w:rsidR="00AF618A" w:rsidRPr="00B30787" w:rsidTr="00AF618A">
        <w:tc>
          <w:tcPr>
            <w:tcW w:w="3294" w:type="dxa"/>
          </w:tcPr>
          <w:p w:rsidR="00AF618A" w:rsidRPr="00B30787" w:rsidRDefault="00AF618A" w:rsidP="00AF618A">
            <w:pPr>
              <w:jc w:val="center"/>
              <w:rPr>
                <w:b/>
                <w:sz w:val="24"/>
                <w:szCs w:val="24"/>
              </w:rPr>
            </w:pPr>
            <w:r w:rsidRPr="00B30787">
              <w:rPr>
                <w:rFonts w:eastAsia="SimSun"/>
                <w:color w:val="000000"/>
                <w:sz w:val="24"/>
                <w:szCs w:val="24"/>
              </w:rPr>
              <w:lastRenderedPageBreak/>
              <w:t>Унапређење праксе прилагођавања захтева и темпа рада могућностима и различитим потребама ученика</w:t>
            </w:r>
          </w:p>
        </w:tc>
        <w:tc>
          <w:tcPr>
            <w:tcW w:w="3294" w:type="dxa"/>
            <w:gridSpan w:val="2"/>
            <w:tcBorders>
              <w:top w:val="single" w:sz="4" w:space="0" w:color="auto"/>
              <w:bottom w:val="single" w:sz="4" w:space="0" w:color="auto"/>
            </w:tcBorders>
          </w:tcPr>
          <w:p w:rsidR="00AF618A" w:rsidRPr="00B30787" w:rsidRDefault="00AF618A" w:rsidP="00AF618A">
            <w:pPr>
              <w:jc w:val="center"/>
              <w:rPr>
                <w:b/>
                <w:sz w:val="24"/>
                <w:szCs w:val="24"/>
              </w:rPr>
            </w:pPr>
            <w:r w:rsidRPr="00B30787">
              <w:rPr>
                <w:rFonts w:eastAsia="SimSun"/>
                <w:color w:val="000000"/>
                <w:sz w:val="24"/>
                <w:szCs w:val="24"/>
              </w:rPr>
              <w:t>Педагог, психолог,  Стручна већа за области  предмета</w:t>
            </w:r>
          </w:p>
        </w:tc>
        <w:tc>
          <w:tcPr>
            <w:tcW w:w="3294" w:type="dxa"/>
            <w:gridSpan w:val="2"/>
          </w:tcPr>
          <w:p w:rsidR="00AF618A" w:rsidRPr="00F82778" w:rsidRDefault="00F82778" w:rsidP="00AF618A">
            <w:pPr>
              <w:jc w:val="center"/>
              <w:rPr>
                <w:b/>
                <w:sz w:val="24"/>
                <w:szCs w:val="24"/>
              </w:rPr>
            </w:pPr>
            <w:r>
              <w:rPr>
                <w:rFonts w:eastAsia="SimSun"/>
                <w:color w:val="000000"/>
                <w:sz w:val="24"/>
                <w:szCs w:val="24"/>
              </w:rPr>
              <w:t>Континуирано током сваке школске године.</w:t>
            </w:r>
          </w:p>
        </w:tc>
        <w:tc>
          <w:tcPr>
            <w:tcW w:w="3294" w:type="dxa"/>
          </w:tcPr>
          <w:p w:rsidR="00AF618A" w:rsidRPr="00F82778" w:rsidRDefault="00F82778" w:rsidP="00AF618A">
            <w:pPr>
              <w:jc w:val="center"/>
              <w:rPr>
                <w:b/>
                <w:sz w:val="24"/>
                <w:szCs w:val="24"/>
              </w:rPr>
            </w:pPr>
            <w:r w:rsidRPr="00B30787">
              <w:rPr>
                <w:rFonts w:eastAsia="SimSun"/>
                <w:color w:val="000000"/>
                <w:sz w:val="24"/>
                <w:szCs w:val="24"/>
              </w:rPr>
              <w:t>побољшање успеха</w:t>
            </w:r>
            <w:r>
              <w:rPr>
                <w:rFonts w:eastAsia="SimSun"/>
                <w:color w:val="000000"/>
                <w:sz w:val="24"/>
                <w:szCs w:val="24"/>
              </w:rPr>
              <w:t xml:space="preserve"> ученика у односу на претходне две</w:t>
            </w:r>
            <w:r w:rsidRPr="00B30787">
              <w:rPr>
                <w:rFonts w:eastAsia="SimSun"/>
                <w:color w:val="000000"/>
                <w:sz w:val="24"/>
                <w:szCs w:val="24"/>
              </w:rPr>
              <w:t xml:space="preserve"> школске годи</w:t>
            </w:r>
            <w:r>
              <w:rPr>
                <w:rFonts w:eastAsia="SimSun"/>
                <w:color w:val="000000"/>
                <w:sz w:val="24"/>
                <w:szCs w:val="24"/>
              </w:rPr>
              <w:t>не</w:t>
            </w:r>
          </w:p>
        </w:tc>
      </w:tr>
      <w:tr w:rsidR="00AF618A" w:rsidRPr="00B30787" w:rsidTr="00AF618A">
        <w:tc>
          <w:tcPr>
            <w:tcW w:w="3294" w:type="dxa"/>
          </w:tcPr>
          <w:p w:rsidR="00AF618A" w:rsidRPr="00B30787" w:rsidRDefault="00AF618A" w:rsidP="00AF618A">
            <w:pPr>
              <w:jc w:val="center"/>
              <w:rPr>
                <w:rFonts w:eastAsia="SimSun"/>
                <w:color w:val="000000"/>
                <w:sz w:val="24"/>
                <w:szCs w:val="24"/>
              </w:rPr>
            </w:pPr>
            <w:r w:rsidRPr="00B30787">
              <w:rPr>
                <w:rFonts w:eastAsia="SimSun"/>
                <w:color w:val="000000"/>
                <w:sz w:val="24"/>
                <w:szCs w:val="24"/>
              </w:rPr>
              <w:t>Планирати и одабирати разноврне методе и облике рада на часу</w:t>
            </w:r>
          </w:p>
        </w:tc>
        <w:tc>
          <w:tcPr>
            <w:tcW w:w="3294" w:type="dxa"/>
            <w:gridSpan w:val="2"/>
            <w:tcBorders>
              <w:top w:val="single" w:sz="4" w:space="0" w:color="auto"/>
              <w:bottom w:val="single" w:sz="4" w:space="0" w:color="auto"/>
            </w:tcBorders>
          </w:tcPr>
          <w:p w:rsidR="00AF618A" w:rsidRPr="00B30787" w:rsidRDefault="00AF618A" w:rsidP="00AF618A">
            <w:pPr>
              <w:jc w:val="center"/>
              <w:rPr>
                <w:rFonts w:eastAsia="SimSun"/>
                <w:color w:val="000000"/>
                <w:sz w:val="24"/>
                <w:szCs w:val="24"/>
              </w:rPr>
            </w:pPr>
            <w:r w:rsidRPr="00B30787">
              <w:rPr>
                <w:rFonts w:eastAsia="SimSun"/>
                <w:color w:val="000000"/>
                <w:sz w:val="24"/>
                <w:szCs w:val="24"/>
              </w:rPr>
              <w:t>наставници</w:t>
            </w:r>
          </w:p>
        </w:tc>
        <w:tc>
          <w:tcPr>
            <w:tcW w:w="3294" w:type="dxa"/>
            <w:gridSpan w:val="2"/>
          </w:tcPr>
          <w:p w:rsidR="00AF618A" w:rsidRPr="00B30787" w:rsidRDefault="00AF618A" w:rsidP="00AF618A">
            <w:pPr>
              <w:jc w:val="both"/>
              <w:rPr>
                <w:rFonts w:eastAsia="SimSun"/>
                <w:color w:val="000000"/>
                <w:sz w:val="24"/>
                <w:szCs w:val="24"/>
              </w:rPr>
            </w:pPr>
            <w:r w:rsidRPr="00B30787">
              <w:rPr>
                <w:rFonts w:eastAsia="SimSun"/>
                <w:color w:val="000000"/>
                <w:sz w:val="24"/>
                <w:szCs w:val="24"/>
              </w:rPr>
              <w:t>На почетку месеца</w:t>
            </w:r>
          </w:p>
        </w:tc>
        <w:tc>
          <w:tcPr>
            <w:tcW w:w="3294" w:type="dxa"/>
          </w:tcPr>
          <w:p w:rsidR="00AF618A" w:rsidRPr="00B30787" w:rsidRDefault="00AF618A" w:rsidP="00AF618A">
            <w:pPr>
              <w:jc w:val="center"/>
              <w:rPr>
                <w:b/>
                <w:sz w:val="24"/>
                <w:szCs w:val="24"/>
              </w:rPr>
            </w:pPr>
            <w:r w:rsidRPr="00B30787">
              <w:rPr>
                <w:rFonts w:eastAsia="SimSun"/>
                <w:color w:val="000000"/>
                <w:sz w:val="24"/>
                <w:szCs w:val="24"/>
              </w:rPr>
              <w:t>Мање фронталног рада на часовима</w:t>
            </w:r>
          </w:p>
        </w:tc>
      </w:tr>
      <w:tr w:rsidR="00AF618A" w:rsidRPr="00B30787" w:rsidTr="00AF618A">
        <w:tc>
          <w:tcPr>
            <w:tcW w:w="3294" w:type="dxa"/>
          </w:tcPr>
          <w:p w:rsidR="00AF618A" w:rsidRPr="00B30787" w:rsidRDefault="00AF618A" w:rsidP="00AF618A">
            <w:pPr>
              <w:jc w:val="center"/>
              <w:rPr>
                <w:rFonts w:eastAsia="SimSun"/>
                <w:color w:val="000000"/>
                <w:sz w:val="24"/>
                <w:szCs w:val="24"/>
              </w:rPr>
            </w:pPr>
            <w:r w:rsidRPr="00B30787">
              <w:rPr>
                <w:rFonts w:eastAsia="SimSun"/>
                <w:sz w:val="24"/>
                <w:szCs w:val="24"/>
              </w:rPr>
              <w:t>Унапредити праћење рада ученика у функцији даљег учења</w:t>
            </w:r>
          </w:p>
        </w:tc>
        <w:tc>
          <w:tcPr>
            <w:tcW w:w="3294" w:type="dxa"/>
            <w:gridSpan w:val="2"/>
            <w:tcBorders>
              <w:top w:val="single" w:sz="4" w:space="0" w:color="auto"/>
              <w:bottom w:val="single" w:sz="4" w:space="0" w:color="auto"/>
            </w:tcBorders>
          </w:tcPr>
          <w:p w:rsidR="00AF618A" w:rsidRPr="00B30787" w:rsidRDefault="00AF618A" w:rsidP="00AF618A">
            <w:pPr>
              <w:jc w:val="center"/>
              <w:rPr>
                <w:rFonts w:eastAsia="SimSun"/>
                <w:color w:val="000000"/>
                <w:sz w:val="24"/>
                <w:szCs w:val="24"/>
              </w:rPr>
            </w:pPr>
            <w:r w:rsidRPr="00B30787">
              <w:rPr>
                <w:rFonts w:eastAsia="SimSun"/>
                <w:color w:val="000000"/>
                <w:sz w:val="24"/>
                <w:szCs w:val="24"/>
              </w:rPr>
              <w:t>Стручна већа</w:t>
            </w:r>
          </w:p>
        </w:tc>
        <w:tc>
          <w:tcPr>
            <w:tcW w:w="3294" w:type="dxa"/>
            <w:gridSpan w:val="2"/>
          </w:tcPr>
          <w:p w:rsidR="00AF618A" w:rsidRPr="00B30787" w:rsidRDefault="00AF618A" w:rsidP="00AF618A">
            <w:pPr>
              <w:jc w:val="both"/>
              <w:rPr>
                <w:rFonts w:eastAsia="SimSun"/>
                <w:color w:val="000000"/>
                <w:sz w:val="24"/>
                <w:szCs w:val="24"/>
              </w:rPr>
            </w:pPr>
            <w:r w:rsidRPr="00B30787">
              <w:rPr>
                <w:rFonts w:eastAsia="SimSun"/>
                <w:color w:val="000000"/>
                <w:sz w:val="24"/>
                <w:szCs w:val="24"/>
              </w:rPr>
              <w:t>Током године</w:t>
            </w:r>
          </w:p>
        </w:tc>
        <w:tc>
          <w:tcPr>
            <w:tcW w:w="3294" w:type="dxa"/>
          </w:tcPr>
          <w:p w:rsidR="00AF618A" w:rsidRPr="00B30787" w:rsidRDefault="00AF618A" w:rsidP="00AF618A">
            <w:pPr>
              <w:jc w:val="center"/>
              <w:rPr>
                <w:rFonts w:eastAsia="SimSun"/>
                <w:color w:val="000000"/>
                <w:sz w:val="24"/>
                <w:szCs w:val="24"/>
              </w:rPr>
            </w:pPr>
            <w:r w:rsidRPr="00B30787">
              <w:rPr>
                <w:rFonts w:eastAsia="SimSun"/>
                <w:sz w:val="24"/>
                <w:szCs w:val="24"/>
              </w:rPr>
              <w:t>Сви наставници имју потребну документацију за праћење напредовања ученика,развијене стратегије ученичке самоевалуације и оцењују у складу са Правилником</w:t>
            </w:r>
          </w:p>
        </w:tc>
      </w:tr>
      <w:tr w:rsidR="00AF618A" w:rsidRPr="00B30787" w:rsidTr="00F82778">
        <w:tc>
          <w:tcPr>
            <w:tcW w:w="3294" w:type="dxa"/>
          </w:tcPr>
          <w:p w:rsidR="00AF618A" w:rsidRPr="00B30787" w:rsidRDefault="00AF618A" w:rsidP="00AF618A">
            <w:pPr>
              <w:jc w:val="center"/>
              <w:rPr>
                <w:rFonts w:eastAsia="SimSun"/>
                <w:sz w:val="24"/>
                <w:szCs w:val="24"/>
              </w:rPr>
            </w:pPr>
            <w:r w:rsidRPr="00B30787">
              <w:rPr>
                <w:rFonts w:eastAsia="SimSun"/>
                <w:sz w:val="24"/>
                <w:szCs w:val="24"/>
              </w:rPr>
              <w:t>Реализовање програма подршке ученицима у учењу</w:t>
            </w:r>
          </w:p>
        </w:tc>
        <w:tc>
          <w:tcPr>
            <w:tcW w:w="3294" w:type="dxa"/>
            <w:gridSpan w:val="2"/>
            <w:tcBorders>
              <w:top w:val="single" w:sz="4" w:space="0" w:color="auto"/>
              <w:bottom w:val="single" w:sz="4" w:space="0" w:color="auto"/>
            </w:tcBorders>
          </w:tcPr>
          <w:p w:rsidR="00AF618A" w:rsidRPr="00B30787" w:rsidRDefault="00AF618A" w:rsidP="00AF618A">
            <w:pPr>
              <w:jc w:val="center"/>
              <w:rPr>
                <w:rFonts w:eastAsia="SimSun"/>
                <w:color w:val="000000"/>
                <w:sz w:val="24"/>
                <w:szCs w:val="24"/>
              </w:rPr>
            </w:pPr>
            <w:r w:rsidRPr="00B30787">
              <w:rPr>
                <w:rFonts w:eastAsia="SimSun"/>
                <w:color w:val="000000"/>
                <w:sz w:val="24"/>
                <w:szCs w:val="24"/>
              </w:rPr>
              <w:t>наставници</w:t>
            </w:r>
          </w:p>
        </w:tc>
        <w:tc>
          <w:tcPr>
            <w:tcW w:w="3294" w:type="dxa"/>
            <w:gridSpan w:val="2"/>
          </w:tcPr>
          <w:p w:rsidR="00AF618A" w:rsidRPr="00B30787" w:rsidRDefault="00AF618A" w:rsidP="00AF618A">
            <w:pPr>
              <w:jc w:val="both"/>
              <w:rPr>
                <w:rFonts w:eastAsia="SimSun"/>
                <w:color w:val="000000"/>
                <w:sz w:val="24"/>
                <w:szCs w:val="24"/>
              </w:rPr>
            </w:pPr>
            <w:r w:rsidRPr="00B30787">
              <w:rPr>
                <w:rFonts w:eastAsia="SimSun"/>
                <w:color w:val="000000"/>
                <w:sz w:val="24"/>
                <w:szCs w:val="24"/>
              </w:rPr>
              <w:t>Током године</w:t>
            </w:r>
          </w:p>
        </w:tc>
        <w:tc>
          <w:tcPr>
            <w:tcW w:w="3294" w:type="dxa"/>
          </w:tcPr>
          <w:p w:rsidR="00AF618A" w:rsidRPr="00B30787" w:rsidRDefault="00AF618A" w:rsidP="00AF618A">
            <w:pPr>
              <w:jc w:val="center"/>
              <w:rPr>
                <w:rFonts w:eastAsia="SimSun"/>
                <w:sz w:val="24"/>
                <w:szCs w:val="24"/>
              </w:rPr>
            </w:pPr>
            <w:r w:rsidRPr="00B30787">
              <w:rPr>
                <w:rFonts w:eastAsia="SimSun"/>
                <w:sz w:val="24"/>
                <w:szCs w:val="24"/>
              </w:rPr>
              <w:t>Наставници прилагођавају рад образовно- васпитним потребама ученика а ученици познају стратегије учења.</w:t>
            </w:r>
          </w:p>
        </w:tc>
      </w:tr>
      <w:tr w:rsidR="00F82778" w:rsidRPr="00B30787" w:rsidTr="004D1442">
        <w:tc>
          <w:tcPr>
            <w:tcW w:w="3294" w:type="dxa"/>
          </w:tcPr>
          <w:p w:rsidR="00F82778" w:rsidRPr="00B30787" w:rsidRDefault="004D1442" w:rsidP="00AF618A">
            <w:pPr>
              <w:jc w:val="center"/>
              <w:rPr>
                <w:rFonts w:eastAsia="SimSun"/>
                <w:sz w:val="24"/>
                <w:szCs w:val="24"/>
              </w:rPr>
            </w:pPr>
            <w:r w:rsidRPr="009214EC">
              <w:rPr>
                <w:bCs/>
                <w:sz w:val="22"/>
              </w:rPr>
              <w:t>Обезбеђивање уједначеног критеријума оцењивања</w:t>
            </w:r>
            <w:r>
              <w:rPr>
                <w:bCs/>
                <w:sz w:val="22"/>
              </w:rPr>
              <w:t xml:space="preserve"> по предметима</w:t>
            </w:r>
            <w:r w:rsidRPr="009214EC">
              <w:rPr>
                <w:bCs/>
                <w:sz w:val="22"/>
              </w:rPr>
              <w:t xml:space="preserve"> на нивоу школе</w:t>
            </w:r>
            <w:r>
              <w:rPr>
                <w:bCs/>
                <w:sz w:val="22"/>
              </w:rPr>
              <w:t>.</w:t>
            </w:r>
          </w:p>
        </w:tc>
        <w:tc>
          <w:tcPr>
            <w:tcW w:w="3294" w:type="dxa"/>
            <w:gridSpan w:val="2"/>
            <w:tcBorders>
              <w:top w:val="single" w:sz="4" w:space="0" w:color="auto"/>
              <w:bottom w:val="single" w:sz="4" w:space="0" w:color="auto"/>
            </w:tcBorders>
          </w:tcPr>
          <w:p w:rsidR="00F82778" w:rsidRPr="004D1442" w:rsidRDefault="004D1442" w:rsidP="00AF618A">
            <w:pPr>
              <w:jc w:val="center"/>
              <w:rPr>
                <w:rFonts w:eastAsia="SimSun"/>
                <w:color w:val="000000"/>
                <w:sz w:val="24"/>
                <w:szCs w:val="24"/>
              </w:rPr>
            </w:pPr>
            <w:r>
              <w:rPr>
                <w:rFonts w:eastAsia="SimSun"/>
                <w:color w:val="000000"/>
                <w:sz w:val="24"/>
                <w:szCs w:val="24"/>
              </w:rPr>
              <w:t>Стручна већа</w:t>
            </w:r>
          </w:p>
        </w:tc>
        <w:tc>
          <w:tcPr>
            <w:tcW w:w="3294" w:type="dxa"/>
            <w:gridSpan w:val="2"/>
          </w:tcPr>
          <w:p w:rsidR="00F82778" w:rsidRPr="004D1442" w:rsidRDefault="004D1442" w:rsidP="004D1442">
            <w:pPr>
              <w:rPr>
                <w:rFonts w:eastAsia="SimSun"/>
                <w:color w:val="000000"/>
                <w:sz w:val="24"/>
                <w:szCs w:val="24"/>
              </w:rPr>
            </w:pPr>
            <w:r>
              <w:rPr>
                <w:rFonts w:eastAsia="SimSun"/>
                <w:color w:val="000000"/>
                <w:sz w:val="24"/>
                <w:szCs w:val="24"/>
              </w:rPr>
              <w:t>На почетку сваке школске године</w:t>
            </w:r>
          </w:p>
        </w:tc>
        <w:tc>
          <w:tcPr>
            <w:tcW w:w="3294" w:type="dxa"/>
          </w:tcPr>
          <w:p w:rsidR="00F82778" w:rsidRPr="004D1442" w:rsidRDefault="004D1442" w:rsidP="00AF618A">
            <w:pPr>
              <w:jc w:val="center"/>
              <w:rPr>
                <w:rFonts w:eastAsia="SimSun"/>
                <w:sz w:val="24"/>
                <w:szCs w:val="24"/>
              </w:rPr>
            </w:pPr>
            <w:r>
              <w:rPr>
                <w:rFonts w:eastAsia="SimSun"/>
                <w:sz w:val="24"/>
                <w:szCs w:val="24"/>
              </w:rPr>
              <w:t>Уједначен успехученика по предметима у свим разредима.</w:t>
            </w:r>
          </w:p>
        </w:tc>
      </w:tr>
      <w:tr w:rsidR="004D1442" w:rsidRPr="00B30787" w:rsidTr="004D1442">
        <w:tc>
          <w:tcPr>
            <w:tcW w:w="3294" w:type="dxa"/>
          </w:tcPr>
          <w:p w:rsidR="004D1442" w:rsidRPr="009214EC" w:rsidRDefault="004D1442" w:rsidP="00AF618A">
            <w:pPr>
              <w:jc w:val="center"/>
              <w:rPr>
                <w:bCs/>
              </w:rPr>
            </w:pPr>
            <w:r w:rsidRPr="009F0F4B">
              <w:rPr>
                <w:bCs/>
                <w:sz w:val="22"/>
              </w:rPr>
              <w:t>Прилагођавање</w:t>
            </w:r>
            <w:r>
              <w:rPr>
                <w:bCs/>
                <w:sz w:val="22"/>
              </w:rPr>
              <w:t xml:space="preserve"> начина</w:t>
            </w:r>
            <w:r w:rsidRPr="009F0F4B">
              <w:rPr>
                <w:bCs/>
                <w:sz w:val="22"/>
              </w:rPr>
              <w:t xml:space="preserve"> </w:t>
            </w:r>
            <w:r>
              <w:rPr>
                <w:bCs/>
                <w:sz w:val="22"/>
              </w:rPr>
              <w:t>стицања знања и оцењивања ученицима са тешкоћама у развоју.</w:t>
            </w:r>
          </w:p>
        </w:tc>
        <w:tc>
          <w:tcPr>
            <w:tcW w:w="3294" w:type="dxa"/>
            <w:gridSpan w:val="2"/>
            <w:tcBorders>
              <w:top w:val="single" w:sz="4" w:space="0" w:color="auto"/>
              <w:bottom w:val="single" w:sz="4" w:space="0" w:color="auto"/>
            </w:tcBorders>
          </w:tcPr>
          <w:p w:rsidR="004D1442" w:rsidRDefault="004D1442" w:rsidP="00AF618A">
            <w:pPr>
              <w:jc w:val="center"/>
              <w:rPr>
                <w:rFonts w:eastAsia="SimSun"/>
                <w:color w:val="000000"/>
                <w:sz w:val="24"/>
                <w:szCs w:val="24"/>
              </w:rPr>
            </w:pPr>
            <w:r>
              <w:rPr>
                <w:rFonts w:eastAsia="SimSun"/>
                <w:color w:val="000000"/>
                <w:sz w:val="24"/>
                <w:szCs w:val="24"/>
              </w:rPr>
              <w:t>Предметни наставници</w:t>
            </w:r>
          </w:p>
        </w:tc>
        <w:tc>
          <w:tcPr>
            <w:tcW w:w="3294" w:type="dxa"/>
            <w:gridSpan w:val="2"/>
          </w:tcPr>
          <w:p w:rsidR="004D1442" w:rsidRDefault="004D1442" w:rsidP="004D1442">
            <w:pPr>
              <w:rPr>
                <w:rFonts w:eastAsia="SimSun"/>
                <w:color w:val="000000"/>
                <w:sz w:val="24"/>
                <w:szCs w:val="24"/>
              </w:rPr>
            </w:pPr>
            <w:r>
              <w:rPr>
                <w:rFonts w:eastAsia="SimSun"/>
                <w:color w:val="000000"/>
                <w:sz w:val="24"/>
                <w:szCs w:val="24"/>
              </w:rPr>
              <w:t>Континуирано, током сваке школске године.</w:t>
            </w:r>
          </w:p>
        </w:tc>
        <w:tc>
          <w:tcPr>
            <w:tcW w:w="3294" w:type="dxa"/>
          </w:tcPr>
          <w:p w:rsidR="004D1442" w:rsidRDefault="004D1442" w:rsidP="00AF618A">
            <w:pPr>
              <w:jc w:val="center"/>
              <w:rPr>
                <w:rFonts w:eastAsia="SimSun"/>
                <w:sz w:val="24"/>
                <w:szCs w:val="24"/>
              </w:rPr>
            </w:pPr>
            <w:r>
              <w:rPr>
                <w:rFonts w:eastAsia="SimSun"/>
                <w:sz w:val="24"/>
                <w:szCs w:val="24"/>
              </w:rPr>
              <w:t>Смањен број ученика са недовољним оценама.</w:t>
            </w:r>
          </w:p>
        </w:tc>
      </w:tr>
      <w:tr w:rsidR="004D1442" w:rsidRPr="00B30787" w:rsidTr="000A195E">
        <w:tc>
          <w:tcPr>
            <w:tcW w:w="3294" w:type="dxa"/>
          </w:tcPr>
          <w:p w:rsidR="004D1442" w:rsidRPr="009F0F4B" w:rsidRDefault="004D1442" w:rsidP="004D1442">
            <w:pPr>
              <w:jc w:val="center"/>
              <w:rPr>
                <w:bCs/>
              </w:rPr>
            </w:pPr>
            <w:r>
              <w:rPr>
                <w:bCs/>
                <w:sz w:val="22"/>
              </w:rPr>
              <w:t>Обезбеђивање транспарентности критеријума оцењивања ученицима, родитељима и наставницима.</w:t>
            </w:r>
          </w:p>
        </w:tc>
        <w:tc>
          <w:tcPr>
            <w:tcW w:w="3294" w:type="dxa"/>
            <w:gridSpan w:val="2"/>
            <w:tcBorders>
              <w:top w:val="single" w:sz="4" w:space="0" w:color="auto"/>
              <w:bottom w:val="single" w:sz="4" w:space="0" w:color="auto"/>
            </w:tcBorders>
          </w:tcPr>
          <w:p w:rsidR="004D1442" w:rsidRPr="004D1442" w:rsidRDefault="004D1442" w:rsidP="004D1442">
            <w:pPr>
              <w:jc w:val="center"/>
              <w:rPr>
                <w:rFonts w:eastAsia="SimSun"/>
                <w:color w:val="000000"/>
                <w:sz w:val="24"/>
                <w:szCs w:val="24"/>
              </w:rPr>
            </w:pPr>
            <w:r>
              <w:rPr>
                <w:rFonts w:eastAsia="SimSun"/>
                <w:color w:val="000000"/>
                <w:sz w:val="24"/>
                <w:szCs w:val="24"/>
              </w:rPr>
              <w:t>Стручна већа</w:t>
            </w:r>
          </w:p>
        </w:tc>
        <w:tc>
          <w:tcPr>
            <w:tcW w:w="3294" w:type="dxa"/>
            <w:gridSpan w:val="2"/>
          </w:tcPr>
          <w:p w:rsidR="004D1442" w:rsidRPr="004D1442" w:rsidRDefault="004D1442" w:rsidP="004D1442">
            <w:pPr>
              <w:rPr>
                <w:rFonts w:eastAsia="SimSun"/>
                <w:color w:val="000000"/>
                <w:sz w:val="24"/>
                <w:szCs w:val="24"/>
              </w:rPr>
            </w:pPr>
            <w:r>
              <w:rPr>
                <w:rFonts w:eastAsia="SimSun"/>
                <w:color w:val="000000"/>
                <w:sz w:val="24"/>
                <w:szCs w:val="24"/>
              </w:rPr>
              <w:t>На почетку сваке школске године</w:t>
            </w:r>
          </w:p>
        </w:tc>
        <w:tc>
          <w:tcPr>
            <w:tcW w:w="3294" w:type="dxa"/>
          </w:tcPr>
          <w:p w:rsidR="004D1442" w:rsidRDefault="004D1442" w:rsidP="004D1442">
            <w:pPr>
              <w:jc w:val="center"/>
              <w:rPr>
                <w:rFonts w:eastAsia="SimSun"/>
                <w:sz w:val="24"/>
                <w:szCs w:val="24"/>
              </w:rPr>
            </w:pPr>
            <w:r>
              <w:rPr>
                <w:rFonts w:eastAsia="SimSun"/>
                <w:sz w:val="24"/>
                <w:szCs w:val="24"/>
              </w:rPr>
              <w:t>На сајту школе истакнути критеријуми оцењивања за сваку наставну област.</w:t>
            </w:r>
          </w:p>
        </w:tc>
      </w:tr>
      <w:tr w:rsidR="000A195E" w:rsidRPr="00B30787" w:rsidTr="00AF618A">
        <w:tc>
          <w:tcPr>
            <w:tcW w:w="3294" w:type="dxa"/>
          </w:tcPr>
          <w:p w:rsidR="000A195E" w:rsidRPr="008765B8" w:rsidRDefault="000A195E" w:rsidP="000A195E">
            <w:pPr>
              <w:shd w:val="clear" w:color="auto" w:fill="FFFFFF"/>
            </w:pPr>
            <w:r w:rsidRPr="008765B8">
              <w:rPr>
                <w:sz w:val="22"/>
              </w:rPr>
              <w:t xml:space="preserve">Утврђивање градива кроз већи број примера из оних области које су ученици претходних генерација најслабије урадили </w:t>
            </w:r>
          </w:p>
          <w:p w:rsidR="000A195E" w:rsidRDefault="000A195E" w:rsidP="004D1442">
            <w:pPr>
              <w:jc w:val="center"/>
              <w:rPr>
                <w:bCs/>
              </w:rPr>
            </w:pPr>
          </w:p>
        </w:tc>
        <w:tc>
          <w:tcPr>
            <w:tcW w:w="3294" w:type="dxa"/>
            <w:gridSpan w:val="2"/>
            <w:tcBorders>
              <w:top w:val="single" w:sz="4" w:space="0" w:color="auto"/>
            </w:tcBorders>
          </w:tcPr>
          <w:p w:rsidR="000A195E" w:rsidRDefault="0097207D" w:rsidP="004D1442">
            <w:pPr>
              <w:jc w:val="center"/>
              <w:rPr>
                <w:rFonts w:eastAsia="SimSun"/>
                <w:color w:val="000000"/>
                <w:sz w:val="24"/>
                <w:szCs w:val="24"/>
              </w:rPr>
            </w:pPr>
            <w:r w:rsidRPr="008765B8">
              <w:rPr>
                <w:sz w:val="22"/>
              </w:rPr>
              <w:t>Предметни наставници, ученици, одељењске старешине</w:t>
            </w:r>
          </w:p>
        </w:tc>
        <w:tc>
          <w:tcPr>
            <w:tcW w:w="3294" w:type="dxa"/>
            <w:gridSpan w:val="2"/>
          </w:tcPr>
          <w:p w:rsidR="000A195E" w:rsidRDefault="0097207D" w:rsidP="004D1442">
            <w:pPr>
              <w:rPr>
                <w:rFonts w:eastAsia="SimSun"/>
                <w:color w:val="000000"/>
                <w:sz w:val="24"/>
                <w:szCs w:val="24"/>
              </w:rPr>
            </w:pPr>
            <w:r>
              <w:rPr>
                <w:rFonts w:eastAsia="SimSun"/>
                <w:color w:val="000000"/>
                <w:sz w:val="24"/>
                <w:szCs w:val="24"/>
              </w:rPr>
              <w:t>Континуирано, током сваке школске године.</w:t>
            </w:r>
          </w:p>
        </w:tc>
        <w:tc>
          <w:tcPr>
            <w:tcW w:w="3294" w:type="dxa"/>
          </w:tcPr>
          <w:p w:rsidR="000A195E" w:rsidRDefault="0097207D" w:rsidP="004D1442">
            <w:pPr>
              <w:jc w:val="center"/>
              <w:rPr>
                <w:rFonts w:eastAsia="SimSun"/>
                <w:sz w:val="24"/>
                <w:szCs w:val="24"/>
              </w:rPr>
            </w:pPr>
            <w:r>
              <w:rPr>
                <w:rFonts w:eastAsia="SimSun"/>
                <w:sz w:val="24"/>
                <w:szCs w:val="24"/>
              </w:rPr>
              <w:t>Боља постигнућа ученика на завршном испиту из оних области из којих је претходна генерација постигла лошији успех.</w:t>
            </w:r>
          </w:p>
        </w:tc>
      </w:tr>
    </w:tbl>
    <w:p w:rsidR="00AF618A" w:rsidRPr="00B30787" w:rsidRDefault="00AF618A">
      <w:pPr>
        <w:sectPr w:rsidR="00AF618A" w:rsidRPr="00B30787" w:rsidSect="00BF6551">
          <w:pgSz w:w="15840" w:h="12240" w:orient="landscape"/>
          <w:pgMar w:top="187" w:right="1267" w:bottom="230" w:left="1339" w:header="720" w:footer="1066" w:gutter="0"/>
          <w:cols w:space="720"/>
        </w:sectPr>
      </w:pPr>
    </w:p>
    <w:p w:rsidR="00BE65A3" w:rsidRPr="00B30787" w:rsidRDefault="00BE65A3">
      <w:pPr>
        <w:pStyle w:val="BodyText"/>
        <w:rPr>
          <w:b/>
          <w:sz w:val="20"/>
        </w:rPr>
      </w:pPr>
    </w:p>
    <w:p w:rsidR="00BE65A3" w:rsidRPr="00B30787" w:rsidRDefault="00BE65A3">
      <w:pPr>
        <w:pStyle w:val="BodyText"/>
        <w:spacing w:before="3" w:after="1"/>
        <w:rPr>
          <w:b/>
          <w:sz w:val="27"/>
        </w:rPr>
      </w:pPr>
    </w:p>
    <w:p w:rsidR="00BE65A3" w:rsidRPr="00B30787" w:rsidRDefault="00BE65A3">
      <w:pPr>
        <w:pStyle w:val="BodyText"/>
        <w:rPr>
          <w:b/>
          <w:sz w:val="20"/>
        </w:rPr>
      </w:pPr>
    </w:p>
    <w:p w:rsidR="00BE65A3" w:rsidRPr="00B30787" w:rsidRDefault="00BE65A3">
      <w:pPr>
        <w:pStyle w:val="BodyText"/>
        <w:rPr>
          <w:b/>
          <w:sz w:val="20"/>
        </w:rPr>
      </w:pPr>
    </w:p>
    <w:p w:rsidR="00BE65A3" w:rsidRPr="00B30787" w:rsidRDefault="00BE65A3">
      <w:pPr>
        <w:pStyle w:val="BodyText"/>
        <w:spacing w:before="1" w:after="1"/>
        <w:rPr>
          <w:b/>
          <w:sz w:val="11"/>
        </w:rPr>
      </w:pPr>
    </w:p>
    <w:tbl>
      <w:tblPr>
        <w:tblStyle w:val="TableGrid"/>
        <w:tblW w:w="0" w:type="auto"/>
        <w:tblLook w:val="04A0"/>
      </w:tblPr>
      <w:tblGrid>
        <w:gridCol w:w="3294"/>
        <w:gridCol w:w="681"/>
        <w:gridCol w:w="2613"/>
        <w:gridCol w:w="1707"/>
        <w:gridCol w:w="1587"/>
        <w:gridCol w:w="3294"/>
      </w:tblGrid>
      <w:tr w:rsidR="00334A9B" w:rsidRPr="00B30787" w:rsidTr="00591380">
        <w:tc>
          <w:tcPr>
            <w:tcW w:w="3975" w:type="dxa"/>
            <w:gridSpan w:val="2"/>
            <w:tcBorders>
              <w:right w:val="single" w:sz="4" w:space="0" w:color="auto"/>
            </w:tcBorders>
          </w:tcPr>
          <w:p w:rsidR="00334A9B" w:rsidRPr="00B30787" w:rsidRDefault="00334A9B" w:rsidP="00591380">
            <w:pPr>
              <w:jc w:val="center"/>
              <w:rPr>
                <w:b/>
                <w:sz w:val="28"/>
                <w:szCs w:val="28"/>
              </w:rPr>
            </w:pPr>
            <w:r w:rsidRPr="00B30787">
              <w:rPr>
                <w:b/>
                <w:noProof/>
                <w:sz w:val="28"/>
                <w:szCs w:val="28"/>
              </w:rPr>
              <w:drawing>
                <wp:inline distT="0" distB="0" distL="0" distR="0">
                  <wp:extent cx="1285875" cy="1009650"/>
                  <wp:effectExtent l="19050" t="0" r="9525" b="0"/>
                  <wp:docPr id="4"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du_030"/>
                          <pic:cNvPicPr>
                            <a:picLocks noChangeAspect="1" noChangeArrowheads="1"/>
                          </pic:cNvPicPr>
                        </pic:nvPicPr>
                        <pic:blipFill>
                          <a:blip r:embed="rId29" cstate="print"/>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tc>
        <w:tc>
          <w:tcPr>
            <w:tcW w:w="4320" w:type="dxa"/>
            <w:gridSpan w:val="2"/>
            <w:tcBorders>
              <w:right w:val="single" w:sz="4" w:space="0" w:color="auto"/>
            </w:tcBorders>
          </w:tcPr>
          <w:p w:rsidR="00334A9B" w:rsidRPr="00B30787" w:rsidRDefault="00334A9B" w:rsidP="00591380">
            <w:pPr>
              <w:jc w:val="center"/>
              <w:rPr>
                <w:b/>
                <w:lang w:val="sr-Cyrl-CS"/>
              </w:rPr>
            </w:pPr>
          </w:p>
          <w:p w:rsidR="00334A9B" w:rsidRPr="00B30787" w:rsidRDefault="00334A9B" w:rsidP="00591380">
            <w:pPr>
              <w:jc w:val="center"/>
              <w:rPr>
                <w:b/>
                <w:lang w:val="sr-Cyrl-CS"/>
              </w:rPr>
            </w:pPr>
          </w:p>
          <w:p w:rsidR="00334A9B" w:rsidRPr="00B30787" w:rsidRDefault="00334A9B" w:rsidP="00591380">
            <w:pPr>
              <w:jc w:val="center"/>
              <w:rPr>
                <w:b/>
                <w:sz w:val="28"/>
                <w:szCs w:val="28"/>
              </w:rPr>
            </w:pPr>
            <w:r w:rsidRPr="00B30787">
              <w:rPr>
                <w:b/>
                <w:lang w:val="sr-Cyrl-CS"/>
              </w:rPr>
              <w:t>ПОСТИГНУЋА УЧЕНИКА</w:t>
            </w:r>
          </w:p>
        </w:tc>
        <w:tc>
          <w:tcPr>
            <w:tcW w:w="4881" w:type="dxa"/>
            <w:gridSpan w:val="2"/>
            <w:tcBorders>
              <w:left w:val="single" w:sz="4" w:space="0" w:color="auto"/>
            </w:tcBorders>
          </w:tcPr>
          <w:p w:rsidR="00334A9B" w:rsidRPr="00B30787" w:rsidRDefault="00334A9B" w:rsidP="00591380">
            <w:pPr>
              <w:jc w:val="center"/>
              <w:rPr>
                <w:b/>
                <w:sz w:val="28"/>
                <w:szCs w:val="28"/>
              </w:rPr>
            </w:pPr>
            <w:r w:rsidRPr="00B30787">
              <w:rPr>
                <w:b/>
                <w:noProof/>
                <w:sz w:val="28"/>
                <w:szCs w:val="28"/>
              </w:rPr>
              <w:drawing>
                <wp:inline distT="0" distB="0" distL="0" distR="0">
                  <wp:extent cx="1381125" cy="1219200"/>
                  <wp:effectExtent l="19050" t="0" r="9525" b="0"/>
                  <wp:docPr id="5"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Nd9GcStPNeaRxSJQsIKyx_aDLhuUyAQmdfUO_fwN7Ln0grwxzrvg3cKTw"/>
                          <pic:cNvPicPr>
                            <a:picLocks noChangeAspect="1" noChangeArrowheads="1"/>
                          </pic:cNvPicPr>
                        </pic:nvPicPr>
                        <pic:blipFill>
                          <a:blip r:embed="rId30" cstate="print"/>
                          <a:srcRect b="8879"/>
                          <a:stretch>
                            <a:fillRect/>
                          </a:stretch>
                        </pic:blipFill>
                        <pic:spPr bwMode="auto">
                          <a:xfrm>
                            <a:off x="0" y="0"/>
                            <a:ext cx="1381125" cy="1219200"/>
                          </a:xfrm>
                          <a:prstGeom prst="rect">
                            <a:avLst/>
                          </a:prstGeom>
                          <a:noFill/>
                          <a:ln w="9525">
                            <a:noFill/>
                            <a:miter lim="800000"/>
                            <a:headEnd/>
                            <a:tailEnd/>
                          </a:ln>
                        </pic:spPr>
                      </pic:pic>
                    </a:graphicData>
                  </a:graphic>
                </wp:inline>
              </w:drawing>
            </w:r>
          </w:p>
        </w:tc>
      </w:tr>
      <w:tr w:rsidR="00CF40F4" w:rsidRPr="00B30787" w:rsidTr="00591380">
        <w:tc>
          <w:tcPr>
            <w:tcW w:w="13176" w:type="dxa"/>
            <w:gridSpan w:val="6"/>
          </w:tcPr>
          <w:p w:rsidR="00CF40F4" w:rsidRPr="00016166" w:rsidRDefault="00CF40F4" w:rsidP="00CF40F4">
            <w:pPr>
              <w:rPr>
                <w:noProof/>
                <w:sz w:val="24"/>
                <w:szCs w:val="24"/>
              </w:rPr>
            </w:pPr>
            <w:r w:rsidRPr="00016166">
              <w:rPr>
                <w:noProof/>
                <w:sz w:val="24"/>
                <w:szCs w:val="24"/>
              </w:rPr>
              <w:t>Јована Радовановић (ученица)</w:t>
            </w:r>
            <w:r w:rsidR="00016166" w:rsidRPr="00016166">
              <w:rPr>
                <w:noProof/>
                <w:sz w:val="24"/>
                <w:szCs w:val="24"/>
              </w:rPr>
              <w:t>, Невена Благојевић</w:t>
            </w:r>
            <w:r w:rsidR="00016166">
              <w:rPr>
                <w:noProof/>
                <w:sz w:val="24"/>
                <w:szCs w:val="24"/>
              </w:rPr>
              <w:t>, наставница физике</w:t>
            </w:r>
          </w:p>
        </w:tc>
      </w:tr>
      <w:tr w:rsidR="00334A9B" w:rsidRPr="00B30787" w:rsidTr="00591380">
        <w:tc>
          <w:tcPr>
            <w:tcW w:w="13176" w:type="dxa"/>
            <w:gridSpan w:val="6"/>
          </w:tcPr>
          <w:p w:rsidR="00334A9B" w:rsidRPr="00F203EE" w:rsidRDefault="00334A9B" w:rsidP="007332DD">
            <w:pPr>
              <w:adjustRightInd w:val="0"/>
              <w:rPr>
                <w:b/>
                <w:sz w:val="28"/>
                <w:szCs w:val="28"/>
              </w:rPr>
            </w:pPr>
            <w:r w:rsidRPr="00B30787">
              <w:rPr>
                <w:b/>
                <w:sz w:val="28"/>
                <w:szCs w:val="28"/>
              </w:rPr>
              <w:t xml:space="preserve">Приоритети у остваривању </w:t>
            </w:r>
            <w:r w:rsidR="007332DD">
              <w:rPr>
                <w:b/>
                <w:sz w:val="28"/>
                <w:szCs w:val="28"/>
              </w:rPr>
              <w:t>бољих постигнућа ученика</w:t>
            </w:r>
            <w:r w:rsidRPr="00B30787">
              <w:rPr>
                <w:b/>
                <w:sz w:val="28"/>
                <w:szCs w:val="28"/>
              </w:rPr>
              <w:t>:</w:t>
            </w:r>
            <w:r w:rsidR="00E5716C">
              <w:rPr>
                <w:rFonts w:ascii="Arial-BoldMT" w:eastAsiaTheme="minorHAnsi" w:hAnsi="Arial-BoldMT" w:cs="Arial-BoldMT"/>
                <w:b/>
                <w:bCs/>
              </w:rPr>
              <w:t xml:space="preserve"> </w:t>
            </w:r>
            <w:r w:rsidR="00E5716C" w:rsidRPr="00E5716C">
              <w:rPr>
                <w:rFonts w:eastAsiaTheme="minorHAnsi"/>
                <w:bCs/>
                <w:sz w:val="24"/>
                <w:szCs w:val="24"/>
              </w:rPr>
              <w:t>Резултати ученика на завршном испиту показуjу оствареност стандарда постигнућа наставних предмета, односно оствареност постављених индивидуалних</w:t>
            </w:r>
            <w:r w:rsidR="00F203EE">
              <w:rPr>
                <w:rFonts w:eastAsiaTheme="minorHAnsi"/>
                <w:bCs/>
                <w:sz w:val="24"/>
                <w:szCs w:val="24"/>
              </w:rPr>
              <w:t xml:space="preserve"> циљева учења; школа континуирано доприноси бољим образовним постигнућима ученика</w:t>
            </w:r>
          </w:p>
        </w:tc>
      </w:tr>
      <w:tr w:rsidR="00334A9B" w:rsidRPr="00B30787" w:rsidTr="00591380">
        <w:tc>
          <w:tcPr>
            <w:tcW w:w="3294" w:type="dxa"/>
          </w:tcPr>
          <w:p w:rsidR="00334A9B" w:rsidRPr="00B30787" w:rsidRDefault="00334A9B" w:rsidP="00591380">
            <w:pPr>
              <w:jc w:val="center"/>
              <w:rPr>
                <w:b/>
                <w:sz w:val="28"/>
                <w:szCs w:val="28"/>
              </w:rPr>
            </w:pPr>
            <w:r w:rsidRPr="00B30787">
              <w:rPr>
                <w:b/>
                <w:sz w:val="28"/>
                <w:szCs w:val="28"/>
              </w:rPr>
              <w:t>Активности</w:t>
            </w:r>
          </w:p>
        </w:tc>
        <w:tc>
          <w:tcPr>
            <w:tcW w:w="3294" w:type="dxa"/>
            <w:gridSpan w:val="2"/>
          </w:tcPr>
          <w:p w:rsidR="00334A9B" w:rsidRPr="00B30787" w:rsidRDefault="00334A9B" w:rsidP="00591380">
            <w:pPr>
              <w:jc w:val="center"/>
              <w:rPr>
                <w:b/>
                <w:sz w:val="28"/>
                <w:szCs w:val="28"/>
              </w:rPr>
            </w:pPr>
            <w:r w:rsidRPr="00B30787">
              <w:rPr>
                <w:b/>
                <w:sz w:val="28"/>
                <w:szCs w:val="28"/>
              </w:rPr>
              <w:t>Носиоци активности</w:t>
            </w:r>
          </w:p>
        </w:tc>
        <w:tc>
          <w:tcPr>
            <w:tcW w:w="3294" w:type="dxa"/>
            <w:gridSpan w:val="2"/>
          </w:tcPr>
          <w:p w:rsidR="00334A9B" w:rsidRPr="00B30787" w:rsidRDefault="00334A9B" w:rsidP="00591380">
            <w:pPr>
              <w:jc w:val="center"/>
              <w:rPr>
                <w:b/>
                <w:sz w:val="28"/>
                <w:szCs w:val="28"/>
              </w:rPr>
            </w:pPr>
            <w:r w:rsidRPr="00B30787">
              <w:rPr>
                <w:b/>
                <w:sz w:val="28"/>
                <w:szCs w:val="28"/>
              </w:rPr>
              <w:t>Динамика</w:t>
            </w:r>
          </w:p>
        </w:tc>
        <w:tc>
          <w:tcPr>
            <w:tcW w:w="3294" w:type="dxa"/>
          </w:tcPr>
          <w:p w:rsidR="00334A9B" w:rsidRPr="00B30787" w:rsidRDefault="00334A9B" w:rsidP="00591380">
            <w:pPr>
              <w:jc w:val="center"/>
              <w:rPr>
                <w:b/>
                <w:sz w:val="28"/>
                <w:szCs w:val="28"/>
              </w:rPr>
            </w:pPr>
            <w:r w:rsidRPr="00B30787">
              <w:rPr>
                <w:b/>
                <w:sz w:val="28"/>
                <w:szCs w:val="28"/>
              </w:rPr>
              <w:t>Критеријуми успеха</w:t>
            </w:r>
          </w:p>
        </w:tc>
      </w:tr>
      <w:tr w:rsidR="00334A9B" w:rsidRPr="00B30787" w:rsidTr="00591380">
        <w:tc>
          <w:tcPr>
            <w:tcW w:w="3294" w:type="dxa"/>
          </w:tcPr>
          <w:p w:rsidR="00334A9B" w:rsidRPr="00B30787" w:rsidRDefault="00F203EE" w:rsidP="00186342">
            <w:pPr>
              <w:spacing w:line="259" w:lineRule="auto"/>
              <w:ind w:right="47"/>
              <w:rPr>
                <w:b/>
                <w:sz w:val="28"/>
                <w:szCs w:val="28"/>
              </w:rPr>
            </w:pPr>
            <w:r w:rsidRPr="00F203EE">
              <w:rPr>
                <w:sz w:val="24"/>
                <w:szCs w:val="24"/>
              </w:rPr>
              <w:t>Планирати активности и задатке редовне, припремне, допунске и додатне наставе на основу резултата на Завршном испиту.</w:t>
            </w:r>
          </w:p>
        </w:tc>
        <w:tc>
          <w:tcPr>
            <w:tcW w:w="3294" w:type="dxa"/>
            <w:gridSpan w:val="2"/>
          </w:tcPr>
          <w:p w:rsidR="00334A9B" w:rsidRPr="00016166" w:rsidRDefault="00F203EE" w:rsidP="00186342">
            <w:pPr>
              <w:rPr>
                <w:sz w:val="24"/>
                <w:szCs w:val="24"/>
              </w:rPr>
            </w:pPr>
            <w:r w:rsidRPr="00016166">
              <w:rPr>
                <w:sz w:val="24"/>
                <w:szCs w:val="24"/>
              </w:rPr>
              <w:t>Наставници</w:t>
            </w:r>
            <w:r w:rsidR="00016166">
              <w:rPr>
                <w:sz w:val="24"/>
                <w:szCs w:val="24"/>
              </w:rPr>
              <w:t xml:space="preserve"> који предају наставне предмете који се полажу на Завршном испиту</w:t>
            </w:r>
          </w:p>
        </w:tc>
        <w:tc>
          <w:tcPr>
            <w:tcW w:w="3294" w:type="dxa"/>
            <w:gridSpan w:val="2"/>
          </w:tcPr>
          <w:p w:rsidR="00334A9B" w:rsidRPr="00F203EE" w:rsidRDefault="00F203EE" w:rsidP="00186342">
            <w:pPr>
              <w:rPr>
                <w:sz w:val="24"/>
                <w:szCs w:val="24"/>
              </w:rPr>
            </w:pPr>
            <w:r w:rsidRPr="00F203EE">
              <w:rPr>
                <w:sz w:val="24"/>
                <w:szCs w:val="24"/>
              </w:rPr>
              <w:t>Континуирано током школске године</w:t>
            </w:r>
          </w:p>
        </w:tc>
        <w:tc>
          <w:tcPr>
            <w:tcW w:w="3294" w:type="dxa"/>
          </w:tcPr>
          <w:p w:rsidR="00334A9B" w:rsidRPr="00016166" w:rsidRDefault="00F203EE" w:rsidP="00186342">
            <w:pPr>
              <w:adjustRightInd w:val="0"/>
              <w:rPr>
                <w:b/>
                <w:sz w:val="24"/>
                <w:szCs w:val="24"/>
              </w:rPr>
            </w:pPr>
            <w:r w:rsidRPr="00016166">
              <w:rPr>
                <w:rFonts w:eastAsiaTheme="minorHAnsi"/>
                <w:sz w:val="24"/>
                <w:szCs w:val="24"/>
              </w:rPr>
              <w:t>Резултати ученика на завршном испиту из су на нивоу или изнад нивоа републичког просека</w:t>
            </w:r>
            <w:r w:rsidR="00016166">
              <w:rPr>
                <w:rFonts w:eastAsiaTheme="minorHAnsi"/>
                <w:sz w:val="24"/>
                <w:szCs w:val="24"/>
              </w:rPr>
              <w:t xml:space="preserve"> из свих предмета који се полажу на ЗИ.</w:t>
            </w:r>
          </w:p>
        </w:tc>
      </w:tr>
      <w:tr w:rsidR="00334A9B" w:rsidRPr="00B30787" w:rsidTr="00591380">
        <w:tc>
          <w:tcPr>
            <w:tcW w:w="3294" w:type="dxa"/>
          </w:tcPr>
          <w:p w:rsidR="00334A9B" w:rsidRPr="00016166" w:rsidRDefault="00016166" w:rsidP="00186342">
            <w:pPr>
              <w:rPr>
                <w:b/>
                <w:sz w:val="24"/>
                <w:szCs w:val="24"/>
              </w:rPr>
            </w:pPr>
            <w:r w:rsidRPr="00016166">
              <w:rPr>
                <w:bCs/>
                <w:sz w:val="24"/>
                <w:szCs w:val="24"/>
              </w:rPr>
              <w:t>На основу резултата иницијалног тестирања извршити индентификацију ученика за допунску и додатну наставу.</w:t>
            </w:r>
          </w:p>
        </w:tc>
        <w:tc>
          <w:tcPr>
            <w:tcW w:w="3294" w:type="dxa"/>
            <w:gridSpan w:val="2"/>
            <w:tcBorders>
              <w:bottom w:val="single" w:sz="4" w:space="0" w:color="auto"/>
            </w:tcBorders>
          </w:tcPr>
          <w:p w:rsidR="00334A9B" w:rsidRPr="00B30787" w:rsidRDefault="00016166" w:rsidP="00186342">
            <w:pPr>
              <w:rPr>
                <w:b/>
                <w:sz w:val="28"/>
                <w:szCs w:val="28"/>
              </w:rPr>
            </w:pPr>
            <w:r w:rsidRPr="00016166">
              <w:rPr>
                <w:sz w:val="24"/>
                <w:szCs w:val="24"/>
              </w:rPr>
              <w:t>Наставници</w:t>
            </w:r>
            <w:r>
              <w:rPr>
                <w:sz w:val="24"/>
                <w:szCs w:val="24"/>
              </w:rPr>
              <w:t xml:space="preserve"> који предају наставне предмете који се полажу на Завршном испиту</w:t>
            </w:r>
          </w:p>
        </w:tc>
        <w:tc>
          <w:tcPr>
            <w:tcW w:w="3294" w:type="dxa"/>
            <w:gridSpan w:val="2"/>
          </w:tcPr>
          <w:p w:rsidR="00334A9B" w:rsidRPr="00B30787" w:rsidRDefault="00016166" w:rsidP="00186342">
            <w:pPr>
              <w:rPr>
                <w:b/>
                <w:sz w:val="28"/>
                <w:szCs w:val="28"/>
              </w:rPr>
            </w:pPr>
            <w:r>
              <w:rPr>
                <w:bCs/>
                <w:sz w:val="22"/>
              </w:rPr>
              <w:t>П</w:t>
            </w:r>
            <w:r w:rsidRPr="00514F1B">
              <w:rPr>
                <w:bCs/>
                <w:sz w:val="22"/>
              </w:rPr>
              <w:t>очетка и крај оба полугодишта</w:t>
            </w:r>
          </w:p>
        </w:tc>
        <w:tc>
          <w:tcPr>
            <w:tcW w:w="3294" w:type="dxa"/>
          </w:tcPr>
          <w:p w:rsidR="00334A9B" w:rsidRPr="00016166" w:rsidRDefault="00016166" w:rsidP="00186342">
            <w:pPr>
              <w:rPr>
                <w:b/>
                <w:sz w:val="24"/>
                <w:szCs w:val="24"/>
              </w:rPr>
            </w:pPr>
            <w:r w:rsidRPr="00016166">
              <w:rPr>
                <w:rFonts w:eastAsiaTheme="minorHAnsi"/>
                <w:sz w:val="24"/>
                <w:szCs w:val="24"/>
              </w:rPr>
              <w:t>Наjмање</w:t>
            </w:r>
            <w:r>
              <w:rPr>
                <w:rFonts w:eastAsiaTheme="minorHAnsi"/>
                <w:sz w:val="24"/>
                <w:szCs w:val="24"/>
              </w:rPr>
              <w:t xml:space="preserve"> 80 одсто</w:t>
            </w:r>
            <w:r w:rsidRPr="00016166">
              <w:rPr>
                <w:rFonts w:eastAsiaTheme="minorHAnsi"/>
                <w:sz w:val="24"/>
                <w:szCs w:val="24"/>
              </w:rPr>
              <w:t xml:space="preserve"> ученика остваруjе основни ниво стандарда постигнућа</w:t>
            </w:r>
            <w:r>
              <w:rPr>
                <w:rFonts w:eastAsiaTheme="minorHAnsi"/>
                <w:sz w:val="24"/>
                <w:szCs w:val="24"/>
              </w:rPr>
              <w:t xml:space="preserve">, а 20 одсто на напредном нивоу </w:t>
            </w:r>
            <w:r w:rsidRPr="00016166">
              <w:rPr>
                <w:rFonts w:eastAsiaTheme="minorHAnsi"/>
                <w:sz w:val="24"/>
                <w:szCs w:val="24"/>
              </w:rPr>
              <w:t>на тестовима</w:t>
            </w:r>
            <w:r>
              <w:rPr>
                <w:rFonts w:eastAsiaTheme="minorHAnsi"/>
                <w:sz w:val="24"/>
                <w:szCs w:val="24"/>
              </w:rPr>
              <w:t xml:space="preserve"> на ЗИ</w:t>
            </w:r>
          </w:p>
        </w:tc>
      </w:tr>
      <w:tr w:rsidR="003A370D" w:rsidRPr="00B30787" w:rsidTr="00591380">
        <w:tc>
          <w:tcPr>
            <w:tcW w:w="3294" w:type="dxa"/>
          </w:tcPr>
          <w:p w:rsidR="003A370D" w:rsidRPr="003A370D" w:rsidRDefault="003A370D" w:rsidP="00186342">
            <w:pPr>
              <w:pStyle w:val="Default"/>
              <w:rPr>
                <w:rFonts w:ascii="Times New Roman" w:hAnsi="Times New Roman" w:cs="Times New Roman"/>
              </w:rPr>
            </w:pPr>
            <w:r>
              <w:rPr>
                <w:rFonts w:ascii="Times New Roman" w:hAnsi="Times New Roman" w:cs="Times New Roman"/>
              </w:rPr>
              <w:t>О</w:t>
            </w:r>
            <w:r w:rsidR="00186342">
              <w:rPr>
                <w:rFonts w:ascii="Times New Roman" w:hAnsi="Times New Roman" w:cs="Times New Roman"/>
              </w:rPr>
              <w:t>рганизовање допунске и додатне наставе</w:t>
            </w:r>
            <w:r w:rsidRPr="003A370D">
              <w:rPr>
                <w:rFonts w:ascii="Times New Roman" w:hAnsi="Times New Roman" w:cs="Times New Roman"/>
              </w:rPr>
              <w:t xml:space="preserve"> која пружа</w:t>
            </w:r>
            <w:r w:rsidR="00186342">
              <w:rPr>
                <w:rFonts w:ascii="Times New Roman" w:hAnsi="Times New Roman" w:cs="Times New Roman"/>
              </w:rPr>
              <w:t xml:space="preserve"> могућност  напретка сваком ученику </w:t>
            </w:r>
            <w:r w:rsidRPr="003A370D">
              <w:rPr>
                <w:rFonts w:ascii="Times New Roman" w:hAnsi="Times New Roman" w:cs="Times New Roman"/>
              </w:rPr>
              <w:t xml:space="preserve"> у складу са програмским циљевима и индивидуалним потребама ученика </w:t>
            </w:r>
          </w:p>
          <w:p w:rsidR="003A370D" w:rsidRPr="00016166" w:rsidRDefault="003A370D" w:rsidP="00186342">
            <w:pPr>
              <w:rPr>
                <w:bCs/>
                <w:sz w:val="24"/>
                <w:szCs w:val="24"/>
              </w:rPr>
            </w:pPr>
          </w:p>
        </w:tc>
        <w:tc>
          <w:tcPr>
            <w:tcW w:w="3294" w:type="dxa"/>
            <w:gridSpan w:val="2"/>
            <w:tcBorders>
              <w:bottom w:val="single" w:sz="4" w:space="0" w:color="auto"/>
            </w:tcBorders>
          </w:tcPr>
          <w:p w:rsidR="003A370D" w:rsidRPr="003A370D" w:rsidRDefault="003A370D" w:rsidP="00186342">
            <w:pPr>
              <w:rPr>
                <w:sz w:val="24"/>
                <w:szCs w:val="24"/>
              </w:rPr>
            </w:pPr>
            <w:r>
              <w:rPr>
                <w:sz w:val="24"/>
                <w:szCs w:val="24"/>
              </w:rPr>
              <w:t>Сви наставници из чијих предмета ученици добијају недовољне оцене и ученици који постижу одличан успех из те наставне области и показују посебно интересовање.</w:t>
            </w:r>
          </w:p>
        </w:tc>
        <w:tc>
          <w:tcPr>
            <w:tcW w:w="3294" w:type="dxa"/>
            <w:gridSpan w:val="2"/>
          </w:tcPr>
          <w:p w:rsidR="003A370D" w:rsidRPr="003A370D" w:rsidRDefault="003A370D" w:rsidP="00186342">
            <w:pPr>
              <w:rPr>
                <w:bCs/>
                <w:sz w:val="24"/>
                <w:szCs w:val="24"/>
              </w:rPr>
            </w:pPr>
            <w:r w:rsidRPr="003A370D">
              <w:rPr>
                <w:bCs/>
                <w:sz w:val="24"/>
                <w:szCs w:val="24"/>
              </w:rPr>
              <w:t>Током сваке школске године</w:t>
            </w:r>
          </w:p>
        </w:tc>
        <w:tc>
          <w:tcPr>
            <w:tcW w:w="3294" w:type="dxa"/>
          </w:tcPr>
          <w:p w:rsidR="003A370D" w:rsidRPr="00186342" w:rsidRDefault="00186342" w:rsidP="00186342">
            <w:pPr>
              <w:rPr>
                <w:rFonts w:eastAsiaTheme="minorHAnsi"/>
                <w:sz w:val="24"/>
                <w:szCs w:val="24"/>
              </w:rPr>
            </w:pPr>
            <w:r>
              <w:rPr>
                <w:rFonts w:eastAsiaTheme="minorHAnsi"/>
                <w:sz w:val="24"/>
                <w:szCs w:val="24"/>
              </w:rPr>
              <w:t>Сви ученици остварују успех у складу са својим потенцијалима и могућностима.</w:t>
            </w:r>
          </w:p>
        </w:tc>
      </w:tr>
      <w:tr w:rsidR="00334A9B" w:rsidRPr="00B30787" w:rsidTr="001235AC">
        <w:tc>
          <w:tcPr>
            <w:tcW w:w="3294" w:type="dxa"/>
          </w:tcPr>
          <w:p w:rsidR="00334A9B" w:rsidRPr="00016166" w:rsidRDefault="00016166" w:rsidP="00186342">
            <w:pPr>
              <w:rPr>
                <w:b/>
                <w:sz w:val="24"/>
                <w:szCs w:val="24"/>
              </w:rPr>
            </w:pPr>
            <w:r w:rsidRPr="00016166">
              <w:rPr>
                <w:sz w:val="24"/>
                <w:szCs w:val="24"/>
              </w:rPr>
              <w:lastRenderedPageBreak/>
              <w:t>Провера школских постигнућа кроз интерно тестирање по узору на тестирање на Завршном испиту, као реализација и анализа пробних завршних испита у организацији МП за ученике 8. разреда</w:t>
            </w:r>
          </w:p>
        </w:tc>
        <w:tc>
          <w:tcPr>
            <w:tcW w:w="3294" w:type="dxa"/>
            <w:gridSpan w:val="2"/>
            <w:tcBorders>
              <w:top w:val="single" w:sz="4" w:space="0" w:color="auto"/>
              <w:bottom w:val="single" w:sz="4" w:space="0" w:color="auto"/>
            </w:tcBorders>
          </w:tcPr>
          <w:p w:rsidR="00334A9B" w:rsidRPr="00B30787" w:rsidRDefault="00016166" w:rsidP="00186342">
            <w:pPr>
              <w:rPr>
                <w:b/>
                <w:sz w:val="28"/>
                <w:szCs w:val="28"/>
              </w:rPr>
            </w:pPr>
            <w:r w:rsidRPr="00016166">
              <w:rPr>
                <w:sz w:val="24"/>
                <w:szCs w:val="24"/>
              </w:rPr>
              <w:t>Наставници</w:t>
            </w:r>
            <w:r>
              <w:rPr>
                <w:sz w:val="24"/>
                <w:szCs w:val="24"/>
              </w:rPr>
              <w:t xml:space="preserve"> који предају наставне предмете који се полажу на Завршном испиту</w:t>
            </w:r>
          </w:p>
        </w:tc>
        <w:tc>
          <w:tcPr>
            <w:tcW w:w="3294" w:type="dxa"/>
            <w:gridSpan w:val="2"/>
          </w:tcPr>
          <w:p w:rsidR="00334A9B" w:rsidRPr="00016166" w:rsidRDefault="00016166" w:rsidP="00186342">
            <w:pPr>
              <w:rPr>
                <w:sz w:val="24"/>
                <w:szCs w:val="24"/>
              </w:rPr>
            </w:pPr>
            <w:r w:rsidRPr="00016166">
              <w:rPr>
                <w:sz w:val="24"/>
                <w:szCs w:val="24"/>
              </w:rPr>
              <w:t>Квартално</w:t>
            </w:r>
          </w:p>
        </w:tc>
        <w:tc>
          <w:tcPr>
            <w:tcW w:w="3294" w:type="dxa"/>
          </w:tcPr>
          <w:p w:rsidR="00334A9B" w:rsidRPr="001235AC" w:rsidRDefault="00016166" w:rsidP="00186342">
            <w:pPr>
              <w:adjustRightInd w:val="0"/>
              <w:rPr>
                <w:b/>
                <w:sz w:val="24"/>
                <w:szCs w:val="24"/>
              </w:rPr>
            </w:pPr>
            <w:r w:rsidRPr="001235AC">
              <w:rPr>
                <w:rFonts w:eastAsiaTheme="minorHAnsi"/>
                <w:sz w:val="24"/>
                <w:szCs w:val="24"/>
              </w:rPr>
              <w:t xml:space="preserve">Наjмање 50 одсто ученика остваруjе средњи ниво стандарда постигнућа на тестовима </w:t>
            </w:r>
            <w:r w:rsidR="001235AC">
              <w:rPr>
                <w:rFonts w:eastAsiaTheme="minorHAnsi"/>
                <w:sz w:val="24"/>
                <w:szCs w:val="24"/>
              </w:rPr>
              <w:t>на ЗИ</w:t>
            </w:r>
          </w:p>
        </w:tc>
      </w:tr>
      <w:tr w:rsidR="001235AC" w:rsidRPr="00B30787" w:rsidTr="001235AC">
        <w:tc>
          <w:tcPr>
            <w:tcW w:w="3294" w:type="dxa"/>
          </w:tcPr>
          <w:p w:rsidR="001235AC" w:rsidRPr="001235AC" w:rsidRDefault="001235AC" w:rsidP="00186342">
            <w:pPr>
              <w:rPr>
                <w:sz w:val="24"/>
                <w:szCs w:val="24"/>
              </w:rPr>
            </w:pPr>
            <w:r>
              <w:rPr>
                <w:sz w:val="24"/>
                <w:szCs w:val="24"/>
              </w:rPr>
              <w:t>Доношење и у</w:t>
            </w:r>
            <w:r w:rsidRPr="001235AC">
              <w:rPr>
                <w:sz w:val="24"/>
                <w:szCs w:val="24"/>
              </w:rPr>
              <w:t>склађивање распореда редовне и</w:t>
            </w:r>
            <w:r w:rsidR="00E335BA">
              <w:rPr>
                <w:sz w:val="24"/>
                <w:szCs w:val="24"/>
              </w:rPr>
              <w:t xml:space="preserve"> </w:t>
            </w:r>
            <w:r w:rsidRPr="001235AC">
              <w:rPr>
                <w:sz w:val="24"/>
                <w:szCs w:val="24"/>
              </w:rPr>
              <w:t>припремне наставе</w:t>
            </w:r>
            <w:r>
              <w:rPr>
                <w:sz w:val="24"/>
                <w:szCs w:val="24"/>
              </w:rPr>
              <w:t xml:space="preserve"> за све предмете који се полажу на Завршном испиту</w:t>
            </w:r>
            <w:r w:rsidR="00E335BA">
              <w:rPr>
                <w:sz w:val="24"/>
                <w:szCs w:val="24"/>
              </w:rPr>
              <w:t xml:space="preserve"> кроз непосредан рад са ученицима и онлајн.</w:t>
            </w:r>
          </w:p>
        </w:tc>
        <w:tc>
          <w:tcPr>
            <w:tcW w:w="3294" w:type="dxa"/>
            <w:gridSpan w:val="2"/>
            <w:tcBorders>
              <w:top w:val="single" w:sz="4" w:space="0" w:color="auto"/>
              <w:bottom w:val="single" w:sz="4" w:space="0" w:color="auto"/>
            </w:tcBorders>
          </w:tcPr>
          <w:p w:rsidR="001235AC" w:rsidRPr="00016166" w:rsidRDefault="001235AC" w:rsidP="00186342">
            <w:pPr>
              <w:rPr>
                <w:sz w:val="24"/>
                <w:szCs w:val="24"/>
              </w:rPr>
            </w:pPr>
            <w:r w:rsidRPr="00016166">
              <w:rPr>
                <w:sz w:val="24"/>
                <w:szCs w:val="24"/>
              </w:rPr>
              <w:t>Наставници</w:t>
            </w:r>
            <w:r>
              <w:rPr>
                <w:sz w:val="24"/>
                <w:szCs w:val="24"/>
              </w:rPr>
              <w:t xml:space="preserve"> који предају наставне предмете који се полажу на Завршном испиту</w:t>
            </w:r>
          </w:p>
        </w:tc>
        <w:tc>
          <w:tcPr>
            <w:tcW w:w="3294" w:type="dxa"/>
            <w:gridSpan w:val="2"/>
          </w:tcPr>
          <w:p w:rsidR="001235AC" w:rsidRPr="00016166" w:rsidRDefault="001235AC" w:rsidP="00186342">
            <w:pPr>
              <w:rPr>
                <w:sz w:val="24"/>
                <w:szCs w:val="24"/>
              </w:rPr>
            </w:pPr>
            <w:r w:rsidRPr="00F203EE">
              <w:rPr>
                <w:sz w:val="24"/>
                <w:szCs w:val="24"/>
              </w:rPr>
              <w:t>Континуирано током школске године</w:t>
            </w:r>
          </w:p>
        </w:tc>
        <w:tc>
          <w:tcPr>
            <w:tcW w:w="3294" w:type="dxa"/>
          </w:tcPr>
          <w:p w:rsidR="001235AC" w:rsidRPr="001235AC" w:rsidRDefault="001235AC" w:rsidP="00186342">
            <w:pPr>
              <w:adjustRightInd w:val="0"/>
              <w:rPr>
                <w:rFonts w:eastAsiaTheme="minorHAnsi"/>
                <w:sz w:val="24"/>
                <w:szCs w:val="24"/>
              </w:rPr>
            </w:pPr>
            <w:r w:rsidRPr="001235AC">
              <w:rPr>
                <w:rFonts w:eastAsiaTheme="minorHAnsi"/>
                <w:sz w:val="24"/>
                <w:szCs w:val="24"/>
              </w:rPr>
              <w:t>Просечна постигнућа одељења на тестовима на Завршном испиту су уjедначена.</w:t>
            </w:r>
          </w:p>
        </w:tc>
      </w:tr>
      <w:tr w:rsidR="001235AC" w:rsidRPr="00B30787" w:rsidTr="003274AD">
        <w:tc>
          <w:tcPr>
            <w:tcW w:w="3294" w:type="dxa"/>
          </w:tcPr>
          <w:p w:rsidR="001235AC" w:rsidRPr="001235AC" w:rsidRDefault="001235AC" w:rsidP="00186342">
            <w:pPr>
              <w:rPr>
                <w:sz w:val="24"/>
                <w:szCs w:val="24"/>
              </w:rPr>
            </w:pPr>
            <w:r w:rsidRPr="001235AC">
              <w:rPr>
                <w:sz w:val="24"/>
                <w:szCs w:val="24"/>
              </w:rPr>
              <w:t>У оквиру часова редовне наставе наводити ученике да док читају текст задатка разумеју оно што читају...</w:t>
            </w:r>
            <w:r>
              <w:rPr>
                <w:sz w:val="24"/>
                <w:szCs w:val="24"/>
              </w:rPr>
              <w:t xml:space="preserve"> </w:t>
            </w:r>
            <w:r w:rsidRPr="001235AC">
              <w:rPr>
                <w:sz w:val="24"/>
                <w:szCs w:val="24"/>
              </w:rPr>
              <w:t>(функционална писменост)</w:t>
            </w:r>
          </w:p>
        </w:tc>
        <w:tc>
          <w:tcPr>
            <w:tcW w:w="3294" w:type="dxa"/>
            <w:gridSpan w:val="2"/>
            <w:tcBorders>
              <w:top w:val="single" w:sz="4" w:space="0" w:color="auto"/>
              <w:bottom w:val="single" w:sz="4" w:space="0" w:color="auto"/>
            </w:tcBorders>
          </w:tcPr>
          <w:p w:rsidR="001235AC" w:rsidRPr="00016166" w:rsidRDefault="00E335BA" w:rsidP="00186342">
            <w:pPr>
              <w:rPr>
                <w:sz w:val="24"/>
                <w:szCs w:val="24"/>
              </w:rPr>
            </w:pPr>
            <w:r>
              <w:rPr>
                <w:sz w:val="24"/>
                <w:szCs w:val="24"/>
              </w:rPr>
              <w:t>Наставници</w:t>
            </w:r>
          </w:p>
        </w:tc>
        <w:tc>
          <w:tcPr>
            <w:tcW w:w="3294" w:type="dxa"/>
            <w:gridSpan w:val="2"/>
          </w:tcPr>
          <w:p w:rsidR="001235AC" w:rsidRPr="00F203EE" w:rsidRDefault="00E335BA" w:rsidP="00186342">
            <w:pPr>
              <w:rPr>
                <w:sz w:val="24"/>
                <w:szCs w:val="24"/>
              </w:rPr>
            </w:pPr>
            <w:r>
              <w:rPr>
                <w:sz w:val="24"/>
                <w:szCs w:val="24"/>
              </w:rPr>
              <w:t>Током школске године</w:t>
            </w:r>
          </w:p>
        </w:tc>
        <w:tc>
          <w:tcPr>
            <w:tcW w:w="3294" w:type="dxa"/>
          </w:tcPr>
          <w:p w:rsidR="001235AC" w:rsidRPr="001235AC" w:rsidRDefault="001235AC" w:rsidP="00186342">
            <w:pPr>
              <w:adjustRightInd w:val="0"/>
              <w:rPr>
                <w:rFonts w:eastAsiaTheme="minorHAnsi"/>
                <w:sz w:val="24"/>
                <w:szCs w:val="24"/>
              </w:rPr>
            </w:pPr>
            <w:r w:rsidRPr="001235AC">
              <w:rPr>
                <w:rFonts w:eastAsiaTheme="minorHAnsi"/>
                <w:sz w:val="24"/>
                <w:szCs w:val="24"/>
              </w:rPr>
              <w:t>Резултати праћења образовних постигнућа користе се за даљи развоj ученика.</w:t>
            </w:r>
          </w:p>
        </w:tc>
      </w:tr>
      <w:tr w:rsidR="00186342" w:rsidRPr="00B30787" w:rsidTr="003274AD">
        <w:tc>
          <w:tcPr>
            <w:tcW w:w="3294" w:type="dxa"/>
          </w:tcPr>
          <w:p w:rsidR="00186342" w:rsidRPr="003274AD" w:rsidRDefault="00186342" w:rsidP="00186342">
            <w:pPr>
              <w:pStyle w:val="Default"/>
            </w:pPr>
            <w:r w:rsidRPr="00186342">
              <w:rPr>
                <w:rFonts w:ascii="Times New Roman" w:hAnsi="Times New Roman" w:cs="Times New Roman"/>
              </w:rPr>
              <w:t xml:space="preserve">Пратити резултате завршних испита и примењивати мере за побољшање нивоа постигнућа </w:t>
            </w:r>
          </w:p>
        </w:tc>
        <w:tc>
          <w:tcPr>
            <w:tcW w:w="3294" w:type="dxa"/>
            <w:gridSpan w:val="2"/>
            <w:tcBorders>
              <w:top w:val="single" w:sz="4" w:space="0" w:color="auto"/>
              <w:bottom w:val="single" w:sz="4" w:space="0" w:color="auto"/>
            </w:tcBorders>
          </w:tcPr>
          <w:p w:rsidR="00186342" w:rsidRPr="00186342" w:rsidRDefault="00186342" w:rsidP="00910418">
            <w:pPr>
              <w:rPr>
                <w:sz w:val="24"/>
                <w:szCs w:val="24"/>
              </w:rPr>
            </w:pPr>
            <w:r>
              <w:rPr>
                <w:sz w:val="24"/>
                <w:szCs w:val="24"/>
              </w:rPr>
              <w:t>Стручна већа за области предмета</w:t>
            </w:r>
          </w:p>
        </w:tc>
        <w:tc>
          <w:tcPr>
            <w:tcW w:w="3294" w:type="dxa"/>
            <w:gridSpan w:val="2"/>
          </w:tcPr>
          <w:p w:rsidR="00186342" w:rsidRPr="00186342" w:rsidRDefault="00186342" w:rsidP="00910418">
            <w:pPr>
              <w:rPr>
                <w:sz w:val="24"/>
                <w:szCs w:val="24"/>
              </w:rPr>
            </w:pPr>
            <w:r>
              <w:rPr>
                <w:sz w:val="24"/>
                <w:szCs w:val="24"/>
              </w:rPr>
              <w:t>На првом класификационом периоду, сваке школске године</w:t>
            </w:r>
          </w:p>
        </w:tc>
        <w:tc>
          <w:tcPr>
            <w:tcW w:w="3294" w:type="dxa"/>
          </w:tcPr>
          <w:p w:rsidR="00186342" w:rsidRPr="00186342" w:rsidRDefault="00186342" w:rsidP="00910418">
            <w:pPr>
              <w:adjustRightInd w:val="0"/>
              <w:rPr>
                <w:rFonts w:eastAsiaTheme="minorHAnsi"/>
                <w:sz w:val="24"/>
                <w:szCs w:val="24"/>
              </w:rPr>
            </w:pPr>
            <w:r>
              <w:rPr>
                <w:rFonts w:eastAsiaTheme="minorHAnsi"/>
                <w:sz w:val="24"/>
                <w:szCs w:val="24"/>
              </w:rPr>
              <w:t>Резултати на Завршном испиту су сваке године све бољи.</w:t>
            </w:r>
          </w:p>
        </w:tc>
      </w:tr>
    </w:tbl>
    <w:p w:rsidR="00BE65A3" w:rsidRPr="00B30787" w:rsidRDefault="00BE65A3">
      <w:pPr>
        <w:spacing w:line="276" w:lineRule="auto"/>
        <w:sectPr w:rsidR="00BE65A3" w:rsidRPr="00B30787" w:rsidSect="00BF6551">
          <w:pgSz w:w="15840" w:h="12240" w:orient="landscape"/>
          <w:pgMar w:top="187" w:right="1267" w:bottom="230" w:left="1339" w:header="720" w:footer="1066" w:gutter="0"/>
          <w:cols w:space="720"/>
        </w:sectPr>
      </w:pPr>
    </w:p>
    <w:tbl>
      <w:tblPr>
        <w:tblStyle w:val="TableGrid"/>
        <w:tblW w:w="0" w:type="auto"/>
        <w:tblLook w:val="04A0"/>
      </w:tblPr>
      <w:tblGrid>
        <w:gridCol w:w="3294"/>
        <w:gridCol w:w="681"/>
        <w:gridCol w:w="2613"/>
        <w:gridCol w:w="1707"/>
        <w:gridCol w:w="1587"/>
        <w:gridCol w:w="3294"/>
      </w:tblGrid>
      <w:tr w:rsidR="00334A9B" w:rsidRPr="00B30787" w:rsidTr="00591380">
        <w:tc>
          <w:tcPr>
            <w:tcW w:w="3975" w:type="dxa"/>
            <w:gridSpan w:val="2"/>
            <w:tcBorders>
              <w:right w:val="single" w:sz="4" w:space="0" w:color="auto"/>
            </w:tcBorders>
          </w:tcPr>
          <w:p w:rsidR="00334A9B" w:rsidRPr="00B30787" w:rsidRDefault="00334A9B" w:rsidP="00591380">
            <w:pPr>
              <w:jc w:val="center"/>
              <w:rPr>
                <w:b/>
                <w:sz w:val="28"/>
                <w:szCs w:val="28"/>
              </w:rPr>
            </w:pPr>
            <w:r w:rsidRPr="00B30787">
              <w:rPr>
                <w:b/>
                <w:noProof/>
                <w:sz w:val="28"/>
                <w:szCs w:val="28"/>
              </w:rPr>
              <w:lastRenderedPageBreak/>
              <w:drawing>
                <wp:inline distT="0" distB="0" distL="0" distR="0">
                  <wp:extent cx="1285875" cy="1009650"/>
                  <wp:effectExtent l="19050" t="0" r="9525" b="0"/>
                  <wp:docPr id="6"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du_030"/>
                          <pic:cNvPicPr>
                            <a:picLocks noChangeAspect="1" noChangeArrowheads="1"/>
                          </pic:cNvPicPr>
                        </pic:nvPicPr>
                        <pic:blipFill>
                          <a:blip r:embed="rId29" cstate="print"/>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tc>
        <w:tc>
          <w:tcPr>
            <w:tcW w:w="4320" w:type="dxa"/>
            <w:gridSpan w:val="2"/>
            <w:tcBorders>
              <w:right w:val="single" w:sz="4" w:space="0" w:color="auto"/>
            </w:tcBorders>
          </w:tcPr>
          <w:p w:rsidR="00334A9B" w:rsidRPr="00B30787" w:rsidRDefault="00334A9B" w:rsidP="00591380">
            <w:pPr>
              <w:jc w:val="center"/>
              <w:rPr>
                <w:b/>
                <w:lang w:val="sr-Cyrl-CS"/>
              </w:rPr>
            </w:pPr>
          </w:p>
          <w:p w:rsidR="00334A9B" w:rsidRPr="00B30787" w:rsidRDefault="00334A9B" w:rsidP="00591380">
            <w:pPr>
              <w:jc w:val="center"/>
              <w:rPr>
                <w:b/>
                <w:lang w:val="sr-Cyrl-CS"/>
              </w:rPr>
            </w:pPr>
          </w:p>
          <w:p w:rsidR="00334A9B" w:rsidRPr="00B30787" w:rsidRDefault="00334A9B" w:rsidP="00591380">
            <w:pPr>
              <w:jc w:val="center"/>
              <w:rPr>
                <w:b/>
                <w:sz w:val="28"/>
                <w:szCs w:val="28"/>
              </w:rPr>
            </w:pPr>
            <w:r w:rsidRPr="00B30787">
              <w:rPr>
                <w:b/>
                <w:lang w:val="sr-Cyrl-CS"/>
              </w:rPr>
              <w:t>ПОДРШКА УЧЕНИЦИМА</w:t>
            </w:r>
          </w:p>
        </w:tc>
        <w:tc>
          <w:tcPr>
            <w:tcW w:w="4881" w:type="dxa"/>
            <w:gridSpan w:val="2"/>
            <w:tcBorders>
              <w:left w:val="single" w:sz="4" w:space="0" w:color="auto"/>
            </w:tcBorders>
          </w:tcPr>
          <w:p w:rsidR="00334A9B" w:rsidRPr="00B30787" w:rsidRDefault="00334A9B" w:rsidP="00591380">
            <w:pPr>
              <w:jc w:val="center"/>
              <w:rPr>
                <w:b/>
                <w:sz w:val="28"/>
                <w:szCs w:val="28"/>
              </w:rPr>
            </w:pPr>
            <w:r w:rsidRPr="00B30787">
              <w:rPr>
                <w:b/>
                <w:noProof/>
                <w:sz w:val="28"/>
                <w:szCs w:val="28"/>
              </w:rPr>
              <w:drawing>
                <wp:inline distT="0" distB="0" distL="0" distR="0">
                  <wp:extent cx="1381125" cy="1219200"/>
                  <wp:effectExtent l="19050" t="0" r="9525" b="0"/>
                  <wp:docPr id="9"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Nd9GcStPNeaRxSJQsIKyx_aDLhuUyAQmdfUO_fwN7Ln0grwxzrvg3cKTw"/>
                          <pic:cNvPicPr>
                            <a:picLocks noChangeAspect="1" noChangeArrowheads="1"/>
                          </pic:cNvPicPr>
                        </pic:nvPicPr>
                        <pic:blipFill>
                          <a:blip r:embed="rId30" cstate="print"/>
                          <a:srcRect b="8879"/>
                          <a:stretch>
                            <a:fillRect/>
                          </a:stretch>
                        </pic:blipFill>
                        <pic:spPr bwMode="auto">
                          <a:xfrm>
                            <a:off x="0" y="0"/>
                            <a:ext cx="1381125" cy="1219200"/>
                          </a:xfrm>
                          <a:prstGeom prst="rect">
                            <a:avLst/>
                          </a:prstGeom>
                          <a:noFill/>
                          <a:ln w="9525">
                            <a:noFill/>
                            <a:miter lim="800000"/>
                            <a:headEnd/>
                            <a:tailEnd/>
                          </a:ln>
                        </pic:spPr>
                      </pic:pic>
                    </a:graphicData>
                  </a:graphic>
                </wp:inline>
              </w:drawing>
            </w:r>
          </w:p>
        </w:tc>
      </w:tr>
      <w:tr w:rsidR="00E87DE8" w:rsidRPr="00B30787" w:rsidTr="00591380">
        <w:tc>
          <w:tcPr>
            <w:tcW w:w="13176" w:type="dxa"/>
            <w:gridSpan w:val="6"/>
          </w:tcPr>
          <w:p w:rsidR="00E87DE8" w:rsidRPr="00E87DE8" w:rsidRDefault="00280C71" w:rsidP="00E335BA">
            <w:pPr>
              <w:rPr>
                <w:sz w:val="24"/>
                <w:szCs w:val="24"/>
              </w:rPr>
            </w:pPr>
            <w:r>
              <w:rPr>
                <w:noProof/>
                <w:sz w:val="24"/>
                <w:szCs w:val="24"/>
              </w:rPr>
              <w:t xml:space="preserve">Јелена Радивојевић, ученица, </w:t>
            </w:r>
            <w:r w:rsidR="00E87DE8" w:rsidRPr="00CF40F4">
              <w:rPr>
                <w:noProof/>
                <w:sz w:val="24"/>
                <w:szCs w:val="24"/>
              </w:rPr>
              <w:t>Мирјана Анђелић</w:t>
            </w:r>
            <w:r w:rsidR="00E87DE8">
              <w:rPr>
                <w:noProof/>
                <w:sz w:val="24"/>
                <w:szCs w:val="24"/>
              </w:rPr>
              <w:t>, школски психолог</w:t>
            </w:r>
            <w:r w:rsidR="00E87DE8" w:rsidRPr="00CF40F4">
              <w:rPr>
                <w:noProof/>
                <w:sz w:val="24"/>
                <w:szCs w:val="24"/>
              </w:rPr>
              <w:t xml:space="preserve"> и Ана Бакић</w:t>
            </w:r>
            <w:r w:rsidR="00E87DE8">
              <w:rPr>
                <w:noProof/>
                <w:sz w:val="24"/>
                <w:szCs w:val="24"/>
              </w:rPr>
              <w:t>, педагог</w:t>
            </w:r>
          </w:p>
        </w:tc>
      </w:tr>
      <w:tr w:rsidR="00334A9B" w:rsidRPr="00B30787" w:rsidTr="00591380">
        <w:tc>
          <w:tcPr>
            <w:tcW w:w="13176" w:type="dxa"/>
            <w:gridSpan w:val="6"/>
          </w:tcPr>
          <w:p w:rsidR="00334A9B" w:rsidRPr="00E87DE8" w:rsidRDefault="00334A9B" w:rsidP="00E87DE8">
            <w:pPr>
              <w:adjustRightInd w:val="0"/>
              <w:rPr>
                <w:b/>
                <w:sz w:val="28"/>
                <w:szCs w:val="28"/>
              </w:rPr>
            </w:pPr>
            <w:r w:rsidRPr="00B30787">
              <w:rPr>
                <w:b/>
                <w:sz w:val="28"/>
                <w:szCs w:val="28"/>
              </w:rPr>
              <w:t>Приорите</w:t>
            </w:r>
            <w:r w:rsidR="007332DD">
              <w:rPr>
                <w:b/>
                <w:sz w:val="28"/>
                <w:szCs w:val="28"/>
              </w:rPr>
              <w:t>ти у остваривању подршке ученицима</w:t>
            </w:r>
            <w:r w:rsidRPr="00B30787">
              <w:rPr>
                <w:b/>
                <w:sz w:val="28"/>
                <w:szCs w:val="28"/>
              </w:rPr>
              <w:t>:</w:t>
            </w:r>
            <w:r w:rsidR="00E87DE8">
              <w:rPr>
                <w:rFonts w:ascii="Arial-BoldMT" w:eastAsiaTheme="minorHAnsi" w:hAnsi="Arial-BoldMT" w:cs="Arial-BoldMT"/>
                <w:b/>
                <w:bCs/>
              </w:rPr>
              <w:t xml:space="preserve"> </w:t>
            </w:r>
            <w:r w:rsidR="00E87DE8" w:rsidRPr="00E87DE8">
              <w:rPr>
                <w:rFonts w:eastAsiaTheme="minorHAnsi"/>
                <w:bCs/>
                <w:sz w:val="24"/>
                <w:szCs w:val="24"/>
              </w:rPr>
              <w:t>У школи функционише систем пружања подршке свим ученицима</w:t>
            </w:r>
            <w:r w:rsidR="00E87DE8">
              <w:rPr>
                <w:rFonts w:eastAsiaTheme="minorHAnsi"/>
                <w:bCs/>
                <w:sz w:val="24"/>
                <w:szCs w:val="24"/>
              </w:rPr>
              <w:t xml:space="preserve">; </w:t>
            </w:r>
            <w:r w:rsidR="00E87DE8" w:rsidRPr="00E87DE8">
              <w:rPr>
                <w:rFonts w:eastAsiaTheme="minorHAnsi"/>
                <w:bCs/>
                <w:sz w:val="24"/>
                <w:szCs w:val="24"/>
              </w:rPr>
              <w:t xml:space="preserve">подстиче </w:t>
            </w:r>
            <w:r w:rsidR="00E87DE8">
              <w:rPr>
                <w:rFonts w:eastAsiaTheme="minorHAnsi"/>
                <w:bCs/>
                <w:sz w:val="24"/>
                <w:szCs w:val="24"/>
              </w:rPr>
              <w:t xml:space="preserve">се </w:t>
            </w:r>
            <w:r w:rsidR="00E87DE8" w:rsidRPr="00E87DE8">
              <w:rPr>
                <w:rFonts w:eastAsiaTheme="minorHAnsi"/>
                <w:bCs/>
                <w:sz w:val="24"/>
                <w:szCs w:val="24"/>
              </w:rPr>
              <w:t>лични, професионални и социjални развоj ученика</w:t>
            </w:r>
            <w:r w:rsidR="00E87DE8">
              <w:rPr>
                <w:rFonts w:eastAsiaTheme="minorHAnsi"/>
                <w:bCs/>
                <w:sz w:val="24"/>
                <w:szCs w:val="24"/>
              </w:rPr>
              <w:t>;</w:t>
            </w:r>
            <w:r w:rsidR="00E87DE8" w:rsidRPr="00E87DE8">
              <w:rPr>
                <w:rFonts w:eastAsiaTheme="minorHAnsi"/>
                <w:bCs/>
                <w:sz w:val="24"/>
                <w:szCs w:val="24"/>
              </w:rPr>
              <w:t xml:space="preserve"> У школи функционише систем подршке ученицима из осетљивих група и ученицима са изузетним способностима.</w:t>
            </w:r>
          </w:p>
        </w:tc>
      </w:tr>
      <w:tr w:rsidR="00334A9B" w:rsidRPr="00B30787" w:rsidTr="00591380">
        <w:tc>
          <w:tcPr>
            <w:tcW w:w="3294" w:type="dxa"/>
          </w:tcPr>
          <w:p w:rsidR="00334A9B" w:rsidRPr="00B30787" w:rsidRDefault="00334A9B" w:rsidP="00591380">
            <w:pPr>
              <w:jc w:val="center"/>
              <w:rPr>
                <w:b/>
                <w:sz w:val="28"/>
                <w:szCs w:val="28"/>
              </w:rPr>
            </w:pPr>
            <w:r w:rsidRPr="00B30787">
              <w:rPr>
                <w:b/>
                <w:sz w:val="28"/>
                <w:szCs w:val="28"/>
              </w:rPr>
              <w:t>Активности</w:t>
            </w:r>
          </w:p>
        </w:tc>
        <w:tc>
          <w:tcPr>
            <w:tcW w:w="3294" w:type="dxa"/>
            <w:gridSpan w:val="2"/>
          </w:tcPr>
          <w:p w:rsidR="00334A9B" w:rsidRPr="00B30787" w:rsidRDefault="00334A9B" w:rsidP="00591380">
            <w:pPr>
              <w:jc w:val="center"/>
              <w:rPr>
                <w:b/>
                <w:sz w:val="28"/>
                <w:szCs w:val="28"/>
              </w:rPr>
            </w:pPr>
            <w:r w:rsidRPr="00B30787">
              <w:rPr>
                <w:b/>
                <w:sz w:val="28"/>
                <w:szCs w:val="28"/>
              </w:rPr>
              <w:t>Носиоци активности</w:t>
            </w:r>
          </w:p>
        </w:tc>
        <w:tc>
          <w:tcPr>
            <w:tcW w:w="3294" w:type="dxa"/>
            <w:gridSpan w:val="2"/>
          </w:tcPr>
          <w:p w:rsidR="00334A9B" w:rsidRPr="00B30787" w:rsidRDefault="00334A9B" w:rsidP="00591380">
            <w:pPr>
              <w:jc w:val="center"/>
              <w:rPr>
                <w:b/>
                <w:sz w:val="28"/>
                <w:szCs w:val="28"/>
              </w:rPr>
            </w:pPr>
            <w:r w:rsidRPr="00B30787">
              <w:rPr>
                <w:b/>
                <w:sz w:val="28"/>
                <w:szCs w:val="28"/>
              </w:rPr>
              <w:t>Динамика</w:t>
            </w:r>
          </w:p>
        </w:tc>
        <w:tc>
          <w:tcPr>
            <w:tcW w:w="3294" w:type="dxa"/>
          </w:tcPr>
          <w:p w:rsidR="00334A9B" w:rsidRPr="00B30787" w:rsidRDefault="00334A9B" w:rsidP="00591380">
            <w:pPr>
              <w:jc w:val="center"/>
              <w:rPr>
                <w:b/>
                <w:sz w:val="28"/>
                <w:szCs w:val="28"/>
              </w:rPr>
            </w:pPr>
            <w:r w:rsidRPr="00B30787">
              <w:rPr>
                <w:b/>
                <w:sz w:val="28"/>
                <w:szCs w:val="28"/>
              </w:rPr>
              <w:t>Критеријуми успеха</w:t>
            </w:r>
          </w:p>
        </w:tc>
      </w:tr>
      <w:tr w:rsidR="00F70E21" w:rsidRPr="00B30787" w:rsidTr="00591380">
        <w:tc>
          <w:tcPr>
            <w:tcW w:w="3294" w:type="dxa"/>
          </w:tcPr>
          <w:p w:rsidR="00F70E21" w:rsidRPr="00501D72" w:rsidRDefault="00F70E21" w:rsidP="004E0976">
            <w:pPr>
              <w:adjustRightInd w:val="0"/>
              <w:rPr>
                <w:rFonts w:eastAsiaTheme="minorHAnsi"/>
                <w:sz w:val="24"/>
                <w:szCs w:val="24"/>
              </w:rPr>
            </w:pPr>
            <w:r>
              <w:rPr>
                <w:rFonts w:eastAsiaTheme="minorHAnsi"/>
                <w:sz w:val="24"/>
                <w:szCs w:val="24"/>
              </w:rPr>
              <w:t>Успешни ученици помажу ученицима који спорије напредују</w:t>
            </w:r>
            <w:r w:rsidR="00501D72">
              <w:rPr>
                <w:rFonts w:eastAsiaTheme="minorHAnsi"/>
                <w:sz w:val="24"/>
                <w:szCs w:val="24"/>
              </w:rPr>
              <w:t>.</w:t>
            </w:r>
          </w:p>
        </w:tc>
        <w:tc>
          <w:tcPr>
            <w:tcW w:w="3294" w:type="dxa"/>
            <w:gridSpan w:val="2"/>
            <w:tcBorders>
              <w:top w:val="single" w:sz="4" w:space="0" w:color="auto"/>
            </w:tcBorders>
          </w:tcPr>
          <w:p w:rsidR="00F70E21" w:rsidRPr="00535C23" w:rsidRDefault="00535C23" w:rsidP="00591380">
            <w:pPr>
              <w:jc w:val="center"/>
              <w:rPr>
                <w:sz w:val="24"/>
                <w:szCs w:val="24"/>
              </w:rPr>
            </w:pPr>
            <w:r w:rsidRPr="00535C23">
              <w:rPr>
                <w:sz w:val="24"/>
                <w:szCs w:val="24"/>
              </w:rPr>
              <w:t>О</w:t>
            </w:r>
            <w:r>
              <w:rPr>
                <w:sz w:val="24"/>
                <w:szCs w:val="24"/>
              </w:rPr>
              <w:t>дељењске старешине</w:t>
            </w:r>
            <w:r w:rsidR="00022BFD">
              <w:rPr>
                <w:sz w:val="24"/>
                <w:szCs w:val="24"/>
              </w:rPr>
              <w:t>, учитељи</w:t>
            </w:r>
            <w:r>
              <w:rPr>
                <w:sz w:val="24"/>
                <w:szCs w:val="24"/>
              </w:rPr>
              <w:t xml:space="preserve"> и предметни наставници</w:t>
            </w:r>
          </w:p>
        </w:tc>
        <w:tc>
          <w:tcPr>
            <w:tcW w:w="3294" w:type="dxa"/>
            <w:gridSpan w:val="2"/>
          </w:tcPr>
          <w:p w:rsidR="00F70E21" w:rsidRPr="00535C23" w:rsidRDefault="00535C23" w:rsidP="00591380">
            <w:pPr>
              <w:jc w:val="center"/>
              <w:rPr>
                <w:sz w:val="24"/>
                <w:szCs w:val="24"/>
              </w:rPr>
            </w:pPr>
            <w:r>
              <w:rPr>
                <w:sz w:val="24"/>
                <w:szCs w:val="24"/>
              </w:rPr>
              <w:t>Током школске године</w:t>
            </w:r>
          </w:p>
        </w:tc>
        <w:tc>
          <w:tcPr>
            <w:tcW w:w="3294" w:type="dxa"/>
          </w:tcPr>
          <w:p w:rsidR="00F70E21" w:rsidRPr="00501D72" w:rsidRDefault="00501D72" w:rsidP="00591380">
            <w:pPr>
              <w:jc w:val="center"/>
              <w:rPr>
                <w:sz w:val="24"/>
                <w:szCs w:val="24"/>
              </w:rPr>
            </w:pPr>
            <w:r w:rsidRPr="00501D72">
              <w:rPr>
                <w:sz w:val="24"/>
                <w:szCs w:val="24"/>
              </w:rPr>
              <w:t>Ученици ко</w:t>
            </w:r>
            <w:r>
              <w:rPr>
                <w:sz w:val="24"/>
                <w:szCs w:val="24"/>
              </w:rPr>
              <w:t>јима помажу другови постижу бољи успех у школи</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t>Ученици којима је потребна посебна подршка похађају допунску наставу, раде по прилагођеном или измењеном плану</w:t>
            </w:r>
          </w:p>
        </w:tc>
        <w:tc>
          <w:tcPr>
            <w:tcW w:w="3294" w:type="dxa"/>
            <w:gridSpan w:val="2"/>
            <w:tcBorders>
              <w:top w:val="single" w:sz="4" w:space="0" w:color="auto"/>
            </w:tcBorders>
          </w:tcPr>
          <w:p w:rsidR="00535C23" w:rsidRPr="00535C23" w:rsidRDefault="00535C23" w:rsidP="007F7E4B">
            <w:pPr>
              <w:jc w:val="center"/>
              <w:rPr>
                <w:sz w:val="24"/>
                <w:szCs w:val="24"/>
              </w:rPr>
            </w:pPr>
            <w:r w:rsidRPr="00535C23">
              <w:rPr>
                <w:sz w:val="24"/>
                <w:szCs w:val="24"/>
              </w:rPr>
              <w:t>О</w:t>
            </w:r>
            <w:r>
              <w:rPr>
                <w:sz w:val="24"/>
                <w:szCs w:val="24"/>
              </w:rPr>
              <w:t xml:space="preserve">дељењске старешине, </w:t>
            </w:r>
            <w:r w:rsidR="00022BFD">
              <w:rPr>
                <w:sz w:val="24"/>
                <w:szCs w:val="24"/>
              </w:rPr>
              <w:t xml:space="preserve">учитељи, </w:t>
            </w:r>
            <w:r>
              <w:rPr>
                <w:sz w:val="24"/>
                <w:szCs w:val="24"/>
              </w:rPr>
              <w:t>предметни наставници, ПП служба и логопеди</w:t>
            </w:r>
          </w:p>
        </w:tc>
        <w:tc>
          <w:tcPr>
            <w:tcW w:w="3294" w:type="dxa"/>
            <w:gridSpan w:val="2"/>
          </w:tcPr>
          <w:p w:rsidR="00535C23" w:rsidRPr="00535C23" w:rsidRDefault="00535C23" w:rsidP="007F7E4B">
            <w:pPr>
              <w:jc w:val="center"/>
              <w:rPr>
                <w:sz w:val="24"/>
                <w:szCs w:val="24"/>
              </w:rPr>
            </w:pPr>
            <w:r>
              <w:rPr>
                <w:sz w:val="24"/>
                <w:szCs w:val="24"/>
              </w:rPr>
              <w:t>Током школске године</w:t>
            </w:r>
          </w:p>
        </w:tc>
        <w:tc>
          <w:tcPr>
            <w:tcW w:w="3294" w:type="dxa"/>
          </w:tcPr>
          <w:p w:rsidR="00535C23" w:rsidRPr="00501D72" w:rsidRDefault="00535C23" w:rsidP="00591380">
            <w:pPr>
              <w:jc w:val="center"/>
              <w:rPr>
                <w:sz w:val="24"/>
                <w:szCs w:val="24"/>
              </w:rPr>
            </w:pPr>
            <w:r w:rsidRPr="00501D72">
              <w:rPr>
                <w:sz w:val="24"/>
                <w:szCs w:val="24"/>
              </w:rPr>
              <w:t>Бољи општи успех ученика</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t>Талентовани ученици похађају додатну наставу, чланови су секција, раде истраживања</w:t>
            </w:r>
          </w:p>
        </w:tc>
        <w:tc>
          <w:tcPr>
            <w:tcW w:w="3294" w:type="dxa"/>
            <w:gridSpan w:val="2"/>
            <w:tcBorders>
              <w:top w:val="single" w:sz="4" w:space="0" w:color="auto"/>
            </w:tcBorders>
          </w:tcPr>
          <w:p w:rsidR="00535C23" w:rsidRPr="00535C23" w:rsidRDefault="00535C23" w:rsidP="007F7E4B">
            <w:pPr>
              <w:jc w:val="center"/>
              <w:rPr>
                <w:sz w:val="24"/>
                <w:szCs w:val="24"/>
              </w:rPr>
            </w:pPr>
            <w:r w:rsidRPr="00535C23">
              <w:rPr>
                <w:sz w:val="24"/>
                <w:szCs w:val="24"/>
              </w:rPr>
              <w:t>О</w:t>
            </w:r>
            <w:r>
              <w:rPr>
                <w:sz w:val="24"/>
                <w:szCs w:val="24"/>
              </w:rPr>
              <w:t>дељењске старешине</w:t>
            </w:r>
            <w:r w:rsidR="00022BFD">
              <w:rPr>
                <w:sz w:val="24"/>
                <w:szCs w:val="24"/>
              </w:rPr>
              <w:t>, учитељи</w:t>
            </w:r>
            <w:r>
              <w:rPr>
                <w:sz w:val="24"/>
                <w:szCs w:val="24"/>
              </w:rPr>
              <w:t xml:space="preserve"> и предметни наставници</w:t>
            </w:r>
          </w:p>
        </w:tc>
        <w:tc>
          <w:tcPr>
            <w:tcW w:w="3294" w:type="dxa"/>
            <w:gridSpan w:val="2"/>
          </w:tcPr>
          <w:p w:rsidR="00535C23" w:rsidRPr="00535C23" w:rsidRDefault="00535C23" w:rsidP="007F7E4B">
            <w:pPr>
              <w:jc w:val="center"/>
              <w:rPr>
                <w:sz w:val="24"/>
                <w:szCs w:val="24"/>
              </w:rPr>
            </w:pPr>
            <w:r>
              <w:rPr>
                <w:sz w:val="24"/>
                <w:szCs w:val="24"/>
              </w:rPr>
              <w:t>Током школске године</w:t>
            </w:r>
          </w:p>
        </w:tc>
        <w:tc>
          <w:tcPr>
            <w:tcW w:w="3294" w:type="dxa"/>
          </w:tcPr>
          <w:p w:rsidR="00535C23" w:rsidRPr="00501D72" w:rsidRDefault="00535C23" w:rsidP="00591380">
            <w:pPr>
              <w:jc w:val="center"/>
              <w:rPr>
                <w:sz w:val="24"/>
                <w:szCs w:val="24"/>
              </w:rPr>
            </w:pPr>
            <w:r w:rsidRPr="00501D72">
              <w:rPr>
                <w:sz w:val="24"/>
                <w:szCs w:val="24"/>
              </w:rPr>
              <w:t>Бољи успех на такмичењима у организацији Министарства просвете</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t>Успеси ученика се објављују на интернет страницама школе.</w:t>
            </w:r>
          </w:p>
        </w:tc>
        <w:tc>
          <w:tcPr>
            <w:tcW w:w="3294" w:type="dxa"/>
            <w:gridSpan w:val="2"/>
            <w:tcBorders>
              <w:top w:val="single" w:sz="4" w:space="0" w:color="auto"/>
            </w:tcBorders>
          </w:tcPr>
          <w:p w:rsidR="00535C23" w:rsidRPr="00535C23" w:rsidRDefault="00535C23" w:rsidP="00591380">
            <w:pPr>
              <w:jc w:val="center"/>
              <w:rPr>
                <w:sz w:val="24"/>
                <w:szCs w:val="24"/>
              </w:rPr>
            </w:pPr>
            <w:r>
              <w:rPr>
                <w:sz w:val="24"/>
                <w:szCs w:val="24"/>
              </w:rPr>
              <w:t>Директор школе и администратор школског сајта</w:t>
            </w:r>
          </w:p>
        </w:tc>
        <w:tc>
          <w:tcPr>
            <w:tcW w:w="3294" w:type="dxa"/>
            <w:gridSpan w:val="2"/>
          </w:tcPr>
          <w:p w:rsidR="00535C23" w:rsidRPr="00535C23" w:rsidRDefault="00535C23" w:rsidP="00591380">
            <w:pPr>
              <w:jc w:val="center"/>
              <w:rPr>
                <w:sz w:val="24"/>
                <w:szCs w:val="24"/>
              </w:rPr>
            </w:pPr>
            <w:r>
              <w:rPr>
                <w:sz w:val="24"/>
                <w:szCs w:val="24"/>
              </w:rPr>
              <w:t>Током школске године</w:t>
            </w:r>
          </w:p>
        </w:tc>
        <w:tc>
          <w:tcPr>
            <w:tcW w:w="3294" w:type="dxa"/>
          </w:tcPr>
          <w:p w:rsidR="00535C23" w:rsidRPr="00501D72" w:rsidRDefault="00535C23" w:rsidP="00591380">
            <w:pPr>
              <w:jc w:val="center"/>
              <w:rPr>
                <w:sz w:val="24"/>
                <w:szCs w:val="24"/>
              </w:rPr>
            </w:pPr>
            <w:r w:rsidRPr="00501D72">
              <w:rPr>
                <w:sz w:val="24"/>
                <w:szCs w:val="24"/>
              </w:rPr>
              <w:t>Успех ученика представљен и на званичном сајту школе</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t>Организовање акција заштите животне средине</w:t>
            </w:r>
          </w:p>
        </w:tc>
        <w:tc>
          <w:tcPr>
            <w:tcW w:w="3294" w:type="dxa"/>
            <w:gridSpan w:val="2"/>
            <w:tcBorders>
              <w:top w:val="single" w:sz="4" w:space="0" w:color="auto"/>
            </w:tcBorders>
          </w:tcPr>
          <w:p w:rsidR="00535C23" w:rsidRPr="00535C23" w:rsidRDefault="00535C23" w:rsidP="00591380">
            <w:pPr>
              <w:jc w:val="center"/>
              <w:rPr>
                <w:sz w:val="24"/>
                <w:szCs w:val="24"/>
              </w:rPr>
            </w:pPr>
            <w:r>
              <w:rPr>
                <w:sz w:val="24"/>
                <w:szCs w:val="24"/>
              </w:rPr>
              <w:t>Координатор реализације пројекта „Еко школа“, одељењске старешине</w:t>
            </w:r>
            <w:r w:rsidR="00022BFD">
              <w:rPr>
                <w:sz w:val="24"/>
                <w:szCs w:val="24"/>
              </w:rPr>
              <w:t>, учитељи</w:t>
            </w:r>
          </w:p>
        </w:tc>
        <w:tc>
          <w:tcPr>
            <w:tcW w:w="3294" w:type="dxa"/>
            <w:gridSpan w:val="2"/>
          </w:tcPr>
          <w:p w:rsidR="00535C23" w:rsidRPr="00535C23" w:rsidRDefault="00535C23" w:rsidP="00591380">
            <w:pPr>
              <w:jc w:val="center"/>
              <w:rPr>
                <w:sz w:val="24"/>
                <w:szCs w:val="24"/>
              </w:rPr>
            </w:pPr>
            <w:r>
              <w:rPr>
                <w:sz w:val="24"/>
                <w:szCs w:val="24"/>
              </w:rPr>
              <w:t>Током школске године</w:t>
            </w:r>
          </w:p>
        </w:tc>
        <w:tc>
          <w:tcPr>
            <w:tcW w:w="3294" w:type="dxa"/>
          </w:tcPr>
          <w:p w:rsidR="00535C23" w:rsidRPr="00501D72" w:rsidRDefault="00535C23" w:rsidP="00591380">
            <w:pPr>
              <w:jc w:val="center"/>
              <w:rPr>
                <w:sz w:val="24"/>
                <w:szCs w:val="24"/>
              </w:rPr>
            </w:pPr>
            <w:r w:rsidRPr="00501D72">
              <w:rPr>
                <w:sz w:val="24"/>
                <w:szCs w:val="24"/>
              </w:rPr>
              <w:t>Већи број ученика укључен у акције заштите животне средине</w:t>
            </w:r>
          </w:p>
        </w:tc>
      </w:tr>
      <w:tr w:rsidR="00B70FD0" w:rsidRPr="00B30787" w:rsidTr="00591380">
        <w:tc>
          <w:tcPr>
            <w:tcW w:w="3294" w:type="dxa"/>
          </w:tcPr>
          <w:p w:rsidR="00B70FD0" w:rsidRPr="00BF459A" w:rsidRDefault="00B70FD0" w:rsidP="00B70FD0">
            <w:pPr>
              <w:rPr>
                <w:rFonts w:eastAsiaTheme="minorHAnsi"/>
                <w:sz w:val="24"/>
                <w:szCs w:val="24"/>
              </w:rPr>
            </w:pPr>
            <w:r w:rsidRPr="00BF459A">
              <w:rPr>
                <w:sz w:val="24"/>
                <w:szCs w:val="24"/>
              </w:rPr>
              <w:t xml:space="preserve">Унапређивање компетенције ученика за Одговоран однос према здрављу. Планирање и креирање наставних и </w:t>
            </w:r>
            <w:r w:rsidRPr="00BF459A">
              <w:rPr>
                <w:sz w:val="24"/>
                <w:szCs w:val="24"/>
              </w:rPr>
              <w:lastRenderedPageBreak/>
              <w:t>ваннаставних садржаја, примери добре праксе, Национални образовни портал.</w:t>
            </w:r>
          </w:p>
        </w:tc>
        <w:tc>
          <w:tcPr>
            <w:tcW w:w="3294" w:type="dxa"/>
            <w:gridSpan w:val="2"/>
            <w:tcBorders>
              <w:top w:val="single" w:sz="4" w:space="0" w:color="auto"/>
            </w:tcBorders>
          </w:tcPr>
          <w:p w:rsidR="00B70FD0" w:rsidRPr="00B70FD0" w:rsidRDefault="00B70FD0" w:rsidP="00591380">
            <w:pPr>
              <w:jc w:val="center"/>
              <w:rPr>
                <w:sz w:val="24"/>
                <w:szCs w:val="24"/>
              </w:rPr>
            </w:pPr>
            <w:r>
              <w:rPr>
                <w:sz w:val="24"/>
                <w:szCs w:val="24"/>
              </w:rPr>
              <w:lastRenderedPageBreak/>
              <w:t>Сви наставници и ПП служна</w:t>
            </w:r>
          </w:p>
        </w:tc>
        <w:tc>
          <w:tcPr>
            <w:tcW w:w="3294" w:type="dxa"/>
            <w:gridSpan w:val="2"/>
          </w:tcPr>
          <w:p w:rsidR="00B70FD0" w:rsidRDefault="00B70FD0" w:rsidP="00591380">
            <w:pPr>
              <w:jc w:val="center"/>
              <w:rPr>
                <w:sz w:val="24"/>
                <w:szCs w:val="24"/>
              </w:rPr>
            </w:pPr>
            <w:r>
              <w:rPr>
                <w:sz w:val="24"/>
                <w:szCs w:val="24"/>
              </w:rPr>
              <w:t>Током школске године</w:t>
            </w:r>
          </w:p>
        </w:tc>
        <w:tc>
          <w:tcPr>
            <w:tcW w:w="3294" w:type="dxa"/>
          </w:tcPr>
          <w:p w:rsidR="00B70FD0" w:rsidRPr="00B70FD0" w:rsidRDefault="00B70FD0" w:rsidP="00591380">
            <w:pPr>
              <w:jc w:val="center"/>
              <w:rPr>
                <w:sz w:val="24"/>
                <w:szCs w:val="24"/>
              </w:rPr>
            </w:pPr>
            <w:r>
              <w:rPr>
                <w:sz w:val="24"/>
                <w:szCs w:val="24"/>
              </w:rPr>
              <w:t>Дневне припреме наставника, запажања са посећених часова директора и помоћника директора</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lastRenderedPageBreak/>
              <w:t>У школи се обележава Дан националних мањина</w:t>
            </w:r>
          </w:p>
        </w:tc>
        <w:tc>
          <w:tcPr>
            <w:tcW w:w="3294" w:type="dxa"/>
            <w:gridSpan w:val="2"/>
            <w:tcBorders>
              <w:top w:val="single" w:sz="4" w:space="0" w:color="auto"/>
            </w:tcBorders>
          </w:tcPr>
          <w:p w:rsidR="00535C23" w:rsidRPr="00022BFD" w:rsidRDefault="00022BFD" w:rsidP="00591380">
            <w:pPr>
              <w:jc w:val="center"/>
              <w:rPr>
                <w:sz w:val="24"/>
                <w:szCs w:val="24"/>
              </w:rPr>
            </w:pPr>
            <w:r>
              <w:rPr>
                <w:sz w:val="24"/>
                <w:szCs w:val="24"/>
              </w:rPr>
              <w:t>Педагошки асистент, предметни наставници и учитељи</w:t>
            </w:r>
          </w:p>
        </w:tc>
        <w:tc>
          <w:tcPr>
            <w:tcW w:w="3294" w:type="dxa"/>
            <w:gridSpan w:val="2"/>
          </w:tcPr>
          <w:p w:rsidR="00535C23" w:rsidRPr="00535C23" w:rsidRDefault="00022BFD" w:rsidP="00591380">
            <w:pPr>
              <w:jc w:val="center"/>
              <w:rPr>
                <w:sz w:val="24"/>
                <w:szCs w:val="24"/>
              </w:rPr>
            </w:pPr>
            <w:r>
              <w:rPr>
                <w:sz w:val="24"/>
                <w:szCs w:val="24"/>
              </w:rPr>
              <w:t>8. април сваке школске године 2022-2027</w:t>
            </w:r>
          </w:p>
        </w:tc>
        <w:tc>
          <w:tcPr>
            <w:tcW w:w="3294" w:type="dxa"/>
          </w:tcPr>
          <w:p w:rsidR="00535C23" w:rsidRPr="00747F02" w:rsidRDefault="00535C23" w:rsidP="00591380">
            <w:pPr>
              <w:jc w:val="center"/>
              <w:rPr>
                <w:sz w:val="24"/>
                <w:szCs w:val="24"/>
              </w:rPr>
            </w:pPr>
            <w:r w:rsidRPr="00747F02">
              <w:rPr>
                <w:sz w:val="24"/>
                <w:szCs w:val="24"/>
              </w:rPr>
              <w:t>Обележен дан Рома</w:t>
            </w:r>
          </w:p>
        </w:tc>
      </w:tr>
      <w:tr w:rsidR="00535C23" w:rsidRPr="00B30787" w:rsidTr="00591380">
        <w:tc>
          <w:tcPr>
            <w:tcW w:w="3294" w:type="dxa"/>
          </w:tcPr>
          <w:p w:rsidR="00535C23" w:rsidRDefault="00535C23" w:rsidP="00F33C6A">
            <w:pPr>
              <w:adjustRightInd w:val="0"/>
              <w:rPr>
                <w:rFonts w:eastAsiaTheme="minorHAnsi"/>
                <w:sz w:val="24"/>
                <w:szCs w:val="24"/>
              </w:rPr>
            </w:pPr>
            <w:r>
              <w:rPr>
                <w:rFonts w:eastAsiaTheme="minorHAnsi"/>
                <w:sz w:val="24"/>
                <w:szCs w:val="24"/>
              </w:rPr>
              <w:t>Организовање заједничких активности ученика</w:t>
            </w:r>
          </w:p>
        </w:tc>
        <w:tc>
          <w:tcPr>
            <w:tcW w:w="3294" w:type="dxa"/>
            <w:gridSpan w:val="2"/>
            <w:tcBorders>
              <w:top w:val="single" w:sz="4" w:space="0" w:color="auto"/>
            </w:tcBorders>
          </w:tcPr>
          <w:p w:rsidR="00535C23" w:rsidRPr="00022BFD" w:rsidRDefault="00022BFD" w:rsidP="00591380">
            <w:pPr>
              <w:jc w:val="center"/>
              <w:rPr>
                <w:sz w:val="24"/>
                <w:szCs w:val="24"/>
              </w:rPr>
            </w:pPr>
            <w:r>
              <w:rPr>
                <w:sz w:val="24"/>
                <w:szCs w:val="24"/>
              </w:rPr>
              <w:t>Предметни наставници и учитељи</w:t>
            </w:r>
          </w:p>
        </w:tc>
        <w:tc>
          <w:tcPr>
            <w:tcW w:w="3294" w:type="dxa"/>
            <w:gridSpan w:val="2"/>
          </w:tcPr>
          <w:p w:rsidR="00535C23" w:rsidRPr="00535C23" w:rsidRDefault="00022BFD" w:rsidP="00591380">
            <w:pPr>
              <w:jc w:val="center"/>
              <w:rPr>
                <w:sz w:val="24"/>
                <w:szCs w:val="24"/>
              </w:rPr>
            </w:pPr>
            <w:r>
              <w:rPr>
                <w:sz w:val="24"/>
                <w:szCs w:val="24"/>
              </w:rPr>
              <w:t>Током школске године</w:t>
            </w:r>
          </w:p>
        </w:tc>
        <w:tc>
          <w:tcPr>
            <w:tcW w:w="3294" w:type="dxa"/>
          </w:tcPr>
          <w:p w:rsidR="00535C23" w:rsidRPr="00B30787" w:rsidRDefault="00535C23" w:rsidP="00591380">
            <w:pPr>
              <w:jc w:val="center"/>
              <w:rPr>
                <w:b/>
                <w:sz w:val="28"/>
                <w:szCs w:val="28"/>
              </w:rPr>
            </w:pPr>
            <w:r>
              <w:rPr>
                <w:rFonts w:eastAsiaTheme="minorHAnsi"/>
                <w:sz w:val="24"/>
                <w:szCs w:val="24"/>
              </w:rPr>
              <w:t>Дан здраве хране, новогодишњи и васкрњи базар...</w:t>
            </w:r>
          </w:p>
        </w:tc>
      </w:tr>
      <w:tr w:rsidR="00535C23" w:rsidRPr="00B30787" w:rsidTr="00591380">
        <w:tc>
          <w:tcPr>
            <w:tcW w:w="3294" w:type="dxa"/>
          </w:tcPr>
          <w:p w:rsidR="00535C23" w:rsidRPr="00747F02" w:rsidRDefault="00535C23" w:rsidP="00022BFD">
            <w:pPr>
              <w:adjustRightInd w:val="0"/>
              <w:rPr>
                <w:rFonts w:eastAsiaTheme="minorHAnsi"/>
                <w:sz w:val="24"/>
                <w:szCs w:val="24"/>
              </w:rPr>
            </w:pPr>
            <w:r>
              <w:rPr>
                <w:rFonts w:eastAsiaTheme="minorHAnsi"/>
                <w:sz w:val="24"/>
                <w:szCs w:val="24"/>
              </w:rPr>
              <w:t xml:space="preserve">На почетку школске године ученици се анкетирају </w:t>
            </w:r>
            <w:r w:rsidR="00022BFD">
              <w:rPr>
                <w:rFonts w:eastAsiaTheme="minorHAnsi"/>
                <w:sz w:val="24"/>
                <w:szCs w:val="24"/>
              </w:rPr>
              <w:t>о заинтересованости за понуђене  ваннаставне</w:t>
            </w:r>
            <w:r>
              <w:rPr>
                <w:rFonts w:eastAsiaTheme="minorHAnsi"/>
                <w:sz w:val="24"/>
                <w:szCs w:val="24"/>
              </w:rPr>
              <w:t xml:space="preserve"> активности</w:t>
            </w:r>
          </w:p>
        </w:tc>
        <w:tc>
          <w:tcPr>
            <w:tcW w:w="3294" w:type="dxa"/>
            <w:gridSpan w:val="2"/>
            <w:tcBorders>
              <w:top w:val="single" w:sz="4" w:space="0" w:color="auto"/>
            </w:tcBorders>
          </w:tcPr>
          <w:p w:rsidR="00535C23" w:rsidRPr="00022BFD" w:rsidRDefault="00022BFD" w:rsidP="00591380">
            <w:pPr>
              <w:jc w:val="center"/>
              <w:rPr>
                <w:sz w:val="24"/>
                <w:szCs w:val="24"/>
              </w:rPr>
            </w:pPr>
            <w:r>
              <w:rPr>
                <w:sz w:val="24"/>
                <w:szCs w:val="24"/>
              </w:rPr>
              <w:t>ПП служба</w:t>
            </w:r>
          </w:p>
        </w:tc>
        <w:tc>
          <w:tcPr>
            <w:tcW w:w="3294" w:type="dxa"/>
            <w:gridSpan w:val="2"/>
          </w:tcPr>
          <w:p w:rsidR="00535C23" w:rsidRPr="00022BFD" w:rsidRDefault="00022BFD" w:rsidP="00591380">
            <w:pPr>
              <w:jc w:val="center"/>
              <w:rPr>
                <w:sz w:val="24"/>
                <w:szCs w:val="24"/>
              </w:rPr>
            </w:pPr>
            <w:r>
              <w:rPr>
                <w:sz w:val="24"/>
                <w:szCs w:val="24"/>
              </w:rPr>
              <w:t>Септембар, сваке школске године</w:t>
            </w:r>
          </w:p>
        </w:tc>
        <w:tc>
          <w:tcPr>
            <w:tcW w:w="3294" w:type="dxa"/>
          </w:tcPr>
          <w:p w:rsidR="00535C23" w:rsidRPr="00B30787" w:rsidRDefault="00535C23" w:rsidP="00591380">
            <w:pPr>
              <w:jc w:val="center"/>
              <w:rPr>
                <w:b/>
                <w:sz w:val="28"/>
                <w:szCs w:val="28"/>
              </w:rPr>
            </w:pPr>
            <w:r>
              <w:rPr>
                <w:rFonts w:eastAsiaTheme="minorHAnsi"/>
                <w:sz w:val="24"/>
                <w:szCs w:val="24"/>
              </w:rPr>
              <w:t>Осамдесет одсто ученика укључити у бар једну ваннаставну активност</w:t>
            </w:r>
          </w:p>
        </w:tc>
      </w:tr>
      <w:tr w:rsidR="00535C23" w:rsidRPr="00B30787" w:rsidTr="00591380">
        <w:tc>
          <w:tcPr>
            <w:tcW w:w="3294" w:type="dxa"/>
          </w:tcPr>
          <w:p w:rsidR="00535C23" w:rsidRDefault="00535C23" w:rsidP="004E0976">
            <w:pPr>
              <w:adjustRightInd w:val="0"/>
              <w:rPr>
                <w:rFonts w:eastAsiaTheme="minorHAnsi"/>
                <w:sz w:val="24"/>
                <w:szCs w:val="24"/>
              </w:rPr>
            </w:pPr>
            <w:r>
              <w:rPr>
                <w:rFonts w:eastAsiaTheme="minorHAnsi"/>
                <w:sz w:val="24"/>
                <w:szCs w:val="24"/>
              </w:rPr>
              <w:t>Ученици седмог и осмог разреда раде тестове професионалних опредељења</w:t>
            </w:r>
          </w:p>
        </w:tc>
        <w:tc>
          <w:tcPr>
            <w:tcW w:w="3294" w:type="dxa"/>
            <w:gridSpan w:val="2"/>
            <w:tcBorders>
              <w:top w:val="single" w:sz="4" w:space="0" w:color="auto"/>
            </w:tcBorders>
          </w:tcPr>
          <w:p w:rsidR="00535C23" w:rsidRPr="00535C23" w:rsidRDefault="00022BFD" w:rsidP="00591380">
            <w:pPr>
              <w:jc w:val="center"/>
              <w:rPr>
                <w:sz w:val="24"/>
                <w:szCs w:val="24"/>
              </w:rPr>
            </w:pPr>
            <w:r>
              <w:rPr>
                <w:sz w:val="24"/>
                <w:szCs w:val="24"/>
              </w:rPr>
              <w:t>ПП служба</w:t>
            </w:r>
          </w:p>
        </w:tc>
        <w:tc>
          <w:tcPr>
            <w:tcW w:w="3294" w:type="dxa"/>
            <w:gridSpan w:val="2"/>
          </w:tcPr>
          <w:p w:rsidR="00535C23" w:rsidRPr="00022BFD" w:rsidRDefault="00022BFD" w:rsidP="00591380">
            <w:pPr>
              <w:jc w:val="center"/>
              <w:rPr>
                <w:sz w:val="24"/>
                <w:szCs w:val="24"/>
              </w:rPr>
            </w:pPr>
            <w:r>
              <w:rPr>
                <w:sz w:val="24"/>
                <w:szCs w:val="24"/>
              </w:rPr>
              <w:t>Током школске године</w:t>
            </w:r>
          </w:p>
        </w:tc>
        <w:tc>
          <w:tcPr>
            <w:tcW w:w="3294" w:type="dxa"/>
          </w:tcPr>
          <w:p w:rsidR="00535C23" w:rsidRPr="00747F02" w:rsidRDefault="00535C23" w:rsidP="00591380">
            <w:pPr>
              <w:jc w:val="center"/>
              <w:rPr>
                <w:sz w:val="24"/>
                <w:szCs w:val="24"/>
              </w:rPr>
            </w:pPr>
            <w:r w:rsidRPr="00747F02">
              <w:rPr>
                <w:sz w:val="24"/>
                <w:szCs w:val="24"/>
              </w:rPr>
              <w:t>50 одсто ученика седмог и 70 одсто ученика осмог разреда раде тестове професионалних опредељења.</w:t>
            </w:r>
          </w:p>
        </w:tc>
      </w:tr>
      <w:tr w:rsidR="00535C23" w:rsidRPr="00B30787" w:rsidTr="00591380">
        <w:tc>
          <w:tcPr>
            <w:tcW w:w="3294" w:type="dxa"/>
          </w:tcPr>
          <w:p w:rsidR="00535C23" w:rsidRPr="004E0976" w:rsidRDefault="00535C23" w:rsidP="004E0976">
            <w:pPr>
              <w:adjustRightInd w:val="0"/>
              <w:rPr>
                <w:rFonts w:eastAsiaTheme="minorHAnsi"/>
                <w:sz w:val="24"/>
                <w:szCs w:val="24"/>
              </w:rPr>
            </w:pPr>
            <w:r>
              <w:rPr>
                <w:rFonts w:eastAsiaTheme="minorHAnsi"/>
                <w:sz w:val="24"/>
                <w:szCs w:val="24"/>
              </w:rPr>
              <w:t>Организовање часова предметне наставе у одељењима четвртог разреда</w:t>
            </w:r>
          </w:p>
        </w:tc>
        <w:tc>
          <w:tcPr>
            <w:tcW w:w="3294" w:type="dxa"/>
            <w:gridSpan w:val="2"/>
            <w:tcBorders>
              <w:top w:val="single" w:sz="4" w:space="0" w:color="auto"/>
            </w:tcBorders>
          </w:tcPr>
          <w:p w:rsidR="00535C23" w:rsidRPr="007B7CFD" w:rsidRDefault="007B7CFD" w:rsidP="00591380">
            <w:pPr>
              <w:jc w:val="center"/>
              <w:rPr>
                <w:sz w:val="24"/>
                <w:szCs w:val="24"/>
              </w:rPr>
            </w:pPr>
            <w:r>
              <w:rPr>
                <w:sz w:val="24"/>
                <w:szCs w:val="24"/>
              </w:rPr>
              <w:t>Помоћници  директора и педагог</w:t>
            </w:r>
            <w:r w:rsidR="00A93D5A">
              <w:rPr>
                <w:sz w:val="24"/>
                <w:szCs w:val="24"/>
              </w:rPr>
              <w:t>, предметни наставници</w:t>
            </w:r>
          </w:p>
        </w:tc>
        <w:tc>
          <w:tcPr>
            <w:tcW w:w="3294" w:type="dxa"/>
            <w:gridSpan w:val="2"/>
          </w:tcPr>
          <w:p w:rsidR="00535C23" w:rsidRPr="00535C23" w:rsidRDefault="007B7CFD" w:rsidP="00591380">
            <w:pPr>
              <w:jc w:val="center"/>
              <w:rPr>
                <w:sz w:val="24"/>
                <w:szCs w:val="24"/>
              </w:rPr>
            </w:pPr>
            <w:r>
              <w:rPr>
                <w:sz w:val="24"/>
                <w:szCs w:val="24"/>
              </w:rPr>
              <w:t>Током школске године</w:t>
            </w:r>
          </w:p>
        </w:tc>
        <w:tc>
          <w:tcPr>
            <w:tcW w:w="3294" w:type="dxa"/>
          </w:tcPr>
          <w:p w:rsidR="00535C23" w:rsidRPr="00747F02" w:rsidRDefault="00535C23" w:rsidP="00591380">
            <w:pPr>
              <w:jc w:val="center"/>
              <w:rPr>
                <w:sz w:val="24"/>
                <w:szCs w:val="24"/>
              </w:rPr>
            </w:pPr>
            <w:r w:rsidRPr="00747F02">
              <w:rPr>
                <w:sz w:val="24"/>
                <w:szCs w:val="24"/>
              </w:rPr>
              <w:t>Сви наставници одржавају по два часа током школске године</w:t>
            </w:r>
          </w:p>
        </w:tc>
      </w:tr>
      <w:tr w:rsidR="00A93D5A" w:rsidRPr="00B30787" w:rsidTr="00591380">
        <w:tc>
          <w:tcPr>
            <w:tcW w:w="3294" w:type="dxa"/>
          </w:tcPr>
          <w:p w:rsidR="00A93D5A" w:rsidRPr="004E0976" w:rsidRDefault="00A93D5A" w:rsidP="004E0976">
            <w:pPr>
              <w:adjustRightInd w:val="0"/>
              <w:rPr>
                <w:rFonts w:eastAsiaTheme="minorHAnsi"/>
                <w:sz w:val="24"/>
                <w:szCs w:val="24"/>
              </w:rPr>
            </w:pPr>
            <w:r>
              <w:rPr>
                <w:rFonts w:eastAsiaTheme="minorHAnsi"/>
                <w:sz w:val="24"/>
                <w:szCs w:val="24"/>
              </w:rPr>
              <w:t xml:space="preserve">У </w:t>
            </w:r>
            <w:r w:rsidRPr="004E0976">
              <w:rPr>
                <w:rFonts w:eastAsiaTheme="minorHAnsi"/>
                <w:sz w:val="24"/>
                <w:szCs w:val="24"/>
              </w:rPr>
              <w:t>школи се примењуjе индивидуализовани приступ/индивидуални образовни</w:t>
            </w:r>
          </w:p>
          <w:p w:rsidR="00A93D5A" w:rsidRPr="004E0976" w:rsidRDefault="00A93D5A" w:rsidP="004E0976">
            <w:pPr>
              <w:adjustRightInd w:val="0"/>
              <w:rPr>
                <w:rFonts w:eastAsiaTheme="minorHAnsi"/>
                <w:sz w:val="24"/>
                <w:szCs w:val="24"/>
              </w:rPr>
            </w:pPr>
            <w:r w:rsidRPr="004E0976">
              <w:rPr>
                <w:rFonts w:eastAsiaTheme="minorHAnsi"/>
                <w:sz w:val="24"/>
                <w:szCs w:val="24"/>
              </w:rPr>
              <w:t>планови за ученике из осетљивих група и ученике са изузетним способностима.</w:t>
            </w:r>
          </w:p>
        </w:tc>
        <w:tc>
          <w:tcPr>
            <w:tcW w:w="3294" w:type="dxa"/>
            <w:gridSpan w:val="2"/>
            <w:tcBorders>
              <w:top w:val="single" w:sz="4" w:space="0" w:color="auto"/>
            </w:tcBorders>
          </w:tcPr>
          <w:p w:rsidR="00A93D5A" w:rsidRPr="00535C23" w:rsidRDefault="00A93D5A" w:rsidP="007F7E4B">
            <w:pPr>
              <w:jc w:val="center"/>
              <w:rPr>
                <w:sz w:val="24"/>
                <w:szCs w:val="24"/>
              </w:rPr>
            </w:pPr>
            <w:r w:rsidRPr="00535C23">
              <w:rPr>
                <w:sz w:val="24"/>
                <w:szCs w:val="24"/>
              </w:rPr>
              <w:t>О</w:t>
            </w:r>
            <w:r>
              <w:rPr>
                <w:sz w:val="24"/>
                <w:szCs w:val="24"/>
              </w:rPr>
              <w:t>дељењске старешине, учитељи, предметни наставници, ПП служба и логопеди</w:t>
            </w:r>
          </w:p>
        </w:tc>
        <w:tc>
          <w:tcPr>
            <w:tcW w:w="3294" w:type="dxa"/>
            <w:gridSpan w:val="2"/>
          </w:tcPr>
          <w:p w:rsidR="00A93D5A" w:rsidRPr="00535C23" w:rsidRDefault="00A93D5A" w:rsidP="007F7E4B">
            <w:pPr>
              <w:jc w:val="center"/>
              <w:rPr>
                <w:sz w:val="24"/>
                <w:szCs w:val="24"/>
              </w:rPr>
            </w:pPr>
            <w:r>
              <w:rPr>
                <w:sz w:val="24"/>
                <w:szCs w:val="24"/>
              </w:rPr>
              <w:t>Током школске године</w:t>
            </w:r>
          </w:p>
        </w:tc>
        <w:tc>
          <w:tcPr>
            <w:tcW w:w="3294" w:type="dxa"/>
          </w:tcPr>
          <w:p w:rsidR="00A93D5A" w:rsidRPr="00747F02" w:rsidRDefault="00A93D5A" w:rsidP="00591380">
            <w:pPr>
              <w:jc w:val="center"/>
              <w:rPr>
                <w:sz w:val="24"/>
                <w:szCs w:val="24"/>
              </w:rPr>
            </w:pPr>
            <w:r>
              <w:rPr>
                <w:sz w:val="24"/>
                <w:szCs w:val="24"/>
              </w:rPr>
              <w:t>Ученици који су током школовања добијали додатну подршку постижу задовољавајуће успехе на Завршном испиту</w:t>
            </w:r>
          </w:p>
        </w:tc>
      </w:tr>
      <w:tr w:rsidR="00A93D5A" w:rsidRPr="00B30787" w:rsidTr="00591380">
        <w:tc>
          <w:tcPr>
            <w:tcW w:w="3294" w:type="dxa"/>
          </w:tcPr>
          <w:p w:rsidR="00A93D5A" w:rsidRPr="004E0976" w:rsidRDefault="00A93D5A" w:rsidP="004E0976">
            <w:pPr>
              <w:adjustRightInd w:val="0"/>
              <w:rPr>
                <w:rFonts w:eastAsiaTheme="minorHAnsi"/>
                <w:sz w:val="24"/>
                <w:szCs w:val="24"/>
              </w:rPr>
            </w:pPr>
            <w:r>
              <w:rPr>
                <w:rFonts w:eastAsiaTheme="minorHAnsi"/>
                <w:sz w:val="24"/>
                <w:szCs w:val="24"/>
              </w:rPr>
              <w:t xml:space="preserve">У школи се </w:t>
            </w:r>
            <w:r w:rsidRPr="004E0976">
              <w:rPr>
                <w:rFonts w:eastAsiaTheme="minorHAnsi"/>
                <w:sz w:val="24"/>
                <w:szCs w:val="24"/>
              </w:rPr>
              <w:t>организуjу компензаторни програми/активности за подршку учењу за</w:t>
            </w:r>
          </w:p>
          <w:p w:rsidR="00A93D5A" w:rsidRPr="004E0976" w:rsidRDefault="00A93D5A" w:rsidP="004E0976">
            <w:pPr>
              <w:jc w:val="center"/>
              <w:rPr>
                <w:color w:val="2F2D2D"/>
                <w:sz w:val="24"/>
                <w:szCs w:val="24"/>
                <w:shd w:val="clear" w:color="auto" w:fill="EAEAEA"/>
              </w:rPr>
            </w:pPr>
            <w:r w:rsidRPr="004E0976">
              <w:rPr>
                <w:rFonts w:eastAsiaTheme="minorHAnsi"/>
                <w:sz w:val="24"/>
                <w:szCs w:val="24"/>
              </w:rPr>
              <w:t>ученике из осетљивих група.</w:t>
            </w:r>
          </w:p>
        </w:tc>
        <w:tc>
          <w:tcPr>
            <w:tcW w:w="3294" w:type="dxa"/>
            <w:gridSpan w:val="2"/>
            <w:tcBorders>
              <w:top w:val="single" w:sz="4" w:space="0" w:color="auto"/>
            </w:tcBorders>
          </w:tcPr>
          <w:p w:rsidR="00A93D5A" w:rsidRPr="00535C23" w:rsidRDefault="00A93D5A" w:rsidP="007F7E4B">
            <w:pPr>
              <w:jc w:val="center"/>
              <w:rPr>
                <w:sz w:val="24"/>
                <w:szCs w:val="24"/>
              </w:rPr>
            </w:pPr>
            <w:r w:rsidRPr="00535C23">
              <w:rPr>
                <w:sz w:val="24"/>
                <w:szCs w:val="24"/>
              </w:rPr>
              <w:t>О</w:t>
            </w:r>
            <w:r>
              <w:rPr>
                <w:sz w:val="24"/>
                <w:szCs w:val="24"/>
              </w:rPr>
              <w:t>дељењске старешине, учитељи, предметни наставници, ПП служба и логопеди</w:t>
            </w:r>
          </w:p>
        </w:tc>
        <w:tc>
          <w:tcPr>
            <w:tcW w:w="3294" w:type="dxa"/>
            <w:gridSpan w:val="2"/>
          </w:tcPr>
          <w:p w:rsidR="00A93D5A" w:rsidRPr="00535C23" w:rsidRDefault="00A93D5A" w:rsidP="007F7E4B">
            <w:pPr>
              <w:jc w:val="center"/>
              <w:rPr>
                <w:sz w:val="24"/>
                <w:szCs w:val="24"/>
              </w:rPr>
            </w:pPr>
            <w:r>
              <w:rPr>
                <w:sz w:val="24"/>
                <w:szCs w:val="24"/>
              </w:rPr>
              <w:t>Током школске године</w:t>
            </w:r>
          </w:p>
        </w:tc>
        <w:tc>
          <w:tcPr>
            <w:tcW w:w="3294" w:type="dxa"/>
          </w:tcPr>
          <w:p w:rsidR="00A93D5A" w:rsidRPr="00114CCC" w:rsidRDefault="00A93D5A" w:rsidP="00591380">
            <w:pPr>
              <w:jc w:val="center"/>
              <w:rPr>
                <w:sz w:val="24"/>
                <w:szCs w:val="24"/>
              </w:rPr>
            </w:pPr>
            <w:r w:rsidRPr="00114CCC">
              <w:rPr>
                <w:sz w:val="24"/>
                <w:szCs w:val="24"/>
              </w:rPr>
              <w:t>Ученици постижу успех у складу са својим способностима.</w:t>
            </w:r>
          </w:p>
        </w:tc>
      </w:tr>
      <w:tr w:rsidR="00BF459A" w:rsidRPr="00B30787" w:rsidTr="00591380">
        <w:tc>
          <w:tcPr>
            <w:tcW w:w="3294" w:type="dxa"/>
          </w:tcPr>
          <w:p w:rsidR="00BF459A" w:rsidRDefault="00BF459A" w:rsidP="00BF459A">
            <w:pPr>
              <w:rPr>
                <w:rFonts w:eastAsiaTheme="minorHAnsi"/>
                <w:sz w:val="24"/>
                <w:szCs w:val="24"/>
              </w:rPr>
            </w:pPr>
            <w:r w:rsidRPr="00BF459A">
              <w:rPr>
                <w:sz w:val="24"/>
                <w:szCs w:val="24"/>
              </w:rPr>
              <w:t xml:space="preserve">Унапређивање дигиталних </w:t>
            </w:r>
            <w:r w:rsidRPr="00BF459A">
              <w:rPr>
                <w:sz w:val="24"/>
                <w:szCs w:val="24"/>
              </w:rPr>
              <w:lastRenderedPageBreak/>
              <w:t>компетенција ученика кроз часове редовне наставе; развијање одговорног понашања на Интернету</w:t>
            </w:r>
            <w:r>
              <w:rPr>
                <w:sz w:val="24"/>
                <w:szCs w:val="24"/>
              </w:rPr>
              <w:t>.</w:t>
            </w:r>
          </w:p>
        </w:tc>
        <w:tc>
          <w:tcPr>
            <w:tcW w:w="3294" w:type="dxa"/>
            <w:gridSpan w:val="2"/>
            <w:tcBorders>
              <w:top w:val="single" w:sz="4" w:space="0" w:color="auto"/>
            </w:tcBorders>
          </w:tcPr>
          <w:p w:rsidR="00BF459A" w:rsidRPr="00BF459A" w:rsidRDefault="00BF459A" w:rsidP="007F7E4B">
            <w:pPr>
              <w:jc w:val="center"/>
              <w:rPr>
                <w:sz w:val="24"/>
                <w:szCs w:val="24"/>
              </w:rPr>
            </w:pPr>
            <w:r>
              <w:rPr>
                <w:sz w:val="24"/>
                <w:szCs w:val="24"/>
              </w:rPr>
              <w:lastRenderedPageBreak/>
              <w:t xml:space="preserve">Одељењске старешине и </w:t>
            </w:r>
            <w:r>
              <w:rPr>
                <w:sz w:val="24"/>
                <w:szCs w:val="24"/>
              </w:rPr>
              <w:lastRenderedPageBreak/>
              <w:t>наставници информатике</w:t>
            </w:r>
          </w:p>
        </w:tc>
        <w:tc>
          <w:tcPr>
            <w:tcW w:w="3294" w:type="dxa"/>
            <w:gridSpan w:val="2"/>
          </w:tcPr>
          <w:p w:rsidR="00BF459A" w:rsidRDefault="00BF459A" w:rsidP="007F7E4B">
            <w:pPr>
              <w:jc w:val="center"/>
              <w:rPr>
                <w:sz w:val="24"/>
                <w:szCs w:val="24"/>
              </w:rPr>
            </w:pPr>
            <w:r>
              <w:rPr>
                <w:sz w:val="24"/>
                <w:szCs w:val="24"/>
              </w:rPr>
              <w:lastRenderedPageBreak/>
              <w:t>Током школске године</w:t>
            </w:r>
          </w:p>
        </w:tc>
        <w:tc>
          <w:tcPr>
            <w:tcW w:w="3294" w:type="dxa"/>
          </w:tcPr>
          <w:p w:rsidR="00BF459A" w:rsidRPr="00BF459A" w:rsidRDefault="00BF459A" w:rsidP="00591380">
            <w:pPr>
              <w:jc w:val="center"/>
              <w:rPr>
                <w:sz w:val="24"/>
                <w:szCs w:val="24"/>
              </w:rPr>
            </w:pPr>
            <w:r>
              <w:rPr>
                <w:sz w:val="24"/>
                <w:szCs w:val="24"/>
              </w:rPr>
              <w:t>Дневне припреме наставника</w:t>
            </w:r>
          </w:p>
        </w:tc>
      </w:tr>
      <w:tr w:rsidR="001427ED" w:rsidRPr="003274AD" w:rsidTr="001427ED">
        <w:tc>
          <w:tcPr>
            <w:tcW w:w="3294" w:type="dxa"/>
          </w:tcPr>
          <w:p w:rsidR="001427ED" w:rsidRPr="003274AD" w:rsidRDefault="001427ED" w:rsidP="001427ED">
            <w:pPr>
              <w:rPr>
                <w:sz w:val="24"/>
                <w:szCs w:val="24"/>
              </w:rPr>
            </w:pPr>
            <w:r>
              <w:rPr>
                <w:sz w:val="24"/>
                <w:szCs w:val="24"/>
              </w:rPr>
              <w:lastRenderedPageBreak/>
              <w:t>Идентификовање ученика који су у ризику од напуштања школовања</w:t>
            </w:r>
          </w:p>
        </w:tc>
        <w:tc>
          <w:tcPr>
            <w:tcW w:w="3294" w:type="dxa"/>
            <w:gridSpan w:val="2"/>
          </w:tcPr>
          <w:p w:rsidR="001427ED" w:rsidRPr="003274AD" w:rsidRDefault="001427ED" w:rsidP="001427ED">
            <w:pPr>
              <w:jc w:val="center"/>
              <w:rPr>
                <w:sz w:val="24"/>
                <w:szCs w:val="24"/>
              </w:rPr>
            </w:pPr>
            <w:r>
              <w:rPr>
                <w:sz w:val="24"/>
                <w:szCs w:val="24"/>
              </w:rPr>
              <w:t>Одељењске старешине и стручни сарадници</w:t>
            </w:r>
          </w:p>
        </w:tc>
        <w:tc>
          <w:tcPr>
            <w:tcW w:w="3294" w:type="dxa"/>
            <w:gridSpan w:val="2"/>
          </w:tcPr>
          <w:p w:rsidR="001427ED" w:rsidRPr="003274AD" w:rsidRDefault="001427ED" w:rsidP="001427ED">
            <w:pPr>
              <w:jc w:val="center"/>
              <w:rPr>
                <w:sz w:val="24"/>
                <w:szCs w:val="24"/>
              </w:rPr>
            </w:pPr>
            <w:r>
              <w:rPr>
                <w:sz w:val="24"/>
                <w:szCs w:val="24"/>
              </w:rPr>
              <w:t>Август и септембар сваке школске године</w:t>
            </w:r>
          </w:p>
        </w:tc>
        <w:tc>
          <w:tcPr>
            <w:tcW w:w="3294" w:type="dxa"/>
          </w:tcPr>
          <w:p w:rsidR="001427ED" w:rsidRPr="003274AD" w:rsidRDefault="001427ED" w:rsidP="001427ED">
            <w:pPr>
              <w:adjustRightInd w:val="0"/>
              <w:rPr>
                <w:rFonts w:eastAsiaTheme="minorHAnsi"/>
                <w:sz w:val="24"/>
                <w:szCs w:val="24"/>
              </w:rPr>
            </w:pPr>
            <w:r>
              <w:rPr>
                <w:rFonts w:eastAsiaTheme="minorHAnsi"/>
                <w:sz w:val="24"/>
                <w:szCs w:val="24"/>
              </w:rPr>
              <w:t>Сачињен списак ученика који су у ризику од напуштања школе</w:t>
            </w:r>
          </w:p>
        </w:tc>
      </w:tr>
      <w:tr w:rsidR="001427ED" w:rsidTr="001427ED">
        <w:tc>
          <w:tcPr>
            <w:tcW w:w="3294" w:type="dxa"/>
          </w:tcPr>
          <w:p w:rsidR="001427ED" w:rsidRDefault="001427ED" w:rsidP="001427ED">
            <w:pPr>
              <w:rPr>
                <w:sz w:val="24"/>
                <w:szCs w:val="24"/>
              </w:rPr>
            </w:pPr>
            <w:r>
              <w:rPr>
                <w:bCs/>
                <w:sz w:val="24"/>
                <w:szCs w:val="24"/>
              </w:rPr>
              <w:t>Сачинити план мера</w:t>
            </w:r>
            <w:r w:rsidRPr="00040486">
              <w:rPr>
                <w:bCs/>
                <w:sz w:val="24"/>
                <w:szCs w:val="24"/>
              </w:rPr>
              <w:t xml:space="preserve"> подршке за ученика под ризиком од раног напуштања образовања</w:t>
            </w:r>
          </w:p>
        </w:tc>
        <w:tc>
          <w:tcPr>
            <w:tcW w:w="3294" w:type="dxa"/>
            <w:gridSpan w:val="2"/>
          </w:tcPr>
          <w:p w:rsidR="001427ED" w:rsidRPr="003274AD" w:rsidRDefault="001427ED" w:rsidP="001427ED">
            <w:pPr>
              <w:jc w:val="center"/>
              <w:rPr>
                <w:sz w:val="24"/>
                <w:szCs w:val="24"/>
              </w:rPr>
            </w:pPr>
            <w:r>
              <w:rPr>
                <w:sz w:val="24"/>
                <w:szCs w:val="24"/>
              </w:rPr>
              <w:t>Одељењске старешине и стручни сарадници</w:t>
            </w:r>
          </w:p>
        </w:tc>
        <w:tc>
          <w:tcPr>
            <w:tcW w:w="3294" w:type="dxa"/>
            <w:gridSpan w:val="2"/>
          </w:tcPr>
          <w:p w:rsidR="001427ED" w:rsidRPr="003274AD" w:rsidRDefault="001427ED" w:rsidP="001427ED">
            <w:pPr>
              <w:jc w:val="center"/>
              <w:rPr>
                <w:sz w:val="24"/>
                <w:szCs w:val="24"/>
              </w:rPr>
            </w:pPr>
            <w:r>
              <w:rPr>
                <w:sz w:val="24"/>
                <w:szCs w:val="24"/>
              </w:rPr>
              <w:t>Август и септембар сваке школске године</w:t>
            </w:r>
          </w:p>
        </w:tc>
        <w:tc>
          <w:tcPr>
            <w:tcW w:w="3294" w:type="dxa"/>
          </w:tcPr>
          <w:p w:rsidR="001427ED" w:rsidRDefault="001427ED" w:rsidP="001427ED">
            <w:pPr>
              <w:adjustRightInd w:val="0"/>
              <w:rPr>
                <w:rFonts w:eastAsiaTheme="minorHAnsi"/>
                <w:sz w:val="24"/>
                <w:szCs w:val="24"/>
              </w:rPr>
            </w:pPr>
            <w:r>
              <w:rPr>
                <w:rFonts w:eastAsiaTheme="minorHAnsi"/>
                <w:sz w:val="24"/>
                <w:szCs w:val="24"/>
              </w:rPr>
              <w:t>Сачињени индивидуални планови подршке ученицима који су под ризиком од напуштања школе</w:t>
            </w:r>
          </w:p>
        </w:tc>
      </w:tr>
      <w:tr w:rsidR="001427ED" w:rsidTr="001427ED">
        <w:tc>
          <w:tcPr>
            <w:tcW w:w="3294" w:type="dxa"/>
          </w:tcPr>
          <w:p w:rsidR="001427ED" w:rsidRDefault="001427ED" w:rsidP="001427ED">
            <w:pPr>
              <w:rPr>
                <w:bCs/>
                <w:sz w:val="24"/>
                <w:szCs w:val="24"/>
              </w:rPr>
            </w:pPr>
            <w:r>
              <w:rPr>
                <w:bCs/>
                <w:sz w:val="24"/>
                <w:szCs w:val="24"/>
              </w:rPr>
              <w:t>Сачињени планови подршке се реализују и периодично модификују у зависности од ситуације у којој се ученик налази</w:t>
            </w:r>
          </w:p>
        </w:tc>
        <w:tc>
          <w:tcPr>
            <w:tcW w:w="3294" w:type="dxa"/>
            <w:gridSpan w:val="2"/>
          </w:tcPr>
          <w:p w:rsidR="001427ED" w:rsidRDefault="001427ED" w:rsidP="001427ED">
            <w:pPr>
              <w:jc w:val="center"/>
              <w:rPr>
                <w:sz w:val="24"/>
                <w:szCs w:val="24"/>
              </w:rPr>
            </w:pPr>
            <w:r>
              <w:rPr>
                <w:sz w:val="24"/>
                <w:szCs w:val="24"/>
              </w:rPr>
              <w:t>Одељењске старешине и стручни сарадници</w:t>
            </w:r>
          </w:p>
        </w:tc>
        <w:tc>
          <w:tcPr>
            <w:tcW w:w="3294" w:type="dxa"/>
            <w:gridSpan w:val="2"/>
          </w:tcPr>
          <w:p w:rsidR="001427ED" w:rsidRDefault="001427ED" w:rsidP="001427ED">
            <w:pPr>
              <w:jc w:val="center"/>
              <w:rPr>
                <w:sz w:val="24"/>
                <w:szCs w:val="24"/>
              </w:rPr>
            </w:pPr>
            <w:r>
              <w:rPr>
                <w:sz w:val="24"/>
                <w:szCs w:val="24"/>
              </w:rPr>
              <w:t>Током сваке школске године</w:t>
            </w:r>
          </w:p>
        </w:tc>
        <w:tc>
          <w:tcPr>
            <w:tcW w:w="3294" w:type="dxa"/>
          </w:tcPr>
          <w:p w:rsidR="001427ED" w:rsidRDefault="001427ED" w:rsidP="001427ED">
            <w:pPr>
              <w:adjustRightInd w:val="0"/>
              <w:rPr>
                <w:rFonts w:eastAsiaTheme="minorHAnsi"/>
                <w:sz w:val="24"/>
                <w:szCs w:val="24"/>
              </w:rPr>
            </w:pPr>
            <w:r>
              <w:rPr>
                <w:rFonts w:eastAsiaTheme="minorHAnsi"/>
                <w:sz w:val="24"/>
                <w:szCs w:val="24"/>
              </w:rPr>
              <w:t xml:space="preserve">Квартално вредновање планова подршке ученицима. </w:t>
            </w:r>
          </w:p>
        </w:tc>
      </w:tr>
      <w:tr w:rsidR="001427ED" w:rsidTr="001427ED">
        <w:tc>
          <w:tcPr>
            <w:tcW w:w="3294" w:type="dxa"/>
          </w:tcPr>
          <w:p w:rsidR="001427ED" w:rsidRPr="001427ED" w:rsidRDefault="001427ED" w:rsidP="001427ED">
            <w:pPr>
              <w:rPr>
                <w:bCs/>
                <w:sz w:val="24"/>
                <w:szCs w:val="24"/>
              </w:rPr>
            </w:pPr>
            <w:r>
              <w:rPr>
                <w:bCs/>
                <w:sz w:val="24"/>
                <w:szCs w:val="24"/>
              </w:rPr>
              <w:t>Уградња рампе за прилаз сали за физичко васпитање у школи где образовање стичу ученици у првом циклусу</w:t>
            </w:r>
          </w:p>
        </w:tc>
        <w:tc>
          <w:tcPr>
            <w:tcW w:w="3294" w:type="dxa"/>
            <w:gridSpan w:val="2"/>
          </w:tcPr>
          <w:p w:rsidR="001427ED" w:rsidRPr="001427ED" w:rsidRDefault="001427ED" w:rsidP="001427ED">
            <w:pPr>
              <w:jc w:val="center"/>
              <w:rPr>
                <w:sz w:val="24"/>
                <w:szCs w:val="24"/>
              </w:rPr>
            </w:pPr>
            <w:r>
              <w:rPr>
                <w:sz w:val="24"/>
                <w:szCs w:val="24"/>
              </w:rPr>
              <w:t>Директор школе</w:t>
            </w:r>
          </w:p>
        </w:tc>
        <w:tc>
          <w:tcPr>
            <w:tcW w:w="3294" w:type="dxa"/>
            <w:gridSpan w:val="2"/>
          </w:tcPr>
          <w:p w:rsidR="001427ED" w:rsidRPr="001427ED" w:rsidRDefault="001427ED" w:rsidP="001427ED">
            <w:pPr>
              <w:jc w:val="center"/>
              <w:rPr>
                <w:sz w:val="24"/>
                <w:szCs w:val="24"/>
              </w:rPr>
            </w:pPr>
            <w:r>
              <w:rPr>
                <w:sz w:val="24"/>
                <w:szCs w:val="24"/>
              </w:rPr>
              <w:t>Школске 2022/2023</w:t>
            </w:r>
          </w:p>
        </w:tc>
        <w:tc>
          <w:tcPr>
            <w:tcW w:w="3294" w:type="dxa"/>
          </w:tcPr>
          <w:p w:rsidR="001427ED" w:rsidRPr="001427ED" w:rsidRDefault="001427ED" w:rsidP="001427ED">
            <w:pPr>
              <w:adjustRightInd w:val="0"/>
              <w:rPr>
                <w:rFonts w:eastAsiaTheme="minorHAnsi"/>
                <w:sz w:val="24"/>
                <w:szCs w:val="24"/>
              </w:rPr>
            </w:pPr>
            <w:r>
              <w:rPr>
                <w:rFonts w:eastAsiaTheme="minorHAnsi"/>
                <w:sz w:val="24"/>
                <w:szCs w:val="24"/>
              </w:rPr>
              <w:t>Постављена рампа.</w:t>
            </w:r>
          </w:p>
        </w:tc>
      </w:tr>
    </w:tbl>
    <w:p w:rsidR="00334A9B" w:rsidRPr="00B30787" w:rsidRDefault="00334A9B">
      <w:pPr>
        <w:spacing w:line="290" w:lineRule="atLeast"/>
        <w:sectPr w:rsidR="00334A9B" w:rsidRPr="00B30787" w:rsidSect="00BF6551">
          <w:pgSz w:w="15840" w:h="12240" w:orient="landscape"/>
          <w:pgMar w:top="187" w:right="1267" w:bottom="230" w:left="1339" w:header="720" w:footer="1066" w:gutter="0"/>
          <w:cols w:space="720"/>
        </w:sectPr>
      </w:pPr>
    </w:p>
    <w:p w:rsidR="00BE65A3" w:rsidRPr="00B30787" w:rsidRDefault="00BE65A3">
      <w:pPr>
        <w:pStyle w:val="BodyText"/>
        <w:rPr>
          <w:b/>
          <w:sz w:val="20"/>
        </w:rPr>
      </w:pPr>
    </w:p>
    <w:p w:rsidR="00BE65A3" w:rsidRPr="00B30787" w:rsidRDefault="00BE65A3">
      <w:pPr>
        <w:pStyle w:val="BodyText"/>
        <w:spacing w:before="1" w:after="1"/>
        <w:rPr>
          <w:b/>
          <w:sz w:val="11"/>
        </w:rPr>
      </w:pPr>
    </w:p>
    <w:tbl>
      <w:tblPr>
        <w:tblStyle w:val="TableGrid"/>
        <w:tblW w:w="13176" w:type="dxa"/>
        <w:tblLayout w:type="fixed"/>
        <w:tblLook w:val="04A0"/>
      </w:tblPr>
      <w:tblGrid>
        <w:gridCol w:w="3294"/>
        <w:gridCol w:w="681"/>
        <w:gridCol w:w="2613"/>
        <w:gridCol w:w="1707"/>
        <w:gridCol w:w="1587"/>
        <w:gridCol w:w="3294"/>
      </w:tblGrid>
      <w:tr w:rsidR="00B30787" w:rsidTr="00591380">
        <w:tc>
          <w:tcPr>
            <w:tcW w:w="3975" w:type="dxa"/>
            <w:gridSpan w:val="2"/>
            <w:tcBorders>
              <w:right w:val="single" w:sz="4" w:space="0" w:color="auto"/>
            </w:tcBorders>
          </w:tcPr>
          <w:p w:rsidR="00B30787" w:rsidRDefault="00B30787" w:rsidP="00591380">
            <w:pPr>
              <w:jc w:val="center"/>
              <w:rPr>
                <w:b/>
                <w:sz w:val="28"/>
                <w:szCs w:val="28"/>
              </w:rPr>
            </w:pPr>
            <w:r>
              <w:rPr>
                <w:b/>
                <w:noProof/>
                <w:sz w:val="28"/>
                <w:szCs w:val="28"/>
              </w:rPr>
              <w:drawing>
                <wp:inline distT="0" distB="0" distL="0" distR="0">
                  <wp:extent cx="1285875" cy="1009650"/>
                  <wp:effectExtent l="19050" t="0" r="9525" b="0"/>
                  <wp:docPr id="14"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2" descr="edu_030"/>
                          <pic:cNvPicPr>
                            <a:picLocks noChangeAspect="1" noChangeArrowheads="1"/>
                          </pic:cNvPicPr>
                        </pic:nvPicPr>
                        <pic:blipFill>
                          <a:blip r:embed="rId31" cstate="print"/>
                          <a:srcRect/>
                          <a:stretch>
                            <a:fillRect/>
                          </a:stretch>
                        </pic:blipFill>
                        <pic:spPr>
                          <a:xfrm>
                            <a:off x="0" y="0"/>
                            <a:ext cx="1285875" cy="1009650"/>
                          </a:xfrm>
                          <a:prstGeom prst="rect">
                            <a:avLst/>
                          </a:prstGeom>
                          <a:noFill/>
                          <a:ln w="9525">
                            <a:noFill/>
                            <a:miter lim="800000"/>
                            <a:headEnd/>
                            <a:tailEnd/>
                          </a:ln>
                        </pic:spPr>
                      </pic:pic>
                    </a:graphicData>
                  </a:graphic>
                </wp:inline>
              </w:drawing>
            </w:r>
          </w:p>
        </w:tc>
        <w:tc>
          <w:tcPr>
            <w:tcW w:w="4320" w:type="dxa"/>
            <w:gridSpan w:val="2"/>
            <w:tcBorders>
              <w:right w:val="single" w:sz="4" w:space="0" w:color="auto"/>
            </w:tcBorders>
          </w:tcPr>
          <w:p w:rsidR="00B30787" w:rsidRDefault="00B30787" w:rsidP="00591380">
            <w:pPr>
              <w:jc w:val="center"/>
              <w:rPr>
                <w:b/>
                <w:lang w:val="sr-Cyrl-CS"/>
              </w:rPr>
            </w:pPr>
          </w:p>
          <w:p w:rsidR="00B30787" w:rsidRDefault="00B30787" w:rsidP="00591380">
            <w:pPr>
              <w:jc w:val="center"/>
              <w:rPr>
                <w:b/>
                <w:lang w:val="sr-Cyrl-CS"/>
              </w:rPr>
            </w:pPr>
          </w:p>
          <w:p w:rsidR="00B30787" w:rsidRDefault="00B30787" w:rsidP="00591380">
            <w:pPr>
              <w:jc w:val="center"/>
              <w:rPr>
                <w:b/>
                <w:sz w:val="28"/>
                <w:szCs w:val="28"/>
              </w:rPr>
            </w:pPr>
            <w:r>
              <w:rPr>
                <w:b/>
                <w:lang w:val="sr-Cyrl-CS"/>
              </w:rPr>
              <w:t>ЕТОС</w:t>
            </w:r>
          </w:p>
        </w:tc>
        <w:tc>
          <w:tcPr>
            <w:tcW w:w="4881" w:type="dxa"/>
            <w:gridSpan w:val="2"/>
            <w:tcBorders>
              <w:left w:val="single" w:sz="4" w:space="0" w:color="auto"/>
            </w:tcBorders>
          </w:tcPr>
          <w:p w:rsidR="00B30787" w:rsidRDefault="00B30787" w:rsidP="00591380">
            <w:pPr>
              <w:jc w:val="center"/>
              <w:rPr>
                <w:b/>
                <w:sz w:val="28"/>
                <w:szCs w:val="28"/>
              </w:rPr>
            </w:pPr>
            <w:r>
              <w:rPr>
                <w:b/>
                <w:noProof/>
                <w:sz w:val="28"/>
                <w:szCs w:val="28"/>
              </w:rPr>
              <w:drawing>
                <wp:inline distT="0" distB="0" distL="0" distR="0">
                  <wp:extent cx="1381125" cy="1219200"/>
                  <wp:effectExtent l="19050" t="0" r="9525" b="0"/>
                  <wp:docPr id="16"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43" descr="ANd9GcStPNeaRxSJQsIKyx_aDLhuUyAQmdfUO_fwN7Ln0grwxzrvg3cKTw"/>
                          <pic:cNvPicPr>
                            <a:picLocks noChangeAspect="1" noChangeArrowheads="1"/>
                          </pic:cNvPicPr>
                        </pic:nvPicPr>
                        <pic:blipFill>
                          <a:blip r:embed="rId30" cstate="print"/>
                          <a:srcRect b="8879"/>
                          <a:stretch>
                            <a:fillRect/>
                          </a:stretch>
                        </pic:blipFill>
                        <pic:spPr>
                          <a:xfrm>
                            <a:off x="0" y="0"/>
                            <a:ext cx="1381125" cy="1219200"/>
                          </a:xfrm>
                          <a:prstGeom prst="rect">
                            <a:avLst/>
                          </a:prstGeom>
                          <a:noFill/>
                          <a:ln w="9525">
                            <a:noFill/>
                            <a:miter lim="800000"/>
                            <a:headEnd/>
                            <a:tailEnd/>
                          </a:ln>
                        </pic:spPr>
                      </pic:pic>
                    </a:graphicData>
                  </a:graphic>
                </wp:inline>
              </w:drawing>
            </w:r>
          </w:p>
        </w:tc>
      </w:tr>
      <w:tr w:rsidR="00B30787" w:rsidRPr="007332DD" w:rsidTr="00591380">
        <w:tc>
          <w:tcPr>
            <w:tcW w:w="13176" w:type="dxa"/>
            <w:gridSpan w:val="6"/>
          </w:tcPr>
          <w:p w:rsidR="00B30787" w:rsidRPr="007332DD" w:rsidRDefault="00B30787" w:rsidP="007332DD">
            <w:pPr>
              <w:rPr>
                <w:b/>
                <w:sz w:val="24"/>
                <w:szCs w:val="24"/>
              </w:rPr>
            </w:pPr>
            <w:r w:rsidRPr="007332DD">
              <w:rPr>
                <w:b/>
                <w:sz w:val="24"/>
                <w:szCs w:val="24"/>
              </w:rPr>
              <w:t>Приоритети</w:t>
            </w:r>
            <w:r w:rsidR="007332DD" w:rsidRPr="007332DD">
              <w:rPr>
                <w:b/>
                <w:sz w:val="24"/>
                <w:szCs w:val="24"/>
              </w:rPr>
              <w:t xml:space="preserve"> су</w:t>
            </w:r>
            <w:r w:rsidR="007332DD">
              <w:rPr>
                <w:b/>
                <w:sz w:val="24"/>
                <w:szCs w:val="24"/>
              </w:rPr>
              <w:t>:</w:t>
            </w:r>
            <w:r w:rsidR="00F64D36" w:rsidRPr="007332DD">
              <w:rPr>
                <w:b/>
                <w:sz w:val="24"/>
                <w:szCs w:val="24"/>
                <w:lang w:val="sr-Cyrl-CS"/>
              </w:rPr>
              <w:t xml:space="preserve">   </w:t>
            </w:r>
            <w:r w:rsidR="00F64D36" w:rsidRPr="007332DD">
              <w:rPr>
                <w:sz w:val="24"/>
                <w:szCs w:val="24"/>
              </w:rPr>
              <w:t>Оствар</w:t>
            </w:r>
            <w:r w:rsidR="007332DD" w:rsidRPr="007332DD">
              <w:rPr>
                <w:sz w:val="24"/>
                <w:szCs w:val="24"/>
              </w:rPr>
              <w:t>ивањ</w:t>
            </w:r>
            <w:r w:rsidR="00F64D36" w:rsidRPr="007332DD">
              <w:rPr>
                <w:sz w:val="24"/>
                <w:szCs w:val="24"/>
              </w:rPr>
              <w:t xml:space="preserve"> активна и конструктивна комуникација са локалном заједницом и свим заинтересованим странама за рад и успех школе, која је заснована на координисаној реализацији циљева у усвојеним стратешким документима, укључујући </w:t>
            </w:r>
            <w:r w:rsidR="007332DD">
              <w:rPr>
                <w:sz w:val="24"/>
                <w:szCs w:val="24"/>
              </w:rPr>
              <w:t>и Школски развојни план</w:t>
            </w:r>
          </w:p>
        </w:tc>
      </w:tr>
      <w:tr w:rsidR="00E87DE8" w:rsidTr="00591380">
        <w:tc>
          <w:tcPr>
            <w:tcW w:w="13176" w:type="dxa"/>
            <w:gridSpan w:val="6"/>
          </w:tcPr>
          <w:p w:rsidR="00E87DE8" w:rsidRPr="00E87DE8" w:rsidRDefault="00E87DE8" w:rsidP="00E87DE8">
            <w:pPr>
              <w:rPr>
                <w:b/>
                <w:sz w:val="28"/>
                <w:szCs w:val="28"/>
              </w:rPr>
            </w:pPr>
            <w:r w:rsidRPr="00E87DE8">
              <w:rPr>
                <w:sz w:val="24"/>
                <w:szCs w:val="24"/>
              </w:rPr>
              <w:t>Јелена Алексић, наставница енглеског језика,</w:t>
            </w:r>
            <w:r>
              <w:rPr>
                <w:b/>
                <w:sz w:val="28"/>
                <w:szCs w:val="28"/>
              </w:rPr>
              <w:t xml:space="preserve"> </w:t>
            </w:r>
            <w:r w:rsidRPr="00E87DE8">
              <w:rPr>
                <w:sz w:val="24"/>
                <w:szCs w:val="24"/>
              </w:rPr>
              <w:t xml:space="preserve">Драгана Луковић, </w:t>
            </w:r>
            <w:r>
              <w:rPr>
                <w:sz w:val="24"/>
                <w:szCs w:val="24"/>
              </w:rPr>
              <w:t xml:space="preserve"> наставница биологије</w:t>
            </w:r>
          </w:p>
        </w:tc>
      </w:tr>
      <w:tr w:rsidR="00B30787" w:rsidTr="00591380">
        <w:tc>
          <w:tcPr>
            <w:tcW w:w="3294" w:type="dxa"/>
          </w:tcPr>
          <w:p w:rsidR="00B30787" w:rsidRDefault="00B30787" w:rsidP="00591380">
            <w:pPr>
              <w:jc w:val="center"/>
              <w:rPr>
                <w:b/>
                <w:sz w:val="28"/>
                <w:szCs w:val="28"/>
              </w:rPr>
            </w:pPr>
            <w:r>
              <w:rPr>
                <w:b/>
                <w:sz w:val="28"/>
                <w:szCs w:val="28"/>
              </w:rPr>
              <w:t>Активности</w:t>
            </w:r>
          </w:p>
        </w:tc>
        <w:tc>
          <w:tcPr>
            <w:tcW w:w="3294" w:type="dxa"/>
            <w:gridSpan w:val="2"/>
          </w:tcPr>
          <w:p w:rsidR="00B30787" w:rsidRDefault="00B30787" w:rsidP="00591380">
            <w:pPr>
              <w:jc w:val="center"/>
              <w:rPr>
                <w:b/>
                <w:sz w:val="28"/>
                <w:szCs w:val="28"/>
              </w:rPr>
            </w:pPr>
            <w:r>
              <w:rPr>
                <w:b/>
                <w:sz w:val="28"/>
                <w:szCs w:val="28"/>
              </w:rPr>
              <w:t>Носиоци активности</w:t>
            </w:r>
          </w:p>
        </w:tc>
        <w:tc>
          <w:tcPr>
            <w:tcW w:w="3294" w:type="dxa"/>
            <w:gridSpan w:val="2"/>
          </w:tcPr>
          <w:p w:rsidR="00B30787" w:rsidRDefault="00B30787" w:rsidP="00591380">
            <w:pPr>
              <w:jc w:val="center"/>
              <w:rPr>
                <w:b/>
                <w:sz w:val="28"/>
                <w:szCs w:val="28"/>
              </w:rPr>
            </w:pPr>
            <w:r>
              <w:rPr>
                <w:b/>
                <w:sz w:val="28"/>
                <w:szCs w:val="28"/>
              </w:rPr>
              <w:t>Динамика</w:t>
            </w:r>
          </w:p>
        </w:tc>
        <w:tc>
          <w:tcPr>
            <w:tcW w:w="3294" w:type="dxa"/>
          </w:tcPr>
          <w:p w:rsidR="00B30787" w:rsidRDefault="00B30787" w:rsidP="00591380">
            <w:pPr>
              <w:jc w:val="center"/>
              <w:rPr>
                <w:b/>
                <w:sz w:val="28"/>
                <w:szCs w:val="28"/>
              </w:rPr>
            </w:pPr>
            <w:r>
              <w:rPr>
                <w:b/>
                <w:sz w:val="28"/>
                <w:szCs w:val="28"/>
              </w:rPr>
              <w:t>Критеријуми успеха</w:t>
            </w:r>
          </w:p>
        </w:tc>
      </w:tr>
      <w:tr w:rsidR="00B30787" w:rsidTr="00591380">
        <w:tc>
          <w:tcPr>
            <w:tcW w:w="3294" w:type="dxa"/>
          </w:tcPr>
          <w:p w:rsidR="00B30787" w:rsidRDefault="00B30787" w:rsidP="00591380">
            <w:pPr>
              <w:rPr>
                <w:b/>
                <w:sz w:val="24"/>
                <w:szCs w:val="24"/>
              </w:rPr>
            </w:pPr>
            <w:r>
              <w:rPr>
                <w:rFonts w:eastAsia="SimSun"/>
                <w:sz w:val="24"/>
                <w:szCs w:val="24"/>
              </w:rPr>
              <w:t>Развијати и регулисати међуљудске односе и позитивну атмосферу у школи</w:t>
            </w:r>
          </w:p>
        </w:tc>
        <w:tc>
          <w:tcPr>
            <w:tcW w:w="3294" w:type="dxa"/>
            <w:gridSpan w:val="2"/>
          </w:tcPr>
          <w:p w:rsidR="00B30787" w:rsidRDefault="00B30787" w:rsidP="00591380">
            <w:pPr>
              <w:jc w:val="both"/>
              <w:rPr>
                <w:bCs/>
                <w:sz w:val="24"/>
                <w:szCs w:val="24"/>
              </w:rPr>
            </w:pPr>
            <w:r>
              <w:rPr>
                <w:bCs/>
                <w:sz w:val="24"/>
                <w:szCs w:val="24"/>
              </w:rPr>
              <w:t>-директор</w:t>
            </w:r>
          </w:p>
          <w:p w:rsidR="00B30787" w:rsidRDefault="00B30787" w:rsidP="00591380">
            <w:pPr>
              <w:jc w:val="both"/>
              <w:rPr>
                <w:bCs/>
                <w:sz w:val="24"/>
                <w:szCs w:val="24"/>
              </w:rPr>
            </w:pPr>
            <w:r>
              <w:rPr>
                <w:bCs/>
                <w:sz w:val="24"/>
                <w:szCs w:val="24"/>
              </w:rPr>
              <w:t>-помоћници</w:t>
            </w:r>
          </w:p>
          <w:p w:rsidR="00B30787" w:rsidRDefault="00B30787" w:rsidP="00591380">
            <w:pPr>
              <w:jc w:val="both"/>
              <w:rPr>
                <w:bCs/>
                <w:sz w:val="24"/>
                <w:szCs w:val="24"/>
              </w:rPr>
            </w:pPr>
            <w:r>
              <w:rPr>
                <w:bCs/>
                <w:sz w:val="24"/>
                <w:szCs w:val="24"/>
              </w:rPr>
              <w:t>-одељењске старешине</w:t>
            </w:r>
          </w:p>
          <w:p w:rsidR="00B30787" w:rsidRDefault="00B30787" w:rsidP="00591380">
            <w:pPr>
              <w:jc w:val="both"/>
              <w:rPr>
                <w:bCs/>
                <w:sz w:val="24"/>
                <w:szCs w:val="24"/>
              </w:rPr>
            </w:pPr>
            <w:r>
              <w:rPr>
                <w:bCs/>
                <w:sz w:val="24"/>
                <w:szCs w:val="24"/>
              </w:rPr>
              <w:t>-наставници</w:t>
            </w:r>
          </w:p>
          <w:p w:rsidR="00B30787" w:rsidRDefault="00B30787" w:rsidP="00591380">
            <w:pPr>
              <w:jc w:val="both"/>
              <w:rPr>
                <w:bCs/>
                <w:sz w:val="24"/>
                <w:szCs w:val="24"/>
              </w:rPr>
            </w:pPr>
            <w:r>
              <w:rPr>
                <w:bCs/>
                <w:sz w:val="24"/>
                <w:szCs w:val="24"/>
              </w:rPr>
              <w:t>-психолошко-педагошка служба</w:t>
            </w:r>
          </w:p>
          <w:p w:rsidR="00B30787" w:rsidRDefault="00B30787" w:rsidP="00591380">
            <w:pPr>
              <w:jc w:val="both"/>
              <w:rPr>
                <w:bCs/>
                <w:sz w:val="24"/>
                <w:szCs w:val="24"/>
              </w:rPr>
            </w:pPr>
            <w:r>
              <w:rPr>
                <w:bCs/>
                <w:sz w:val="24"/>
                <w:szCs w:val="24"/>
              </w:rPr>
              <w:t>-Тим за заштиту ученика од насиља</w:t>
            </w:r>
          </w:p>
          <w:p w:rsidR="00B30787" w:rsidRDefault="00B30787" w:rsidP="00591380">
            <w:pPr>
              <w:jc w:val="both"/>
              <w:rPr>
                <w:bCs/>
                <w:sz w:val="24"/>
                <w:szCs w:val="24"/>
              </w:rPr>
            </w:pPr>
            <w:r>
              <w:rPr>
                <w:bCs/>
                <w:sz w:val="24"/>
                <w:szCs w:val="24"/>
              </w:rPr>
              <w:t>-Ученички парламент</w:t>
            </w:r>
          </w:p>
        </w:tc>
        <w:tc>
          <w:tcPr>
            <w:tcW w:w="3294" w:type="dxa"/>
            <w:gridSpan w:val="2"/>
          </w:tcPr>
          <w:p w:rsidR="00B30787" w:rsidRDefault="00B30787" w:rsidP="00591380">
            <w:pPr>
              <w:jc w:val="both"/>
              <w:rPr>
                <w:b/>
                <w:sz w:val="24"/>
                <w:szCs w:val="24"/>
              </w:rPr>
            </w:pPr>
          </w:p>
          <w:p w:rsidR="00B30787" w:rsidRDefault="00EA38CA" w:rsidP="00591380">
            <w:pPr>
              <w:jc w:val="both"/>
              <w:rPr>
                <w:bCs/>
                <w:sz w:val="24"/>
                <w:szCs w:val="24"/>
              </w:rPr>
            </w:pPr>
            <w:r>
              <w:rPr>
                <w:bCs/>
                <w:sz w:val="24"/>
                <w:szCs w:val="24"/>
              </w:rPr>
              <w:t>Т</w:t>
            </w:r>
            <w:r w:rsidR="00B30787">
              <w:rPr>
                <w:bCs/>
                <w:sz w:val="24"/>
                <w:szCs w:val="24"/>
              </w:rPr>
              <w:t>оком целе године сваке школске године</w:t>
            </w:r>
          </w:p>
        </w:tc>
        <w:tc>
          <w:tcPr>
            <w:tcW w:w="3294" w:type="dxa"/>
          </w:tcPr>
          <w:p w:rsidR="00B30787" w:rsidRDefault="00B30787" w:rsidP="00591380">
            <w:pPr>
              <w:jc w:val="both"/>
              <w:rPr>
                <w:bCs/>
                <w:sz w:val="24"/>
                <w:szCs w:val="24"/>
              </w:rPr>
            </w:pPr>
            <w:r>
              <w:rPr>
                <w:bCs/>
                <w:sz w:val="24"/>
                <w:szCs w:val="24"/>
              </w:rPr>
              <w:t>-Смањен број конфликата у колективу</w:t>
            </w:r>
          </w:p>
        </w:tc>
      </w:tr>
      <w:tr w:rsidR="00B30787" w:rsidTr="00591380">
        <w:tc>
          <w:tcPr>
            <w:tcW w:w="3294" w:type="dxa"/>
          </w:tcPr>
          <w:p w:rsidR="00B30787" w:rsidRDefault="00B30787" w:rsidP="00591380">
            <w:pPr>
              <w:rPr>
                <w:b/>
                <w:sz w:val="24"/>
                <w:szCs w:val="24"/>
              </w:rPr>
            </w:pPr>
            <w:r>
              <w:rPr>
                <w:sz w:val="24"/>
                <w:szCs w:val="24"/>
              </w:rPr>
              <w:t>Промовисање рада ученика и наставника у наставним, ваннаставним, тематским и пројектним активностима</w:t>
            </w:r>
          </w:p>
        </w:tc>
        <w:tc>
          <w:tcPr>
            <w:tcW w:w="3294" w:type="dxa"/>
            <w:gridSpan w:val="2"/>
            <w:tcBorders>
              <w:bottom w:val="single" w:sz="4" w:space="0" w:color="auto"/>
            </w:tcBorders>
          </w:tcPr>
          <w:p w:rsidR="00B30787" w:rsidRDefault="00B30787" w:rsidP="00591380">
            <w:pPr>
              <w:tabs>
                <w:tab w:val="left" w:pos="142"/>
                <w:tab w:val="left" w:pos="2097"/>
              </w:tabs>
              <w:rPr>
                <w:sz w:val="24"/>
                <w:szCs w:val="24"/>
              </w:rPr>
            </w:pPr>
            <w:r>
              <w:rPr>
                <w:sz w:val="24"/>
                <w:szCs w:val="24"/>
              </w:rPr>
              <w:t>-предметни наставници,</w:t>
            </w:r>
          </w:p>
          <w:p w:rsidR="00B30787" w:rsidRDefault="00B30787" w:rsidP="00591380">
            <w:pPr>
              <w:tabs>
                <w:tab w:val="left" w:pos="142"/>
                <w:tab w:val="left" w:pos="2097"/>
              </w:tabs>
              <w:rPr>
                <w:sz w:val="24"/>
                <w:szCs w:val="24"/>
              </w:rPr>
            </w:pPr>
            <w:r>
              <w:rPr>
                <w:sz w:val="24"/>
                <w:szCs w:val="24"/>
              </w:rPr>
              <w:t xml:space="preserve">-администратори сајта </w:t>
            </w:r>
          </w:p>
          <w:p w:rsidR="00B30787" w:rsidRDefault="00B30787" w:rsidP="00591380">
            <w:pPr>
              <w:jc w:val="center"/>
              <w:rPr>
                <w:b/>
                <w:sz w:val="24"/>
                <w:szCs w:val="24"/>
              </w:rPr>
            </w:pPr>
          </w:p>
        </w:tc>
        <w:tc>
          <w:tcPr>
            <w:tcW w:w="3294" w:type="dxa"/>
            <w:gridSpan w:val="2"/>
          </w:tcPr>
          <w:p w:rsidR="00B30787" w:rsidRDefault="00EA38CA" w:rsidP="00591380">
            <w:pPr>
              <w:jc w:val="both"/>
              <w:rPr>
                <w:b/>
                <w:sz w:val="24"/>
                <w:szCs w:val="24"/>
              </w:rPr>
            </w:pPr>
            <w:r>
              <w:rPr>
                <w:bCs/>
                <w:sz w:val="24"/>
                <w:szCs w:val="24"/>
              </w:rPr>
              <w:t>Т</w:t>
            </w:r>
            <w:r w:rsidR="00B30787">
              <w:rPr>
                <w:bCs/>
                <w:sz w:val="24"/>
                <w:szCs w:val="24"/>
              </w:rPr>
              <w:t>оком целе године сваке школске године</w:t>
            </w:r>
          </w:p>
        </w:tc>
        <w:tc>
          <w:tcPr>
            <w:tcW w:w="3294" w:type="dxa"/>
          </w:tcPr>
          <w:p w:rsidR="00B30787" w:rsidRDefault="00B30787" w:rsidP="00591380">
            <w:pPr>
              <w:tabs>
                <w:tab w:val="left" w:pos="142"/>
                <w:tab w:val="left" w:pos="2097"/>
              </w:tabs>
              <w:rPr>
                <w:sz w:val="24"/>
                <w:szCs w:val="24"/>
              </w:rPr>
            </w:pPr>
            <w:r>
              <w:rPr>
                <w:sz w:val="24"/>
                <w:szCs w:val="24"/>
              </w:rPr>
              <w:t>Објављени текстови, фотографије и видео- записи школских активности на сајту школе, у локалним медијима, на фејсбук страници и инстаграм налогу; број активности и обухваћеност ученика тим активностима.</w:t>
            </w:r>
          </w:p>
          <w:p w:rsidR="00B30787" w:rsidRDefault="00B30787" w:rsidP="00591380">
            <w:pPr>
              <w:tabs>
                <w:tab w:val="left" w:pos="142"/>
                <w:tab w:val="left" w:pos="2097"/>
              </w:tabs>
              <w:rPr>
                <w:sz w:val="24"/>
                <w:szCs w:val="24"/>
              </w:rPr>
            </w:pPr>
            <w:r>
              <w:rPr>
                <w:sz w:val="24"/>
                <w:szCs w:val="24"/>
              </w:rPr>
              <w:t>Редовно ажуриране огласне табле у школи;</w:t>
            </w:r>
          </w:p>
          <w:p w:rsidR="00B30787" w:rsidRDefault="00B30787" w:rsidP="00591380">
            <w:pPr>
              <w:tabs>
                <w:tab w:val="left" w:pos="142"/>
                <w:tab w:val="left" w:pos="2097"/>
              </w:tabs>
              <w:rPr>
                <w:sz w:val="24"/>
                <w:szCs w:val="24"/>
              </w:rPr>
            </w:pPr>
          </w:p>
        </w:tc>
      </w:tr>
      <w:tr w:rsidR="00B30787" w:rsidTr="00591380">
        <w:tc>
          <w:tcPr>
            <w:tcW w:w="3294" w:type="dxa"/>
          </w:tcPr>
          <w:p w:rsidR="00B30787" w:rsidRDefault="00B30787" w:rsidP="00591380">
            <w:pPr>
              <w:rPr>
                <w:b/>
                <w:sz w:val="24"/>
                <w:szCs w:val="24"/>
              </w:rPr>
            </w:pPr>
            <w:r>
              <w:rPr>
                <w:sz w:val="24"/>
                <w:szCs w:val="24"/>
              </w:rPr>
              <w:t xml:space="preserve">Осмишљавање активности </w:t>
            </w:r>
            <w:r>
              <w:rPr>
                <w:sz w:val="24"/>
                <w:szCs w:val="24"/>
              </w:rPr>
              <w:lastRenderedPageBreak/>
              <w:t>које предвиђају укључивање родитеља у заједничке акције и активности</w:t>
            </w:r>
          </w:p>
        </w:tc>
        <w:tc>
          <w:tcPr>
            <w:tcW w:w="3294" w:type="dxa"/>
            <w:gridSpan w:val="2"/>
            <w:tcBorders>
              <w:top w:val="single" w:sz="4" w:space="0" w:color="auto"/>
              <w:bottom w:val="single" w:sz="4" w:space="0" w:color="auto"/>
            </w:tcBorders>
          </w:tcPr>
          <w:p w:rsidR="00B30787" w:rsidRDefault="00B30787" w:rsidP="00591380">
            <w:pPr>
              <w:tabs>
                <w:tab w:val="left" w:pos="142"/>
                <w:tab w:val="left" w:pos="2097"/>
              </w:tabs>
              <w:rPr>
                <w:sz w:val="24"/>
                <w:szCs w:val="24"/>
              </w:rPr>
            </w:pPr>
          </w:p>
          <w:p w:rsidR="00B30787" w:rsidRDefault="00B30787" w:rsidP="00591380">
            <w:pPr>
              <w:tabs>
                <w:tab w:val="left" w:pos="142"/>
                <w:tab w:val="left" w:pos="2097"/>
              </w:tabs>
              <w:rPr>
                <w:sz w:val="24"/>
                <w:szCs w:val="24"/>
              </w:rPr>
            </w:pPr>
            <w:r>
              <w:rPr>
                <w:sz w:val="24"/>
                <w:szCs w:val="24"/>
              </w:rPr>
              <w:lastRenderedPageBreak/>
              <w:t>-одељењске старешине</w:t>
            </w:r>
          </w:p>
          <w:p w:rsidR="00B30787" w:rsidRDefault="00B30787" w:rsidP="00591380">
            <w:pPr>
              <w:tabs>
                <w:tab w:val="left" w:pos="142"/>
                <w:tab w:val="left" w:pos="2097"/>
              </w:tabs>
              <w:rPr>
                <w:sz w:val="24"/>
                <w:szCs w:val="24"/>
              </w:rPr>
            </w:pPr>
            <w:r>
              <w:rPr>
                <w:sz w:val="24"/>
                <w:szCs w:val="24"/>
              </w:rPr>
              <w:t>-учитељице</w:t>
            </w:r>
          </w:p>
          <w:p w:rsidR="00B30787" w:rsidRDefault="00B30787" w:rsidP="00591380">
            <w:pPr>
              <w:tabs>
                <w:tab w:val="left" w:pos="142"/>
                <w:tab w:val="left" w:pos="2097"/>
              </w:tabs>
              <w:rPr>
                <w:sz w:val="24"/>
                <w:szCs w:val="24"/>
              </w:rPr>
            </w:pPr>
            <w:r>
              <w:rPr>
                <w:sz w:val="24"/>
                <w:szCs w:val="24"/>
              </w:rPr>
              <w:t>-ученици</w:t>
            </w:r>
          </w:p>
          <w:p w:rsidR="00B30787" w:rsidRDefault="00B30787" w:rsidP="00591380">
            <w:pPr>
              <w:tabs>
                <w:tab w:val="left" w:pos="142"/>
                <w:tab w:val="left" w:pos="2097"/>
              </w:tabs>
              <w:rPr>
                <w:sz w:val="24"/>
                <w:szCs w:val="24"/>
              </w:rPr>
            </w:pPr>
            <w:r>
              <w:rPr>
                <w:sz w:val="24"/>
                <w:szCs w:val="24"/>
              </w:rPr>
              <w:t>-родитељи</w:t>
            </w:r>
          </w:p>
          <w:p w:rsidR="00B30787" w:rsidRDefault="00B30787" w:rsidP="00591380">
            <w:pPr>
              <w:tabs>
                <w:tab w:val="left" w:pos="142"/>
                <w:tab w:val="left" w:pos="2097"/>
              </w:tabs>
              <w:rPr>
                <w:b/>
                <w:sz w:val="24"/>
                <w:szCs w:val="24"/>
              </w:rPr>
            </w:pPr>
            <w:r>
              <w:rPr>
                <w:sz w:val="24"/>
                <w:szCs w:val="24"/>
              </w:rPr>
              <w:t>-Тим за јавне наступе</w:t>
            </w:r>
          </w:p>
        </w:tc>
        <w:tc>
          <w:tcPr>
            <w:tcW w:w="3294" w:type="dxa"/>
            <w:gridSpan w:val="2"/>
          </w:tcPr>
          <w:p w:rsidR="00B30787" w:rsidRDefault="00EA38CA" w:rsidP="00591380">
            <w:pPr>
              <w:jc w:val="center"/>
              <w:rPr>
                <w:b/>
                <w:sz w:val="24"/>
                <w:szCs w:val="24"/>
              </w:rPr>
            </w:pPr>
            <w:r>
              <w:rPr>
                <w:bCs/>
                <w:sz w:val="24"/>
                <w:szCs w:val="24"/>
              </w:rPr>
              <w:lastRenderedPageBreak/>
              <w:t>Т</w:t>
            </w:r>
            <w:r w:rsidR="00B30787">
              <w:rPr>
                <w:bCs/>
                <w:sz w:val="24"/>
                <w:szCs w:val="24"/>
              </w:rPr>
              <w:t xml:space="preserve">оком целе године сваке </w:t>
            </w:r>
            <w:r w:rsidR="00B30787">
              <w:rPr>
                <w:bCs/>
                <w:sz w:val="24"/>
                <w:szCs w:val="24"/>
              </w:rPr>
              <w:lastRenderedPageBreak/>
              <w:t>школске године</w:t>
            </w:r>
          </w:p>
        </w:tc>
        <w:tc>
          <w:tcPr>
            <w:tcW w:w="3294" w:type="dxa"/>
          </w:tcPr>
          <w:p w:rsidR="00B30787" w:rsidRDefault="00B30787" w:rsidP="00591380">
            <w:pPr>
              <w:jc w:val="center"/>
              <w:rPr>
                <w:b/>
                <w:sz w:val="24"/>
                <w:szCs w:val="24"/>
              </w:rPr>
            </w:pPr>
            <w:r>
              <w:rPr>
                <w:sz w:val="24"/>
                <w:szCs w:val="24"/>
              </w:rPr>
              <w:lastRenderedPageBreak/>
              <w:t xml:space="preserve">Број реализованих </w:t>
            </w:r>
            <w:r>
              <w:rPr>
                <w:sz w:val="24"/>
                <w:szCs w:val="24"/>
              </w:rPr>
              <w:lastRenderedPageBreak/>
              <w:t>активности које укључују ученике, родитеље и наставнике</w:t>
            </w:r>
          </w:p>
        </w:tc>
      </w:tr>
      <w:tr w:rsidR="00B30787" w:rsidTr="00591380">
        <w:tc>
          <w:tcPr>
            <w:tcW w:w="3294" w:type="dxa"/>
          </w:tcPr>
          <w:p w:rsidR="00B30787" w:rsidRDefault="00B30787" w:rsidP="00591380">
            <w:pPr>
              <w:rPr>
                <w:sz w:val="24"/>
                <w:szCs w:val="24"/>
              </w:rPr>
            </w:pPr>
            <w:r>
              <w:rPr>
                <w:sz w:val="24"/>
                <w:szCs w:val="24"/>
              </w:rPr>
              <w:lastRenderedPageBreak/>
              <w:t>Учешће Школе у различитим пројектима на међународном и локалном нивоу</w:t>
            </w:r>
          </w:p>
        </w:tc>
        <w:tc>
          <w:tcPr>
            <w:tcW w:w="3294" w:type="dxa"/>
            <w:gridSpan w:val="2"/>
            <w:tcBorders>
              <w:top w:val="single" w:sz="4" w:space="0" w:color="auto"/>
              <w:bottom w:val="single" w:sz="4" w:space="0" w:color="auto"/>
            </w:tcBorders>
          </w:tcPr>
          <w:p w:rsidR="00B30787" w:rsidRDefault="00B30787" w:rsidP="00591380">
            <w:pPr>
              <w:tabs>
                <w:tab w:val="left" w:pos="142"/>
                <w:tab w:val="left" w:pos="2097"/>
              </w:tabs>
              <w:rPr>
                <w:sz w:val="24"/>
                <w:szCs w:val="24"/>
              </w:rPr>
            </w:pPr>
          </w:p>
          <w:p w:rsidR="00B30787" w:rsidRDefault="00B30787" w:rsidP="00591380">
            <w:pPr>
              <w:tabs>
                <w:tab w:val="left" w:pos="142"/>
                <w:tab w:val="left" w:pos="2097"/>
              </w:tabs>
              <w:rPr>
                <w:sz w:val="24"/>
                <w:szCs w:val="24"/>
              </w:rPr>
            </w:pPr>
            <w:r>
              <w:rPr>
                <w:sz w:val="24"/>
                <w:szCs w:val="24"/>
              </w:rPr>
              <w:t>-предметни наставници</w:t>
            </w:r>
          </w:p>
          <w:p w:rsidR="00B30787" w:rsidRDefault="00B30787" w:rsidP="00591380">
            <w:pPr>
              <w:tabs>
                <w:tab w:val="left" w:pos="142"/>
                <w:tab w:val="left" w:pos="2097"/>
              </w:tabs>
              <w:rPr>
                <w:sz w:val="24"/>
                <w:szCs w:val="24"/>
              </w:rPr>
            </w:pPr>
            <w:r>
              <w:rPr>
                <w:sz w:val="24"/>
                <w:szCs w:val="24"/>
              </w:rPr>
              <w:t>-одељењске старешине</w:t>
            </w:r>
          </w:p>
          <w:p w:rsidR="00B30787" w:rsidRDefault="00B30787" w:rsidP="00591380">
            <w:pPr>
              <w:tabs>
                <w:tab w:val="left" w:pos="142"/>
                <w:tab w:val="left" w:pos="2097"/>
              </w:tabs>
              <w:rPr>
                <w:sz w:val="24"/>
                <w:szCs w:val="24"/>
              </w:rPr>
            </w:pPr>
            <w:r>
              <w:rPr>
                <w:sz w:val="24"/>
                <w:szCs w:val="24"/>
              </w:rPr>
              <w:t>-учитељице</w:t>
            </w:r>
          </w:p>
          <w:p w:rsidR="00B30787" w:rsidRDefault="00B30787" w:rsidP="00591380">
            <w:pPr>
              <w:tabs>
                <w:tab w:val="left" w:pos="142"/>
                <w:tab w:val="left" w:pos="2097"/>
              </w:tabs>
              <w:rPr>
                <w:sz w:val="24"/>
                <w:szCs w:val="24"/>
              </w:rPr>
            </w:pPr>
            <w:r>
              <w:rPr>
                <w:sz w:val="24"/>
                <w:szCs w:val="24"/>
              </w:rPr>
              <w:t xml:space="preserve">-ученици </w:t>
            </w:r>
          </w:p>
        </w:tc>
        <w:tc>
          <w:tcPr>
            <w:tcW w:w="3294" w:type="dxa"/>
            <w:gridSpan w:val="2"/>
          </w:tcPr>
          <w:p w:rsidR="00B30787" w:rsidRDefault="00EA38CA" w:rsidP="00591380">
            <w:pPr>
              <w:jc w:val="center"/>
              <w:rPr>
                <w:bCs/>
                <w:sz w:val="24"/>
                <w:szCs w:val="24"/>
              </w:rPr>
            </w:pPr>
            <w:r>
              <w:rPr>
                <w:bCs/>
                <w:sz w:val="24"/>
                <w:szCs w:val="24"/>
              </w:rPr>
              <w:t>Т</w:t>
            </w:r>
            <w:r w:rsidR="00B30787">
              <w:rPr>
                <w:bCs/>
                <w:sz w:val="24"/>
                <w:szCs w:val="24"/>
              </w:rPr>
              <w:t>оком целе године</w:t>
            </w:r>
            <w:r>
              <w:rPr>
                <w:bCs/>
                <w:sz w:val="24"/>
                <w:szCs w:val="24"/>
              </w:rPr>
              <w:t>,</w:t>
            </w:r>
            <w:r w:rsidR="00B30787">
              <w:rPr>
                <w:bCs/>
                <w:sz w:val="24"/>
                <w:szCs w:val="24"/>
              </w:rPr>
              <w:t xml:space="preserve"> сваке школске године</w:t>
            </w:r>
          </w:p>
        </w:tc>
        <w:tc>
          <w:tcPr>
            <w:tcW w:w="3294" w:type="dxa"/>
          </w:tcPr>
          <w:p w:rsidR="00B30787" w:rsidRDefault="00B30787" w:rsidP="00591380">
            <w:pPr>
              <w:jc w:val="center"/>
              <w:rPr>
                <w:sz w:val="24"/>
                <w:szCs w:val="24"/>
              </w:rPr>
            </w:pPr>
            <w:r>
              <w:rPr>
                <w:sz w:val="24"/>
                <w:szCs w:val="24"/>
              </w:rPr>
              <w:t>Број реализованих пројеката на међународном и локалном нивоу</w:t>
            </w:r>
          </w:p>
        </w:tc>
      </w:tr>
      <w:tr w:rsidR="00B30787" w:rsidTr="00591380">
        <w:tc>
          <w:tcPr>
            <w:tcW w:w="3294" w:type="dxa"/>
          </w:tcPr>
          <w:p w:rsidR="00B30787" w:rsidRDefault="00B30787" w:rsidP="00591380">
            <w:pPr>
              <w:rPr>
                <w:sz w:val="24"/>
                <w:szCs w:val="24"/>
              </w:rPr>
            </w:pPr>
            <w:r>
              <w:rPr>
                <w:sz w:val="24"/>
                <w:szCs w:val="24"/>
              </w:rPr>
              <w:t>Побољшати безбедност у школи</w:t>
            </w:r>
          </w:p>
        </w:tc>
        <w:tc>
          <w:tcPr>
            <w:tcW w:w="3294" w:type="dxa"/>
            <w:gridSpan w:val="2"/>
            <w:tcBorders>
              <w:top w:val="single" w:sz="4" w:space="0" w:color="auto"/>
              <w:bottom w:val="single" w:sz="4" w:space="0" w:color="auto"/>
            </w:tcBorders>
          </w:tcPr>
          <w:p w:rsidR="00B30787" w:rsidRDefault="00B30787" w:rsidP="00591380">
            <w:pPr>
              <w:tabs>
                <w:tab w:val="left" w:pos="142"/>
                <w:tab w:val="left" w:pos="2097"/>
              </w:tabs>
              <w:rPr>
                <w:sz w:val="24"/>
                <w:szCs w:val="24"/>
              </w:rPr>
            </w:pPr>
            <w:r>
              <w:rPr>
                <w:sz w:val="24"/>
                <w:szCs w:val="24"/>
              </w:rPr>
              <w:t>-директор</w:t>
            </w:r>
          </w:p>
          <w:p w:rsidR="00B30787" w:rsidRDefault="00B30787" w:rsidP="00591380">
            <w:pPr>
              <w:tabs>
                <w:tab w:val="left" w:pos="142"/>
                <w:tab w:val="left" w:pos="2097"/>
              </w:tabs>
              <w:rPr>
                <w:sz w:val="24"/>
                <w:szCs w:val="24"/>
              </w:rPr>
            </w:pPr>
            <w:r>
              <w:rPr>
                <w:sz w:val="24"/>
                <w:szCs w:val="24"/>
              </w:rPr>
              <w:t>-Тим за заштиту од насиља</w:t>
            </w:r>
          </w:p>
        </w:tc>
        <w:tc>
          <w:tcPr>
            <w:tcW w:w="3294" w:type="dxa"/>
            <w:gridSpan w:val="2"/>
          </w:tcPr>
          <w:p w:rsidR="00B30787" w:rsidRDefault="00EA38CA" w:rsidP="00591380">
            <w:pPr>
              <w:jc w:val="center"/>
              <w:rPr>
                <w:bCs/>
                <w:sz w:val="24"/>
                <w:szCs w:val="24"/>
              </w:rPr>
            </w:pPr>
            <w:r>
              <w:rPr>
                <w:bCs/>
                <w:sz w:val="24"/>
                <w:szCs w:val="24"/>
              </w:rPr>
              <w:t>Т</w:t>
            </w:r>
            <w:r w:rsidR="00B30787">
              <w:rPr>
                <w:bCs/>
                <w:sz w:val="24"/>
                <w:szCs w:val="24"/>
              </w:rPr>
              <w:t>оком целе године сваке школске године</w:t>
            </w:r>
          </w:p>
        </w:tc>
        <w:tc>
          <w:tcPr>
            <w:tcW w:w="3294" w:type="dxa"/>
          </w:tcPr>
          <w:p w:rsidR="00B30787" w:rsidRDefault="00B30787" w:rsidP="00591380">
            <w:pPr>
              <w:jc w:val="center"/>
              <w:rPr>
                <w:sz w:val="24"/>
                <w:szCs w:val="24"/>
              </w:rPr>
            </w:pPr>
            <w:r>
              <w:rPr>
                <w:sz w:val="24"/>
                <w:szCs w:val="24"/>
              </w:rPr>
              <w:t>Ученици се осећају безбедно и сигурно, смањен број конфликата</w:t>
            </w:r>
          </w:p>
        </w:tc>
      </w:tr>
      <w:tr w:rsidR="00EA38CA" w:rsidTr="003274AD">
        <w:tc>
          <w:tcPr>
            <w:tcW w:w="3294" w:type="dxa"/>
          </w:tcPr>
          <w:p w:rsidR="00EA38CA" w:rsidRPr="00EA38CA" w:rsidRDefault="00EA38CA" w:rsidP="00EA38CA">
            <w:pPr>
              <w:rPr>
                <w:sz w:val="24"/>
                <w:szCs w:val="24"/>
              </w:rPr>
            </w:pPr>
            <w:r w:rsidRPr="00EA38CA">
              <w:rPr>
                <w:sz w:val="24"/>
                <w:szCs w:val="24"/>
                <w:lang w:val="sr-Cyrl-CS"/>
              </w:rPr>
              <w:t>Дефинисање улога и одговорности у примени процедура и поступака</w:t>
            </w:r>
            <w:r>
              <w:rPr>
                <w:sz w:val="24"/>
                <w:szCs w:val="24"/>
                <w:lang w:val="sr-Cyrl-CS"/>
              </w:rPr>
              <w:t xml:space="preserve"> у ситуацијама насиља</w:t>
            </w:r>
            <w:r w:rsidRPr="00EA38CA">
              <w:rPr>
                <w:sz w:val="24"/>
                <w:szCs w:val="24"/>
                <w:lang w:val="sr-Cyrl-CS"/>
              </w:rPr>
              <w:t xml:space="preserve"> успостављање ланца одговорности руководства, чланова Тима, дежурних наставника, предметних наставника, одељењских старешина и осталих запослених у школи</w:t>
            </w:r>
          </w:p>
        </w:tc>
        <w:tc>
          <w:tcPr>
            <w:tcW w:w="3294" w:type="dxa"/>
            <w:gridSpan w:val="2"/>
            <w:tcBorders>
              <w:top w:val="single" w:sz="4" w:space="0" w:color="auto"/>
              <w:bottom w:val="single" w:sz="4" w:space="0" w:color="auto"/>
            </w:tcBorders>
            <w:vAlign w:val="center"/>
          </w:tcPr>
          <w:p w:rsidR="00EA38CA" w:rsidRPr="00EA38CA" w:rsidRDefault="00EA38CA" w:rsidP="007332DD">
            <w:pPr>
              <w:pStyle w:val="NoSpacing"/>
              <w:spacing w:line="276" w:lineRule="auto"/>
              <w:jc w:val="center"/>
              <w:rPr>
                <w:rFonts w:ascii="Times New Roman" w:hAnsi="Times New Roman"/>
                <w:sz w:val="24"/>
                <w:szCs w:val="24"/>
                <w:lang w:val="sr-Cyrl-CS"/>
              </w:rPr>
            </w:pPr>
            <w:r w:rsidRPr="00EA38CA">
              <w:rPr>
                <w:rFonts w:ascii="Times New Roman" w:hAnsi="Times New Roman"/>
                <w:sz w:val="24"/>
                <w:szCs w:val="24"/>
                <w:lang w:val="sr-Cyrl-CS"/>
              </w:rPr>
              <w:t>Чланови Тима</w:t>
            </w:r>
          </w:p>
          <w:p w:rsidR="00EA38CA" w:rsidRPr="00EA38CA" w:rsidRDefault="00EA38CA" w:rsidP="0051358C">
            <w:pPr>
              <w:pStyle w:val="NoSpacing"/>
              <w:spacing w:line="276" w:lineRule="auto"/>
              <w:jc w:val="center"/>
              <w:rPr>
                <w:rFonts w:ascii="Times New Roman" w:hAnsi="Times New Roman"/>
                <w:sz w:val="24"/>
                <w:szCs w:val="24"/>
                <w:lang w:val="sr-Cyrl-CS"/>
              </w:rPr>
            </w:pPr>
            <w:r w:rsidRPr="00EA38CA">
              <w:rPr>
                <w:rFonts w:ascii="Times New Roman" w:hAnsi="Times New Roman"/>
                <w:sz w:val="24"/>
                <w:szCs w:val="24"/>
                <w:lang w:val="sr-Cyrl-CS"/>
              </w:rPr>
              <w:t>Директор</w:t>
            </w:r>
          </w:p>
        </w:tc>
        <w:tc>
          <w:tcPr>
            <w:tcW w:w="3294" w:type="dxa"/>
            <w:gridSpan w:val="2"/>
            <w:vAlign w:val="center"/>
          </w:tcPr>
          <w:p w:rsidR="00EA38CA" w:rsidRDefault="00EA38CA" w:rsidP="003274AD">
            <w:pPr>
              <w:pStyle w:val="NoSpacing"/>
              <w:spacing w:line="276" w:lineRule="auto"/>
              <w:rPr>
                <w:rFonts w:ascii="Times New Roman" w:hAnsi="Times New Roman"/>
                <w:sz w:val="24"/>
                <w:szCs w:val="24"/>
                <w:lang w:val="sr-Cyrl-CS"/>
              </w:rPr>
            </w:pPr>
            <w:r w:rsidRPr="00EA38CA">
              <w:rPr>
                <w:rFonts w:ascii="Times New Roman" w:hAnsi="Times New Roman"/>
                <w:sz w:val="24"/>
                <w:szCs w:val="24"/>
                <w:lang w:val="sr-Cyrl-CS"/>
              </w:rPr>
              <w:t>Септембар/ почетак октобра</w:t>
            </w:r>
          </w:p>
          <w:p w:rsidR="00EA38CA" w:rsidRPr="00EA38CA" w:rsidRDefault="00EA38CA" w:rsidP="003274AD">
            <w:pPr>
              <w:pStyle w:val="NoSpacing"/>
              <w:spacing w:line="276" w:lineRule="auto"/>
              <w:rPr>
                <w:rFonts w:ascii="Times New Roman" w:hAnsi="Times New Roman"/>
                <w:sz w:val="24"/>
                <w:szCs w:val="24"/>
                <w:lang w:val="sr-Cyrl-CS"/>
              </w:rPr>
            </w:pPr>
            <w:r>
              <w:rPr>
                <w:rFonts w:ascii="Times New Roman" w:hAnsi="Times New Roman"/>
                <w:sz w:val="24"/>
                <w:szCs w:val="24"/>
                <w:lang w:val="sr-Cyrl-CS"/>
              </w:rPr>
              <w:t>Сваке школске године</w:t>
            </w:r>
          </w:p>
        </w:tc>
        <w:tc>
          <w:tcPr>
            <w:tcW w:w="3294" w:type="dxa"/>
          </w:tcPr>
          <w:p w:rsidR="00EA38CA" w:rsidRPr="00EA38CA" w:rsidRDefault="00EA38CA" w:rsidP="00591380">
            <w:pPr>
              <w:jc w:val="center"/>
              <w:rPr>
                <w:sz w:val="24"/>
                <w:szCs w:val="24"/>
              </w:rPr>
            </w:pPr>
            <w:r>
              <w:rPr>
                <w:sz w:val="24"/>
                <w:szCs w:val="24"/>
              </w:rPr>
              <w:t>Ученици су упознати са процедурама поступања у ситуацијама насиља у школи. Број васпитно-дисциплинских поступака се смањује сваке наредне године.</w:t>
            </w:r>
          </w:p>
        </w:tc>
      </w:tr>
      <w:tr w:rsidR="00EA38CA" w:rsidTr="003274AD">
        <w:tc>
          <w:tcPr>
            <w:tcW w:w="3294" w:type="dxa"/>
          </w:tcPr>
          <w:p w:rsidR="00EA38CA" w:rsidRPr="0070215A" w:rsidRDefault="00EA38CA" w:rsidP="003274AD">
            <w:pPr>
              <w:rPr>
                <w:sz w:val="24"/>
                <w:szCs w:val="24"/>
              </w:rPr>
            </w:pPr>
            <w:r w:rsidRPr="0070215A">
              <w:rPr>
                <w:sz w:val="24"/>
                <w:szCs w:val="24"/>
              </w:rPr>
              <w:t>Информисање на родитељским састанцима</w:t>
            </w:r>
          </w:p>
          <w:p w:rsidR="00EA38CA" w:rsidRPr="00EA38CA" w:rsidRDefault="00EA38CA" w:rsidP="003274AD">
            <w:pPr>
              <w:rPr>
                <w:sz w:val="24"/>
                <w:szCs w:val="24"/>
              </w:rPr>
            </w:pPr>
            <w:r w:rsidRPr="00EA38CA">
              <w:rPr>
                <w:sz w:val="24"/>
                <w:szCs w:val="24"/>
              </w:rPr>
              <w:t>Упознавање родитеља  о стању безбедности у школи, са интервентним и  превентивним активностима. Информисање могућности тражења подршке и помоћи од Тима, итд.</w:t>
            </w:r>
          </w:p>
          <w:p w:rsidR="00EA38CA" w:rsidRPr="0070215A" w:rsidRDefault="00EA38CA" w:rsidP="003274AD">
            <w:pPr>
              <w:rPr>
                <w:sz w:val="24"/>
                <w:szCs w:val="24"/>
              </w:rPr>
            </w:pPr>
            <w:r w:rsidRPr="0070215A">
              <w:rPr>
                <w:sz w:val="24"/>
                <w:szCs w:val="24"/>
              </w:rPr>
              <w:t>Информисање путем Сајта и мејла</w:t>
            </w:r>
          </w:p>
        </w:tc>
        <w:tc>
          <w:tcPr>
            <w:tcW w:w="3294" w:type="dxa"/>
            <w:gridSpan w:val="2"/>
            <w:tcBorders>
              <w:top w:val="single" w:sz="4" w:space="0" w:color="auto"/>
              <w:bottom w:val="single" w:sz="4" w:space="0" w:color="auto"/>
            </w:tcBorders>
          </w:tcPr>
          <w:p w:rsidR="00EA38CA" w:rsidRPr="00EA38CA" w:rsidRDefault="00EA38CA" w:rsidP="00EA38CA">
            <w:pPr>
              <w:jc w:val="center"/>
              <w:rPr>
                <w:sz w:val="24"/>
                <w:szCs w:val="24"/>
              </w:rPr>
            </w:pPr>
            <w:r w:rsidRPr="00EA38CA">
              <w:rPr>
                <w:sz w:val="24"/>
                <w:szCs w:val="24"/>
              </w:rPr>
              <w:t>Одељењске старешине, стручна служба</w:t>
            </w:r>
          </w:p>
        </w:tc>
        <w:tc>
          <w:tcPr>
            <w:tcW w:w="3294" w:type="dxa"/>
            <w:gridSpan w:val="2"/>
          </w:tcPr>
          <w:p w:rsidR="00EA38CA" w:rsidRPr="00EA38CA" w:rsidRDefault="00EA38CA" w:rsidP="00EA38CA">
            <w:pPr>
              <w:jc w:val="center"/>
              <w:rPr>
                <w:sz w:val="24"/>
                <w:szCs w:val="24"/>
              </w:rPr>
            </w:pPr>
            <w:r>
              <w:rPr>
                <w:bCs/>
                <w:sz w:val="24"/>
                <w:szCs w:val="24"/>
              </w:rPr>
              <w:t>током целе године, сваке школске године</w:t>
            </w:r>
          </w:p>
        </w:tc>
        <w:tc>
          <w:tcPr>
            <w:tcW w:w="3294" w:type="dxa"/>
          </w:tcPr>
          <w:p w:rsidR="00EA38CA" w:rsidRDefault="0070215A" w:rsidP="00EA38CA">
            <w:pPr>
              <w:rPr>
                <w:sz w:val="24"/>
                <w:szCs w:val="24"/>
              </w:rPr>
            </w:pPr>
            <w:r>
              <w:rPr>
                <w:sz w:val="24"/>
                <w:szCs w:val="24"/>
              </w:rPr>
              <w:t>Родитељи информисани о безбедности ученика у школи</w:t>
            </w:r>
          </w:p>
        </w:tc>
      </w:tr>
      <w:tr w:rsidR="0070215A" w:rsidTr="003274AD">
        <w:tc>
          <w:tcPr>
            <w:tcW w:w="3294" w:type="dxa"/>
          </w:tcPr>
          <w:p w:rsidR="0070215A" w:rsidRPr="0070215A" w:rsidRDefault="0070215A" w:rsidP="0070215A">
            <w:pPr>
              <w:rPr>
                <w:sz w:val="24"/>
                <w:szCs w:val="24"/>
              </w:rPr>
            </w:pPr>
            <w:r w:rsidRPr="0070215A">
              <w:rPr>
                <w:sz w:val="24"/>
                <w:szCs w:val="24"/>
              </w:rPr>
              <w:lastRenderedPageBreak/>
              <w:t>Анкетирање ученика,</w:t>
            </w:r>
            <w:r>
              <w:rPr>
                <w:sz w:val="24"/>
                <w:szCs w:val="24"/>
              </w:rPr>
              <w:t xml:space="preserve"> </w:t>
            </w:r>
            <w:r w:rsidRPr="0070215A">
              <w:rPr>
                <w:sz w:val="24"/>
                <w:szCs w:val="24"/>
              </w:rPr>
              <w:t>наставника и родитеља.</w:t>
            </w:r>
            <w:r>
              <w:rPr>
                <w:sz w:val="24"/>
                <w:szCs w:val="24"/>
              </w:rPr>
              <w:t xml:space="preserve"> </w:t>
            </w:r>
          </w:p>
        </w:tc>
        <w:tc>
          <w:tcPr>
            <w:tcW w:w="3294" w:type="dxa"/>
            <w:gridSpan w:val="2"/>
            <w:tcBorders>
              <w:top w:val="single" w:sz="4" w:space="0" w:color="auto"/>
              <w:bottom w:val="single" w:sz="4" w:space="0" w:color="auto"/>
            </w:tcBorders>
          </w:tcPr>
          <w:p w:rsidR="0070215A" w:rsidRPr="0070215A" w:rsidRDefault="0070215A" w:rsidP="003274AD">
            <w:pPr>
              <w:rPr>
                <w:sz w:val="24"/>
                <w:szCs w:val="24"/>
              </w:rPr>
            </w:pPr>
            <w:r>
              <w:rPr>
                <w:sz w:val="24"/>
                <w:szCs w:val="24"/>
              </w:rPr>
              <w:t>Одељењске старешине и ПП служба</w:t>
            </w:r>
          </w:p>
        </w:tc>
        <w:tc>
          <w:tcPr>
            <w:tcW w:w="3294" w:type="dxa"/>
            <w:gridSpan w:val="2"/>
          </w:tcPr>
          <w:p w:rsidR="0070215A" w:rsidRPr="0070215A" w:rsidRDefault="0070215A" w:rsidP="0070215A">
            <w:pPr>
              <w:rPr>
                <w:sz w:val="24"/>
                <w:szCs w:val="24"/>
              </w:rPr>
            </w:pPr>
            <w:r>
              <w:rPr>
                <w:sz w:val="24"/>
                <w:szCs w:val="24"/>
              </w:rPr>
              <w:t>Током ф</w:t>
            </w:r>
            <w:r w:rsidRPr="0070215A">
              <w:rPr>
                <w:sz w:val="24"/>
                <w:szCs w:val="24"/>
              </w:rPr>
              <w:t>ебруар</w:t>
            </w:r>
            <w:r>
              <w:rPr>
                <w:sz w:val="24"/>
                <w:szCs w:val="24"/>
              </w:rPr>
              <w:t>а сваке школске године</w:t>
            </w:r>
          </w:p>
        </w:tc>
        <w:tc>
          <w:tcPr>
            <w:tcW w:w="3294" w:type="dxa"/>
          </w:tcPr>
          <w:p w:rsidR="0070215A" w:rsidRPr="0070215A" w:rsidRDefault="0070215A" w:rsidP="003274AD">
            <w:pPr>
              <w:rPr>
                <w:sz w:val="24"/>
                <w:szCs w:val="24"/>
              </w:rPr>
            </w:pPr>
            <w:r w:rsidRPr="0070215A">
              <w:rPr>
                <w:sz w:val="24"/>
                <w:szCs w:val="24"/>
              </w:rPr>
              <w:t>Увид у израђене и попуњене упитнике, анализе и истакнути налази.</w:t>
            </w:r>
          </w:p>
        </w:tc>
      </w:tr>
      <w:tr w:rsidR="0070215A" w:rsidTr="007332DD">
        <w:tc>
          <w:tcPr>
            <w:tcW w:w="3294" w:type="dxa"/>
          </w:tcPr>
          <w:p w:rsidR="0070215A" w:rsidRPr="0070215A" w:rsidRDefault="0070215A" w:rsidP="003274AD">
            <w:pPr>
              <w:rPr>
                <w:sz w:val="24"/>
                <w:szCs w:val="24"/>
              </w:rPr>
            </w:pPr>
            <w:r w:rsidRPr="0070215A">
              <w:rPr>
                <w:sz w:val="24"/>
                <w:szCs w:val="24"/>
              </w:rPr>
              <w:t>Анализа планова и извештаја наставника и стручних сарадника о стручном усавршавању. Давање предлога обука са циљем развоја компетенција потребних за превенцију насиља.</w:t>
            </w:r>
          </w:p>
        </w:tc>
        <w:tc>
          <w:tcPr>
            <w:tcW w:w="3294" w:type="dxa"/>
            <w:gridSpan w:val="2"/>
            <w:tcBorders>
              <w:top w:val="single" w:sz="4" w:space="0" w:color="auto"/>
              <w:bottom w:val="single" w:sz="4" w:space="0" w:color="auto"/>
            </w:tcBorders>
          </w:tcPr>
          <w:p w:rsidR="0070215A" w:rsidRPr="0070215A" w:rsidRDefault="0070215A" w:rsidP="003274AD">
            <w:pPr>
              <w:rPr>
                <w:sz w:val="24"/>
                <w:szCs w:val="24"/>
              </w:rPr>
            </w:pPr>
            <w:r w:rsidRPr="0070215A">
              <w:rPr>
                <w:sz w:val="24"/>
                <w:szCs w:val="24"/>
              </w:rPr>
              <w:t>Педагог,</w:t>
            </w:r>
            <w:r w:rsidR="009F6AC4">
              <w:rPr>
                <w:sz w:val="24"/>
                <w:szCs w:val="24"/>
              </w:rPr>
              <w:t xml:space="preserve"> </w:t>
            </w:r>
            <w:r w:rsidRPr="0070215A">
              <w:rPr>
                <w:sz w:val="24"/>
                <w:szCs w:val="24"/>
              </w:rPr>
              <w:t>помоћник директора,</w:t>
            </w:r>
            <w:r w:rsidR="009F6AC4">
              <w:rPr>
                <w:sz w:val="24"/>
                <w:szCs w:val="24"/>
              </w:rPr>
              <w:t xml:space="preserve"> </w:t>
            </w:r>
            <w:r w:rsidRPr="0070215A">
              <w:rPr>
                <w:sz w:val="24"/>
                <w:szCs w:val="24"/>
              </w:rPr>
              <w:t>остали чланови тима</w:t>
            </w:r>
          </w:p>
        </w:tc>
        <w:tc>
          <w:tcPr>
            <w:tcW w:w="3294" w:type="dxa"/>
            <w:gridSpan w:val="2"/>
          </w:tcPr>
          <w:p w:rsidR="0070215A" w:rsidRPr="0070215A" w:rsidRDefault="0070215A" w:rsidP="003274AD">
            <w:pPr>
              <w:rPr>
                <w:sz w:val="24"/>
                <w:szCs w:val="24"/>
              </w:rPr>
            </w:pPr>
            <w:r w:rsidRPr="0070215A">
              <w:rPr>
                <w:sz w:val="24"/>
                <w:szCs w:val="24"/>
              </w:rPr>
              <w:t>Септембар, јануар, јун</w:t>
            </w:r>
          </w:p>
        </w:tc>
        <w:tc>
          <w:tcPr>
            <w:tcW w:w="3294" w:type="dxa"/>
          </w:tcPr>
          <w:p w:rsidR="0070215A" w:rsidRPr="0070215A" w:rsidRDefault="0070215A" w:rsidP="003274AD">
            <w:pPr>
              <w:rPr>
                <w:sz w:val="24"/>
                <w:szCs w:val="24"/>
              </w:rPr>
            </w:pPr>
            <w:r w:rsidRPr="0070215A">
              <w:rPr>
                <w:sz w:val="24"/>
                <w:szCs w:val="24"/>
              </w:rPr>
              <w:t>Увид у планове и звештаје СУ наставника.Записник са састанка</w:t>
            </w:r>
          </w:p>
        </w:tc>
      </w:tr>
      <w:tr w:rsidR="007332DD" w:rsidTr="00591380">
        <w:tc>
          <w:tcPr>
            <w:tcW w:w="3294" w:type="dxa"/>
          </w:tcPr>
          <w:p w:rsidR="007332DD" w:rsidRDefault="007332DD" w:rsidP="003274AD">
            <w:pPr>
              <w:rPr>
                <w:sz w:val="24"/>
                <w:szCs w:val="24"/>
              </w:rPr>
            </w:pPr>
            <w:r>
              <w:rPr>
                <w:sz w:val="24"/>
                <w:szCs w:val="24"/>
              </w:rPr>
              <w:t>Унапредити естетски амбијент школе</w:t>
            </w:r>
          </w:p>
        </w:tc>
        <w:tc>
          <w:tcPr>
            <w:tcW w:w="3294" w:type="dxa"/>
            <w:gridSpan w:val="2"/>
            <w:tcBorders>
              <w:top w:val="single" w:sz="4" w:space="0" w:color="auto"/>
            </w:tcBorders>
          </w:tcPr>
          <w:p w:rsidR="007332DD" w:rsidRDefault="007332DD" w:rsidP="003274AD">
            <w:pPr>
              <w:tabs>
                <w:tab w:val="left" w:pos="142"/>
                <w:tab w:val="left" w:pos="2097"/>
              </w:tabs>
              <w:rPr>
                <w:sz w:val="24"/>
                <w:szCs w:val="24"/>
              </w:rPr>
            </w:pPr>
            <w:r>
              <w:rPr>
                <w:sz w:val="24"/>
                <w:szCs w:val="24"/>
              </w:rPr>
              <w:t>-предметни наставници</w:t>
            </w:r>
          </w:p>
          <w:p w:rsidR="007332DD" w:rsidRDefault="007332DD" w:rsidP="003274AD">
            <w:pPr>
              <w:tabs>
                <w:tab w:val="left" w:pos="142"/>
                <w:tab w:val="left" w:pos="2097"/>
              </w:tabs>
              <w:rPr>
                <w:sz w:val="24"/>
                <w:szCs w:val="24"/>
              </w:rPr>
            </w:pPr>
            <w:r>
              <w:rPr>
                <w:sz w:val="24"/>
                <w:szCs w:val="24"/>
              </w:rPr>
              <w:t>-ученици</w:t>
            </w:r>
          </w:p>
        </w:tc>
        <w:tc>
          <w:tcPr>
            <w:tcW w:w="3294" w:type="dxa"/>
            <w:gridSpan w:val="2"/>
          </w:tcPr>
          <w:p w:rsidR="007332DD" w:rsidRDefault="007332DD" w:rsidP="003274AD">
            <w:pPr>
              <w:jc w:val="center"/>
              <w:rPr>
                <w:bCs/>
                <w:sz w:val="24"/>
                <w:szCs w:val="24"/>
              </w:rPr>
            </w:pPr>
            <w:r>
              <w:rPr>
                <w:bCs/>
                <w:sz w:val="24"/>
                <w:szCs w:val="24"/>
              </w:rPr>
              <w:t>током целе године, сваке школске године</w:t>
            </w:r>
          </w:p>
        </w:tc>
        <w:tc>
          <w:tcPr>
            <w:tcW w:w="3294" w:type="dxa"/>
          </w:tcPr>
          <w:p w:rsidR="007332DD" w:rsidRDefault="007332DD" w:rsidP="003274AD">
            <w:pPr>
              <w:jc w:val="center"/>
              <w:rPr>
                <w:sz w:val="24"/>
                <w:szCs w:val="24"/>
              </w:rPr>
            </w:pPr>
            <w:r>
              <w:rPr>
                <w:sz w:val="24"/>
                <w:szCs w:val="24"/>
              </w:rPr>
              <w:t>Оплемењеностнајвећег дела хола и ходника школе, уређеност учионица</w:t>
            </w:r>
          </w:p>
        </w:tc>
      </w:tr>
    </w:tbl>
    <w:p w:rsidR="00BE65A3" w:rsidRPr="00B30787" w:rsidRDefault="00BE65A3">
      <w:pPr>
        <w:spacing w:line="278" w:lineRule="auto"/>
        <w:sectPr w:rsidR="00BE65A3" w:rsidRPr="00B30787" w:rsidSect="00BF6551">
          <w:pgSz w:w="15840" w:h="12240" w:orient="landscape"/>
          <w:pgMar w:top="187" w:right="1267" w:bottom="230" w:left="1339" w:header="720" w:footer="1066" w:gutter="0"/>
          <w:cols w:space="720"/>
        </w:sectPr>
      </w:pPr>
    </w:p>
    <w:p w:rsidR="00BE65A3" w:rsidRPr="00B30787" w:rsidRDefault="00BE65A3">
      <w:pPr>
        <w:pStyle w:val="BodyText"/>
        <w:rPr>
          <w:b/>
          <w:sz w:val="20"/>
        </w:rPr>
      </w:pPr>
    </w:p>
    <w:tbl>
      <w:tblPr>
        <w:tblStyle w:val="TableGrid"/>
        <w:tblW w:w="0" w:type="auto"/>
        <w:tblLook w:val="04A0"/>
      </w:tblPr>
      <w:tblGrid>
        <w:gridCol w:w="3294"/>
        <w:gridCol w:w="681"/>
        <w:gridCol w:w="2613"/>
        <w:gridCol w:w="1890"/>
        <w:gridCol w:w="1587"/>
        <w:gridCol w:w="3294"/>
      </w:tblGrid>
      <w:tr w:rsidR="00334A9B" w:rsidRPr="00B30787" w:rsidTr="00F72508">
        <w:tc>
          <w:tcPr>
            <w:tcW w:w="3975" w:type="dxa"/>
            <w:gridSpan w:val="2"/>
            <w:tcBorders>
              <w:right w:val="single" w:sz="4" w:space="0" w:color="auto"/>
            </w:tcBorders>
          </w:tcPr>
          <w:p w:rsidR="00334A9B" w:rsidRPr="00B30787" w:rsidRDefault="00334A9B" w:rsidP="00591380">
            <w:pPr>
              <w:jc w:val="center"/>
              <w:rPr>
                <w:b/>
                <w:sz w:val="28"/>
                <w:szCs w:val="28"/>
              </w:rPr>
            </w:pPr>
            <w:r w:rsidRPr="00B30787">
              <w:rPr>
                <w:b/>
                <w:noProof/>
                <w:sz w:val="28"/>
                <w:szCs w:val="28"/>
              </w:rPr>
              <w:drawing>
                <wp:inline distT="0" distB="0" distL="0" distR="0">
                  <wp:extent cx="1285875" cy="1009650"/>
                  <wp:effectExtent l="19050" t="0" r="9525" b="0"/>
                  <wp:docPr id="12" name="Picture 242" descr="edu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edu_030"/>
                          <pic:cNvPicPr>
                            <a:picLocks noChangeAspect="1" noChangeArrowheads="1"/>
                          </pic:cNvPicPr>
                        </pic:nvPicPr>
                        <pic:blipFill>
                          <a:blip r:embed="rId29" cstate="print"/>
                          <a:srcRect/>
                          <a:stretch>
                            <a:fillRect/>
                          </a:stretch>
                        </pic:blipFill>
                        <pic:spPr bwMode="auto">
                          <a:xfrm>
                            <a:off x="0" y="0"/>
                            <a:ext cx="1285875" cy="1009650"/>
                          </a:xfrm>
                          <a:prstGeom prst="rect">
                            <a:avLst/>
                          </a:prstGeom>
                          <a:noFill/>
                          <a:ln w="9525">
                            <a:noFill/>
                            <a:miter lim="800000"/>
                            <a:headEnd/>
                            <a:tailEnd/>
                          </a:ln>
                        </pic:spPr>
                      </pic:pic>
                    </a:graphicData>
                  </a:graphic>
                </wp:inline>
              </w:drawing>
            </w:r>
          </w:p>
        </w:tc>
        <w:tc>
          <w:tcPr>
            <w:tcW w:w="4503" w:type="dxa"/>
            <w:gridSpan w:val="2"/>
            <w:tcBorders>
              <w:right w:val="single" w:sz="4" w:space="0" w:color="auto"/>
            </w:tcBorders>
          </w:tcPr>
          <w:p w:rsidR="00334A9B" w:rsidRPr="00B30787" w:rsidRDefault="00334A9B" w:rsidP="00591380">
            <w:pPr>
              <w:jc w:val="center"/>
              <w:rPr>
                <w:b/>
                <w:lang w:val="sr-Cyrl-CS"/>
              </w:rPr>
            </w:pPr>
          </w:p>
          <w:p w:rsidR="00334A9B" w:rsidRPr="00B30787" w:rsidRDefault="00334A9B" w:rsidP="00591380">
            <w:pPr>
              <w:jc w:val="center"/>
              <w:rPr>
                <w:b/>
                <w:lang w:val="sr-Cyrl-CS"/>
              </w:rPr>
            </w:pPr>
          </w:p>
          <w:p w:rsidR="00334A9B" w:rsidRPr="0042651A" w:rsidRDefault="00334A9B" w:rsidP="00591380">
            <w:pPr>
              <w:pStyle w:val="Heading2"/>
              <w:ind w:left="116" w:right="98"/>
              <w:jc w:val="center"/>
              <w:outlineLvl w:val="1"/>
              <w:rPr>
                <w:b w:val="0"/>
                <w:sz w:val="24"/>
                <w:szCs w:val="24"/>
              </w:rPr>
            </w:pPr>
            <w:r w:rsidRPr="0042651A">
              <w:rPr>
                <w:spacing w:val="-3"/>
                <w:sz w:val="24"/>
                <w:szCs w:val="24"/>
              </w:rPr>
              <w:t xml:space="preserve">ОРГАНИЗАЦИЈА РАДА ШКОЛЕ, УПРАВЉАЊЕ </w:t>
            </w:r>
            <w:r w:rsidRPr="0042651A">
              <w:rPr>
                <w:spacing w:val="-2"/>
                <w:sz w:val="24"/>
                <w:szCs w:val="24"/>
              </w:rPr>
              <w:t>ЉУДСКИМ</w:t>
            </w:r>
            <w:r w:rsidRPr="0042651A">
              <w:rPr>
                <w:spacing w:val="-56"/>
                <w:sz w:val="24"/>
                <w:szCs w:val="24"/>
              </w:rPr>
              <w:t xml:space="preserve">  </w:t>
            </w:r>
            <w:r w:rsidR="00F72508">
              <w:rPr>
                <w:spacing w:val="-56"/>
                <w:sz w:val="24"/>
                <w:szCs w:val="24"/>
              </w:rPr>
              <w:t xml:space="preserve">    </w:t>
            </w:r>
            <w:r w:rsidR="00F72508">
              <w:rPr>
                <w:sz w:val="24"/>
                <w:szCs w:val="24"/>
              </w:rPr>
              <w:t xml:space="preserve"> И </w:t>
            </w:r>
            <w:r w:rsidRPr="0042651A">
              <w:rPr>
                <w:sz w:val="24"/>
                <w:szCs w:val="24"/>
              </w:rPr>
              <w:t>МАТЕРИЈАЛНИМ</w:t>
            </w:r>
            <w:r w:rsidRPr="0042651A">
              <w:rPr>
                <w:spacing w:val="-6"/>
                <w:sz w:val="24"/>
                <w:szCs w:val="24"/>
              </w:rPr>
              <w:t xml:space="preserve"> </w:t>
            </w:r>
            <w:r w:rsidRPr="0042651A">
              <w:rPr>
                <w:sz w:val="24"/>
                <w:szCs w:val="24"/>
              </w:rPr>
              <w:t>РЕСУРСИМА</w:t>
            </w:r>
          </w:p>
          <w:p w:rsidR="00334A9B" w:rsidRPr="00B30787" w:rsidRDefault="00334A9B" w:rsidP="00591380">
            <w:pPr>
              <w:jc w:val="center"/>
              <w:rPr>
                <w:b/>
                <w:sz w:val="28"/>
                <w:szCs w:val="28"/>
              </w:rPr>
            </w:pPr>
          </w:p>
        </w:tc>
        <w:tc>
          <w:tcPr>
            <w:tcW w:w="4881" w:type="dxa"/>
            <w:gridSpan w:val="2"/>
            <w:tcBorders>
              <w:left w:val="single" w:sz="4" w:space="0" w:color="auto"/>
            </w:tcBorders>
          </w:tcPr>
          <w:p w:rsidR="00334A9B" w:rsidRPr="00B30787" w:rsidRDefault="00334A9B" w:rsidP="00591380">
            <w:pPr>
              <w:jc w:val="center"/>
              <w:rPr>
                <w:b/>
                <w:sz w:val="28"/>
                <w:szCs w:val="28"/>
              </w:rPr>
            </w:pPr>
            <w:r w:rsidRPr="00B30787">
              <w:rPr>
                <w:b/>
                <w:noProof/>
                <w:sz w:val="28"/>
                <w:szCs w:val="28"/>
              </w:rPr>
              <w:drawing>
                <wp:inline distT="0" distB="0" distL="0" distR="0">
                  <wp:extent cx="1381125" cy="1219200"/>
                  <wp:effectExtent l="19050" t="0" r="9525" b="0"/>
                  <wp:docPr id="13" name="Picture 243" descr="ANd9GcStPNeaRxSJQsIKyx_aDLhuUyAQmdfUO_fwN7Ln0grwxzrvg3cK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Nd9GcStPNeaRxSJQsIKyx_aDLhuUyAQmdfUO_fwN7Ln0grwxzrvg3cKTw"/>
                          <pic:cNvPicPr>
                            <a:picLocks noChangeAspect="1" noChangeArrowheads="1"/>
                          </pic:cNvPicPr>
                        </pic:nvPicPr>
                        <pic:blipFill>
                          <a:blip r:embed="rId30" cstate="print"/>
                          <a:srcRect b="8879"/>
                          <a:stretch>
                            <a:fillRect/>
                          </a:stretch>
                        </pic:blipFill>
                        <pic:spPr bwMode="auto">
                          <a:xfrm>
                            <a:off x="0" y="0"/>
                            <a:ext cx="1381125" cy="1219200"/>
                          </a:xfrm>
                          <a:prstGeom prst="rect">
                            <a:avLst/>
                          </a:prstGeom>
                          <a:noFill/>
                          <a:ln w="9525">
                            <a:noFill/>
                            <a:miter lim="800000"/>
                            <a:headEnd/>
                            <a:tailEnd/>
                          </a:ln>
                        </pic:spPr>
                      </pic:pic>
                    </a:graphicData>
                  </a:graphic>
                </wp:inline>
              </w:drawing>
            </w:r>
          </w:p>
        </w:tc>
      </w:tr>
      <w:tr w:rsidR="00334A9B" w:rsidRPr="00B30787" w:rsidTr="00F72508">
        <w:tc>
          <w:tcPr>
            <w:tcW w:w="13359" w:type="dxa"/>
            <w:gridSpan w:val="6"/>
          </w:tcPr>
          <w:p w:rsidR="00334A9B" w:rsidRPr="00B30787" w:rsidRDefault="00334A9B" w:rsidP="007332DD">
            <w:pPr>
              <w:jc w:val="center"/>
              <w:rPr>
                <w:b/>
                <w:sz w:val="28"/>
                <w:szCs w:val="28"/>
              </w:rPr>
            </w:pPr>
            <w:r w:rsidRPr="00B30787">
              <w:rPr>
                <w:b/>
                <w:sz w:val="28"/>
                <w:szCs w:val="28"/>
              </w:rPr>
              <w:t xml:space="preserve">Приоритети у остваривању </w:t>
            </w:r>
            <w:r w:rsidR="007332DD">
              <w:rPr>
                <w:b/>
                <w:sz w:val="28"/>
                <w:szCs w:val="28"/>
              </w:rPr>
              <w:t xml:space="preserve">боље организације и управљања људским и материјалним ресурсима: </w:t>
            </w:r>
            <w:r w:rsidR="007332DD" w:rsidRPr="007332DD">
              <w:rPr>
                <w:sz w:val="24"/>
                <w:szCs w:val="24"/>
                <w:lang w:val="sr-Cyrl-CS"/>
              </w:rPr>
              <w:t>Децен</w:t>
            </w:r>
            <w:r w:rsidR="007332DD">
              <w:rPr>
                <w:sz w:val="24"/>
                <w:szCs w:val="24"/>
                <w:lang w:val="sr-Cyrl-CS"/>
              </w:rPr>
              <w:t xml:space="preserve">трализација управљања школом и </w:t>
            </w:r>
            <w:r w:rsidR="007332DD" w:rsidRPr="007332DD">
              <w:rPr>
                <w:sz w:val="24"/>
                <w:szCs w:val="24"/>
                <w:lang w:val="sr-Cyrl-CS"/>
              </w:rPr>
              <w:t>равномерна подела одговорности</w:t>
            </w:r>
          </w:p>
        </w:tc>
      </w:tr>
      <w:tr w:rsidR="00AB67FB" w:rsidRPr="00B30787" w:rsidTr="00F72508">
        <w:tc>
          <w:tcPr>
            <w:tcW w:w="13359" w:type="dxa"/>
            <w:gridSpan w:val="6"/>
          </w:tcPr>
          <w:p w:rsidR="00AB67FB" w:rsidRPr="00AB67FB" w:rsidRDefault="00AB67FB" w:rsidP="00AB67FB">
            <w:pPr>
              <w:rPr>
                <w:sz w:val="24"/>
                <w:szCs w:val="24"/>
              </w:rPr>
            </w:pPr>
            <w:r>
              <w:rPr>
                <w:sz w:val="24"/>
                <w:szCs w:val="24"/>
              </w:rPr>
              <w:t xml:space="preserve">Жарко Ковачевић, председник Школског одбора, </w:t>
            </w:r>
            <w:r w:rsidRPr="00AB67FB">
              <w:rPr>
                <w:sz w:val="24"/>
                <w:szCs w:val="24"/>
              </w:rPr>
              <w:t>Сандра Милованчевић, наставница математике</w:t>
            </w:r>
          </w:p>
        </w:tc>
      </w:tr>
      <w:tr w:rsidR="00334A9B" w:rsidRPr="00B30787" w:rsidTr="00F72508">
        <w:tc>
          <w:tcPr>
            <w:tcW w:w="3294" w:type="dxa"/>
          </w:tcPr>
          <w:p w:rsidR="00334A9B" w:rsidRPr="00B30787" w:rsidRDefault="00334A9B" w:rsidP="00591380">
            <w:pPr>
              <w:jc w:val="center"/>
              <w:rPr>
                <w:b/>
                <w:sz w:val="28"/>
                <w:szCs w:val="28"/>
              </w:rPr>
            </w:pPr>
            <w:r w:rsidRPr="00B30787">
              <w:rPr>
                <w:b/>
                <w:sz w:val="28"/>
                <w:szCs w:val="28"/>
              </w:rPr>
              <w:t>Активности</w:t>
            </w:r>
          </w:p>
        </w:tc>
        <w:tc>
          <w:tcPr>
            <w:tcW w:w="3294" w:type="dxa"/>
            <w:gridSpan w:val="2"/>
          </w:tcPr>
          <w:p w:rsidR="00334A9B" w:rsidRPr="00B30787" w:rsidRDefault="00334A9B" w:rsidP="00591380">
            <w:pPr>
              <w:jc w:val="center"/>
              <w:rPr>
                <w:b/>
                <w:sz w:val="28"/>
                <w:szCs w:val="28"/>
              </w:rPr>
            </w:pPr>
            <w:r w:rsidRPr="00B30787">
              <w:rPr>
                <w:b/>
                <w:sz w:val="28"/>
                <w:szCs w:val="28"/>
              </w:rPr>
              <w:t>Носиоци активности</w:t>
            </w:r>
          </w:p>
        </w:tc>
        <w:tc>
          <w:tcPr>
            <w:tcW w:w="3477" w:type="dxa"/>
            <w:gridSpan w:val="2"/>
          </w:tcPr>
          <w:p w:rsidR="00334A9B" w:rsidRPr="00B30787" w:rsidRDefault="00334A9B" w:rsidP="00591380">
            <w:pPr>
              <w:jc w:val="center"/>
              <w:rPr>
                <w:b/>
                <w:sz w:val="28"/>
                <w:szCs w:val="28"/>
              </w:rPr>
            </w:pPr>
            <w:r w:rsidRPr="00B30787">
              <w:rPr>
                <w:b/>
                <w:sz w:val="28"/>
                <w:szCs w:val="28"/>
              </w:rPr>
              <w:t>Динамика</w:t>
            </w:r>
          </w:p>
        </w:tc>
        <w:tc>
          <w:tcPr>
            <w:tcW w:w="3294" w:type="dxa"/>
          </w:tcPr>
          <w:p w:rsidR="00334A9B" w:rsidRPr="00B30787" w:rsidRDefault="00334A9B" w:rsidP="00591380">
            <w:pPr>
              <w:jc w:val="center"/>
              <w:rPr>
                <w:b/>
                <w:sz w:val="28"/>
                <w:szCs w:val="28"/>
              </w:rPr>
            </w:pPr>
            <w:r w:rsidRPr="00B30787">
              <w:rPr>
                <w:b/>
                <w:sz w:val="28"/>
                <w:szCs w:val="28"/>
              </w:rPr>
              <w:t>Критеријуми успеха</w:t>
            </w:r>
          </w:p>
        </w:tc>
      </w:tr>
      <w:tr w:rsidR="00334A9B" w:rsidRPr="00B30787" w:rsidTr="00F72508">
        <w:tc>
          <w:tcPr>
            <w:tcW w:w="3294" w:type="dxa"/>
          </w:tcPr>
          <w:p w:rsidR="00334A9B" w:rsidRPr="00B30787" w:rsidRDefault="002959F8" w:rsidP="00034870">
            <w:pPr>
              <w:adjustRightInd w:val="0"/>
              <w:rPr>
                <w:b/>
                <w:sz w:val="28"/>
                <w:szCs w:val="28"/>
              </w:rPr>
            </w:pPr>
            <w:r>
              <w:rPr>
                <w:rFonts w:eastAsiaTheme="minorHAnsi"/>
                <w:sz w:val="24"/>
                <w:szCs w:val="24"/>
              </w:rPr>
              <w:t>Јасно дефинисати</w:t>
            </w:r>
            <w:r w:rsidR="00F13A3F">
              <w:rPr>
                <w:rFonts w:eastAsiaTheme="minorHAnsi"/>
                <w:sz w:val="24"/>
                <w:szCs w:val="24"/>
              </w:rPr>
              <w:t xml:space="preserve"> задужења свих запослених и носиоце одговорности.</w:t>
            </w:r>
          </w:p>
        </w:tc>
        <w:tc>
          <w:tcPr>
            <w:tcW w:w="3294" w:type="dxa"/>
            <w:gridSpan w:val="2"/>
          </w:tcPr>
          <w:p w:rsidR="00334A9B" w:rsidRPr="00F13A3F" w:rsidRDefault="00F13A3F" w:rsidP="00591380">
            <w:pPr>
              <w:jc w:val="center"/>
              <w:rPr>
                <w:sz w:val="24"/>
                <w:szCs w:val="24"/>
              </w:rPr>
            </w:pPr>
            <w:r w:rsidRPr="00F13A3F">
              <w:rPr>
                <w:sz w:val="24"/>
                <w:szCs w:val="24"/>
              </w:rPr>
              <w:t>Директор и помоћници директора</w:t>
            </w:r>
          </w:p>
        </w:tc>
        <w:tc>
          <w:tcPr>
            <w:tcW w:w="3477" w:type="dxa"/>
            <w:gridSpan w:val="2"/>
          </w:tcPr>
          <w:p w:rsidR="00334A9B" w:rsidRPr="00F13A3F" w:rsidRDefault="00F13A3F" w:rsidP="00591380">
            <w:pPr>
              <w:jc w:val="center"/>
              <w:rPr>
                <w:sz w:val="24"/>
                <w:szCs w:val="24"/>
              </w:rPr>
            </w:pPr>
            <w:r w:rsidRPr="00F13A3F">
              <w:rPr>
                <w:sz w:val="24"/>
                <w:szCs w:val="24"/>
              </w:rPr>
              <w:t>Август 2022-2027</w:t>
            </w:r>
          </w:p>
        </w:tc>
        <w:tc>
          <w:tcPr>
            <w:tcW w:w="3294" w:type="dxa"/>
          </w:tcPr>
          <w:p w:rsidR="00334A9B" w:rsidRPr="008F207F" w:rsidRDefault="00034870" w:rsidP="00591380">
            <w:pPr>
              <w:jc w:val="center"/>
              <w:rPr>
                <w:sz w:val="24"/>
                <w:szCs w:val="24"/>
              </w:rPr>
            </w:pPr>
            <w:r>
              <w:rPr>
                <w:sz w:val="24"/>
                <w:szCs w:val="24"/>
              </w:rPr>
              <w:t>Сачињена</w:t>
            </w:r>
            <w:r w:rsidR="008F207F" w:rsidRPr="008F207F">
              <w:rPr>
                <w:sz w:val="24"/>
                <w:szCs w:val="24"/>
              </w:rPr>
              <w:t xml:space="preserve"> чек листе</w:t>
            </w:r>
            <w:r w:rsidR="008F207F">
              <w:rPr>
                <w:sz w:val="24"/>
                <w:szCs w:val="24"/>
              </w:rPr>
              <w:t xml:space="preserve"> за праћење реализације активности</w:t>
            </w:r>
            <w:r>
              <w:rPr>
                <w:sz w:val="24"/>
                <w:szCs w:val="24"/>
              </w:rPr>
              <w:t xml:space="preserve"> свих запослених</w:t>
            </w:r>
            <w:r w:rsidR="008F207F">
              <w:rPr>
                <w:sz w:val="24"/>
                <w:szCs w:val="24"/>
              </w:rPr>
              <w:t xml:space="preserve">. </w:t>
            </w:r>
          </w:p>
        </w:tc>
      </w:tr>
      <w:tr w:rsidR="00334A9B" w:rsidRPr="00B30787" w:rsidTr="00F72508">
        <w:tc>
          <w:tcPr>
            <w:tcW w:w="3294" w:type="dxa"/>
          </w:tcPr>
          <w:p w:rsidR="00334A9B" w:rsidRPr="008F207F" w:rsidRDefault="008F207F" w:rsidP="00034870">
            <w:pPr>
              <w:rPr>
                <w:sz w:val="24"/>
                <w:szCs w:val="24"/>
              </w:rPr>
            </w:pPr>
            <w:r>
              <w:rPr>
                <w:sz w:val="24"/>
                <w:szCs w:val="24"/>
              </w:rPr>
              <w:t>Директор прати делотворност рада стручних тимова</w:t>
            </w:r>
          </w:p>
        </w:tc>
        <w:tc>
          <w:tcPr>
            <w:tcW w:w="3294" w:type="dxa"/>
            <w:gridSpan w:val="2"/>
            <w:tcBorders>
              <w:bottom w:val="single" w:sz="4" w:space="0" w:color="auto"/>
            </w:tcBorders>
          </w:tcPr>
          <w:p w:rsidR="00334A9B" w:rsidRPr="008F207F" w:rsidRDefault="008F207F" w:rsidP="00591380">
            <w:pPr>
              <w:jc w:val="center"/>
              <w:rPr>
                <w:sz w:val="24"/>
                <w:szCs w:val="24"/>
              </w:rPr>
            </w:pPr>
            <w:r w:rsidRPr="00F13A3F">
              <w:rPr>
                <w:sz w:val="24"/>
                <w:szCs w:val="24"/>
              </w:rPr>
              <w:t>Директор и помоћници директора</w:t>
            </w:r>
          </w:p>
        </w:tc>
        <w:tc>
          <w:tcPr>
            <w:tcW w:w="3477" w:type="dxa"/>
            <w:gridSpan w:val="2"/>
          </w:tcPr>
          <w:p w:rsidR="00334A9B" w:rsidRPr="008F207F" w:rsidRDefault="008F207F" w:rsidP="00591380">
            <w:pPr>
              <w:jc w:val="center"/>
              <w:rPr>
                <w:sz w:val="24"/>
                <w:szCs w:val="24"/>
              </w:rPr>
            </w:pPr>
            <w:r>
              <w:rPr>
                <w:sz w:val="24"/>
                <w:szCs w:val="24"/>
              </w:rPr>
              <w:t>2022-2027</w:t>
            </w:r>
          </w:p>
        </w:tc>
        <w:tc>
          <w:tcPr>
            <w:tcW w:w="3294" w:type="dxa"/>
          </w:tcPr>
          <w:p w:rsidR="00334A9B" w:rsidRPr="004D2A8E" w:rsidRDefault="008F207F" w:rsidP="00591380">
            <w:pPr>
              <w:jc w:val="center"/>
              <w:rPr>
                <w:sz w:val="24"/>
                <w:szCs w:val="24"/>
              </w:rPr>
            </w:pPr>
            <w:r>
              <w:rPr>
                <w:sz w:val="24"/>
                <w:szCs w:val="24"/>
              </w:rPr>
              <w:t>Присуство директора и помоћника директора на састанцима стручних тимова</w:t>
            </w:r>
            <w:r w:rsidR="004D2A8E">
              <w:rPr>
                <w:sz w:val="24"/>
                <w:szCs w:val="24"/>
              </w:rPr>
              <w:t xml:space="preserve"> видљиво у записницима</w:t>
            </w:r>
          </w:p>
        </w:tc>
      </w:tr>
      <w:tr w:rsidR="00334A9B" w:rsidRPr="00B30787" w:rsidTr="00F72508">
        <w:tc>
          <w:tcPr>
            <w:tcW w:w="3294" w:type="dxa"/>
          </w:tcPr>
          <w:p w:rsidR="00334A9B" w:rsidRPr="00034870" w:rsidRDefault="00034870" w:rsidP="00034870">
            <w:pPr>
              <w:rPr>
                <w:sz w:val="24"/>
                <w:szCs w:val="24"/>
              </w:rPr>
            </w:pPr>
            <w:r w:rsidRPr="00034870">
              <w:rPr>
                <w:rFonts w:ascii="ArialMT" w:eastAsiaTheme="minorHAnsi" w:hAnsi="ArialMT" w:cs="ArialMT"/>
                <w:sz w:val="24"/>
                <w:szCs w:val="24"/>
              </w:rPr>
              <w:t>Директор користи различите механизме за мотивисање запослених.</w:t>
            </w:r>
          </w:p>
        </w:tc>
        <w:tc>
          <w:tcPr>
            <w:tcW w:w="3294" w:type="dxa"/>
            <w:gridSpan w:val="2"/>
            <w:tcBorders>
              <w:top w:val="single" w:sz="4" w:space="0" w:color="auto"/>
              <w:bottom w:val="single" w:sz="4" w:space="0" w:color="auto"/>
            </w:tcBorders>
          </w:tcPr>
          <w:p w:rsidR="00334A9B" w:rsidRPr="008F207F" w:rsidRDefault="00034870" w:rsidP="00591380">
            <w:pPr>
              <w:jc w:val="center"/>
              <w:rPr>
                <w:sz w:val="24"/>
                <w:szCs w:val="24"/>
              </w:rPr>
            </w:pPr>
            <w:r w:rsidRPr="00F13A3F">
              <w:rPr>
                <w:sz w:val="24"/>
                <w:szCs w:val="24"/>
              </w:rPr>
              <w:t>Директор и помоћници директора</w:t>
            </w:r>
            <w:r>
              <w:rPr>
                <w:sz w:val="24"/>
                <w:szCs w:val="24"/>
              </w:rPr>
              <w:t>, секретар</w:t>
            </w:r>
          </w:p>
        </w:tc>
        <w:tc>
          <w:tcPr>
            <w:tcW w:w="3477" w:type="dxa"/>
            <w:gridSpan w:val="2"/>
          </w:tcPr>
          <w:p w:rsidR="00334A9B" w:rsidRPr="008F207F" w:rsidRDefault="00034870" w:rsidP="000116A6">
            <w:pPr>
              <w:jc w:val="center"/>
              <w:rPr>
                <w:sz w:val="24"/>
                <w:szCs w:val="24"/>
              </w:rPr>
            </w:pPr>
            <w:r>
              <w:rPr>
                <w:sz w:val="24"/>
                <w:szCs w:val="24"/>
              </w:rPr>
              <w:t>2022-</w:t>
            </w:r>
            <w:r w:rsidR="000116A6">
              <w:rPr>
                <w:sz w:val="24"/>
                <w:szCs w:val="24"/>
              </w:rPr>
              <w:t>2023</w:t>
            </w:r>
          </w:p>
        </w:tc>
        <w:tc>
          <w:tcPr>
            <w:tcW w:w="3294" w:type="dxa"/>
          </w:tcPr>
          <w:p w:rsidR="00334A9B" w:rsidRPr="00034870" w:rsidRDefault="00034870" w:rsidP="00591380">
            <w:pPr>
              <w:jc w:val="center"/>
              <w:rPr>
                <w:sz w:val="24"/>
                <w:szCs w:val="24"/>
              </w:rPr>
            </w:pPr>
            <w:r>
              <w:rPr>
                <w:sz w:val="24"/>
                <w:szCs w:val="24"/>
              </w:rPr>
              <w:t>Сачињен правилник о награђивању запослени</w:t>
            </w:r>
          </w:p>
        </w:tc>
      </w:tr>
      <w:tr w:rsidR="008F207F" w:rsidRPr="00B30787" w:rsidTr="00F72508">
        <w:tc>
          <w:tcPr>
            <w:tcW w:w="3294" w:type="dxa"/>
          </w:tcPr>
          <w:p w:rsidR="008F207F" w:rsidRPr="008F207F" w:rsidRDefault="00034870" w:rsidP="00034870">
            <w:pPr>
              <w:adjustRightInd w:val="0"/>
              <w:rPr>
                <w:sz w:val="24"/>
                <w:szCs w:val="24"/>
              </w:rPr>
            </w:pPr>
            <w:r w:rsidRPr="00034870">
              <w:rPr>
                <w:rFonts w:eastAsiaTheme="minorHAnsi"/>
                <w:sz w:val="24"/>
                <w:szCs w:val="24"/>
              </w:rPr>
              <w:t>Стручни сарадници и наставници у звању прате и вреднуjу образовно-васпитни рад</w:t>
            </w:r>
            <w:r>
              <w:rPr>
                <w:rFonts w:eastAsiaTheme="minorHAnsi"/>
                <w:sz w:val="24"/>
                <w:szCs w:val="24"/>
              </w:rPr>
              <w:t xml:space="preserve"> </w:t>
            </w:r>
            <w:r w:rsidRPr="00034870">
              <w:rPr>
                <w:rFonts w:eastAsiaTheme="minorHAnsi"/>
                <w:sz w:val="24"/>
                <w:szCs w:val="24"/>
              </w:rPr>
              <w:t>и предлажу мере за побољшање квалитета рада.</w:t>
            </w:r>
          </w:p>
        </w:tc>
        <w:tc>
          <w:tcPr>
            <w:tcW w:w="3294" w:type="dxa"/>
            <w:gridSpan w:val="2"/>
            <w:tcBorders>
              <w:top w:val="single" w:sz="4" w:space="0" w:color="auto"/>
              <w:bottom w:val="single" w:sz="4" w:space="0" w:color="auto"/>
            </w:tcBorders>
          </w:tcPr>
          <w:p w:rsidR="008F207F" w:rsidRPr="008F207F" w:rsidRDefault="00034870" w:rsidP="00591380">
            <w:pPr>
              <w:jc w:val="center"/>
              <w:rPr>
                <w:sz w:val="24"/>
                <w:szCs w:val="24"/>
              </w:rPr>
            </w:pPr>
            <w:r w:rsidRPr="00034870">
              <w:rPr>
                <w:rFonts w:eastAsiaTheme="minorHAnsi"/>
                <w:sz w:val="24"/>
                <w:szCs w:val="24"/>
              </w:rPr>
              <w:t>Стручни сарадници и наставници у звању</w:t>
            </w:r>
          </w:p>
        </w:tc>
        <w:tc>
          <w:tcPr>
            <w:tcW w:w="3477" w:type="dxa"/>
            <w:gridSpan w:val="2"/>
          </w:tcPr>
          <w:p w:rsidR="008F207F" w:rsidRPr="008F207F" w:rsidRDefault="00034870" w:rsidP="00591380">
            <w:pPr>
              <w:jc w:val="center"/>
              <w:rPr>
                <w:sz w:val="24"/>
                <w:szCs w:val="24"/>
              </w:rPr>
            </w:pPr>
            <w:r>
              <w:rPr>
                <w:sz w:val="24"/>
                <w:szCs w:val="24"/>
              </w:rPr>
              <w:t>2022-2027</w:t>
            </w:r>
          </w:p>
        </w:tc>
        <w:tc>
          <w:tcPr>
            <w:tcW w:w="3294" w:type="dxa"/>
          </w:tcPr>
          <w:p w:rsidR="008F207F" w:rsidRPr="00034870" w:rsidRDefault="00034870" w:rsidP="004D2A8E">
            <w:pPr>
              <w:jc w:val="center"/>
              <w:rPr>
                <w:sz w:val="24"/>
                <w:szCs w:val="24"/>
              </w:rPr>
            </w:pPr>
            <w:r>
              <w:rPr>
                <w:sz w:val="24"/>
                <w:szCs w:val="24"/>
              </w:rPr>
              <w:t xml:space="preserve">Периодични извештаји, </w:t>
            </w:r>
            <w:r w:rsidR="004D2A8E">
              <w:rPr>
                <w:sz w:val="24"/>
                <w:szCs w:val="24"/>
              </w:rPr>
              <w:t>два</w:t>
            </w:r>
            <w:r>
              <w:rPr>
                <w:sz w:val="24"/>
                <w:szCs w:val="24"/>
              </w:rPr>
              <w:t xml:space="preserve"> пута током школске године, стручних сарадника и наставника у звању</w:t>
            </w:r>
          </w:p>
        </w:tc>
      </w:tr>
      <w:tr w:rsidR="008F207F" w:rsidRPr="00B30787" w:rsidTr="00F72508">
        <w:tc>
          <w:tcPr>
            <w:tcW w:w="3294" w:type="dxa"/>
          </w:tcPr>
          <w:p w:rsidR="00034870" w:rsidRPr="00034870" w:rsidRDefault="00034870" w:rsidP="00034870">
            <w:pPr>
              <w:adjustRightInd w:val="0"/>
              <w:rPr>
                <w:rFonts w:eastAsiaTheme="minorHAnsi"/>
                <w:sz w:val="24"/>
                <w:szCs w:val="24"/>
              </w:rPr>
            </w:pPr>
            <w:r w:rsidRPr="00034870">
              <w:rPr>
                <w:rFonts w:eastAsiaTheme="minorHAnsi"/>
                <w:sz w:val="24"/>
                <w:szCs w:val="24"/>
              </w:rPr>
              <w:t>Тим за самовредновање остваруjе самовредновање рада школе у функциjи</w:t>
            </w:r>
          </w:p>
          <w:p w:rsidR="008F207F" w:rsidRPr="00034870" w:rsidRDefault="00034870" w:rsidP="00034870">
            <w:pPr>
              <w:rPr>
                <w:sz w:val="24"/>
                <w:szCs w:val="24"/>
              </w:rPr>
            </w:pPr>
            <w:r w:rsidRPr="00034870">
              <w:rPr>
                <w:rFonts w:eastAsiaTheme="minorHAnsi"/>
                <w:sz w:val="24"/>
                <w:szCs w:val="24"/>
              </w:rPr>
              <w:t>унапређивања квалитета.</w:t>
            </w:r>
          </w:p>
        </w:tc>
        <w:tc>
          <w:tcPr>
            <w:tcW w:w="3294" w:type="dxa"/>
            <w:gridSpan w:val="2"/>
            <w:tcBorders>
              <w:top w:val="single" w:sz="4" w:space="0" w:color="auto"/>
              <w:bottom w:val="single" w:sz="4" w:space="0" w:color="auto"/>
            </w:tcBorders>
          </w:tcPr>
          <w:p w:rsidR="008F207F" w:rsidRPr="00034870" w:rsidRDefault="00034870" w:rsidP="00591380">
            <w:pPr>
              <w:jc w:val="center"/>
              <w:rPr>
                <w:sz w:val="24"/>
                <w:szCs w:val="24"/>
              </w:rPr>
            </w:pPr>
            <w:r>
              <w:rPr>
                <w:sz w:val="24"/>
                <w:szCs w:val="24"/>
              </w:rPr>
              <w:t>Координатор Тима за самовредновање</w:t>
            </w:r>
          </w:p>
        </w:tc>
        <w:tc>
          <w:tcPr>
            <w:tcW w:w="3477" w:type="dxa"/>
            <w:gridSpan w:val="2"/>
          </w:tcPr>
          <w:p w:rsidR="008F207F" w:rsidRPr="008F207F" w:rsidRDefault="00034870" w:rsidP="00591380">
            <w:pPr>
              <w:jc w:val="center"/>
              <w:rPr>
                <w:sz w:val="24"/>
                <w:szCs w:val="24"/>
              </w:rPr>
            </w:pPr>
            <w:r>
              <w:rPr>
                <w:sz w:val="24"/>
                <w:szCs w:val="24"/>
              </w:rPr>
              <w:t>2022-2027</w:t>
            </w:r>
          </w:p>
        </w:tc>
        <w:tc>
          <w:tcPr>
            <w:tcW w:w="3294" w:type="dxa"/>
          </w:tcPr>
          <w:p w:rsidR="008F207F" w:rsidRPr="00034870" w:rsidRDefault="00034870" w:rsidP="00591380">
            <w:pPr>
              <w:jc w:val="center"/>
              <w:rPr>
                <w:sz w:val="24"/>
                <w:szCs w:val="24"/>
              </w:rPr>
            </w:pPr>
            <w:r>
              <w:rPr>
                <w:sz w:val="24"/>
                <w:szCs w:val="24"/>
              </w:rPr>
              <w:t>Сачињен акциони план за сваку област вредновања током наредних пет година.</w:t>
            </w:r>
          </w:p>
        </w:tc>
      </w:tr>
      <w:tr w:rsidR="00034870" w:rsidRPr="00B30787" w:rsidTr="00F72508">
        <w:tc>
          <w:tcPr>
            <w:tcW w:w="3294" w:type="dxa"/>
          </w:tcPr>
          <w:p w:rsidR="00034870" w:rsidRPr="00034870" w:rsidRDefault="00034870" w:rsidP="00034870">
            <w:pPr>
              <w:adjustRightInd w:val="0"/>
              <w:rPr>
                <w:rFonts w:eastAsiaTheme="minorHAnsi"/>
                <w:sz w:val="24"/>
                <w:szCs w:val="24"/>
              </w:rPr>
            </w:pPr>
            <w:r w:rsidRPr="00034870">
              <w:rPr>
                <w:rFonts w:eastAsiaTheme="minorHAnsi"/>
                <w:sz w:val="24"/>
                <w:szCs w:val="24"/>
              </w:rPr>
              <w:t>У школи се користе подаци из jединственог информационог система просвете за</w:t>
            </w:r>
          </w:p>
          <w:p w:rsidR="00034870" w:rsidRPr="00034870" w:rsidRDefault="00034870" w:rsidP="00034870">
            <w:pPr>
              <w:adjustRightInd w:val="0"/>
              <w:rPr>
                <w:rFonts w:eastAsiaTheme="minorHAnsi"/>
                <w:sz w:val="24"/>
                <w:szCs w:val="24"/>
              </w:rPr>
            </w:pPr>
            <w:r w:rsidRPr="00034870">
              <w:rPr>
                <w:rFonts w:eastAsiaTheme="minorHAnsi"/>
                <w:sz w:val="24"/>
                <w:szCs w:val="24"/>
              </w:rPr>
              <w:lastRenderedPageBreak/>
              <w:t>вредновање и унапређивање рада школе.</w:t>
            </w:r>
          </w:p>
        </w:tc>
        <w:tc>
          <w:tcPr>
            <w:tcW w:w="3294" w:type="dxa"/>
            <w:gridSpan w:val="2"/>
            <w:tcBorders>
              <w:top w:val="single" w:sz="4" w:space="0" w:color="auto"/>
              <w:bottom w:val="single" w:sz="4" w:space="0" w:color="auto"/>
            </w:tcBorders>
          </w:tcPr>
          <w:p w:rsidR="00034870" w:rsidRPr="000116A6" w:rsidRDefault="000116A6" w:rsidP="00591380">
            <w:pPr>
              <w:jc w:val="center"/>
              <w:rPr>
                <w:sz w:val="24"/>
                <w:szCs w:val="24"/>
              </w:rPr>
            </w:pPr>
            <w:r>
              <w:rPr>
                <w:sz w:val="24"/>
                <w:szCs w:val="24"/>
              </w:rPr>
              <w:lastRenderedPageBreak/>
              <w:t>Особе задужене за уношење података у ЈИСП</w:t>
            </w:r>
          </w:p>
        </w:tc>
        <w:tc>
          <w:tcPr>
            <w:tcW w:w="3477" w:type="dxa"/>
            <w:gridSpan w:val="2"/>
          </w:tcPr>
          <w:p w:rsidR="00034870" w:rsidRDefault="000116A6" w:rsidP="00591380">
            <w:pPr>
              <w:jc w:val="center"/>
              <w:rPr>
                <w:sz w:val="24"/>
                <w:szCs w:val="24"/>
              </w:rPr>
            </w:pPr>
            <w:r>
              <w:rPr>
                <w:sz w:val="24"/>
                <w:szCs w:val="24"/>
              </w:rPr>
              <w:t>2022-2027</w:t>
            </w:r>
          </w:p>
        </w:tc>
        <w:tc>
          <w:tcPr>
            <w:tcW w:w="3294" w:type="dxa"/>
          </w:tcPr>
          <w:p w:rsidR="00034870" w:rsidRPr="000116A6" w:rsidRDefault="000116A6" w:rsidP="00591380">
            <w:pPr>
              <w:jc w:val="center"/>
              <w:rPr>
                <w:sz w:val="24"/>
                <w:szCs w:val="24"/>
              </w:rPr>
            </w:pPr>
            <w:r>
              <w:rPr>
                <w:sz w:val="24"/>
                <w:szCs w:val="24"/>
              </w:rPr>
              <w:t>Извештаји на полугодишту и крају школске године са предлозима за унапређивање рада школе</w:t>
            </w:r>
          </w:p>
        </w:tc>
      </w:tr>
      <w:tr w:rsidR="00034870" w:rsidRPr="00B30787" w:rsidTr="00F72508">
        <w:tc>
          <w:tcPr>
            <w:tcW w:w="3294" w:type="dxa"/>
          </w:tcPr>
          <w:p w:rsidR="00034870" w:rsidRPr="00034870" w:rsidRDefault="000116A6" w:rsidP="000116A6">
            <w:pPr>
              <w:adjustRightInd w:val="0"/>
              <w:rPr>
                <w:rFonts w:eastAsiaTheme="minorHAnsi"/>
                <w:sz w:val="24"/>
                <w:szCs w:val="24"/>
              </w:rPr>
            </w:pPr>
            <w:r w:rsidRPr="000116A6">
              <w:rPr>
                <w:rFonts w:eastAsiaTheme="minorHAnsi"/>
                <w:sz w:val="24"/>
                <w:szCs w:val="24"/>
              </w:rPr>
              <w:lastRenderedPageBreak/>
              <w:t xml:space="preserve">Директор континуирано прати </w:t>
            </w:r>
            <w:r>
              <w:rPr>
                <w:rFonts w:eastAsiaTheme="minorHAnsi"/>
                <w:sz w:val="24"/>
                <w:szCs w:val="24"/>
              </w:rPr>
              <w:t xml:space="preserve"> и вреднује</w:t>
            </w:r>
            <w:r w:rsidRPr="000116A6">
              <w:rPr>
                <w:rFonts w:eastAsiaTheme="minorHAnsi"/>
                <w:sz w:val="24"/>
                <w:szCs w:val="24"/>
              </w:rPr>
              <w:t xml:space="preserve"> дигиталне</w:t>
            </w:r>
            <w:r>
              <w:rPr>
                <w:rFonts w:eastAsiaTheme="minorHAnsi"/>
                <w:sz w:val="24"/>
                <w:szCs w:val="24"/>
              </w:rPr>
              <w:t xml:space="preserve"> компетенције запослених применом упитника.</w:t>
            </w:r>
          </w:p>
        </w:tc>
        <w:tc>
          <w:tcPr>
            <w:tcW w:w="3294" w:type="dxa"/>
            <w:gridSpan w:val="2"/>
            <w:tcBorders>
              <w:top w:val="single" w:sz="4" w:space="0" w:color="auto"/>
              <w:bottom w:val="single" w:sz="4" w:space="0" w:color="auto"/>
            </w:tcBorders>
          </w:tcPr>
          <w:p w:rsidR="00034870" w:rsidRPr="000116A6" w:rsidRDefault="000116A6" w:rsidP="00591380">
            <w:pPr>
              <w:jc w:val="center"/>
              <w:rPr>
                <w:sz w:val="24"/>
                <w:szCs w:val="24"/>
              </w:rPr>
            </w:pPr>
            <w:r>
              <w:rPr>
                <w:sz w:val="24"/>
                <w:szCs w:val="24"/>
              </w:rPr>
              <w:t>Директор школе и стручни сарадници</w:t>
            </w:r>
          </w:p>
        </w:tc>
        <w:tc>
          <w:tcPr>
            <w:tcW w:w="3477" w:type="dxa"/>
            <w:gridSpan w:val="2"/>
          </w:tcPr>
          <w:p w:rsidR="00034870" w:rsidRDefault="000116A6" w:rsidP="00591380">
            <w:pPr>
              <w:jc w:val="center"/>
              <w:rPr>
                <w:sz w:val="24"/>
                <w:szCs w:val="24"/>
              </w:rPr>
            </w:pPr>
            <w:r>
              <w:rPr>
                <w:sz w:val="24"/>
                <w:szCs w:val="24"/>
              </w:rPr>
              <w:t>2022-2027</w:t>
            </w:r>
          </w:p>
        </w:tc>
        <w:tc>
          <w:tcPr>
            <w:tcW w:w="3294" w:type="dxa"/>
          </w:tcPr>
          <w:p w:rsidR="00034870" w:rsidRPr="000116A6" w:rsidRDefault="000116A6" w:rsidP="00591380">
            <w:pPr>
              <w:jc w:val="center"/>
              <w:rPr>
                <w:sz w:val="24"/>
                <w:szCs w:val="24"/>
              </w:rPr>
            </w:pPr>
            <w:r>
              <w:rPr>
                <w:sz w:val="24"/>
                <w:szCs w:val="24"/>
              </w:rPr>
              <w:t>Директор подноси извештај о дигиталним компетенцијама запослених на седници Наставничког већа.</w:t>
            </w:r>
          </w:p>
        </w:tc>
      </w:tr>
      <w:tr w:rsidR="00034870" w:rsidRPr="00B30787" w:rsidTr="00F72508">
        <w:tc>
          <w:tcPr>
            <w:tcW w:w="3294" w:type="dxa"/>
          </w:tcPr>
          <w:p w:rsidR="00034870" w:rsidRPr="000E3D7B" w:rsidRDefault="000E3D7B" w:rsidP="00034870">
            <w:pPr>
              <w:adjustRightInd w:val="0"/>
              <w:rPr>
                <w:rFonts w:eastAsiaTheme="minorHAnsi"/>
                <w:sz w:val="24"/>
                <w:szCs w:val="24"/>
              </w:rPr>
            </w:pPr>
            <w:r w:rsidRPr="000E3D7B">
              <w:rPr>
                <w:rFonts w:eastAsiaTheme="minorHAnsi"/>
                <w:sz w:val="24"/>
                <w:szCs w:val="24"/>
              </w:rPr>
              <w:t>Директор показуjе отвореност за промене и подстиче иновациjе.</w:t>
            </w:r>
          </w:p>
        </w:tc>
        <w:tc>
          <w:tcPr>
            <w:tcW w:w="3294" w:type="dxa"/>
            <w:gridSpan w:val="2"/>
            <w:tcBorders>
              <w:top w:val="single" w:sz="4" w:space="0" w:color="auto"/>
              <w:bottom w:val="single" w:sz="4" w:space="0" w:color="auto"/>
            </w:tcBorders>
          </w:tcPr>
          <w:p w:rsidR="00034870" w:rsidRPr="000E3D7B" w:rsidRDefault="000E3D7B" w:rsidP="00591380">
            <w:pPr>
              <w:jc w:val="center"/>
              <w:rPr>
                <w:sz w:val="24"/>
                <w:szCs w:val="24"/>
              </w:rPr>
            </w:pPr>
            <w:r>
              <w:rPr>
                <w:sz w:val="24"/>
                <w:szCs w:val="24"/>
              </w:rPr>
              <w:t>Директор школе</w:t>
            </w:r>
          </w:p>
        </w:tc>
        <w:tc>
          <w:tcPr>
            <w:tcW w:w="3477" w:type="dxa"/>
            <w:gridSpan w:val="2"/>
          </w:tcPr>
          <w:p w:rsidR="00034870" w:rsidRDefault="000E3D7B" w:rsidP="00591380">
            <w:pPr>
              <w:jc w:val="center"/>
              <w:rPr>
                <w:sz w:val="24"/>
                <w:szCs w:val="24"/>
              </w:rPr>
            </w:pPr>
            <w:r>
              <w:rPr>
                <w:sz w:val="24"/>
                <w:szCs w:val="24"/>
              </w:rPr>
              <w:t>2022-2027</w:t>
            </w:r>
          </w:p>
        </w:tc>
        <w:tc>
          <w:tcPr>
            <w:tcW w:w="3294" w:type="dxa"/>
          </w:tcPr>
          <w:p w:rsidR="00034870" w:rsidRPr="000E3D7B" w:rsidRDefault="000E3D7B" w:rsidP="000E3D7B">
            <w:pPr>
              <w:jc w:val="center"/>
              <w:rPr>
                <w:sz w:val="24"/>
                <w:szCs w:val="24"/>
              </w:rPr>
            </w:pPr>
            <w:r>
              <w:rPr>
                <w:sz w:val="24"/>
                <w:szCs w:val="24"/>
              </w:rPr>
              <w:t xml:space="preserve">Реализација међународних и пројеката на држовном нивоу као и сви облици иновација медијски су пропраћене на локалном и вишим нивоима информисања. </w:t>
            </w:r>
          </w:p>
        </w:tc>
      </w:tr>
      <w:tr w:rsidR="00034870" w:rsidRPr="00B30787" w:rsidTr="00F72508">
        <w:tc>
          <w:tcPr>
            <w:tcW w:w="3294" w:type="dxa"/>
          </w:tcPr>
          <w:p w:rsidR="000E3D7B" w:rsidRPr="000E3D7B" w:rsidRDefault="000E3D7B" w:rsidP="000E3D7B">
            <w:pPr>
              <w:adjustRightInd w:val="0"/>
              <w:rPr>
                <w:rFonts w:eastAsiaTheme="minorHAnsi"/>
                <w:sz w:val="24"/>
                <w:szCs w:val="24"/>
              </w:rPr>
            </w:pPr>
            <w:r w:rsidRPr="000E3D7B">
              <w:rPr>
                <w:rFonts w:eastAsiaTheme="minorHAnsi"/>
                <w:sz w:val="24"/>
                <w:szCs w:val="24"/>
              </w:rPr>
              <w:t>Запослени на основу резултата спољашњег вредновања и самовредновања</w:t>
            </w:r>
          </w:p>
          <w:p w:rsidR="00034870" w:rsidRPr="000E3D7B" w:rsidRDefault="000E3D7B" w:rsidP="000E3D7B">
            <w:pPr>
              <w:adjustRightInd w:val="0"/>
              <w:rPr>
                <w:rFonts w:eastAsiaTheme="minorHAnsi"/>
                <w:sz w:val="24"/>
                <w:szCs w:val="24"/>
              </w:rPr>
            </w:pPr>
            <w:r w:rsidRPr="000E3D7B">
              <w:rPr>
                <w:rFonts w:eastAsiaTheme="minorHAnsi"/>
                <w:sz w:val="24"/>
                <w:szCs w:val="24"/>
              </w:rPr>
              <w:t>планираjу и унапређуjу професионално деловање.</w:t>
            </w:r>
          </w:p>
        </w:tc>
        <w:tc>
          <w:tcPr>
            <w:tcW w:w="3294" w:type="dxa"/>
            <w:gridSpan w:val="2"/>
            <w:tcBorders>
              <w:top w:val="single" w:sz="4" w:space="0" w:color="auto"/>
              <w:bottom w:val="single" w:sz="4" w:space="0" w:color="auto"/>
            </w:tcBorders>
          </w:tcPr>
          <w:p w:rsidR="00034870" w:rsidRPr="000E3D7B" w:rsidRDefault="000E3D7B" w:rsidP="00591380">
            <w:pPr>
              <w:jc w:val="center"/>
              <w:rPr>
                <w:sz w:val="24"/>
                <w:szCs w:val="24"/>
              </w:rPr>
            </w:pPr>
            <w:r>
              <w:rPr>
                <w:sz w:val="24"/>
                <w:szCs w:val="24"/>
              </w:rPr>
              <w:t>Руководиоци стручних актива и тимова</w:t>
            </w:r>
          </w:p>
        </w:tc>
        <w:tc>
          <w:tcPr>
            <w:tcW w:w="3477" w:type="dxa"/>
            <w:gridSpan w:val="2"/>
          </w:tcPr>
          <w:p w:rsidR="00034870" w:rsidRDefault="000E3D7B" w:rsidP="00591380">
            <w:pPr>
              <w:jc w:val="center"/>
              <w:rPr>
                <w:sz w:val="24"/>
                <w:szCs w:val="24"/>
              </w:rPr>
            </w:pPr>
            <w:r>
              <w:rPr>
                <w:sz w:val="24"/>
                <w:szCs w:val="24"/>
              </w:rPr>
              <w:t>2022-2027</w:t>
            </w:r>
          </w:p>
        </w:tc>
        <w:tc>
          <w:tcPr>
            <w:tcW w:w="3294" w:type="dxa"/>
          </w:tcPr>
          <w:p w:rsidR="00034870" w:rsidRPr="000E3D7B" w:rsidRDefault="000E3D7B" w:rsidP="00591380">
            <w:pPr>
              <w:jc w:val="center"/>
              <w:rPr>
                <w:sz w:val="24"/>
                <w:szCs w:val="24"/>
              </w:rPr>
            </w:pPr>
            <w:r>
              <w:rPr>
                <w:sz w:val="24"/>
                <w:szCs w:val="24"/>
              </w:rPr>
              <w:t>Стручни активи</w:t>
            </w:r>
            <w:r w:rsidR="009E3D88">
              <w:rPr>
                <w:sz w:val="24"/>
                <w:szCs w:val="24"/>
              </w:rPr>
              <w:t xml:space="preserve"> и тимови доносе акционе планове </w:t>
            </w:r>
            <w:r>
              <w:rPr>
                <w:sz w:val="24"/>
                <w:szCs w:val="24"/>
              </w:rPr>
              <w:t xml:space="preserve"> у циљу </w:t>
            </w:r>
            <w:r w:rsidR="009E3D88">
              <w:rPr>
                <w:sz w:val="24"/>
                <w:szCs w:val="24"/>
              </w:rPr>
              <w:t>унапређења професионалног деловања запослених.</w:t>
            </w:r>
          </w:p>
        </w:tc>
      </w:tr>
      <w:tr w:rsidR="009E3D88" w:rsidRPr="00B30787" w:rsidTr="00F72508">
        <w:tc>
          <w:tcPr>
            <w:tcW w:w="3294" w:type="dxa"/>
          </w:tcPr>
          <w:p w:rsidR="009E3D88" w:rsidRPr="009E3D88" w:rsidRDefault="009E3D88" w:rsidP="000E3D7B">
            <w:pPr>
              <w:adjustRightInd w:val="0"/>
              <w:rPr>
                <w:rFonts w:eastAsiaTheme="minorHAnsi"/>
                <w:sz w:val="24"/>
                <w:szCs w:val="24"/>
              </w:rPr>
            </w:pPr>
            <w:r w:rsidRPr="009E3D88">
              <w:rPr>
                <w:rFonts w:eastAsiaTheme="minorHAnsi"/>
                <w:sz w:val="24"/>
                <w:szCs w:val="24"/>
              </w:rPr>
              <w:t>Запослени примењуjу новостечена знања из области у коjима су се усавршавали.</w:t>
            </w:r>
          </w:p>
        </w:tc>
        <w:tc>
          <w:tcPr>
            <w:tcW w:w="3294" w:type="dxa"/>
            <w:gridSpan w:val="2"/>
            <w:tcBorders>
              <w:top w:val="single" w:sz="4" w:space="0" w:color="auto"/>
              <w:bottom w:val="single" w:sz="4" w:space="0" w:color="auto"/>
            </w:tcBorders>
          </w:tcPr>
          <w:p w:rsidR="009E3D88" w:rsidRPr="004644D8" w:rsidRDefault="004644D8" w:rsidP="00591380">
            <w:pPr>
              <w:jc w:val="center"/>
              <w:rPr>
                <w:sz w:val="24"/>
                <w:szCs w:val="24"/>
              </w:rPr>
            </w:pPr>
            <w:r w:rsidRPr="004644D8">
              <w:rPr>
                <w:color w:val="000000"/>
                <w:sz w:val="24"/>
                <w:szCs w:val="24"/>
              </w:rPr>
              <w:t>Сви з</w:t>
            </w:r>
            <w:r w:rsidRPr="00126D61">
              <w:rPr>
                <w:color w:val="000000"/>
                <w:sz w:val="24"/>
                <w:szCs w:val="24"/>
              </w:rPr>
              <w:t>апосленог на пословима образовања и васпитања</w:t>
            </w:r>
          </w:p>
        </w:tc>
        <w:tc>
          <w:tcPr>
            <w:tcW w:w="3477" w:type="dxa"/>
            <w:gridSpan w:val="2"/>
          </w:tcPr>
          <w:p w:rsidR="009E3D88" w:rsidRDefault="009E3D88" w:rsidP="00591380">
            <w:pPr>
              <w:jc w:val="center"/>
              <w:rPr>
                <w:sz w:val="24"/>
                <w:szCs w:val="24"/>
              </w:rPr>
            </w:pPr>
            <w:r>
              <w:rPr>
                <w:sz w:val="24"/>
                <w:szCs w:val="24"/>
              </w:rPr>
              <w:t>2022-2027</w:t>
            </w:r>
          </w:p>
        </w:tc>
        <w:tc>
          <w:tcPr>
            <w:tcW w:w="3294" w:type="dxa"/>
          </w:tcPr>
          <w:p w:rsidR="009E3D88" w:rsidRDefault="009E3D88" w:rsidP="009E3D88">
            <w:pPr>
              <w:jc w:val="center"/>
              <w:rPr>
                <w:sz w:val="24"/>
                <w:szCs w:val="24"/>
              </w:rPr>
            </w:pPr>
            <w:r>
              <w:rPr>
                <w:sz w:val="22"/>
                <w:szCs w:val="22"/>
              </w:rPr>
              <w:t>Реализације огледних/угледних часова са дискусијом и анализом, један час годишње за сваки наставни предмет.</w:t>
            </w:r>
          </w:p>
        </w:tc>
      </w:tr>
      <w:tr w:rsidR="009E3D88" w:rsidRPr="00B30787" w:rsidTr="00F72508">
        <w:tc>
          <w:tcPr>
            <w:tcW w:w="3294" w:type="dxa"/>
          </w:tcPr>
          <w:p w:rsidR="009E3D88" w:rsidRPr="004D2A8E" w:rsidRDefault="004644D8" w:rsidP="004644D8">
            <w:pPr>
              <w:spacing w:before="100" w:beforeAutospacing="1" w:after="100" w:afterAutospacing="1"/>
              <w:rPr>
                <w:rFonts w:eastAsiaTheme="minorHAnsi"/>
                <w:sz w:val="24"/>
                <w:szCs w:val="24"/>
              </w:rPr>
            </w:pPr>
            <w:r w:rsidRPr="004D2A8E">
              <w:rPr>
                <w:sz w:val="24"/>
                <w:szCs w:val="24"/>
              </w:rPr>
              <w:t>Р</w:t>
            </w:r>
            <w:r w:rsidRPr="00126D61">
              <w:rPr>
                <w:sz w:val="24"/>
                <w:szCs w:val="24"/>
              </w:rPr>
              <w:t>азвијање партнерства са другим установама и ра</w:t>
            </w:r>
            <w:r w:rsidRPr="004D2A8E">
              <w:rPr>
                <w:sz w:val="24"/>
                <w:szCs w:val="24"/>
              </w:rPr>
              <w:t>звој праксе хоризонталног учења</w:t>
            </w:r>
          </w:p>
        </w:tc>
        <w:tc>
          <w:tcPr>
            <w:tcW w:w="3294" w:type="dxa"/>
            <w:gridSpan w:val="2"/>
            <w:tcBorders>
              <w:top w:val="single" w:sz="4" w:space="0" w:color="auto"/>
              <w:bottom w:val="single" w:sz="4" w:space="0" w:color="auto"/>
            </w:tcBorders>
          </w:tcPr>
          <w:p w:rsidR="009E3D88" w:rsidRPr="004D2A8E" w:rsidRDefault="004644D8" w:rsidP="00591380">
            <w:pPr>
              <w:jc w:val="center"/>
              <w:rPr>
                <w:sz w:val="24"/>
                <w:szCs w:val="24"/>
              </w:rPr>
            </w:pPr>
            <w:r w:rsidRPr="004D2A8E">
              <w:rPr>
                <w:sz w:val="24"/>
                <w:szCs w:val="24"/>
              </w:rPr>
              <w:t>Директор и помоћници директора</w:t>
            </w:r>
          </w:p>
        </w:tc>
        <w:tc>
          <w:tcPr>
            <w:tcW w:w="3477" w:type="dxa"/>
            <w:gridSpan w:val="2"/>
          </w:tcPr>
          <w:p w:rsidR="009E3D88" w:rsidRPr="004D2A8E" w:rsidRDefault="004D2A8E" w:rsidP="004D2A8E">
            <w:pPr>
              <w:jc w:val="center"/>
              <w:rPr>
                <w:sz w:val="24"/>
                <w:szCs w:val="24"/>
              </w:rPr>
            </w:pPr>
            <w:r w:rsidRPr="004D2A8E">
              <w:rPr>
                <w:sz w:val="24"/>
                <w:szCs w:val="24"/>
              </w:rPr>
              <w:t>2022/202</w:t>
            </w:r>
            <w:r>
              <w:rPr>
                <w:sz w:val="24"/>
                <w:szCs w:val="24"/>
              </w:rPr>
              <w:t>7</w:t>
            </w:r>
          </w:p>
        </w:tc>
        <w:tc>
          <w:tcPr>
            <w:tcW w:w="3294" w:type="dxa"/>
          </w:tcPr>
          <w:p w:rsidR="009E3D88" w:rsidRPr="004D2A8E" w:rsidRDefault="004644D8" w:rsidP="004D2A8E">
            <w:pPr>
              <w:jc w:val="center"/>
              <w:rPr>
                <w:sz w:val="24"/>
                <w:szCs w:val="24"/>
              </w:rPr>
            </w:pPr>
            <w:r w:rsidRPr="004D2A8E">
              <w:rPr>
                <w:sz w:val="24"/>
                <w:szCs w:val="24"/>
              </w:rPr>
              <w:t>Реализација два састанка</w:t>
            </w:r>
            <w:r w:rsidR="004D2A8E">
              <w:rPr>
                <w:sz w:val="24"/>
                <w:szCs w:val="24"/>
              </w:rPr>
              <w:t xml:space="preserve"> годишње </w:t>
            </w:r>
            <w:r w:rsidRPr="004D2A8E">
              <w:rPr>
                <w:sz w:val="24"/>
                <w:szCs w:val="24"/>
              </w:rPr>
              <w:t xml:space="preserve">са запосленима на пословима образовања и васпитања из друге основне школе у граду </w:t>
            </w:r>
          </w:p>
        </w:tc>
      </w:tr>
      <w:tr w:rsidR="00034870" w:rsidRPr="00B30787" w:rsidTr="00F72508">
        <w:tc>
          <w:tcPr>
            <w:tcW w:w="3294" w:type="dxa"/>
          </w:tcPr>
          <w:p w:rsidR="00034870" w:rsidRPr="00034870" w:rsidRDefault="004D2A8E" w:rsidP="00034870">
            <w:pPr>
              <w:adjustRightInd w:val="0"/>
              <w:rPr>
                <w:rFonts w:eastAsiaTheme="minorHAnsi"/>
                <w:sz w:val="24"/>
                <w:szCs w:val="24"/>
              </w:rPr>
            </w:pPr>
            <w:r w:rsidRPr="004D2A8E">
              <w:rPr>
                <w:rFonts w:eastAsiaTheme="minorHAnsi"/>
                <w:sz w:val="24"/>
                <w:szCs w:val="24"/>
              </w:rPr>
              <w:t>Запослени примењуjу новостечена знања из области у коjима су се усавршавали</w:t>
            </w:r>
            <w:r>
              <w:rPr>
                <w:rFonts w:ascii="ArialMT" w:eastAsiaTheme="minorHAnsi" w:hAnsi="ArialMT" w:cs="ArialMT"/>
              </w:rPr>
              <w:t>.</w:t>
            </w:r>
          </w:p>
        </w:tc>
        <w:tc>
          <w:tcPr>
            <w:tcW w:w="3294" w:type="dxa"/>
            <w:gridSpan w:val="2"/>
            <w:tcBorders>
              <w:top w:val="single" w:sz="4" w:space="0" w:color="auto"/>
              <w:bottom w:val="single" w:sz="4" w:space="0" w:color="auto"/>
            </w:tcBorders>
          </w:tcPr>
          <w:p w:rsidR="00034870" w:rsidRPr="004D2A8E" w:rsidRDefault="004D2A8E" w:rsidP="00591380">
            <w:pPr>
              <w:jc w:val="center"/>
              <w:rPr>
                <w:sz w:val="24"/>
                <w:szCs w:val="24"/>
              </w:rPr>
            </w:pPr>
            <w:r w:rsidRPr="004644D8">
              <w:rPr>
                <w:color w:val="000000"/>
                <w:sz w:val="24"/>
                <w:szCs w:val="24"/>
              </w:rPr>
              <w:t>Сви з</w:t>
            </w:r>
            <w:r w:rsidRPr="00126D61">
              <w:rPr>
                <w:color w:val="000000"/>
                <w:sz w:val="24"/>
                <w:szCs w:val="24"/>
              </w:rPr>
              <w:t>апосленог на пословима образовања и васпитања</w:t>
            </w:r>
          </w:p>
        </w:tc>
        <w:tc>
          <w:tcPr>
            <w:tcW w:w="3477" w:type="dxa"/>
            <w:gridSpan w:val="2"/>
          </w:tcPr>
          <w:p w:rsidR="00034870" w:rsidRDefault="004D2A8E" w:rsidP="00591380">
            <w:pPr>
              <w:jc w:val="center"/>
              <w:rPr>
                <w:sz w:val="24"/>
                <w:szCs w:val="24"/>
              </w:rPr>
            </w:pPr>
            <w:r w:rsidRPr="004D2A8E">
              <w:rPr>
                <w:sz w:val="24"/>
                <w:szCs w:val="24"/>
              </w:rPr>
              <w:t>2022/202</w:t>
            </w:r>
            <w:r>
              <w:rPr>
                <w:sz w:val="24"/>
                <w:szCs w:val="24"/>
              </w:rPr>
              <w:t>7</w:t>
            </w:r>
          </w:p>
        </w:tc>
        <w:tc>
          <w:tcPr>
            <w:tcW w:w="3294" w:type="dxa"/>
          </w:tcPr>
          <w:p w:rsidR="00034870" w:rsidRPr="004D2A8E" w:rsidRDefault="004D2A8E" w:rsidP="00591380">
            <w:pPr>
              <w:jc w:val="center"/>
              <w:rPr>
                <w:sz w:val="24"/>
                <w:szCs w:val="24"/>
              </w:rPr>
            </w:pPr>
            <w:r>
              <w:rPr>
                <w:sz w:val="24"/>
                <w:szCs w:val="24"/>
              </w:rPr>
              <w:t>Записници стручних актива и тимова</w:t>
            </w:r>
          </w:p>
        </w:tc>
      </w:tr>
      <w:tr w:rsidR="004D2A8E" w:rsidRPr="00B30787" w:rsidTr="00F72508">
        <w:tc>
          <w:tcPr>
            <w:tcW w:w="3294" w:type="dxa"/>
          </w:tcPr>
          <w:p w:rsidR="004D2A8E" w:rsidRPr="004D2A8E" w:rsidRDefault="004D2A8E" w:rsidP="004D2A8E">
            <w:pPr>
              <w:adjustRightInd w:val="0"/>
              <w:rPr>
                <w:rFonts w:eastAsiaTheme="minorHAnsi"/>
                <w:sz w:val="24"/>
                <w:szCs w:val="24"/>
              </w:rPr>
            </w:pPr>
            <w:r w:rsidRPr="004D2A8E">
              <w:rPr>
                <w:rFonts w:eastAsiaTheme="minorHAnsi"/>
                <w:sz w:val="24"/>
                <w:szCs w:val="24"/>
              </w:rPr>
              <w:t>Наставници континуирано користе наставна средства у циљу побољшања</w:t>
            </w:r>
          </w:p>
          <w:p w:rsidR="004D2A8E" w:rsidRPr="004D2A8E" w:rsidRDefault="004D2A8E" w:rsidP="004D2A8E">
            <w:pPr>
              <w:adjustRightInd w:val="0"/>
              <w:rPr>
                <w:rFonts w:eastAsiaTheme="minorHAnsi"/>
                <w:sz w:val="24"/>
                <w:szCs w:val="24"/>
              </w:rPr>
            </w:pPr>
            <w:r w:rsidRPr="004D2A8E">
              <w:rPr>
                <w:rFonts w:eastAsiaTheme="minorHAnsi"/>
                <w:sz w:val="24"/>
                <w:szCs w:val="24"/>
              </w:rPr>
              <w:t>квалитета наставе</w:t>
            </w:r>
          </w:p>
        </w:tc>
        <w:tc>
          <w:tcPr>
            <w:tcW w:w="3294" w:type="dxa"/>
            <w:gridSpan w:val="2"/>
            <w:tcBorders>
              <w:top w:val="single" w:sz="4" w:space="0" w:color="auto"/>
              <w:bottom w:val="single" w:sz="4" w:space="0" w:color="auto"/>
            </w:tcBorders>
          </w:tcPr>
          <w:p w:rsidR="004D2A8E" w:rsidRPr="004D2A8E" w:rsidRDefault="004D2A8E" w:rsidP="00785036">
            <w:pPr>
              <w:jc w:val="center"/>
              <w:rPr>
                <w:sz w:val="24"/>
                <w:szCs w:val="24"/>
              </w:rPr>
            </w:pPr>
            <w:r w:rsidRPr="004644D8">
              <w:rPr>
                <w:color w:val="000000"/>
                <w:sz w:val="24"/>
                <w:szCs w:val="24"/>
              </w:rPr>
              <w:t>Сви з</w:t>
            </w:r>
            <w:r w:rsidRPr="00126D61">
              <w:rPr>
                <w:color w:val="000000"/>
                <w:sz w:val="24"/>
                <w:szCs w:val="24"/>
              </w:rPr>
              <w:t>апосленог на пословима образовања и васпитања</w:t>
            </w:r>
          </w:p>
        </w:tc>
        <w:tc>
          <w:tcPr>
            <w:tcW w:w="3477" w:type="dxa"/>
            <w:gridSpan w:val="2"/>
          </w:tcPr>
          <w:p w:rsidR="004D2A8E" w:rsidRPr="004D2A8E" w:rsidRDefault="004D2A8E" w:rsidP="00591380">
            <w:pPr>
              <w:jc w:val="center"/>
              <w:rPr>
                <w:sz w:val="24"/>
                <w:szCs w:val="24"/>
              </w:rPr>
            </w:pPr>
            <w:r w:rsidRPr="004D2A8E">
              <w:rPr>
                <w:sz w:val="24"/>
                <w:szCs w:val="24"/>
              </w:rPr>
              <w:t>2022/202</w:t>
            </w:r>
            <w:r>
              <w:rPr>
                <w:sz w:val="24"/>
                <w:szCs w:val="24"/>
              </w:rPr>
              <w:t>7</w:t>
            </w:r>
          </w:p>
        </w:tc>
        <w:tc>
          <w:tcPr>
            <w:tcW w:w="3294" w:type="dxa"/>
          </w:tcPr>
          <w:p w:rsidR="004D2A8E" w:rsidRDefault="004D2A8E" w:rsidP="00591380">
            <w:pPr>
              <w:jc w:val="center"/>
              <w:rPr>
                <w:sz w:val="24"/>
                <w:szCs w:val="24"/>
              </w:rPr>
            </w:pPr>
            <w:r>
              <w:rPr>
                <w:sz w:val="24"/>
                <w:szCs w:val="24"/>
              </w:rPr>
              <w:t>Периодични извештаји, два пута током школске године, стручних сарадника и наставника у звању</w:t>
            </w:r>
          </w:p>
        </w:tc>
      </w:tr>
      <w:tr w:rsidR="004D2A8E" w:rsidRPr="00B30787" w:rsidTr="00F72508">
        <w:tc>
          <w:tcPr>
            <w:tcW w:w="3294" w:type="dxa"/>
          </w:tcPr>
          <w:p w:rsidR="004D2A8E" w:rsidRPr="004D2A8E" w:rsidRDefault="004D2A8E" w:rsidP="004D2A8E">
            <w:pPr>
              <w:adjustRightInd w:val="0"/>
              <w:rPr>
                <w:rFonts w:eastAsiaTheme="minorHAnsi"/>
                <w:sz w:val="24"/>
                <w:szCs w:val="24"/>
              </w:rPr>
            </w:pPr>
            <w:r w:rsidRPr="004D2A8E">
              <w:rPr>
                <w:rFonts w:eastAsiaTheme="minorHAnsi"/>
                <w:sz w:val="24"/>
                <w:szCs w:val="24"/>
              </w:rPr>
              <w:lastRenderedPageBreak/>
              <w:t>Материjално-технички ресурси ван школе (</w:t>
            </w:r>
            <w:r w:rsidR="00023347">
              <w:rPr>
                <w:rFonts w:eastAsiaTheme="minorHAnsi"/>
                <w:sz w:val="24"/>
                <w:szCs w:val="24"/>
              </w:rPr>
              <w:t xml:space="preserve">Спортско-културни центар, музеји, библиотека, цркве, и дру </w:t>
            </w:r>
            <w:r w:rsidRPr="004D2A8E">
              <w:rPr>
                <w:rFonts w:eastAsiaTheme="minorHAnsi"/>
                <w:sz w:val="24"/>
                <w:szCs w:val="24"/>
              </w:rPr>
              <w:t>ге организациjе) користе</w:t>
            </w:r>
          </w:p>
          <w:p w:rsidR="004D2A8E" w:rsidRPr="004D2A8E" w:rsidRDefault="004D2A8E" w:rsidP="004D2A8E">
            <w:pPr>
              <w:adjustRightInd w:val="0"/>
              <w:rPr>
                <w:rFonts w:eastAsiaTheme="minorHAnsi"/>
                <w:sz w:val="24"/>
                <w:szCs w:val="24"/>
              </w:rPr>
            </w:pPr>
            <w:r w:rsidRPr="004D2A8E">
              <w:rPr>
                <w:rFonts w:eastAsiaTheme="minorHAnsi"/>
                <w:sz w:val="24"/>
                <w:szCs w:val="24"/>
              </w:rPr>
              <w:t>се у функциjи наставе и учења.</w:t>
            </w:r>
          </w:p>
        </w:tc>
        <w:tc>
          <w:tcPr>
            <w:tcW w:w="3294" w:type="dxa"/>
            <w:gridSpan w:val="2"/>
            <w:tcBorders>
              <w:top w:val="single" w:sz="4" w:space="0" w:color="auto"/>
              <w:bottom w:val="single" w:sz="4" w:space="0" w:color="auto"/>
            </w:tcBorders>
          </w:tcPr>
          <w:p w:rsidR="004D2A8E" w:rsidRPr="004644D8" w:rsidRDefault="004D2A8E" w:rsidP="00785036">
            <w:pPr>
              <w:jc w:val="center"/>
              <w:rPr>
                <w:color w:val="000000"/>
                <w:sz w:val="24"/>
                <w:szCs w:val="24"/>
              </w:rPr>
            </w:pPr>
            <w:r w:rsidRPr="004644D8">
              <w:rPr>
                <w:color w:val="000000"/>
                <w:sz w:val="24"/>
                <w:szCs w:val="24"/>
              </w:rPr>
              <w:t>Сви з</w:t>
            </w:r>
            <w:r w:rsidRPr="00126D61">
              <w:rPr>
                <w:color w:val="000000"/>
                <w:sz w:val="24"/>
                <w:szCs w:val="24"/>
              </w:rPr>
              <w:t>апосленог на пословима образовања и васпитања</w:t>
            </w:r>
          </w:p>
        </w:tc>
        <w:tc>
          <w:tcPr>
            <w:tcW w:w="3477" w:type="dxa"/>
            <w:gridSpan w:val="2"/>
          </w:tcPr>
          <w:p w:rsidR="004D2A8E" w:rsidRPr="004D2A8E" w:rsidRDefault="004D2A8E" w:rsidP="00591380">
            <w:pPr>
              <w:jc w:val="center"/>
              <w:rPr>
                <w:sz w:val="24"/>
                <w:szCs w:val="24"/>
              </w:rPr>
            </w:pPr>
            <w:r w:rsidRPr="004D2A8E">
              <w:rPr>
                <w:sz w:val="24"/>
                <w:szCs w:val="24"/>
              </w:rPr>
              <w:t>2022/202</w:t>
            </w:r>
            <w:r>
              <w:rPr>
                <w:sz w:val="24"/>
                <w:szCs w:val="24"/>
              </w:rPr>
              <w:t>7</w:t>
            </w:r>
          </w:p>
        </w:tc>
        <w:tc>
          <w:tcPr>
            <w:tcW w:w="3294" w:type="dxa"/>
          </w:tcPr>
          <w:p w:rsidR="004D2A8E" w:rsidRPr="00023347" w:rsidRDefault="00023347" w:rsidP="00591380">
            <w:pPr>
              <w:jc w:val="center"/>
              <w:rPr>
                <w:sz w:val="24"/>
                <w:szCs w:val="24"/>
              </w:rPr>
            </w:pPr>
            <w:r>
              <w:rPr>
                <w:sz w:val="24"/>
                <w:szCs w:val="24"/>
              </w:rPr>
              <w:t>Извештаји у ес Дневнику, фотографије на сајту школе.</w:t>
            </w:r>
          </w:p>
        </w:tc>
      </w:tr>
      <w:tr w:rsidR="00023347" w:rsidRPr="00B30787" w:rsidTr="00F72508">
        <w:tc>
          <w:tcPr>
            <w:tcW w:w="3294" w:type="dxa"/>
          </w:tcPr>
          <w:p w:rsidR="00023347" w:rsidRPr="00023347" w:rsidRDefault="00023347" w:rsidP="00023347">
            <w:pPr>
              <w:adjustRightInd w:val="0"/>
              <w:rPr>
                <w:rFonts w:eastAsiaTheme="minorHAnsi"/>
                <w:sz w:val="24"/>
                <w:szCs w:val="24"/>
              </w:rPr>
            </w:pPr>
            <w:r w:rsidRPr="00023347">
              <w:rPr>
                <w:rFonts w:eastAsiaTheme="minorHAnsi"/>
                <w:sz w:val="24"/>
                <w:szCs w:val="24"/>
              </w:rPr>
              <w:t>Директор развиjа сарадњу и мрежу са другим установама, привредним и</w:t>
            </w:r>
            <w:r>
              <w:rPr>
                <w:rFonts w:eastAsiaTheme="minorHAnsi"/>
                <w:sz w:val="24"/>
                <w:szCs w:val="24"/>
              </w:rPr>
              <w:t xml:space="preserve"> </w:t>
            </w:r>
            <w:r w:rsidRPr="00023347">
              <w:rPr>
                <w:rFonts w:eastAsiaTheme="minorHAnsi"/>
                <w:sz w:val="24"/>
                <w:szCs w:val="24"/>
              </w:rPr>
              <w:t>непривредним организациjама и локалном заjедницом у циљу развиjања предузетничких</w:t>
            </w:r>
            <w:r>
              <w:rPr>
                <w:rFonts w:eastAsiaTheme="minorHAnsi"/>
                <w:sz w:val="24"/>
                <w:szCs w:val="24"/>
              </w:rPr>
              <w:t xml:space="preserve"> </w:t>
            </w:r>
          </w:p>
          <w:p w:rsidR="00023347" w:rsidRPr="004D2A8E" w:rsidRDefault="00023347" w:rsidP="00023347">
            <w:pPr>
              <w:adjustRightInd w:val="0"/>
              <w:rPr>
                <w:rFonts w:eastAsiaTheme="minorHAnsi"/>
                <w:sz w:val="24"/>
                <w:szCs w:val="24"/>
              </w:rPr>
            </w:pPr>
            <w:r w:rsidRPr="00023347">
              <w:rPr>
                <w:rFonts w:eastAsiaTheme="minorHAnsi"/>
                <w:sz w:val="24"/>
                <w:szCs w:val="24"/>
              </w:rPr>
              <w:t>компетенциjа ученика.</w:t>
            </w:r>
          </w:p>
        </w:tc>
        <w:tc>
          <w:tcPr>
            <w:tcW w:w="3294" w:type="dxa"/>
            <w:gridSpan w:val="2"/>
            <w:tcBorders>
              <w:top w:val="single" w:sz="4" w:space="0" w:color="auto"/>
              <w:bottom w:val="single" w:sz="4" w:space="0" w:color="auto"/>
            </w:tcBorders>
          </w:tcPr>
          <w:p w:rsidR="00023347" w:rsidRPr="004644D8" w:rsidRDefault="00023347" w:rsidP="00023347">
            <w:pPr>
              <w:jc w:val="center"/>
              <w:rPr>
                <w:color w:val="000000"/>
                <w:sz w:val="24"/>
                <w:szCs w:val="24"/>
              </w:rPr>
            </w:pPr>
            <w:r>
              <w:rPr>
                <w:color w:val="000000"/>
                <w:sz w:val="24"/>
                <w:szCs w:val="24"/>
              </w:rPr>
              <w:t>Директор школе и координатор Тима за развој међупредметних компетенција и предузетништво</w:t>
            </w:r>
          </w:p>
        </w:tc>
        <w:tc>
          <w:tcPr>
            <w:tcW w:w="3477" w:type="dxa"/>
            <w:gridSpan w:val="2"/>
          </w:tcPr>
          <w:p w:rsidR="00023347" w:rsidRPr="004D2A8E" w:rsidRDefault="00023347" w:rsidP="00591380">
            <w:pPr>
              <w:jc w:val="center"/>
              <w:rPr>
                <w:sz w:val="24"/>
                <w:szCs w:val="24"/>
              </w:rPr>
            </w:pPr>
            <w:r w:rsidRPr="004D2A8E">
              <w:rPr>
                <w:sz w:val="24"/>
                <w:szCs w:val="24"/>
              </w:rPr>
              <w:t>2022/202</w:t>
            </w:r>
            <w:r>
              <w:rPr>
                <w:sz w:val="24"/>
                <w:szCs w:val="24"/>
              </w:rPr>
              <w:t>7</w:t>
            </w:r>
          </w:p>
        </w:tc>
        <w:tc>
          <w:tcPr>
            <w:tcW w:w="3294" w:type="dxa"/>
          </w:tcPr>
          <w:p w:rsidR="00023347" w:rsidRPr="00023347" w:rsidRDefault="00023347" w:rsidP="00785036">
            <w:pPr>
              <w:jc w:val="center"/>
              <w:rPr>
                <w:sz w:val="24"/>
                <w:szCs w:val="24"/>
              </w:rPr>
            </w:pPr>
            <w:r>
              <w:rPr>
                <w:sz w:val="24"/>
                <w:szCs w:val="24"/>
              </w:rPr>
              <w:t>Извештаји у ес Дневнику, фотографије на сајту школе</w:t>
            </w:r>
            <w:r w:rsidR="001C602E">
              <w:rPr>
                <w:sz w:val="24"/>
                <w:szCs w:val="24"/>
              </w:rPr>
              <w:t>, Фејсбук страници у медијима.</w:t>
            </w:r>
          </w:p>
        </w:tc>
      </w:tr>
      <w:tr w:rsidR="00384CA8" w:rsidRPr="00B30787" w:rsidTr="00F72508">
        <w:tc>
          <w:tcPr>
            <w:tcW w:w="3294" w:type="dxa"/>
          </w:tcPr>
          <w:p w:rsidR="00384CA8" w:rsidRPr="001C602E" w:rsidRDefault="00384CA8" w:rsidP="00384CA8">
            <w:pPr>
              <w:adjustRightInd w:val="0"/>
              <w:rPr>
                <w:rFonts w:eastAsiaTheme="minorHAnsi"/>
                <w:sz w:val="24"/>
                <w:szCs w:val="24"/>
              </w:rPr>
            </w:pPr>
            <w:r w:rsidRPr="00384CA8">
              <w:rPr>
                <w:rFonts w:eastAsiaTheme="minorHAnsi"/>
                <w:sz w:val="24"/>
                <w:szCs w:val="24"/>
              </w:rPr>
              <w:t>Школа кроз школске проjекте развиjа предузимљивост, ориjентациjу ка</w:t>
            </w:r>
            <w:r w:rsidR="001C602E">
              <w:rPr>
                <w:rFonts w:eastAsiaTheme="minorHAnsi"/>
                <w:sz w:val="24"/>
                <w:szCs w:val="24"/>
              </w:rPr>
              <w:t xml:space="preserve"> </w:t>
            </w:r>
          </w:p>
          <w:p w:rsidR="00384CA8" w:rsidRPr="00023347" w:rsidRDefault="00384CA8" w:rsidP="00384CA8">
            <w:pPr>
              <w:adjustRightInd w:val="0"/>
              <w:rPr>
                <w:rFonts w:eastAsiaTheme="minorHAnsi"/>
                <w:sz w:val="24"/>
                <w:szCs w:val="24"/>
              </w:rPr>
            </w:pPr>
            <w:r w:rsidRPr="00384CA8">
              <w:rPr>
                <w:rFonts w:eastAsiaTheme="minorHAnsi"/>
                <w:sz w:val="24"/>
                <w:szCs w:val="24"/>
              </w:rPr>
              <w:t>предузетништву и предузетничке компетенциjе ученика и наставника.</w:t>
            </w:r>
          </w:p>
        </w:tc>
        <w:tc>
          <w:tcPr>
            <w:tcW w:w="3294" w:type="dxa"/>
            <w:gridSpan w:val="2"/>
            <w:tcBorders>
              <w:top w:val="single" w:sz="4" w:space="0" w:color="auto"/>
              <w:bottom w:val="single" w:sz="4" w:space="0" w:color="auto"/>
            </w:tcBorders>
          </w:tcPr>
          <w:p w:rsidR="00384CA8" w:rsidRDefault="00384CA8" w:rsidP="00023347">
            <w:pPr>
              <w:jc w:val="center"/>
              <w:rPr>
                <w:color w:val="000000"/>
                <w:sz w:val="24"/>
                <w:szCs w:val="24"/>
              </w:rPr>
            </w:pPr>
            <w:r>
              <w:rPr>
                <w:color w:val="000000"/>
                <w:sz w:val="24"/>
                <w:szCs w:val="24"/>
              </w:rPr>
              <w:t xml:space="preserve">Директор школе и координатори тимова: Еко школа, </w:t>
            </w:r>
            <w:r w:rsidR="001C602E" w:rsidRPr="001C602E">
              <w:rPr>
                <w:sz w:val="24"/>
                <w:szCs w:val="24"/>
                <w:lang w:val="sr-Cyrl-CS" w:eastAsia="sr-Latn-CS"/>
              </w:rPr>
              <w:t>Еразмус пројекта „Да се свако уклопи лако“ (</w:t>
            </w:r>
            <w:r w:rsidR="001C602E" w:rsidRPr="001C602E">
              <w:rPr>
                <w:sz w:val="24"/>
                <w:szCs w:val="24"/>
                <w:lang w:eastAsia="sr-Latn-CS"/>
              </w:rPr>
              <w:t>Fit</w:t>
            </w:r>
            <w:r w:rsidR="001C602E" w:rsidRPr="001C602E">
              <w:rPr>
                <w:sz w:val="24"/>
                <w:szCs w:val="24"/>
                <w:lang w:val="sr-Cyrl-CS" w:eastAsia="sr-Latn-CS"/>
              </w:rPr>
              <w:t xml:space="preserve"> </w:t>
            </w:r>
            <w:r w:rsidR="001C602E" w:rsidRPr="001C602E">
              <w:rPr>
                <w:sz w:val="24"/>
                <w:szCs w:val="24"/>
                <w:lang w:eastAsia="sr-Latn-CS"/>
              </w:rPr>
              <w:t>to</w:t>
            </w:r>
            <w:r w:rsidR="001C602E" w:rsidRPr="001C602E">
              <w:rPr>
                <w:sz w:val="24"/>
                <w:szCs w:val="24"/>
                <w:lang w:val="sr-Cyrl-CS" w:eastAsia="sr-Latn-CS"/>
              </w:rPr>
              <w:t xml:space="preserve"> </w:t>
            </w:r>
            <w:r w:rsidR="001C602E" w:rsidRPr="001C602E">
              <w:rPr>
                <w:sz w:val="24"/>
                <w:szCs w:val="24"/>
                <w:lang w:eastAsia="sr-Latn-CS"/>
              </w:rPr>
              <w:t>Belong</w:t>
            </w:r>
            <w:r w:rsidR="001C602E" w:rsidRPr="001C602E">
              <w:rPr>
                <w:sz w:val="24"/>
                <w:szCs w:val="24"/>
                <w:lang w:val="sr-Cyrl-CS" w:eastAsia="sr-Latn-CS"/>
              </w:rPr>
              <w:t>)</w:t>
            </w:r>
            <w:r w:rsidR="001C602E">
              <w:rPr>
                <w:sz w:val="24"/>
                <w:szCs w:val="24"/>
                <w:lang w:val="sr-Cyrl-CS" w:eastAsia="sr-Latn-CS"/>
              </w:rPr>
              <w:t xml:space="preserve">, </w:t>
            </w:r>
            <w:r w:rsidRPr="00384CA8">
              <w:rPr>
                <w:sz w:val="24"/>
                <w:szCs w:val="24"/>
                <w:lang w:val="sr-Cyrl-CS" w:eastAsia="sr-Latn-CS"/>
              </w:rPr>
              <w:t>Еразмус КА2 пројект</w:t>
            </w:r>
            <w:r>
              <w:rPr>
                <w:sz w:val="24"/>
                <w:szCs w:val="24"/>
                <w:lang w:val="sr-Cyrl-CS" w:eastAsia="sr-Latn-CS"/>
              </w:rPr>
              <w:t>и</w:t>
            </w:r>
          </w:p>
        </w:tc>
        <w:tc>
          <w:tcPr>
            <w:tcW w:w="3477" w:type="dxa"/>
            <w:gridSpan w:val="2"/>
          </w:tcPr>
          <w:p w:rsidR="00384CA8" w:rsidRPr="004D2A8E" w:rsidRDefault="001C602E" w:rsidP="00591380">
            <w:pPr>
              <w:jc w:val="center"/>
              <w:rPr>
                <w:sz w:val="24"/>
                <w:szCs w:val="24"/>
              </w:rPr>
            </w:pPr>
            <w:r w:rsidRPr="004D2A8E">
              <w:rPr>
                <w:sz w:val="24"/>
                <w:szCs w:val="24"/>
              </w:rPr>
              <w:t>2022/202</w:t>
            </w:r>
            <w:r>
              <w:rPr>
                <w:sz w:val="24"/>
                <w:szCs w:val="24"/>
              </w:rPr>
              <w:t>7</w:t>
            </w:r>
          </w:p>
        </w:tc>
        <w:tc>
          <w:tcPr>
            <w:tcW w:w="3294" w:type="dxa"/>
          </w:tcPr>
          <w:p w:rsidR="00384CA8" w:rsidRDefault="001C602E" w:rsidP="00785036">
            <w:pPr>
              <w:jc w:val="center"/>
              <w:rPr>
                <w:sz w:val="24"/>
                <w:szCs w:val="24"/>
              </w:rPr>
            </w:pPr>
            <w:r>
              <w:rPr>
                <w:sz w:val="24"/>
                <w:szCs w:val="24"/>
              </w:rPr>
              <w:t>Извештаји у ес Дневнику, фотографије на сајту школе, Фејсбук страници у медијима.</w:t>
            </w:r>
          </w:p>
        </w:tc>
      </w:tr>
      <w:tr w:rsidR="004F03C7" w:rsidRPr="00B30787" w:rsidTr="00F72508">
        <w:tc>
          <w:tcPr>
            <w:tcW w:w="3294" w:type="dxa"/>
          </w:tcPr>
          <w:p w:rsidR="004F03C7" w:rsidRPr="004F03C7" w:rsidRDefault="004F03C7" w:rsidP="001C602E">
            <w:pPr>
              <w:adjustRightInd w:val="0"/>
              <w:rPr>
                <w:rFonts w:eastAsiaTheme="minorHAnsi"/>
                <w:sz w:val="24"/>
                <w:szCs w:val="24"/>
              </w:rPr>
            </w:pPr>
            <w:r>
              <w:rPr>
                <w:rFonts w:eastAsiaTheme="minorHAnsi"/>
                <w:sz w:val="24"/>
                <w:szCs w:val="24"/>
              </w:rPr>
              <w:t>Дан отворених врата</w:t>
            </w:r>
          </w:p>
        </w:tc>
        <w:tc>
          <w:tcPr>
            <w:tcW w:w="3294" w:type="dxa"/>
            <w:gridSpan w:val="2"/>
            <w:vMerge w:val="restart"/>
            <w:tcBorders>
              <w:top w:val="single" w:sz="4" w:space="0" w:color="auto"/>
            </w:tcBorders>
          </w:tcPr>
          <w:p w:rsidR="004F03C7" w:rsidRDefault="004F03C7" w:rsidP="00023347">
            <w:pPr>
              <w:jc w:val="center"/>
              <w:rPr>
                <w:color w:val="000000"/>
                <w:sz w:val="24"/>
                <w:szCs w:val="24"/>
              </w:rPr>
            </w:pPr>
          </w:p>
          <w:p w:rsidR="004F03C7" w:rsidRDefault="004F03C7" w:rsidP="00023347">
            <w:pPr>
              <w:jc w:val="center"/>
              <w:rPr>
                <w:color w:val="000000"/>
                <w:sz w:val="24"/>
                <w:szCs w:val="24"/>
              </w:rPr>
            </w:pPr>
          </w:p>
          <w:p w:rsidR="004F03C7" w:rsidRDefault="004F03C7" w:rsidP="00023347">
            <w:pPr>
              <w:jc w:val="center"/>
              <w:rPr>
                <w:color w:val="000000"/>
                <w:sz w:val="24"/>
                <w:szCs w:val="24"/>
              </w:rPr>
            </w:pPr>
            <w:r>
              <w:rPr>
                <w:color w:val="000000"/>
                <w:sz w:val="24"/>
                <w:szCs w:val="24"/>
              </w:rPr>
              <w:t>Директор, одељењске старешине и ПП служба</w:t>
            </w:r>
          </w:p>
        </w:tc>
        <w:tc>
          <w:tcPr>
            <w:tcW w:w="3477" w:type="dxa"/>
            <w:gridSpan w:val="2"/>
            <w:vMerge w:val="restart"/>
          </w:tcPr>
          <w:p w:rsidR="004F03C7" w:rsidRDefault="004F03C7" w:rsidP="00591380">
            <w:pPr>
              <w:jc w:val="center"/>
              <w:rPr>
                <w:sz w:val="24"/>
                <w:szCs w:val="24"/>
              </w:rPr>
            </w:pPr>
          </w:p>
          <w:p w:rsidR="004F03C7" w:rsidRDefault="004F03C7" w:rsidP="00591380">
            <w:pPr>
              <w:jc w:val="center"/>
              <w:rPr>
                <w:sz w:val="24"/>
                <w:szCs w:val="24"/>
              </w:rPr>
            </w:pPr>
          </w:p>
          <w:p w:rsidR="004F03C7" w:rsidRDefault="004F03C7" w:rsidP="00591380">
            <w:pPr>
              <w:jc w:val="center"/>
              <w:rPr>
                <w:sz w:val="24"/>
                <w:szCs w:val="24"/>
              </w:rPr>
            </w:pPr>
          </w:p>
          <w:p w:rsidR="004F03C7" w:rsidRPr="004D2A8E" w:rsidRDefault="004F03C7" w:rsidP="00591380">
            <w:pPr>
              <w:jc w:val="center"/>
              <w:rPr>
                <w:sz w:val="24"/>
                <w:szCs w:val="24"/>
              </w:rPr>
            </w:pPr>
            <w:r w:rsidRPr="004D2A8E">
              <w:rPr>
                <w:sz w:val="24"/>
                <w:szCs w:val="24"/>
              </w:rPr>
              <w:t>2022/202</w:t>
            </w:r>
            <w:r>
              <w:rPr>
                <w:sz w:val="24"/>
                <w:szCs w:val="24"/>
              </w:rPr>
              <w:t>7</w:t>
            </w:r>
          </w:p>
        </w:tc>
        <w:tc>
          <w:tcPr>
            <w:tcW w:w="3294" w:type="dxa"/>
            <w:vMerge w:val="restart"/>
          </w:tcPr>
          <w:p w:rsidR="004F03C7" w:rsidRPr="004F03C7" w:rsidRDefault="004F03C7" w:rsidP="00785036">
            <w:pPr>
              <w:jc w:val="center"/>
              <w:rPr>
                <w:sz w:val="24"/>
                <w:szCs w:val="24"/>
              </w:rPr>
            </w:pPr>
            <w:r w:rsidRPr="001C602E">
              <w:rPr>
                <w:rFonts w:eastAsiaTheme="minorHAnsi"/>
                <w:sz w:val="24"/>
                <w:szCs w:val="24"/>
              </w:rPr>
              <w:t>Школа укључуjе ученике и родитеље у конкретне активности у кључним областима</w:t>
            </w:r>
            <w:r>
              <w:rPr>
                <w:rFonts w:eastAsiaTheme="minorHAnsi"/>
                <w:sz w:val="24"/>
                <w:szCs w:val="24"/>
              </w:rPr>
              <w:t xml:space="preserve"> </w:t>
            </w:r>
            <w:r w:rsidRPr="001C602E">
              <w:rPr>
                <w:rFonts w:eastAsiaTheme="minorHAnsi"/>
                <w:sz w:val="24"/>
                <w:szCs w:val="24"/>
              </w:rPr>
              <w:t>квалитета</w:t>
            </w:r>
            <w:r>
              <w:rPr>
                <w:rFonts w:eastAsiaTheme="minorHAnsi"/>
                <w:sz w:val="24"/>
                <w:szCs w:val="24"/>
              </w:rPr>
              <w:t>: настава и учење и подршка ученицима</w:t>
            </w:r>
            <w:r w:rsidRPr="001C602E">
              <w:rPr>
                <w:rFonts w:eastAsiaTheme="minorHAnsi"/>
                <w:sz w:val="24"/>
                <w:szCs w:val="24"/>
              </w:rPr>
              <w:t>.</w:t>
            </w:r>
          </w:p>
        </w:tc>
      </w:tr>
      <w:tr w:rsidR="004F03C7" w:rsidRPr="00B30787" w:rsidTr="00F72508">
        <w:tc>
          <w:tcPr>
            <w:tcW w:w="3294" w:type="dxa"/>
          </w:tcPr>
          <w:p w:rsidR="004F03C7" w:rsidRPr="004F03C7" w:rsidRDefault="004F03C7" w:rsidP="001C602E">
            <w:pPr>
              <w:adjustRightInd w:val="0"/>
              <w:rPr>
                <w:rFonts w:eastAsiaTheme="minorHAnsi"/>
                <w:sz w:val="24"/>
                <w:szCs w:val="24"/>
              </w:rPr>
            </w:pPr>
            <w:r>
              <w:rPr>
                <w:rFonts w:eastAsiaTheme="minorHAnsi"/>
                <w:sz w:val="24"/>
                <w:szCs w:val="24"/>
              </w:rPr>
              <w:t>Анкетирање родитеља на тему подршка ученицима и квалитета наставе и учења</w:t>
            </w:r>
          </w:p>
        </w:tc>
        <w:tc>
          <w:tcPr>
            <w:tcW w:w="3294" w:type="dxa"/>
            <w:gridSpan w:val="2"/>
            <w:vMerge/>
          </w:tcPr>
          <w:p w:rsidR="004F03C7" w:rsidRPr="004F03C7" w:rsidRDefault="004F03C7" w:rsidP="00023347">
            <w:pPr>
              <w:jc w:val="center"/>
              <w:rPr>
                <w:color w:val="000000"/>
                <w:sz w:val="24"/>
                <w:szCs w:val="24"/>
              </w:rPr>
            </w:pPr>
          </w:p>
        </w:tc>
        <w:tc>
          <w:tcPr>
            <w:tcW w:w="3477" w:type="dxa"/>
            <w:gridSpan w:val="2"/>
            <w:vMerge/>
          </w:tcPr>
          <w:p w:rsidR="004F03C7" w:rsidRPr="004D2A8E" w:rsidRDefault="004F03C7" w:rsidP="00591380">
            <w:pPr>
              <w:jc w:val="center"/>
              <w:rPr>
                <w:sz w:val="24"/>
                <w:szCs w:val="24"/>
              </w:rPr>
            </w:pPr>
          </w:p>
        </w:tc>
        <w:tc>
          <w:tcPr>
            <w:tcW w:w="3294" w:type="dxa"/>
            <w:vMerge/>
          </w:tcPr>
          <w:p w:rsidR="004F03C7" w:rsidRDefault="004F03C7" w:rsidP="00785036">
            <w:pPr>
              <w:jc w:val="center"/>
              <w:rPr>
                <w:sz w:val="24"/>
                <w:szCs w:val="24"/>
              </w:rPr>
            </w:pPr>
          </w:p>
        </w:tc>
      </w:tr>
      <w:tr w:rsidR="004F03C7" w:rsidRPr="00B30787" w:rsidTr="00F72508">
        <w:tc>
          <w:tcPr>
            <w:tcW w:w="3294" w:type="dxa"/>
          </w:tcPr>
          <w:p w:rsidR="004F03C7" w:rsidRDefault="004F03C7" w:rsidP="001C602E">
            <w:pPr>
              <w:adjustRightInd w:val="0"/>
              <w:rPr>
                <w:rFonts w:eastAsiaTheme="minorHAnsi"/>
                <w:sz w:val="24"/>
                <w:szCs w:val="24"/>
              </w:rPr>
            </w:pPr>
            <w:r>
              <w:rPr>
                <w:rFonts w:eastAsiaTheme="minorHAnsi"/>
                <w:sz w:val="24"/>
                <w:szCs w:val="24"/>
              </w:rPr>
              <w:t>Активност: Родитељи у улози наставника</w:t>
            </w:r>
          </w:p>
        </w:tc>
        <w:tc>
          <w:tcPr>
            <w:tcW w:w="3294" w:type="dxa"/>
            <w:gridSpan w:val="2"/>
            <w:vMerge/>
            <w:tcBorders>
              <w:bottom w:val="single" w:sz="4" w:space="0" w:color="auto"/>
            </w:tcBorders>
          </w:tcPr>
          <w:p w:rsidR="004F03C7" w:rsidRDefault="004F03C7" w:rsidP="00023347">
            <w:pPr>
              <w:jc w:val="center"/>
              <w:rPr>
                <w:color w:val="000000"/>
                <w:sz w:val="24"/>
                <w:szCs w:val="24"/>
              </w:rPr>
            </w:pPr>
          </w:p>
        </w:tc>
        <w:tc>
          <w:tcPr>
            <w:tcW w:w="3477" w:type="dxa"/>
            <w:gridSpan w:val="2"/>
            <w:vMerge/>
          </w:tcPr>
          <w:p w:rsidR="004F03C7" w:rsidRPr="004D2A8E" w:rsidRDefault="004F03C7" w:rsidP="00591380">
            <w:pPr>
              <w:jc w:val="center"/>
              <w:rPr>
                <w:sz w:val="24"/>
                <w:szCs w:val="24"/>
              </w:rPr>
            </w:pPr>
          </w:p>
        </w:tc>
        <w:tc>
          <w:tcPr>
            <w:tcW w:w="3294" w:type="dxa"/>
            <w:vMerge/>
          </w:tcPr>
          <w:p w:rsidR="004F03C7" w:rsidRDefault="004F03C7" w:rsidP="00785036">
            <w:pPr>
              <w:jc w:val="center"/>
              <w:rPr>
                <w:sz w:val="24"/>
                <w:szCs w:val="24"/>
              </w:rPr>
            </w:pPr>
          </w:p>
        </w:tc>
      </w:tr>
      <w:tr w:rsidR="00AB67FB" w:rsidRPr="00B30787" w:rsidTr="00F72508">
        <w:tc>
          <w:tcPr>
            <w:tcW w:w="3294" w:type="dxa"/>
          </w:tcPr>
          <w:p w:rsidR="00AB67FB" w:rsidRPr="00A426B0" w:rsidRDefault="00A426B0" w:rsidP="00AB67FB">
            <w:pPr>
              <w:adjustRightInd w:val="0"/>
              <w:rPr>
                <w:rFonts w:eastAsiaTheme="minorHAnsi"/>
                <w:sz w:val="24"/>
                <w:szCs w:val="24"/>
              </w:rPr>
            </w:pPr>
            <w:r>
              <w:rPr>
                <w:rFonts w:eastAsiaTheme="minorHAnsi"/>
                <w:sz w:val="24"/>
                <w:szCs w:val="24"/>
              </w:rPr>
              <w:t>Реализација Еразмус пројеката КА2</w:t>
            </w:r>
          </w:p>
        </w:tc>
        <w:tc>
          <w:tcPr>
            <w:tcW w:w="3294" w:type="dxa"/>
            <w:gridSpan w:val="2"/>
            <w:tcBorders>
              <w:top w:val="single" w:sz="4" w:space="0" w:color="auto"/>
            </w:tcBorders>
          </w:tcPr>
          <w:p w:rsidR="00AB67FB" w:rsidRDefault="00AB67FB" w:rsidP="00AB67FB">
            <w:pPr>
              <w:jc w:val="center"/>
              <w:rPr>
                <w:color w:val="000000"/>
                <w:sz w:val="24"/>
                <w:szCs w:val="24"/>
              </w:rPr>
            </w:pPr>
            <w:r>
              <w:rPr>
                <w:color w:val="000000"/>
                <w:sz w:val="24"/>
                <w:szCs w:val="24"/>
              </w:rPr>
              <w:t>Директор школе и координатори тимова: Е</w:t>
            </w:r>
            <w:r w:rsidRPr="001C602E">
              <w:rPr>
                <w:sz w:val="24"/>
                <w:szCs w:val="24"/>
                <w:lang w:val="sr-Cyrl-CS" w:eastAsia="sr-Latn-CS"/>
              </w:rPr>
              <w:t>размус пројек</w:t>
            </w:r>
            <w:r>
              <w:rPr>
                <w:sz w:val="24"/>
                <w:szCs w:val="24"/>
                <w:lang w:val="sr-Cyrl-CS" w:eastAsia="sr-Latn-CS"/>
              </w:rPr>
              <w:t>а</w:t>
            </w:r>
            <w:r w:rsidRPr="001C602E">
              <w:rPr>
                <w:sz w:val="24"/>
                <w:szCs w:val="24"/>
                <w:lang w:val="sr-Cyrl-CS" w:eastAsia="sr-Latn-CS"/>
              </w:rPr>
              <w:t>т „Да се свако уклопи лако“ (</w:t>
            </w:r>
            <w:r w:rsidRPr="001C602E">
              <w:rPr>
                <w:sz w:val="24"/>
                <w:szCs w:val="24"/>
                <w:lang w:eastAsia="sr-Latn-CS"/>
              </w:rPr>
              <w:t>Fit</w:t>
            </w:r>
            <w:r w:rsidRPr="001C602E">
              <w:rPr>
                <w:sz w:val="24"/>
                <w:szCs w:val="24"/>
                <w:lang w:val="sr-Cyrl-CS" w:eastAsia="sr-Latn-CS"/>
              </w:rPr>
              <w:t xml:space="preserve"> </w:t>
            </w:r>
            <w:r w:rsidRPr="001C602E">
              <w:rPr>
                <w:sz w:val="24"/>
                <w:szCs w:val="24"/>
                <w:lang w:eastAsia="sr-Latn-CS"/>
              </w:rPr>
              <w:t>to</w:t>
            </w:r>
            <w:r w:rsidRPr="001C602E">
              <w:rPr>
                <w:sz w:val="24"/>
                <w:szCs w:val="24"/>
                <w:lang w:val="sr-Cyrl-CS" w:eastAsia="sr-Latn-CS"/>
              </w:rPr>
              <w:t xml:space="preserve"> </w:t>
            </w:r>
            <w:r w:rsidRPr="001C602E">
              <w:rPr>
                <w:sz w:val="24"/>
                <w:szCs w:val="24"/>
                <w:lang w:eastAsia="sr-Latn-CS"/>
              </w:rPr>
              <w:t>Belong</w:t>
            </w:r>
            <w:r w:rsidRPr="001C602E">
              <w:rPr>
                <w:sz w:val="24"/>
                <w:szCs w:val="24"/>
                <w:lang w:val="sr-Cyrl-CS" w:eastAsia="sr-Latn-CS"/>
              </w:rPr>
              <w:t>)</w:t>
            </w:r>
            <w:r>
              <w:rPr>
                <w:sz w:val="24"/>
                <w:szCs w:val="24"/>
                <w:lang w:val="sr-Cyrl-CS" w:eastAsia="sr-Latn-CS"/>
              </w:rPr>
              <w:t xml:space="preserve">, </w:t>
            </w:r>
            <w:r w:rsidRPr="00384CA8">
              <w:rPr>
                <w:sz w:val="24"/>
                <w:szCs w:val="24"/>
                <w:lang w:val="sr-Cyrl-CS" w:eastAsia="sr-Latn-CS"/>
              </w:rPr>
              <w:t>Еразмус КА2 пројект</w:t>
            </w:r>
            <w:r>
              <w:rPr>
                <w:sz w:val="24"/>
                <w:szCs w:val="24"/>
                <w:lang w:val="sr-Cyrl-CS" w:eastAsia="sr-Latn-CS"/>
              </w:rPr>
              <w:t>и</w:t>
            </w:r>
          </w:p>
        </w:tc>
        <w:tc>
          <w:tcPr>
            <w:tcW w:w="3477" w:type="dxa"/>
            <w:gridSpan w:val="2"/>
          </w:tcPr>
          <w:p w:rsidR="004F03C7" w:rsidRDefault="004F03C7" w:rsidP="00591380">
            <w:pPr>
              <w:jc w:val="center"/>
              <w:rPr>
                <w:sz w:val="24"/>
                <w:szCs w:val="24"/>
              </w:rPr>
            </w:pPr>
          </w:p>
          <w:p w:rsidR="004F03C7" w:rsidRDefault="004F03C7" w:rsidP="00591380">
            <w:pPr>
              <w:jc w:val="center"/>
              <w:rPr>
                <w:sz w:val="24"/>
                <w:szCs w:val="24"/>
              </w:rPr>
            </w:pPr>
          </w:p>
          <w:p w:rsidR="00AB67FB" w:rsidRPr="004D2A8E" w:rsidRDefault="004F03C7" w:rsidP="00591380">
            <w:pPr>
              <w:jc w:val="center"/>
              <w:rPr>
                <w:sz w:val="24"/>
                <w:szCs w:val="24"/>
              </w:rPr>
            </w:pPr>
            <w:r w:rsidRPr="004D2A8E">
              <w:rPr>
                <w:sz w:val="24"/>
                <w:szCs w:val="24"/>
              </w:rPr>
              <w:t>2022/202</w:t>
            </w:r>
            <w:r>
              <w:rPr>
                <w:sz w:val="24"/>
                <w:szCs w:val="24"/>
              </w:rPr>
              <w:t>7</w:t>
            </w:r>
          </w:p>
        </w:tc>
        <w:tc>
          <w:tcPr>
            <w:tcW w:w="3294" w:type="dxa"/>
          </w:tcPr>
          <w:p w:rsidR="00AB67FB" w:rsidRDefault="00A426B0" w:rsidP="00785036">
            <w:pPr>
              <w:jc w:val="center"/>
              <w:rPr>
                <w:sz w:val="24"/>
                <w:szCs w:val="24"/>
              </w:rPr>
            </w:pPr>
            <w:r w:rsidRPr="00AB67FB">
              <w:rPr>
                <w:rFonts w:eastAsiaTheme="minorHAnsi"/>
                <w:sz w:val="24"/>
                <w:szCs w:val="24"/>
              </w:rPr>
              <w:t>Директор развиjа међународну сарадњу и проjекте усмерене на развоj кључних</w:t>
            </w:r>
            <w:r>
              <w:rPr>
                <w:rFonts w:eastAsiaTheme="minorHAnsi"/>
                <w:sz w:val="24"/>
                <w:szCs w:val="24"/>
              </w:rPr>
              <w:t xml:space="preserve"> </w:t>
            </w:r>
            <w:r w:rsidRPr="00AB67FB">
              <w:rPr>
                <w:rFonts w:eastAsiaTheme="minorHAnsi"/>
                <w:sz w:val="24"/>
                <w:szCs w:val="24"/>
              </w:rPr>
              <w:t>компетенциjа за целоживотно учење ученика и наставника.</w:t>
            </w:r>
          </w:p>
        </w:tc>
      </w:tr>
    </w:tbl>
    <w:p w:rsidR="00BE65A3" w:rsidRPr="00B30787" w:rsidRDefault="00BE65A3">
      <w:pPr>
        <w:sectPr w:rsidR="00BE65A3" w:rsidRPr="00B30787" w:rsidSect="00BF6551">
          <w:pgSz w:w="15840" w:h="12240" w:orient="landscape"/>
          <w:pgMar w:top="187" w:right="1267" w:bottom="230" w:left="1339" w:header="720" w:footer="1066" w:gutter="0"/>
          <w:cols w:space="720"/>
        </w:sectPr>
      </w:pPr>
    </w:p>
    <w:p w:rsidR="00BE65A3" w:rsidRPr="00B30787" w:rsidRDefault="00BE65A3">
      <w:pPr>
        <w:pStyle w:val="BodyText"/>
        <w:rPr>
          <w:b/>
          <w:sz w:val="20"/>
        </w:rPr>
      </w:pPr>
    </w:p>
    <w:p w:rsidR="007C5905" w:rsidRDefault="007C5905" w:rsidP="003008D1">
      <w:pPr>
        <w:widowControl/>
        <w:adjustRightInd w:val="0"/>
        <w:jc w:val="center"/>
        <w:rPr>
          <w:rFonts w:eastAsiaTheme="minorHAnsi"/>
          <w:b/>
          <w:bCs/>
          <w:color w:val="000000"/>
          <w:sz w:val="24"/>
          <w:szCs w:val="24"/>
        </w:rPr>
      </w:pPr>
    </w:p>
    <w:p w:rsidR="004B6EFB" w:rsidRDefault="004B6EFB" w:rsidP="003008D1">
      <w:pPr>
        <w:widowControl/>
        <w:adjustRightInd w:val="0"/>
        <w:jc w:val="center"/>
        <w:rPr>
          <w:b/>
          <w:bCs/>
          <w:caps/>
          <w:sz w:val="28"/>
          <w:szCs w:val="28"/>
        </w:rPr>
      </w:pPr>
      <w:r w:rsidRPr="004B6EFB">
        <w:rPr>
          <w:b/>
          <w:bCs/>
          <w:caps/>
          <w:sz w:val="28"/>
          <w:szCs w:val="28"/>
        </w:rPr>
        <w:t xml:space="preserve">Мере унапређења образовно-васпитног рада на основу анализе </w:t>
      </w:r>
    </w:p>
    <w:p w:rsidR="007C5905" w:rsidRDefault="004B6EFB" w:rsidP="003008D1">
      <w:pPr>
        <w:widowControl/>
        <w:adjustRightInd w:val="0"/>
        <w:jc w:val="center"/>
        <w:rPr>
          <w:b/>
          <w:bCs/>
          <w:caps/>
          <w:sz w:val="28"/>
          <w:szCs w:val="28"/>
        </w:rPr>
      </w:pPr>
      <w:r w:rsidRPr="004B6EFB">
        <w:rPr>
          <w:b/>
          <w:bCs/>
          <w:caps/>
          <w:sz w:val="28"/>
          <w:szCs w:val="28"/>
        </w:rPr>
        <w:t>резултата на завршном испиту</w:t>
      </w:r>
    </w:p>
    <w:p w:rsidR="00CA57AA" w:rsidRPr="00CA57AA" w:rsidRDefault="00CA57AA" w:rsidP="003008D1">
      <w:pPr>
        <w:widowControl/>
        <w:adjustRightInd w:val="0"/>
        <w:jc w:val="center"/>
        <w:rPr>
          <w:rFonts w:eastAsiaTheme="minorHAnsi"/>
          <w:b/>
          <w:bCs/>
          <w:caps/>
          <w:color w:val="000000"/>
          <w:sz w:val="24"/>
          <w:szCs w:val="24"/>
        </w:rPr>
      </w:pP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4"/>
        <w:gridCol w:w="1996"/>
        <w:gridCol w:w="1993"/>
        <w:gridCol w:w="987"/>
        <w:gridCol w:w="1012"/>
        <w:gridCol w:w="1997"/>
        <w:gridCol w:w="1994"/>
        <w:gridCol w:w="1992"/>
      </w:tblGrid>
      <w:tr w:rsidR="00CA57AA" w:rsidRPr="00CA57AA" w:rsidTr="00CA57AA">
        <w:trPr>
          <w:trHeight w:val="90"/>
        </w:trPr>
        <w:tc>
          <w:tcPr>
            <w:tcW w:w="6970" w:type="dxa"/>
            <w:gridSpan w:val="4"/>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ОПШТИ ЦИЉ: </w:t>
            </w:r>
            <w:r w:rsidRPr="00CA57AA">
              <w:rPr>
                <w:rFonts w:ascii="Times New Roman" w:hAnsi="Times New Roman" w:cs="Times New Roman"/>
                <w:sz w:val="20"/>
                <w:szCs w:val="20"/>
              </w:rPr>
              <w:t xml:space="preserve">Подизање нивоа успешности ученика на завршном испиту </w:t>
            </w:r>
          </w:p>
        </w:tc>
        <w:tc>
          <w:tcPr>
            <w:tcW w:w="6995" w:type="dxa"/>
            <w:gridSpan w:val="4"/>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ЕВАЛУАЦИЈА </w:t>
            </w:r>
          </w:p>
        </w:tc>
      </w:tr>
      <w:tr w:rsidR="00CA57AA" w:rsidRPr="00CA57AA" w:rsidTr="00CA57AA">
        <w:trPr>
          <w:trHeight w:val="209"/>
        </w:trPr>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СПЕЦИФИЧНИ ЦИЉЕВИ </w:t>
            </w: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ПЛАНИРАНЕ АКТИВНСОТИ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НОСИОЦИ АКТИВНОСТИ </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ВРЕМЕ РЕАЛИЗАЦИЈЕ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ПОКАЗАТЕЉИ ОСТВАРЕНОСТИ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ОСОБЕ ЗАДУЖЕНЕ ЗА ЕВАЛУАЦИЈУ И ПРАЋЕЊЕ ОСТВАРЕЊА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b/>
                <w:bCs/>
                <w:sz w:val="20"/>
                <w:szCs w:val="20"/>
              </w:rPr>
              <w:t xml:space="preserve">ВРЕМЕ ЕВАЛУАЦИЈЕ </w:t>
            </w:r>
          </w:p>
        </w:tc>
      </w:tr>
      <w:tr w:rsidR="00CA57AA" w:rsidRPr="00CA57AA" w:rsidTr="00CA57AA">
        <w:trPr>
          <w:trHeight w:val="954"/>
        </w:trPr>
        <w:tc>
          <w:tcPr>
            <w:tcW w:w="1994" w:type="dxa"/>
            <w:vMerge w:val="restart"/>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1. Унапређење образовних активности на основу анализе резултата ученика на завршном испиту </w:t>
            </w: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Анализа постигнућа на завршном испиту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Предметни наставници, стручна служба, наставник информатике </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Август текуће школске године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Резултати на завршном испиту и статистички извештај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Директор школе, стручна служба и координатор Тима за реализацију завршног испита; извештај актива предметне наставе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Септембар текуће школске године </w:t>
            </w:r>
          </w:p>
        </w:tc>
      </w:tr>
      <w:tr w:rsidR="00CA57AA" w:rsidRPr="00CA57AA" w:rsidTr="00CA57AA">
        <w:trPr>
          <w:trHeight w:val="663"/>
        </w:trPr>
        <w:tc>
          <w:tcPr>
            <w:tcW w:w="1994" w:type="dxa"/>
            <w:vMerge/>
          </w:tcPr>
          <w:p w:rsidR="00CA57AA" w:rsidRPr="00CA57AA" w:rsidRDefault="00CA57AA">
            <w:pPr>
              <w:pStyle w:val="Default"/>
              <w:rPr>
                <w:rFonts w:ascii="Times New Roman" w:hAnsi="Times New Roman" w:cs="Times New Roman"/>
                <w:sz w:val="20"/>
                <w:szCs w:val="20"/>
              </w:rPr>
            </w:pP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Анализа усклађености оцена на крају године са оствареностима образовних стандарда на завршном испиту</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Предметни наставници, стручна служба</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Август текуће школске године</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Резултати на завршном испиту и статистички извештај; просек на крају школске године</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Директор школе и стручна служба и координатор Тима за реализацију завршног испита; извештај актива предметне наставе</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Септембар текуће школске године</w:t>
            </w:r>
          </w:p>
        </w:tc>
      </w:tr>
      <w:tr w:rsidR="00CA57AA" w:rsidRPr="00CA57AA" w:rsidTr="00CA57AA">
        <w:trPr>
          <w:trHeight w:val="663"/>
        </w:trPr>
        <w:tc>
          <w:tcPr>
            <w:tcW w:w="1994" w:type="dxa"/>
            <w:vMerge/>
          </w:tcPr>
          <w:p w:rsidR="00CA57AA" w:rsidRPr="00CA57AA" w:rsidRDefault="00CA57AA">
            <w:pPr>
              <w:pStyle w:val="Default"/>
              <w:rPr>
                <w:rFonts w:ascii="Times New Roman" w:hAnsi="Times New Roman" w:cs="Times New Roman"/>
                <w:sz w:val="20"/>
                <w:szCs w:val="20"/>
              </w:rPr>
            </w:pP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Израда Акционог плана за подизање нивоа успешности ученика – израда плана и програма провере остварености образовних стандарда из датих предмета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Педагошки колегијум, предметни наставници </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Август текуће школске године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Просек на завршном испиту је изнад просека Републике Србије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Директор школе и стручна служба; извештај актива предметне наставе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Септембар текуће школске године </w:t>
            </w:r>
          </w:p>
        </w:tc>
      </w:tr>
      <w:tr w:rsidR="00CA57AA" w:rsidRPr="00CA57AA" w:rsidTr="00CA57AA">
        <w:trPr>
          <w:trHeight w:val="663"/>
        </w:trPr>
        <w:tc>
          <w:tcPr>
            <w:tcW w:w="1994" w:type="dxa"/>
            <w:vMerge/>
          </w:tcPr>
          <w:p w:rsidR="00CA57AA" w:rsidRPr="00CA57AA" w:rsidRDefault="00CA57AA">
            <w:pPr>
              <w:pStyle w:val="Default"/>
              <w:rPr>
                <w:rFonts w:ascii="Times New Roman" w:hAnsi="Times New Roman" w:cs="Times New Roman"/>
                <w:sz w:val="20"/>
                <w:szCs w:val="20"/>
              </w:rPr>
            </w:pP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Мотивисање ученика за похађање часова припремне наставе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Наставници, одељенске старешине, родитељи </w:t>
            </w:r>
          </w:p>
        </w:tc>
        <w:tc>
          <w:tcPr>
            <w:tcW w:w="1999" w:type="dxa"/>
            <w:gridSpan w:val="2"/>
          </w:tcPr>
          <w:p w:rsidR="00CA57AA" w:rsidRPr="00CA57AA" w:rsidRDefault="00CA57AA" w:rsidP="00FB6B81">
            <w:pPr>
              <w:pStyle w:val="Default"/>
              <w:rPr>
                <w:rFonts w:ascii="Times New Roman" w:hAnsi="Times New Roman" w:cs="Times New Roman"/>
                <w:sz w:val="20"/>
                <w:szCs w:val="20"/>
              </w:rPr>
            </w:pPr>
            <w:r w:rsidRPr="00CA57AA">
              <w:rPr>
                <w:rFonts w:ascii="Times New Roman" w:hAnsi="Times New Roman" w:cs="Times New Roman"/>
                <w:sz w:val="20"/>
                <w:szCs w:val="20"/>
              </w:rPr>
              <w:t>202</w:t>
            </w:r>
            <w:r w:rsidR="00FB6B81">
              <w:rPr>
                <w:rFonts w:ascii="Times New Roman" w:hAnsi="Times New Roman" w:cs="Times New Roman"/>
                <w:sz w:val="20"/>
                <w:szCs w:val="20"/>
                <w:lang/>
              </w:rPr>
              <w:t>2</w:t>
            </w:r>
            <w:r w:rsidRPr="00CA57AA">
              <w:rPr>
                <w:rFonts w:ascii="Times New Roman" w:hAnsi="Times New Roman" w:cs="Times New Roman"/>
                <w:sz w:val="20"/>
                <w:szCs w:val="20"/>
              </w:rPr>
              <w:t>-202</w:t>
            </w:r>
            <w:r w:rsidR="00FB6B81">
              <w:rPr>
                <w:rFonts w:ascii="Times New Roman" w:hAnsi="Times New Roman" w:cs="Times New Roman"/>
                <w:sz w:val="20"/>
                <w:szCs w:val="20"/>
                <w:lang/>
              </w:rPr>
              <w:t>7</w:t>
            </w:r>
            <w:r w:rsidRPr="00CA57AA">
              <w:rPr>
                <w:rFonts w:ascii="Times New Roman" w:hAnsi="Times New Roman" w:cs="Times New Roman"/>
                <w:sz w:val="20"/>
                <w:szCs w:val="20"/>
              </w:rPr>
              <w:t xml:space="preserve">.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Повећан број ученика који похађају часове припремне наставе </w:t>
            </w:r>
            <w:r w:rsidRPr="00CA57AA">
              <w:rPr>
                <w:rFonts w:ascii="Times New Roman" w:hAnsi="Times New Roman" w:cs="Times New Roman"/>
                <w:sz w:val="20"/>
                <w:szCs w:val="20"/>
              </w:rPr>
              <w:lastRenderedPageBreak/>
              <w:t xml:space="preserve">из свих предмета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lastRenderedPageBreak/>
              <w:t xml:space="preserve">Евиденција присутних ученика (дневници); одељенске </w:t>
            </w:r>
            <w:r w:rsidRPr="00CA57AA">
              <w:rPr>
                <w:rFonts w:ascii="Times New Roman" w:hAnsi="Times New Roman" w:cs="Times New Roman"/>
                <w:sz w:val="20"/>
                <w:szCs w:val="20"/>
              </w:rPr>
              <w:lastRenderedPageBreak/>
              <w:t xml:space="preserve">старешине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lastRenderedPageBreak/>
              <w:t xml:space="preserve">Крај текуће школске године </w:t>
            </w:r>
          </w:p>
        </w:tc>
      </w:tr>
      <w:tr w:rsidR="00CA57AA" w:rsidRPr="00CA57AA" w:rsidTr="00CA57AA">
        <w:trPr>
          <w:trHeight w:val="663"/>
        </w:trPr>
        <w:tc>
          <w:tcPr>
            <w:tcW w:w="1994" w:type="dxa"/>
            <w:vMerge w:val="restart"/>
          </w:tcPr>
          <w:p w:rsidR="00CA57AA" w:rsidRPr="00CA57AA" w:rsidRDefault="00CA57AA" w:rsidP="00CA57AA">
            <w:pPr>
              <w:pStyle w:val="Default"/>
              <w:rPr>
                <w:rFonts w:ascii="Times New Roman" w:hAnsi="Times New Roman" w:cs="Times New Roman"/>
                <w:sz w:val="20"/>
                <w:szCs w:val="20"/>
              </w:rPr>
            </w:pPr>
            <w:r w:rsidRPr="00CA57AA">
              <w:rPr>
                <w:rFonts w:ascii="Times New Roman" w:hAnsi="Times New Roman" w:cs="Times New Roman"/>
                <w:sz w:val="20"/>
                <w:szCs w:val="20"/>
              </w:rPr>
              <w:lastRenderedPageBreak/>
              <w:t xml:space="preserve">2. Унапређење образовних активности на основу анализе резултата ученика на иницијалним тестовима </w:t>
            </w:r>
          </w:p>
          <w:p w:rsidR="00CA57AA" w:rsidRPr="00CA57AA" w:rsidRDefault="00CA57AA">
            <w:pPr>
              <w:pStyle w:val="Default"/>
              <w:rPr>
                <w:rFonts w:ascii="Times New Roman" w:hAnsi="Times New Roman" w:cs="Times New Roman"/>
                <w:sz w:val="20"/>
                <w:szCs w:val="20"/>
              </w:rPr>
            </w:pP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Квалитативна и квантитативна анализа постигнућа ученика са доношењем предлога активности и мера за даљи рад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Предметни актив и Педагошки колегијум </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Крај септембра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Корекција оперативних планова у складу са добијеним резултатима и мере за унапређење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Педагошки колегијум, Директор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Крај првог квартала текуће шк. године </w:t>
            </w:r>
          </w:p>
        </w:tc>
      </w:tr>
      <w:tr w:rsidR="00CA57AA" w:rsidRPr="00CA57AA" w:rsidTr="00CA57AA">
        <w:trPr>
          <w:trHeight w:val="663"/>
        </w:trPr>
        <w:tc>
          <w:tcPr>
            <w:tcW w:w="1994" w:type="dxa"/>
            <w:vMerge/>
          </w:tcPr>
          <w:p w:rsidR="00CA57AA" w:rsidRPr="00CA57AA" w:rsidRDefault="00CA57AA">
            <w:pPr>
              <w:pStyle w:val="Default"/>
              <w:rPr>
                <w:rFonts w:ascii="Times New Roman" w:hAnsi="Times New Roman" w:cs="Times New Roman"/>
                <w:sz w:val="20"/>
                <w:szCs w:val="20"/>
              </w:rPr>
            </w:pPr>
          </w:p>
        </w:tc>
        <w:tc>
          <w:tcPr>
            <w:tcW w:w="1996"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Упознавање наставника, ученика и родитеља са постигнућима ученика и анализом резултата иницијалног теста и планом активности </w:t>
            </w:r>
          </w:p>
        </w:tc>
        <w:tc>
          <w:tcPr>
            <w:tcW w:w="1993"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Педагошки колегијум на Наставничком већу и одељенске старешине </w:t>
            </w:r>
          </w:p>
        </w:tc>
        <w:tc>
          <w:tcPr>
            <w:tcW w:w="1999" w:type="dxa"/>
            <w:gridSpan w:val="2"/>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Почетак октобра </w:t>
            </w:r>
          </w:p>
        </w:tc>
        <w:tc>
          <w:tcPr>
            <w:tcW w:w="1997"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Повећан број ученика на допунској и додатној настави </w:t>
            </w:r>
          </w:p>
        </w:tc>
        <w:tc>
          <w:tcPr>
            <w:tcW w:w="1994"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Педагошки колегијум, Директор, записник са Наставничког већа </w:t>
            </w:r>
          </w:p>
        </w:tc>
        <w:tc>
          <w:tcPr>
            <w:tcW w:w="1992" w:type="dxa"/>
          </w:tcPr>
          <w:p w:rsidR="00CA57AA" w:rsidRPr="00CA57AA" w:rsidRDefault="00CA57AA">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Прво Наставничко већ након спроведених активности текуће шк. године </w:t>
            </w:r>
          </w:p>
        </w:tc>
      </w:tr>
      <w:tr w:rsidR="00CA57AA" w:rsidRPr="00CA57AA" w:rsidTr="00CA57AA">
        <w:trPr>
          <w:trHeight w:val="663"/>
        </w:trPr>
        <w:tc>
          <w:tcPr>
            <w:tcW w:w="1994"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3. Унапређење образовни активности на основу анализе резулатат ученика </w:t>
            </w:r>
          </w:p>
        </w:tc>
        <w:tc>
          <w:tcPr>
            <w:tcW w:w="1996"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Израда и спровођење контролних задатака и провера остварености образовних стандарда </w:t>
            </w:r>
          </w:p>
        </w:tc>
        <w:tc>
          <w:tcPr>
            <w:tcW w:w="1993"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Предметни наставници </w:t>
            </w:r>
          </w:p>
        </w:tc>
        <w:tc>
          <w:tcPr>
            <w:tcW w:w="1999" w:type="dxa"/>
            <w:gridSpan w:val="2"/>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На основу месечних оперативних планова рада </w:t>
            </w:r>
          </w:p>
        </w:tc>
        <w:tc>
          <w:tcPr>
            <w:tcW w:w="1997"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Урађен план и програм активности и мера за унапређење (по одељењима) </w:t>
            </w:r>
          </w:p>
        </w:tc>
        <w:tc>
          <w:tcPr>
            <w:tcW w:w="1994"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Извештај Предметних актива </w:t>
            </w:r>
          </w:p>
        </w:tc>
        <w:tc>
          <w:tcPr>
            <w:tcW w:w="1992" w:type="dxa"/>
          </w:tcPr>
          <w:p w:rsidR="00CA57AA" w:rsidRPr="00CA57AA" w:rsidRDefault="00CA57AA" w:rsidP="00DD1D29">
            <w:pPr>
              <w:pStyle w:val="Default"/>
              <w:rPr>
                <w:rFonts w:ascii="Times New Roman" w:hAnsi="Times New Roman" w:cs="Times New Roman"/>
                <w:sz w:val="20"/>
                <w:szCs w:val="20"/>
              </w:rPr>
            </w:pPr>
            <w:r w:rsidRPr="00CA57AA">
              <w:rPr>
                <w:rFonts w:ascii="Times New Roman" w:hAnsi="Times New Roman" w:cs="Times New Roman"/>
                <w:sz w:val="20"/>
                <w:szCs w:val="20"/>
              </w:rPr>
              <w:t xml:space="preserve">Крај првог и другог полугодишта </w:t>
            </w:r>
          </w:p>
        </w:tc>
      </w:tr>
    </w:tbl>
    <w:p w:rsidR="004B6EFB" w:rsidRDefault="004B6EFB" w:rsidP="003008D1">
      <w:pPr>
        <w:widowControl/>
        <w:adjustRightInd w:val="0"/>
        <w:jc w:val="center"/>
        <w:rPr>
          <w:rFonts w:eastAsiaTheme="minorHAnsi"/>
          <w:b/>
          <w:bCs/>
          <w:color w:val="000000"/>
          <w:sz w:val="24"/>
          <w:szCs w:val="24"/>
        </w:rPr>
      </w:pPr>
    </w:p>
    <w:p w:rsidR="00107D3D" w:rsidRDefault="00107D3D" w:rsidP="003008D1">
      <w:pPr>
        <w:widowControl/>
        <w:adjustRightInd w:val="0"/>
        <w:jc w:val="center"/>
        <w:rPr>
          <w:b/>
          <w:bCs/>
          <w:caps/>
          <w:sz w:val="28"/>
          <w:szCs w:val="28"/>
        </w:rPr>
      </w:pPr>
      <w:r w:rsidRPr="00107D3D">
        <w:rPr>
          <w:b/>
          <w:bCs/>
          <w:caps/>
          <w:sz w:val="28"/>
          <w:szCs w:val="28"/>
        </w:rPr>
        <w:t>План припреме за завршни испит</w:t>
      </w:r>
    </w:p>
    <w:p w:rsidR="00107D3D" w:rsidRPr="00107D3D" w:rsidRDefault="00107D3D" w:rsidP="003008D1">
      <w:pPr>
        <w:widowControl/>
        <w:adjustRightInd w:val="0"/>
        <w:jc w:val="center"/>
        <w:rPr>
          <w:b/>
          <w:bCs/>
          <w:caps/>
          <w:sz w:val="28"/>
          <w:szCs w:val="28"/>
        </w:rPr>
      </w:pP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963"/>
        <w:gridCol w:w="1963"/>
        <w:gridCol w:w="1963"/>
        <w:gridCol w:w="1963"/>
        <w:gridCol w:w="1963"/>
        <w:gridCol w:w="1963"/>
      </w:tblGrid>
      <w:tr w:rsidR="00107D3D" w:rsidRPr="00107D3D" w:rsidTr="00107D3D">
        <w:trPr>
          <w:trHeight w:val="439"/>
        </w:trPr>
        <w:tc>
          <w:tcPr>
            <w:tcW w:w="9815" w:type="dxa"/>
            <w:gridSpan w:val="5"/>
          </w:tcPr>
          <w:p w:rsidR="00107D3D" w:rsidRPr="00107D3D" w:rsidRDefault="00107D3D" w:rsidP="00107D3D">
            <w:pPr>
              <w:pStyle w:val="Default"/>
              <w:jc w:val="center"/>
              <w:rPr>
                <w:rFonts w:ascii="Times New Roman" w:hAnsi="Times New Roman" w:cs="Times New Roman"/>
                <w:b/>
                <w:bCs/>
                <w:sz w:val="20"/>
                <w:szCs w:val="20"/>
              </w:rPr>
            </w:pPr>
            <w:r>
              <w:rPr>
                <w:rFonts w:ascii="Times New Roman" w:hAnsi="Times New Roman" w:cs="Times New Roman"/>
                <w:b/>
                <w:bCs/>
                <w:sz w:val="20"/>
                <w:szCs w:val="20"/>
              </w:rPr>
              <w:t>АКТИВНОСТИ</w:t>
            </w:r>
          </w:p>
        </w:tc>
        <w:tc>
          <w:tcPr>
            <w:tcW w:w="3926" w:type="dxa"/>
            <w:gridSpan w:val="2"/>
          </w:tcPr>
          <w:p w:rsidR="00107D3D" w:rsidRPr="00107D3D" w:rsidRDefault="00107D3D" w:rsidP="00107D3D">
            <w:pPr>
              <w:pStyle w:val="Default"/>
              <w:jc w:val="center"/>
              <w:rPr>
                <w:rFonts w:ascii="Times New Roman" w:hAnsi="Times New Roman" w:cs="Times New Roman"/>
                <w:b/>
                <w:bCs/>
                <w:sz w:val="20"/>
                <w:szCs w:val="20"/>
              </w:rPr>
            </w:pPr>
            <w:r>
              <w:rPr>
                <w:rFonts w:ascii="Times New Roman" w:hAnsi="Times New Roman" w:cs="Times New Roman"/>
                <w:b/>
                <w:bCs/>
                <w:sz w:val="20"/>
                <w:szCs w:val="20"/>
              </w:rPr>
              <w:t>ЕВАЛУАЦИЈА</w:t>
            </w:r>
          </w:p>
        </w:tc>
      </w:tr>
      <w:tr w:rsidR="00107D3D" w:rsidRPr="00107D3D" w:rsidTr="00107D3D">
        <w:trPr>
          <w:trHeight w:val="439"/>
        </w:trPr>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ПЛАНИРАНЕ АКТИВНСОТИ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НОСИОЦИ АКТИВНОСТИ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ВРЕМЕ РЕАЛИЗАЦИЈЕ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ПОКАЗАТЕЉИ ОСТВАРЕНОСТИ /ОЧЕКИВАНИ РЕЗУЛТАТИ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ОСОБЕ ЗАДУЖЕНЕ ЗА ЕВАЛУАЦИЈУ И ПРАЋЕЊЕ ОСТВАРЕЊА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ПРАЋЕЊЕ ОСТВАРЕНОСТИ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b/>
                <w:bCs/>
                <w:sz w:val="20"/>
                <w:szCs w:val="20"/>
              </w:rPr>
              <w:t xml:space="preserve">ВРЕМЕ ЕВАЛУАЦИЈЕ </w:t>
            </w:r>
          </w:p>
        </w:tc>
      </w:tr>
      <w:tr w:rsidR="00107D3D" w:rsidRPr="00107D3D" w:rsidTr="00107D3D">
        <w:trPr>
          <w:trHeight w:val="548"/>
        </w:trPr>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Анализа резултата на завршном испиту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Предметни наставници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Септембар текуће шк. године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Увид у резултате школе у односу на просек Републике Србије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и Стручна служба, кооринатор Тима за реализацију </w:t>
            </w:r>
            <w:r w:rsidRPr="00107D3D">
              <w:rPr>
                <w:rFonts w:ascii="Times New Roman" w:hAnsi="Times New Roman" w:cs="Times New Roman"/>
                <w:sz w:val="20"/>
                <w:szCs w:val="20"/>
              </w:rPr>
              <w:lastRenderedPageBreak/>
              <w:t xml:space="preserve">завршног испита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lastRenderedPageBreak/>
              <w:t xml:space="preserve">Анализа резултата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Октобар текуће шк. године </w:t>
            </w:r>
          </w:p>
        </w:tc>
      </w:tr>
      <w:tr w:rsidR="00107D3D" w:rsidRPr="00107D3D" w:rsidTr="00107D3D">
        <w:trPr>
          <w:trHeight w:val="778"/>
        </w:trPr>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lastRenderedPageBreak/>
              <w:t xml:space="preserve">Упознавање ученика и родитеља са анализом резултата на завршном испиту претходне шк. године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Стручна служба; одељенске старешине и предметни наставници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Ученици: септембар; Родитељи: на првом родитељском састанку; као и на родитељском састанку у току другог полугодишта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Подизање нивоа подршке везане за повећање ангажованости ученика на часовима припремне наставе за завршни испит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и стручна служба и кооринатор Тима за реализацију завршног испита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Увид у извештаје са родитељског састанак у дневницима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Почетак октобра текуће шк. године </w:t>
            </w:r>
          </w:p>
        </w:tc>
      </w:tr>
      <w:tr w:rsidR="00107D3D" w:rsidRPr="00107D3D" w:rsidTr="00107D3D">
        <w:trPr>
          <w:trHeight w:val="320"/>
        </w:trPr>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Информисање ученика о припремној настави за завршни испит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Одељенске старешине и предметни наставници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Октобар текуће шк. године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Разумевање ученика о значају похађања припремне наставе за завршни испит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Стручна служба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Увид у евиденцију часова одељенског старешине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Крај првог квартала текуће шк. године </w:t>
            </w:r>
          </w:p>
        </w:tc>
      </w:tr>
      <w:tr w:rsidR="00107D3D" w:rsidRPr="00107D3D" w:rsidTr="00107D3D">
        <w:trPr>
          <w:trHeight w:val="434"/>
        </w:trPr>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Израда распореда припремне наставе и обавештавање родитеља о томе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Координатор за израду распореда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Септембар текуће шк. године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Већи број ученика је мотивисан да присуствује и учествује на часовима припрема за завршни испит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Прилагођен распоред припремне наставе; непосредан увид </w:t>
            </w:r>
          </w:p>
        </w:tc>
        <w:tc>
          <w:tcPr>
            <w:tcW w:w="1963" w:type="dxa"/>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Почетак другог полугодишта </w:t>
            </w:r>
          </w:p>
        </w:tc>
      </w:tr>
      <w:tr w:rsidR="00107D3D" w:rsidTr="00107D3D">
        <w:trPr>
          <w:trHeight w:val="434"/>
        </w:trPr>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Информисање родитеља о спровођењу припремне наставе и полагању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Одељенске старешине и стручна служба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Децембар и март текуће шк. године; чешће по потреби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Родитељи су упознати са начином полагања завршног испита и динамиком спровођења припремне наставе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и одељенски старешина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Извештај са родитељског састанка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Крај првог полугодишта и мај месец текуће шк. године </w:t>
            </w:r>
          </w:p>
        </w:tc>
      </w:tr>
      <w:tr w:rsidR="00107D3D" w:rsidTr="00107D3D">
        <w:trPr>
          <w:trHeight w:val="434"/>
        </w:trPr>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Анализа резултата пробног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предметни наставници, одељенски старешина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Април – мај текуће шк. године; недељу дана након полагња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Анализа стања и нивоа усвојених знања пред завршни испит; увођење додатних мера за подизање нивоа успешности на завршном испиту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Стручна служба и директор школе, кооринатор Тима за реализацију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Урађена анализа пробнох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Непосредно након пробног завршног испита </w:t>
            </w:r>
          </w:p>
        </w:tc>
      </w:tr>
      <w:tr w:rsidR="00107D3D" w:rsidTr="00107D3D">
        <w:trPr>
          <w:trHeight w:val="434"/>
        </w:trPr>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Информисање предметних наставника и ученика о </w:t>
            </w:r>
            <w:r w:rsidRPr="00107D3D">
              <w:rPr>
                <w:rFonts w:ascii="Times New Roman" w:hAnsi="Times New Roman" w:cs="Times New Roman"/>
                <w:sz w:val="20"/>
                <w:szCs w:val="20"/>
              </w:rPr>
              <w:lastRenderedPageBreak/>
              <w:t xml:space="preserve">резултатима пробног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lastRenderedPageBreak/>
              <w:t xml:space="preserve">Директор школе, одељенски старешина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Након анализе резултата пробног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Увид у тренутно стање и процена остварености образовних </w:t>
            </w:r>
            <w:r w:rsidRPr="00107D3D">
              <w:rPr>
                <w:rFonts w:ascii="Times New Roman" w:hAnsi="Times New Roman" w:cs="Times New Roman"/>
                <w:sz w:val="20"/>
                <w:szCs w:val="20"/>
              </w:rPr>
              <w:lastRenderedPageBreak/>
              <w:t xml:space="preserve">стандарда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lastRenderedPageBreak/>
              <w:t xml:space="preserve">Одељенске старешине и предметни наставници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Извештаји и записник са Наставничког већа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Непосредно након урађене анализе пробног завршног испита </w:t>
            </w:r>
          </w:p>
        </w:tc>
      </w:tr>
      <w:tr w:rsidR="00107D3D" w:rsidTr="00107D3D">
        <w:trPr>
          <w:trHeight w:val="434"/>
        </w:trPr>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lastRenderedPageBreak/>
              <w:t xml:space="preserve">Информисање родитеља о резултатима пробног завршног испита и полагању завршног испита на родитељском састанку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Одељенске старешине и стручна служба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 мају месецу текуће шк. године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Повећан број ученика који редовно похађају часове припремне наставе за завршни испит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Директор школе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Извештај са родитељског састанка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Друга половина маја месеца </w:t>
            </w:r>
          </w:p>
        </w:tc>
      </w:tr>
      <w:tr w:rsidR="00107D3D" w:rsidTr="00107D3D">
        <w:trPr>
          <w:trHeight w:val="434"/>
        </w:trPr>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Корекција плана припреме завршног испита од стране наставника на основу резултата пробног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Предметни наставници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Након анализе пробног завршног испита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Повећање просека на завршном испиту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Стручна служба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Увид у планове припреме за завршни испит ученика осмог разреда </w:t>
            </w:r>
          </w:p>
        </w:tc>
        <w:tc>
          <w:tcPr>
            <w:tcW w:w="1963" w:type="dxa"/>
            <w:tcBorders>
              <w:top w:val="single" w:sz="4" w:space="0" w:color="auto"/>
              <w:left w:val="single" w:sz="4" w:space="0" w:color="auto"/>
              <w:bottom w:val="single" w:sz="4" w:space="0" w:color="auto"/>
              <w:right w:val="single" w:sz="4" w:space="0" w:color="auto"/>
            </w:tcBorders>
          </w:tcPr>
          <w:p w:rsidR="00107D3D" w:rsidRPr="00107D3D" w:rsidRDefault="00107D3D">
            <w:pPr>
              <w:pStyle w:val="Default"/>
              <w:rPr>
                <w:rFonts w:ascii="Times New Roman" w:hAnsi="Times New Roman" w:cs="Times New Roman"/>
                <w:sz w:val="20"/>
                <w:szCs w:val="20"/>
              </w:rPr>
            </w:pPr>
            <w:r w:rsidRPr="00107D3D">
              <w:rPr>
                <w:rFonts w:ascii="Times New Roman" w:hAnsi="Times New Roman" w:cs="Times New Roman"/>
                <w:sz w:val="20"/>
                <w:szCs w:val="20"/>
              </w:rPr>
              <w:t xml:space="preserve">Мај текуће шк. године </w:t>
            </w:r>
          </w:p>
        </w:tc>
      </w:tr>
    </w:tbl>
    <w:p w:rsidR="00107D3D" w:rsidRPr="00107D3D" w:rsidRDefault="00107D3D" w:rsidP="003008D1">
      <w:pPr>
        <w:widowControl/>
        <w:adjustRightInd w:val="0"/>
        <w:jc w:val="center"/>
        <w:rPr>
          <w:b/>
          <w:bCs/>
          <w:caps/>
          <w:sz w:val="28"/>
          <w:szCs w:val="28"/>
        </w:rPr>
      </w:pPr>
    </w:p>
    <w:p w:rsidR="00107D3D" w:rsidRDefault="00107D3D" w:rsidP="003008D1">
      <w:pPr>
        <w:widowControl/>
        <w:adjustRightInd w:val="0"/>
        <w:jc w:val="center"/>
        <w:rPr>
          <w:b/>
          <w:bCs/>
          <w:caps/>
          <w:sz w:val="28"/>
          <w:szCs w:val="28"/>
        </w:rPr>
      </w:pPr>
    </w:p>
    <w:p w:rsidR="004B6EFB" w:rsidRDefault="00CA57AA" w:rsidP="003008D1">
      <w:pPr>
        <w:widowControl/>
        <w:adjustRightInd w:val="0"/>
        <w:jc w:val="center"/>
        <w:rPr>
          <w:b/>
          <w:bCs/>
          <w:caps/>
          <w:sz w:val="28"/>
          <w:szCs w:val="28"/>
        </w:rPr>
      </w:pPr>
      <w:r w:rsidRPr="00CA57AA">
        <w:rPr>
          <w:b/>
          <w:bCs/>
          <w:caps/>
          <w:sz w:val="28"/>
          <w:szCs w:val="28"/>
        </w:rPr>
        <w:t>Мере за унапређење доступности одговарајућих облика подршке и прилагођавања за ученике којима је потребна додатна подршка</w:t>
      </w:r>
    </w:p>
    <w:p w:rsidR="00CA57AA" w:rsidRPr="00CA57AA" w:rsidRDefault="00CA57AA" w:rsidP="003008D1">
      <w:pPr>
        <w:widowControl/>
        <w:adjustRightInd w:val="0"/>
        <w:jc w:val="center"/>
        <w:rPr>
          <w:b/>
          <w:bCs/>
          <w:caps/>
          <w:sz w:val="28"/>
          <w:szCs w:val="28"/>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2035"/>
        <w:gridCol w:w="2035"/>
        <w:gridCol w:w="2035"/>
        <w:gridCol w:w="2035"/>
        <w:gridCol w:w="2035"/>
        <w:gridCol w:w="2035"/>
      </w:tblGrid>
      <w:tr w:rsidR="00DD1D29" w:rsidRPr="00DD1D29" w:rsidTr="00DD1D29">
        <w:trPr>
          <w:trHeight w:val="548"/>
        </w:trPr>
        <w:tc>
          <w:tcPr>
            <w:tcW w:w="10175" w:type="dxa"/>
            <w:gridSpan w:val="5"/>
          </w:tcPr>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b/>
                <w:bCs/>
                <w:sz w:val="20"/>
                <w:szCs w:val="20"/>
              </w:rPr>
              <w:t xml:space="preserve">ОПШТИ ЦИЉ: </w:t>
            </w:r>
            <w:r w:rsidRPr="00DD1D29">
              <w:rPr>
                <w:rFonts w:ascii="Times New Roman" w:hAnsi="Times New Roman" w:cs="Times New Roman"/>
                <w:sz w:val="20"/>
                <w:szCs w:val="20"/>
              </w:rPr>
              <w:t xml:space="preserve">Пружање подршке ученицима у оквиру инклузије </w:t>
            </w:r>
          </w:p>
          <w:p w:rsidR="00DD1D29" w:rsidRPr="00DD1D29" w:rsidRDefault="00DD1D29">
            <w:pPr>
              <w:pStyle w:val="Default"/>
              <w:rPr>
                <w:rFonts w:ascii="Times New Roman" w:hAnsi="Times New Roman" w:cs="Times New Roman"/>
                <w:sz w:val="20"/>
                <w:szCs w:val="20"/>
              </w:rPr>
            </w:pPr>
          </w:p>
        </w:tc>
        <w:tc>
          <w:tcPr>
            <w:tcW w:w="4070" w:type="dxa"/>
            <w:gridSpan w:val="2"/>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ЕВАЛУАЦИЈА</w:t>
            </w:r>
          </w:p>
        </w:tc>
      </w:tr>
      <w:tr w:rsidR="00DD1D29" w:rsidRPr="00DD1D29" w:rsidTr="00CA57AA">
        <w:trPr>
          <w:trHeight w:val="548"/>
        </w:trPr>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b/>
                <w:bCs/>
                <w:sz w:val="20"/>
                <w:szCs w:val="20"/>
              </w:rPr>
              <w:t>СПЕЦИФИЧНИ ЦИЉЕВИ</w:t>
            </w:r>
          </w:p>
        </w:tc>
        <w:tc>
          <w:tcPr>
            <w:tcW w:w="2035" w:type="dxa"/>
          </w:tcPr>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b/>
                <w:bCs/>
                <w:sz w:val="20"/>
                <w:szCs w:val="20"/>
              </w:rPr>
              <w:t xml:space="preserve">ПЛАНИРАНЕ АКТИВНСОТИ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b/>
                <w:bCs/>
                <w:sz w:val="20"/>
                <w:szCs w:val="20"/>
              </w:rPr>
              <w:t>НОСИОЦИ АКТИВНОСТИ</w:t>
            </w:r>
          </w:p>
        </w:tc>
        <w:tc>
          <w:tcPr>
            <w:tcW w:w="2035" w:type="dxa"/>
          </w:tcPr>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b/>
                <w:bCs/>
                <w:sz w:val="20"/>
                <w:szCs w:val="20"/>
              </w:rPr>
              <w:t xml:space="preserve">ВРЕМЕ РЕАЛИЗАЦИЈЕ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b/>
                <w:bCs/>
                <w:sz w:val="20"/>
                <w:szCs w:val="20"/>
              </w:rPr>
              <w:t>ПОКАЗАТЕЉИ ОСТВАРЕНОСТИ /ОЧЕКИВАНИ РЕЗУЛТАТИ</w:t>
            </w:r>
          </w:p>
        </w:tc>
        <w:tc>
          <w:tcPr>
            <w:tcW w:w="2035" w:type="dxa"/>
          </w:tcPr>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b/>
                <w:bCs/>
                <w:sz w:val="20"/>
                <w:szCs w:val="20"/>
              </w:rPr>
              <w:t xml:space="preserve">ОСОБЕ ЗАДУЖЕНЕ ЗА ЕВАЛУАЦИЈУ И ПРАЋЕЊЕ ОСТВАРЕЊА </w:t>
            </w:r>
          </w:p>
        </w:tc>
        <w:tc>
          <w:tcPr>
            <w:tcW w:w="2035" w:type="dxa"/>
          </w:tcPr>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b/>
                <w:bCs/>
                <w:sz w:val="20"/>
                <w:szCs w:val="20"/>
              </w:rPr>
              <w:t xml:space="preserve">ВРЕМЕ ЕВАЛУАЦИЈЕ </w:t>
            </w:r>
          </w:p>
        </w:tc>
      </w:tr>
      <w:tr w:rsidR="00DD1D29" w:rsidRPr="00DD1D29" w:rsidTr="00CA57AA">
        <w:trPr>
          <w:trHeight w:val="548"/>
        </w:trPr>
        <w:tc>
          <w:tcPr>
            <w:tcW w:w="2035" w:type="dxa"/>
            <w:vMerge w:val="restart"/>
          </w:tcPr>
          <w:p w:rsidR="00DD1D29" w:rsidRPr="00DD1D29" w:rsidRDefault="00DD1D29" w:rsidP="00DD1D29">
            <w:pPr>
              <w:pStyle w:val="Default"/>
              <w:rPr>
                <w:rFonts w:ascii="Times New Roman" w:hAnsi="Times New Roman" w:cs="Times New Roman"/>
                <w:sz w:val="20"/>
                <w:szCs w:val="20"/>
              </w:rPr>
            </w:pPr>
          </w:p>
          <w:p w:rsidR="00DD1D29" w:rsidRPr="00DD1D29" w:rsidRDefault="00DD1D29" w:rsidP="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Интензивирање рада са ученицима којима је потребна додатна подршка у учењу </w:t>
            </w:r>
          </w:p>
          <w:p w:rsidR="00DD1D29" w:rsidRPr="00DD1D29" w:rsidRDefault="00DD1D29">
            <w:pPr>
              <w:pStyle w:val="Default"/>
              <w:rPr>
                <w:rFonts w:ascii="Times New Roman" w:hAnsi="Times New Roman" w:cs="Times New Roman"/>
                <w:sz w:val="20"/>
                <w:szCs w:val="20"/>
              </w:rPr>
            </w:pPr>
          </w:p>
        </w:tc>
        <w:tc>
          <w:tcPr>
            <w:tcW w:w="2035" w:type="dxa"/>
          </w:tcPr>
          <w:p w:rsidR="00DD1D29" w:rsidRPr="00DD1D29" w:rsidRDefault="00DD1D29">
            <w:pPr>
              <w:pStyle w:val="Default"/>
              <w:rPr>
                <w:rFonts w:ascii="Times New Roman" w:hAnsi="Times New Roman" w:cs="Times New Roman"/>
                <w:sz w:val="20"/>
                <w:szCs w:val="20"/>
              </w:rPr>
            </w:pPr>
            <w:r>
              <w:rPr>
                <w:rFonts w:ascii="Times New Roman" w:hAnsi="Times New Roman" w:cs="Times New Roman"/>
                <w:sz w:val="20"/>
                <w:szCs w:val="20"/>
              </w:rPr>
              <w:t xml:space="preserve">Предузимање мера за </w:t>
            </w:r>
            <w:r w:rsidRPr="00DD1D29">
              <w:rPr>
                <w:rFonts w:ascii="Times New Roman" w:hAnsi="Times New Roman" w:cs="Times New Roman"/>
                <w:sz w:val="20"/>
                <w:szCs w:val="20"/>
              </w:rPr>
              <w:t xml:space="preserve">упис и редовно похађање наставе ученика у оквиру инклузије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Стручна служба, Тим за инклузију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Август текуће школске године, континуирано током шк. године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Одговарајући број (сразмерно укупном броју ученика школе) ученика из програма инклузије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Педагошки колегијум, Одељенско веће, извештаји Тимова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Септембар текуће школске године; крај школске године </w:t>
            </w:r>
          </w:p>
        </w:tc>
      </w:tr>
      <w:tr w:rsidR="00DD1D29" w:rsidRPr="00DD1D29" w:rsidTr="00CA57AA">
        <w:trPr>
          <w:trHeight w:val="549"/>
        </w:trPr>
        <w:tc>
          <w:tcPr>
            <w:tcW w:w="2035" w:type="dxa"/>
            <w:vMerge/>
          </w:tcPr>
          <w:p w:rsidR="00DD1D29" w:rsidRPr="00DD1D29" w:rsidRDefault="00DD1D29">
            <w:pPr>
              <w:pStyle w:val="Default"/>
              <w:rPr>
                <w:rFonts w:ascii="Times New Roman" w:hAnsi="Times New Roman" w:cs="Times New Roman"/>
                <w:sz w:val="20"/>
                <w:szCs w:val="20"/>
              </w:rPr>
            </w:pP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Израда плана и програма рада школског Тима за </w:t>
            </w:r>
            <w:r w:rsidRPr="00DD1D29">
              <w:rPr>
                <w:rFonts w:ascii="Times New Roman" w:hAnsi="Times New Roman" w:cs="Times New Roman"/>
                <w:sz w:val="20"/>
                <w:szCs w:val="20"/>
              </w:rPr>
              <w:lastRenderedPageBreak/>
              <w:t xml:space="preserve">инклузивно образовање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lastRenderedPageBreak/>
              <w:t xml:space="preserve">Тим за инклузију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Август текуће школске године </w:t>
            </w:r>
          </w:p>
        </w:tc>
        <w:tc>
          <w:tcPr>
            <w:tcW w:w="2035" w:type="dxa"/>
          </w:tcPr>
          <w:p w:rsidR="00DD1D29" w:rsidRPr="00DD1D29" w:rsidRDefault="00DD1D29">
            <w:pPr>
              <w:pStyle w:val="Default"/>
              <w:rPr>
                <w:rFonts w:ascii="Times New Roman" w:hAnsi="Times New Roman" w:cs="Times New Roman"/>
                <w:sz w:val="20"/>
                <w:szCs w:val="20"/>
              </w:rPr>
            </w:pPr>
            <w:r>
              <w:rPr>
                <w:rFonts w:ascii="Times New Roman" w:hAnsi="Times New Roman" w:cs="Times New Roman"/>
                <w:sz w:val="20"/>
                <w:szCs w:val="20"/>
              </w:rPr>
              <w:t>П</w:t>
            </w:r>
            <w:r w:rsidRPr="00DD1D29">
              <w:rPr>
                <w:rFonts w:ascii="Times New Roman" w:hAnsi="Times New Roman" w:cs="Times New Roman"/>
                <w:sz w:val="20"/>
                <w:szCs w:val="20"/>
              </w:rPr>
              <w:t xml:space="preserve">лан који би пружио наставницима и ученицима боље </w:t>
            </w:r>
            <w:r w:rsidRPr="00DD1D29">
              <w:rPr>
                <w:rFonts w:ascii="Times New Roman" w:hAnsi="Times New Roman" w:cs="Times New Roman"/>
                <w:sz w:val="20"/>
                <w:szCs w:val="20"/>
              </w:rPr>
              <w:lastRenderedPageBreak/>
              <w:t xml:space="preserve">услове за остваривање циљева наставе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lastRenderedPageBreak/>
              <w:t xml:space="preserve">Директор школе; извештај актива Тима за инклузију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Септембар текуће школске године </w:t>
            </w:r>
          </w:p>
        </w:tc>
      </w:tr>
      <w:tr w:rsidR="00DD1D29" w:rsidRPr="00DD1D29" w:rsidTr="00CA57AA">
        <w:trPr>
          <w:trHeight w:val="663"/>
        </w:trPr>
        <w:tc>
          <w:tcPr>
            <w:tcW w:w="2035" w:type="dxa"/>
            <w:vMerge/>
          </w:tcPr>
          <w:p w:rsidR="00DD1D29" w:rsidRPr="00DD1D29" w:rsidRDefault="00DD1D29">
            <w:pPr>
              <w:pStyle w:val="Default"/>
              <w:rPr>
                <w:rFonts w:ascii="Times New Roman" w:hAnsi="Times New Roman" w:cs="Times New Roman"/>
                <w:sz w:val="20"/>
                <w:szCs w:val="20"/>
              </w:rPr>
            </w:pP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Препознавање ученика са сметњама у развоју, као и из осетљивих група и даровитих ученика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Тим за инклузију, стручна служба, одељенски старешина, предметни наставници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Август текуће школске године и јун након тестирања првака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Ученици би били укључени у програм за додатну подршку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Директор школе и педагог; извештај Тима за инклузију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Септембар текуће школске године </w:t>
            </w:r>
          </w:p>
        </w:tc>
      </w:tr>
      <w:tr w:rsidR="00DD1D29" w:rsidRPr="00DD1D29" w:rsidTr="00CA57AA">
        <w:trPr>
          <w:trHeight w:val="549"/>
        </w:trPr>
        <w:tc>
          <w:tcPr>
            <w:tcW w:w="2035" w:type="dxa"/>
            <w:vMerge/>
          </w:tcPr>
          <w:p w:rsidR="00DD1D29" w:rsidRPr="00DD1D29" w:rsidRDefault="00DD1D29">
            <w:pPr>
              <w:pStyle w:val="Default"/>
              <w:rPr>
                <w:rFonts w:ascii="Times New Roman" w:hAnsi="Times New Roman" w:cs="Times New Roman"/>
                <w:sz w:val="20"/>
                <w:szCs w:val="20"/>
              </w:rPr>
            </w:pP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Израда индивидуалних образовних планова за ученике са сметњама у развоју и даровитих ученика (ИОП 1-3)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Тим за инклузију, предметни наставници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Почетак школске године, затим тромесечно, односно полугодишње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Постојање ИОП 1-3 </w:t>
            </w:r>
          </w:p>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Постојање ИОП 1-3 у дневним припремама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Директор школе, Тим за инклузију, непосредан рад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Септембар и јануар текуће шк. године </w:t>
            </w:r>
          </w:p>
        </w:tc>
      </w:tr>
      <w:tr w:rsidR="00DD1D29" w:rsidRPr="00DD1D29" w:rsidTr="00CA57AA">
        <w:trPr>
          <w:trHeight w:val="549"/>
        </w:trPr>
        <w:tc>
          <w:tcPr>
            <w:tcW w:w="2035" w:type="dxa"/>
            <w:vMerge/>
          </w:tcPr>
          <w:p w:rsidR="00DD1D29" w:rsidRPr="00DD1D29" w:rsidRDefault="00DD1D29">
            <w:pPr>
              <w:pStyle w:val="Default"/>
              <w:rPr>
                <w:rFonts w:ascii="Times New Roman" w:hAnsi="Times New Roman" w:cs="Times New Roman"/>
                <w:sz w:val="20"/>
                <w:szCs w:val="20"/>
              </w:rPr>
            </w:pP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Организовање стручног акредитованог семинара за наставнике из области инклузије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Директор школе, Тим за инклузију, Тим за стручно усавршавање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У складу са Годишњим планом рада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Наставници оспособљени за индивидуализацију и диференцијацију наставног процеса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Директор школе, извештај са семинара, фотографије </w:t>
            </w:r>
          </w:p>
        </w:tc>
        <w:tc>
          <w:tcPr>
            <w:tcW w:w="2035" w:type="dxa"/>
          </w:tcPr>
          <w:p w:rsidR="00DD1D29" w:rsidRPr="00DD1D29" w:rsidRDefault="00DD1D29">
            <w:pPr>
              <w:pStyle w:val="Default"/>
              <w:rPr>
                <w:rFonts w:ascii="Times New Roman" w:hAnsi="Times New Roman" w:cs="Times New Roman"/>
                <w:sz w:val="20"/>
                <w:szCs w:val="20"/>
              </w:rPr>
            </w:pPr>
            <w:r w:rsidRPr="00DD1D29">
              <w:rPr>
                <w:rFonts w:ascii="Times New Roman" w:hAnsi="Times New Roman" w:cs="Times New Roman"/>
                <w:sz w:val="20"/>
                <w:szCs w:val="20"/>
              </w:rPr>
              <w:t xml:space="preserve">Крај текуће </w:t>
            </w:r>
          </w:p>
        </w:tc>
      </w:tr>
    </w:tbl>
    <w:p w:rsidR="00CA57AA" w:rsidRPr="00CA57AA" w:rsidRDefault="00CA57AA" w:rsidP="003008D1">
      <w:pPr>
        <w:widowControl/>
        <w:adjustRightInd w:val="0"/>
        <w:jc w:val="center"/>
        <w:rPr>
          <w:rFonts w:eastAsiaTheme="minorHAnsi"/>
          <w:b/>
          <w:bCs/>
          <w:caps/>
          <w:color w:val="000000"/>
          <w:sz w:val="24"/>
          <w:szCs w:val="24"/>
        </w:rPr>
      </w:pPr>
    </w:p>
    <w:p w:rsidR="00CA57AA" w:rsidRDefault="00CA57AA" w:rsidP="003008D1">
      <w:pPr>
        <w:widowControl/>
        <w:adjustRightInd w:val="0"/>
        <w:jc w:val="center"/>
        <w:rPr>
          <w:rFonts w:eastAsiaTheme="minorHAnsi"/>
          <w:b/>
          <w:bCs/>
          <w:color w:val="000000"/>
          <w:sz w:val="28"/>
          <w:szCs w:val="28"/>
        </w:rPr>
      </w:pPr>
    </w:p>
    <w:p w:rsidR="00BF6551" w:rsidRDefault="00BF6551" w:rsidP="003008D1">
      <w:pPr>
        <w:widowControl/>
        <w:adjustRightInd w:val="0"/>
        <w:jc w:val="center"/>
        <w:rPr>
          <w:rFonts w:eastAsiaTheme="minorHAnsi"/>
          <w:b/>
          <w:bCs/>
          <w:color w:val="000000"/>
          <w:sz w:val="28"/>
          <w:szCs w:val="28"/>
        </w:rPr>
      </w:pPr>
    </w:p>
    <w:p w:rsidR="003008D1" w:rsidRPr="004B6EFB" w:rsidRDefault="003008D1" w:rsidP="003008D1">
      <w:pPr>
        <w:widowControl/>
        <w:adjustRightInd w:val="0"/>
        <w:jc w:val="center"/>
        <w:rPr>
          <w:rFonts w:eastAsiaTheme="minorHAnsi"/>
          <w:color w:val="000000"/>
          <w:sz w:val="28"/>
          <w:szCs w:val="28"/>
        </w:rPr>
      </w:pPr>
      <w:r w:rsidRPr="004B6EFB">
        <w:rPr>
          <w:rFonts w:eastAsiaTheme="minorHAnsi"/>
          <w:b/>
          <w:bCs/>
          <w:color w:val="000000"/>
          <w:sz w:val="28"/>
          <w:szCs w:val="28"/>
        </w:rPr>
        <w:t>МЕРЕ ПРЕВЕНЦИЈЕ ОСИПАЊА УЧЕНИКА</w:t>
      </w:r>
    </w:p>
    <w:p w:rsidR="003008D1" w:rsidRDefault="003008D1" w:rsidP="003008D1">
      <w:pPr>
        <w:widowControl/>
        <w:adjustRightInd w:val="0"/>
        <w:rPr>
          <w:rFonts w:eastAsiaTheme="minorHAnsi"/>
          <w:color w:val="000000"/>
          <w:sz w:val="24"/>
          <w:szCs w:val="24"/>
        </w:rPr>
      </w:pPr>
    </w:p>
    <w:p w:rsidR="003008D1" w:rsidRPr="003008D1" w:rsidRDefault="003008D1" w:rsidP="003008D1">
      <w:pPr>
        <w:widowControl/>
        <w:adjustRightInd w:val="0"/>
        <w:rPr>
          <w:rFonts w:eastAsiaTheme="minorHAnsi"/>
          <w:color w:val="000000"/>
          <w:sz w:val="24"/>
          <w:szCs w:val="24"/>
        </w:rPr>
      </w:pPr>
      <w:r w:rsidRPr="003008D1">
        <w:rPr>
          <w:rFonts w:eastAsiaTheme="minorHAnsi"/>
          <w:color w:val="000000"/>
          <w:sz w:val="24"/>
          <w:szCs w:val="24"/>
        </w:rPr>
        <w:t xml:space="preserve">Осипање се односи на децу која напуштају школовање, а нису завршила школску годину коју су започела, односно нису стекла право на издавање дипломе о завршеном разреду у основној школи и на децу која су завршила основну школу, али нису уписала средњу школу (не настављају школовање). Израдом и спровођењем овог програма школа примењује законске одредбе које се тичу спречавања осипања ученика (Закон о основама система образовања и васпитања, Закон о </w:t>
      </w:r>
      <w:r>
        <w:rPr>
          <w:rFonts w:eastAsiaTheme="minorHAnsi"/>
          <w:color w:val="000000"/>
          <w:sz w:val="24"/>
          <w:szCs w:val="24"/>
        </w:rPr>
        <w:t>основном образовању и васпитању</w:t>
      </w:r>
      <w:r w:rsidRPr="003008D1">
        <w:rPr>
          <w:rFonts w:eastAsiaTheme="minorHAnsi"/>
          <w:color w:val="000000"/>
          <w:sz w:val="24"/>
          <w:szCs w:val="24"/>
        </w:rPr>
        <w:t xml:space="preserve">). Школа утврђује постојање индивидуалних, породичних, школских и системских фактора који утичу на осипање у образовању и постојећих мера превенције.Сви запослени у школи ће настојати да унапреде квалитет наставе зато што је квалитетна настава прилагођена сваком ученику један од најважнијих чинилаца успешног спречавања осипања јер спречава школски неуспех који је често окидач за превремено напуштање школе. Квалитет наставе ће се унапређивати кроз побољшање индивидуализације и диференцијације наставе. </w:t>
      </w:r>
    </w:p>
    <w:p w:rsidR="00BE65A3" w:rsidRDefault="00BE65A3">
      <w:pPr>
        <w:pStyle w:val="BodyText"/>
        <w:rPr>
          <w:b/>
          <w:sz w:val="20"/>
        </w:rPr>
      </w:pPr>
    </w:p>
    <w:tbl>
      <w:tblPr>
        <w:tblW w:w="0" w:type="auto"/>
        <w:tblBorders>
          <w:top w:val="nil"/>
          <w:left w:val="nil"/>
          <w:bottom w:val="nil"/>
          <w:right w:val="nil"/>
        </w:tblBorders>
        <w:tblLayout w:type="fixed"/>
        <w:tblLook w:val="0000"/>
      </w:tblPr>
      <w:tblGrid>
        <w:gridCol w:w="3438"/>
        <w:gridCol w:w="9810"/>
      </w:tblGrid>
      <w:tr w:rsidR="003008D1" w:rsidTr="003008D1">
        <w:trPr>
          <w:trHeight w:val="90"/>
        </w:trPr>
        <w:tc>
          <w:tcPr>
            <w:tcW w:w="3438" w:type="dxa"/>
            <w:tcBorders>
              <w:top w:val="single" w:sz="4" w:space="0" w:color="auto"/>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b/>
                <w:bCs/>
                <w:sz w:val="22"/>
                <w:szCs w:val="22"/>
              </w:rPr>
              <w:lastRenderedPageBreak/>
              <w:t xml:space="preserve">ЦИЉНА ГРУПА </w:t>
            </w:r>
          </w:p>
        </w:tc>
        <w:tc>
          <w:tcPr>
            <w:tcW w:w="9810" w:type="dxa"/>
            <w:tcBorders>
              <w:top w:val="single" w:sz="4" w:space="0" w:color="auto"/>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b/>
                <w:bCs/>
                <w:sz w:val="22"/>
                <w:szCs w:val="22"/>
              </w:rPr>
              <w:t xml:space="preserve">АКТИВНОСТИ </w:t>
            </w:r>
          </w:p>
        </w:tc>
      </w:tr>
      <w:tr w:rsidR="003008D1" w:rsidTr="003008D1">
        <w:trPr>
          <w:trHeight w:val="222"/>
        </w:trPr>
        <w:tc>
          <w:tcPr>
            <w:tcW w:w="3438" w:type="dxa"/>
            <w:tcBorders>
              <w:top w:val="single" w:sz="4" w:space="0" w:color="auto"/>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b/>
                <w:bCs/>
                <w:sz w:val="22"/>
                <w:szCs w:val="22"/>
              </w:rPr>
              <w:t xml:space="preserve">РОДИТЕЉИ </w:t>
            </w:r>
          </w:p>
        </w:tc>
        <w:tc>
          <w:tcPr>
            <w:tcW w:w="9810" w:type="dxa"/>
            <w:vMerge w:val="restart"/>
            <w:tcBorders>
              <w:top w:val="single" w:sz="4" w:space="0" w:color="auto"/>
              <w:left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w:t>
            </w:r>
            <w:r w:rsidR="007C5905">
              <w:rPr>
                <w:rFonts w:ascii="Times New Roman" w:hAnsi="Times New Roman" w:cs="Times New Roman"/>
                <w:sz w:val="22"/>
                <w:szCs w:val="22"/>
              </w:rPr>
              <w:t xml:space="preserve"> Подршка ученику</w:t>
            </w:r>
            <w:r w:rsidRPr="003008D1">
              <w:rPr>
                <w:rFonts w:ascii="Times New Roman" w:hAnsi="Times New Roman" w:cs="Times New Roman"/>
                <w:sz w:val="22"/>
                <w:szCs w:val="22"/>
              </w:rPr>
              <w:t xml:space="preserve"> у повезивању својих родитеља и родитеља деце под ризиком од осипања ради информисања, рада на самопоуздању и осећању припадности;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Информисање родитеља о важности образовања;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Упознавање родитеља са могућношћу повратка деце у школу;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Помоћ родитељима у прикупљању средстава за одлазак деце на екскурзију и излете;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Подршка у укључивању родитеља у живот и рад школе кроз волонтирање и ваннаставне активности и јачање осећања припадности школи и локалној заједници;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Укључивање родитеља деце под ризиком од осипања у Савет родитеља и начин функционисања Школског одбора;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Едукација родитеља деце из депривираних средина о значају образовања за добробит детета;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Едукација родитеља о праву и начину за остваривање социјалне помоћи, дечијег додатка и бесплатних уџбеника;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Учешће родитеља деце под ризиком од осипања на заједничким приредбама, манифестацијама и активностима школе;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Успостављање механизма успешне комуникације са родитељима деце која су под ризиком од осипања. </w:t>
            </w:r>
          </w:p>
        </w:tc>
      </w:tr>
      <w:tr w:rsidR="003008D1" w:rsidTr="003008D1">
        <w:trPr>
          <w:trHeight w:val="2400"/>
        </w:trPr>
        <w:tc>
          <w:tcPr>
            <w:tcW w:w="3438" w:type="dxa"/>
            <w:tcBorders>
              <w:top w:val="single" w:sz="4" w:space="0" w:color="auto"/>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b/>
                <w:bCs/>
                <w:sz w:val="22"/>
                <w:szCs w:val="22"/>
              </w:rPr>
            </w:pPr>
          </w:p>
        </w:tc>
        <w:tc>
          <w:tcPr>
            <w:tcW w:w="9810" w:type="dxa"/>
            <w:vMerge/>
            <w:tcBorders>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p>
        </w:tc>
      </w:tr>
      <w:tr w:rsidR="003008D1" w:rsidTr="003008D1">
        <w:trPr>
          <w:trHeight w:val="894"/>
        </w:trPr>
        <w:tc>
          <w:tcPr>
            <w:tcW w:w="3438" w:type="dxa"/>
            <w:tcBorders>
              <w:top w:val="single" w:sz="4" w:space="0" w:color="auto"/>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b/>
                <w:bCs/>
                <w:sz w:val="22"/>
                <w:szCs w:val="22"/>
              </w:rPr>
              <w:t xml:space="preserve">ВРШЊАЦИ </w:t>
            </w:r>
          </w:p>
        </w:tc>
        <w:tc>
          <w:tcPr>
            <w:tcW w:w="9810" w:type="dxa"/>
            <w:tcBorders>
              <w:left w:val="single" w:sz="4" w:space="0" w:color="auto"/>
              <w:bottom w:val="single" w:sz="4" w:space="0" w:color="auto"/>
              <w:right w:val="single" w:sz="4" w:space="0" w:color="auto"/>
            </w:tcBorders>
          </w:tcPr>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Укључивање ученика у осмишљавање спортских активности, плана екскурзија, такмичења...,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Чланови вршњачког тима пружају подршку ученицима под ризиком од осипања ( помоћ при изради домаћих задатака, помоћ у социализацији, помоћ у укључивању у различите активности на нивоу школе ).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Ангажовање чланова Транзиционог клуба у ситуацијама када ученици под ризиком од осипања треба да пређу у старије разреде где би чланови у року од неколико дана припремали ученике под ризиком о томе шта их чега од нових предмета, какав је систем оцењивања, какве им се могућности отварају.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Учешће ученика у промоцији сарадничког, групног приступа како би се охрабрило прососцијално понашање и повећао ниво сарадничког понашања који се заснива на поверењу. </w:t>
            </w:r>
          </w:p>
          <w:p w:rsidR="003008D1" w:rsidRPr="003008D1" w:rsidRDefault="003008D1"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Заједно са ученицима организовати радионице на којима се ради на разумевању осећања других и на тај начин радити на развоју емпатије. </w:t>
            </w:r>
          </w:p>
        </w:tc>
      </w:tr>
      <w:tr w:rsidR="007C5905" w:rsidTr="007C5905">
        <w:trPr>
          <w:trHeight w:val="2908"/>
        </w:trPr>
        <w:tc>
          <w:tcPr>
            <w:tcW w:w="3438" w:type="dxa"/>
            <w:tcBorders>
              <w:top w:val="single" w:sz="4" w:space="0" w:color="auto"/>
              <w:left w:val="single" w:sz="4" w:space="0" w:color="auto"/>
              <w:bottom w:val="single" w:sz="4" w:space="0" w:color="auto"/>
              <w:right w:val="single" w:sz="4" w:space="0" w:color="auto"/>
            </w:tcBorders>
          </w:tcPr>
          <w:p w:rsidR="007C5905" w:rsidRPr="003008D1" w:rsidRDefault="007C5905" w:rsidP="003008D1">
            <w:pPr>
              <w:pStyle w:val="Default"/>
              <w:rPr>
                <w:rFonts w:ascii="Times New Roman" w:hAnsi="Times New Roman" w:cs="Times New Roman"/>
                <w:sz w:val="22"/>
                <w:szCs w:val="22"/>
              </w:rPr>
            </w:pPr>
            <w:r w:rsidRPr="003008D1">
              <w:rPr>
                <w:rFonts w:ascii="Times New Roman" w:hAnsi="Times New Roman" w:cs="Times New Roman"/>
                <w:b/>
                <w:bCs/>
                <w:sz w:val="22"/>
                <w:szCs w:val="22"/>
              </w:rPr>
              <w:lastRenderedPageBreak/>
              <w:t xml:space="preserve">НАСТАВНИЦИ </w:t>
            </w:r>
          </w:p>
        </w:tc>
        <w:tc>
          <w:tcPr>
            <w:tcW w:w="9810" w:type="dxa"/>
            <w:tcBorders>
              <w:top w:val="single" w:sz="4" w:space="0" w:color="auto"/>
              <w:left w:val="single" w:sz="4" w:space="0" w:color="auto"/>
              <w:bottom w:val="single" w:sz="4" w:space="0" w:color="auto"/>
              <w:right w:val="single" w:sz="4" w:space="0" w:color="auto"/>
            </w:tcBorders>
          </w:tcPr>
          <w:p w:rsidR="007C5905" w:rsidRPr="003008D1" w:rsidRDefault="007C5905"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Јачање наставничких капацитета за спровођење индивидуализоване и диференциране наставе. </w:t>
            </w:r>
          </w:p>
          <w:p w:rsidR="007C5905" w:rsidRPr="003008D1" w:rsidRDefault="007C5905"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Јачање капацитета наставника за давање позитивне повратне информације родитељима како би се јачало самопоштовање родитеља и његово поверење у школу, и како би се смањивало осећање неадекватности. </w:t>
            </w:r>
          </w:p>
          <w:p w:rsidR="007C5905" w:rsidRPr="003008D1" w:rsidRDefault="007C5905" w:rsidP="003008D1">
            <w:pPr>
              <w:pStyle w:val="Default"/>
              <w:rPr>
                <w:rFonts w:ascii="Times New Roman" w:hAnsi="Times New Roman" w:cs="Times New Roman"/>
                <w:sz w:val="22"/>
                <w:szCs w:val="22"/>
              </w:rPr>
            </w:pPr>
            <w:r w:rsidRPr="003008D1">
              <w:rPr>
                <w:rFonts w:ascii="Times New Roman" w:hAnsi="Times New Roman" w:cs="Times New Roman"/>
                <w:sz w:val="22"/>
                <w:szCs w:val="22"/>
              </w:rPr>
              <w:t xml:space="preserve">▪ Сензибилисање наставника и обучавање о утицају депривиране средине на постигнућа као и на ризике од осипања ( кроз обуке, радионице ). </w:t>
            </w:r>
          </w:p>
          <w:p w:rsidR="007C5905" w:rsidRPr="007C5905" w:rsidRDefault="007C5905" w:rsidP="003008D1">
            <w:pPr>
              <w:pStyle w:val="Default"/>
              <w:rPr>
                <w:rFonts w:ascii="Times New Roman" w:hAnsi="Times New Roman" w:cs="Times New Roman"/>
              </w:rPr>
            </w:pPr>
            <w:r w:rsidRPr="007C5905">
              <w:rPr>
                <w:rFonts w:ascii="Times New Roman" w:hAnsi="Times New Roman" w:cs="Times New Roman"/>
              </w:rPr>
              <w:t xml:space="preserve">▪ Обучавање наставника како да спрече дискриминаторско понашање друге деце и како да предупреде потенцијално насиље. </w:t>
            </w:r>
          </w:p>
          <w:p w:rsidR="007C5905" w:rsidRPr="007C5905" w:rsidRDefault="007C5905" w:rsidP="003008D1">
            <w:pPr>
              <w:pStyle w:val="Default"/>
              <w:rPr>
                <w:rFonts w:ascii="Times New Roman" w:hAnsi="Times New Roman" w:cs="Times New Roman"/>
              </w:rPr>
            </w:pPr>
            <w:r w:rsidRPr="007C5905">
              <w:rPr>
                <w:rFonts w:ascii="Times New Roman" w:hAnsi="Times New Roman" w:cs="Times New Roman"/>
              </w:rPr>
              <w:t xml:space="preserve">▪ Јачање увида у наставничку одговорност за проблем осипања. </w:t>
            </w:r>
          </w:p>
          <w:p w:rsidR="007C5905" w:rsidRPr="003008D1" w:rsidRDefault="007C5905" w:rsidP="003008D1">
            <w:pPr>
              <w:pStyle w:val="Default"/>
              <w:rPr>
                <w:rFonts w:ascii="Times New Roman" w:hAnsi="Times New Roman" w:cs="Times New Roman"/>
                <w:sz w:val="22"/>
                <w:szCs w:val="22"/>
              </w:rPr>
            </w:pPr>
            <w:r w:rsidRPr="007C5905">
              <w:rPr>
                <w:rFonts w:ascii="Times New Roman" w:hAnsi="Times New Roman" w:cs="Times New Roman"/>
              </w:rPr>
              <w:t>▪ Обезбеђивање позитивне повратне информације за децу из депривираних средина од стране наставника како би се јачало њихово самопоштовање и самопоуздање</w:t>
            </w:r>
          </w:p>
        </w:tc>
      </w:tr>
    </w:tbl>
    <w:p w:rsidR="003008D1" w:rsidRPr="003008D1" w:rsidRDefault="003008D1">
      <w:pPr>
        <w:pStyle w:val="BodyText"/>
        <w:rPr>
          <w:b/>
          <w:sz w:val="20"/>
        </w:rPr>
      </w:pPr>
    </w:p>
    <w:p w:rsidR="00BE65A3" w:rsidRDefault="00BE65A3">
      <w:pPr>
        <w:pStyle w:val="BodyText"/>
        <w:rPr>
          <w:b/>
          <w:sz w:val="20"/>
        </w:rPr>
      </w:pPr>
    </w:p>
    <w:p w:rsidR="007C5905" w:rsidRDefault="007C5905">
      <w:pPr>
        <w:pStyle w:val="BodyText"/>
        <w:rPr>
          <w:b/>
          <w:sz w:val="20"/>
        </w:rPr>
      </w:pPr>
    </w:p>
    <w:p w:rsidR="007C5905" w:rsidRDefault="007C5905" w:rsidP="007C5905">
      <w:pPr>
        <w:widowControl/>
        <w:adjustRightInd w:val="0"/>
        <w:rPr>
          <w:rFonts w:ascii="Cambria" w:eastAsiaTheme="minorHAnsi" w:hAnsi="Cambria" w:cs="Cambria"/>
          <w:b/>
          <w:bCs/>
          <w:color w:val="000000"/>
          <w:sz w:val="28"/>
          <w:szCs w:val="28"/>
        </w:rPr>
      </w:pPr>
    </w:p>
    <w:p w:rsidR="00BF6551" w:rsidRDefault="00BF6551" w:rsidP="007C5905">
      <w:pPr>
        <w:widowControl/>
        <w:adjustRightInd w:val="0"/>
        <w:rPr>
          <w:rFonts w:ascii="Cambria" w:eastAsiaTheme="minorHAnsi" w:hAnsi="Cambria" w:cs="Cambria"/>
          <w:b/>
          <w:bCs/>
          <w:color w:val="000000"/>
          <w:sz w:val="28"/>
          <w:szCs w:val="28"/>
        </w:rPr>
      </w:pPr>
    </w:p>
    <w:p w:rsidR="00BF6551" w:rsidRDefault="00BF6551" w:rsidP="007C5905">
      <w:pPr>
        <w:widowControl/>
        <w:adjustRightInd w:val="0"/>
        <w:rPr>
          <w:rFonts w:ascii="Cambria" w:eastAsiaTheme="minorHAnsi" w:hAnsi="Cambria" w:cs="Cambria"/>
          <w:b/>
          <w:bCs/>
          <w:color w:val="000000"/>
          <w:sz w:val="28"/>
          <w:szCs w:val="28"/>
        </w:rPr>
      </w:pPr>
    </w:p>
    <w:p w:rsidR="00BF6551" w:rsidRPr="00BF6551" w:rsidRDefault="00BF6551" w:rsidP="007C5905">
      <w:pPr>
        <w:widowControl/>
        <w:adjustRightInd w:val="0"/>
        <w:rPr>
          <w:rFonts w:ascii="Cambria" w:eastAsiaTheme="minorHAnsi" w:hAnsi="Cambria" w:cs="Cambria"/>
          <w:b/>
          <w:bCs/>
          <w:color w:val="000000"/>
          <w:sz w:val="28"/>
          <w:szCs w:val="28"/>
        </w:rPr>
      </w:pPr>
    </w:p>
    <w:p w:rsidR="00227778" w:rsidRDefault="00227778" w:rsidP="007C5905">
      <w:pPr>
        <w:widowControl/>
        <w:adjustRightInd w:val="0"/>
        <w:jc w:val="center"/>
        <w:rPr>
          <w:rFonts w:eastAsiaTheme="minorHAnsi"/>
          <w:b/>
          <w:bCs/>
          <w:color w:val="000000"/>
          <w:sz w:val="24"/>
          <w:szCs w:val="24"/>
        </w:rPr>
      </w:pPr>
    </w:p>
    <w:p w:rsidR="007C5905" w:rsidRDefault="007C5905" w:rsidP="007C5905">
      <w:pPr>
        <w:widowControl/>
        <w:adjustRightInd w:val="0"/>
        <w:jc w:val="center"/>
        <w:rPr>
          <w:rFonts w:eastAsiaTheme="minorHAnsi"/>
          <w:b/>
          <w:bCs/>
          <w:color w:val="000000"/>
          <w:sz w:val="24"/>
          <w:szCs w:val="24"/>
        </w:rPr>
      </w:pPr>
      <w:r w:rsidRPr="007C5905">
        <w:rPr>
          <w:rFonts w:eastAsiaTheme="minorHAnsi"/>
          <w:b/>
          <w:bCs/>
          <w:color w:val="000000"/>
          <w:sz w:val="24"/>
          <w:szCs w:val="24"/>
        </w:rPr>
        <w:t>Д</w:t>
      </w:r>
      <w:r>
        <w:rPr>
          <w:rFonts w:eastAsiaTheme="minorHAnsi"/>
          <w:b/>
          <w:bCs/>
          <w:color w:val="000000"/>
          <w:sz w:val="24"/>
          <w:szCs w:val="24"/>
        </w:rPr>
        <w:t xml:space="preserve">РУГЕ МЕРЕ ЗА ДОСТИЗАЊЕ ЦИЉЕВА ОБРАЗОВАЊА И ВАСПИТАЊА </w:t>
      </w:r>
    </w:p>
    <w:p w:rsidR="007C5905" w:rsidRPr="007C5905" w:rsidRDefault="007C5905" w:rsidP="007C5905">
      <w:pPr>
        <w:widowControl/>
        <w:adjustRightInd w:val="0"/>
        <w:jc w:val="center"/>
        <w:rPr>
          <w:rFonts w:eastAsiaTheme="minorHAnsi"/>
          <w:color w:val="000000"/>
          <w:sz w:val="24"/>
          <w:szCs w:val="24"/>
        </w:rPr>
      </w:pPr>
      <w:r>
        <w:rPr>
          <w:rFonts w:eastAsiaTheme="minorHAnsi"/>
          <w:b/>
          <w:bCs/>
          <w:color w:val="000000"/>
          <w:sz w:val="24"/>
          <w:szCs w:val="24"/>
        </w:rPr>
        <w:t>КОЈЕ ПРЕВАЗИЛАЗЕ САДРЖАЈ ПОЈЕДИНИХ НАСТАВНИХ ПРЕДМЕТА</w:t>
      </w:r>
    </w:p>
    <w:p w:rsidR="007C5905" w:rsidRDefault="007C5905" w:rsidP="007C5905">
      <w:pPr>
        <w:pStyle w:val="BodyText"/>
        <w:rPr>
          <w:rFonts w:eastAsiaTheme="minorHAnsi"/>
          <w:color w:val="000000"/>
          <w:sz w:val="24"/>
          <w:szCs w:val="24"/>
        </w:rPr>
      </w:pPr>
    </w:p>
    <w:p w:rsidR="007C5905" w:rsidRPr="007C5905" w:rsidRDefault="007C5905" w:rsidP="007C5905">
      <w:pPr>
        <w:pStyle w:val="BodyText"/>
        <w:rPr>
          <w:b/>
          <w:sz w:val="24"/>
          <w:szCs w:val="24"/>
        </w:rPr>
      </w:pPr>
      <w:r w:rsidRPr="007C5905">
        <w:rPr>
          <w:rFonts w:eastAsiaTheme="minorHAnsi"/>
          <w:color w:val="000000"/>
          <w:sz w:val="24"/>
          <w:szCs w:val="24"/>
        </w:rPr>
        <w:t>Тим за културну и јавну делатност, усмерава и координира културне делатности у щколи. Својом активнощћу доприноси остваривању циљева и задатака щколе. Низом културних манифестација ученицима се пружа могућност да упознају културне, моралне и етичке вредности и добију прилику да своје знање и умење јавно прикажу. Циљ је да се успостави и организује сарадња са породицом и свим чиниоцима друщтвене средине ради јединственог деловања на васпитање и културни развој ученика, да се предлаже и унапређује програме културних и друщтвених активности и методе повезивања щколе и друщтвене средине, омогући утицај друщтвене средине (учещће културних и других институција - позорищта,библиотеке, галерија и др.) на остваривање програма образовцно-васпитног рада; стално доприноси развијању потреба за културним садржајима и интересовања за активно упознавање културних манифестација; обезбеди учещће ученика, наставника и щколе као целине у културнпм и друщтвеном животу средине; развије позитиван однос према културним вредностима и развије основне појмове о културном окружењу; подстакне радозналост ученика, развије љубав према културним остварењима, подстакне, негује и вреднује самостално креирање културних догађаја.</w:t>
      </w:r>
    </w:p>
    <w:p w:rsidR="007C5905" w:rsidRDefault="007C5905">
      <w:pPr>
        <w:pStyle w:val="BodyText"/>
        <w:rPr>
          <w:b/>
          <w:sz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0"/>
        <w:gridCol w:w="1997"/>
        <w:gridCol w:w="1991"/>
        <w:gridCol w:w="2008"/>
        <w:gridCol w:w="1993"/>
        <w:gridCol w:w="1992"/>
        <w:gridCol w:w="1997"/>
      </w:tblGrid>
      <w:tr w:rsidR="007C5905" w:rsidRPr="00BF6551" w:rsidTr="00DD1D29">
        <w:trPr>
          <w:trHeight w:val="209"/>
        </w:trPr>
        <w:tc>
          <w:tcPr>
            <w:tcW w:w="7986" w:type="dxa"/>
            <w:gridSpan w:val="4"/>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lastRenderedPageBreak/>
              <w:t xml:space="preserve">ОПШТИ ЦИЉ: </w:t>
            </w:r>
            <w:r w:rsidRPr="00BF6551">
              <w:rPr>
                <w:rFonts w:ascii="Times New Roman" w:hAnsi="Times New Roman" w:cs="Times New Roman"/>
                <w:sz w:val="20"/>
                <w:szCs w:val="20"/>
              </w:rPr>
              <w:t xml:space="preserve">Успостављање мера за достизање циљева образовања и и васпитања који превазилазе садржај појединих наставних предмета </w:t>
            </w:r>
          </w:p>
        </w:tc>
        <w:tc>
          <w:tcPr>
            <w:tcW w:w="5982" w:type="dxa"/>
            <w:gridSpan w:val="3"/>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ЕВАЛУАЦИЈА </w:t>
            </w:r>
          </w:p>
        </w:tc>
      </w:tr>
      <w:tr w:rsidR="007C5905" w:rsidRPr="00BF6551" w:rsidTr="00DD1D29">
        <w:trPr>
          <w:trHeight w:val="324"/>
        </w:trPr>
        <w:tc>
          <w:tcPr>
            <w:tcW w:w="1990"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СПЕЦИФИЧНИ ЦИЉЕВИ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ПЛАНИРАНЕ АКТИВНОСТИ </w:t>
            </w:r>
          </w:p>
        </w:tc>
        <w:tc>
          <w:tcPr>
            <w:tcW w:w="1991"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НОСИОЦИ АКТИВНОСТИ </w:t>
            </w:r>
          </w:p>
        </w:tc>
        <w:tc>
          <w:tcPr>
            <w:tcW w:w="2008"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ВРЕМЕ РЕАЛИЗАЦИЈЕ </w:t>
            </w:r>
          </w:p>
        </w:tc>
        <w:tc>
          <w:tcPr>
            <w:tcW w:w="1993"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ПОКАЗАТЕЉИ ОСТВАРЕНОСТИ /ОЧЕКИВАНИ РЕЗУЛТАТИ </w:t>
            </w:r>
          </w:p>
        </w:tc>
        <w:tc>
          <w:tcPr>
            <w:tcW w:w="1992"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ОСОБЕ ЗАДУЖЕНЕ ЗА ЕВАЛУАЦИЈУ И ПРАЋЕЊЕ ОСТВАРЕЊА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b/>
                <w:bCs/>
                <w:sz w:val="20"/>
                <w:szCs w:val="20"/>
              </w:rPr>
              <w:t xml:space="preserve">ВРЕМЕ ЕВАЛУАЦИЈЕ </w:t>
            </w:r>
          </w:p>
        </w:tc>
      </w:tr>
      <w:tr w:rsidR="007C5905" w:rsidRPr="00BF6551" w:rsidTr="00DD1D29">
        <w:trPr>
          <w:trHeight w:val="434"/>
        </w:trPr>
        <w:tc>
          <w:tcPr>
            <w:tcW w:w="1990"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1. Унапређење подршке талентованим ученицима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Идентификација ученика који показју посебна интересовања за поједине области и предмете </w:t>
            </w:r>
          </w:p>
        </w:tc>
        <w:tc>
          <w:tcPr>
            <w:tcW w:w="1991"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Учитељице и предметни наставници </w:t>
            </w:r>
          </w:p>
        </w:tc>
        <w:tc>
          <w:tcPr>
            <w:tcW w:w="2008"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Прво полугодиште текуће школске године </w:t>
            </w:r>
          </w:p>
        </w:tc>
        <w:tc>
          <w:tcPr>
            <w:tcW w:w="1993"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Постојање евиденције </w:t>
            </w:r>
          </w:p>
        </w:tc>
        <w:tc>
          <w:tcPr>
            <w:tcW w:w="1992"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Одељенске старешине и стручна служба; Извештај Тима за инклузију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Крај првог полугодишта </w:t>
            </w:r>
          </w:p>
        </w:tc>
      </w:tr>
      <w:tr w:rsidR="00EB1CF0" w:rsidRPr="00BF6551" w:rsidTr="00DD1D29">
        <w:trPr>
          <w:trHeight w:val="320"/>
        </w:trPr>
        <w:tc>
          <w:tcPr>
            <w:tcW w:w="1990"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Израда плана за ученике у ИОП3 </w:t>
            </w:r>
          </w:p>
        </w:tc>
        <w:tc>
          <w:tcPr>
            <w:tcW w:w="1997" w:type="dxa"/>
          </w:tcPr>
          <w:p w:rsidR="00EB1CF0" w:rsidRPr="00BF6551" w:rsidRDefault="00EB1CF0" w:rsidP="00EB1CF0">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Учитељи и предметни наставници, </w:t>
            </w:r>
          </w:p>
        </w:tc>
        <w:tc>
          <w:tcPr>
            <w:tcW w:w="1991"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Тим за инклузију</w:t>
            </w:r>
          </w:p>
        </w:tc>
        <w:tc>
          <w:tcPr>
            <w:tcW w:w="2008"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Прво полугодиште текуће школске године</w:t>
            </w:r>
          </w:p>
        </w:tc>
        <w:tc>
          <w:tcPr>
            <w:tcW w:w="1993"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Број ученика који раде по ИОП 3</w:t>
            </w:r>
          </w:p>
        </w:tc>
        <w:tc>
          <w:tcPr>
            <w:tcW w:w="1992"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Директор, Тим за инклузију, Извештаји</w:t>
            </w:r>
          </w:p>
        </w:tc>
        <w:tc>
          <w:tcPr>
            <w:tcW w:w="1997" w:type="dxa"/>
          </w:tcPr>
          <w:p w:rsidR="00EB1CF0" w:rsidRPr="00BF6551" w:rsidRDefault="00EB1CF0" w:rsidP="00EB1CF0">
            <w:pPr>
              <w:pStyle w:val="Default"/>
              <w:rPr>
                <w:rFonts w:ascii="Times New Roman" w:hAnsi="Times New Roman" w:cs="Times New Roman"/>
                <w:sz w:val="20"/>
                <w:szCs w:val="20"/>
              </w:rPr>
            </w:pPr>
            <w:r w:rsidRPr="00BF6551">
              <w:rPr>
                <w:rFonts w:ascii="Times New Roman" w:hAnsi="Times New Roman" w:cs="Times New Roman"/>
                <w:sz w:val="20"/>
                <w:szCs w:val="20"/>
              </w:rPr>
              <w:t>Крај првог полугодишта</w:t>
            </w:r>
          </w:p>
        </w:tc>
      </w:tr>
      <w:tr w:rsidR="007C5905" w:rsidRPr="00BF6551" w:rsidTr="00DD1D29">
        <w:trPr>
          <w:trHeight w:val="779"/>
        </w:trPr>
        <w:tc>
          <w:tcPr>
            <w:tcW w:w="1990"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2. Унапређење личног и социјалног развоја ученика – понуда ваннаставних активности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Израда програма културних активности школе </w:t>
            </w:r>
          </w:p>
        </w:tc>
        <w:tc>
          <w:tcPr>
            <w:tcW w:w="1991"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Тим за културне активности </w:t>
            </w:r>
          </w:p>
        </w:tc>
        <w:tc>
          <w:tcPr>
            <w:tcW w:w="2008"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Септембар текуће школске године </w:t>
            </w:r>
          </w:p>
        </w:tc>
        <w:tc>
          <w:tcPr>
            <w:tcW w:w="1993"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Постојање програма културних активности </w:t>
            </w:r>
          </w:p>
        </w:tc>
        <w:tc>
          <w:tcPr>
            <w:tcW w:w="1992"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Директор школе; Извештај Тима за културне активности </w:t>
            </w:r>
          </w:p>
        </w:tc>
        <w:tc>
          <w:tcPr>
            <w:tcW w:w="1997" w:type="dxa"/>
          </w:tcPr>
          <w:p w:rsidR="007C5905" w:rsidRPr="00BF6551" w:rsidRDefault="007C5905">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Октобар текуће школске годдине </w:t>
            </w:r>
          </w:p>
        </w:tc>
      </w:tr>
      <w:tr w:rsidR="00EB1CF0" w:rsidRPr="00BF6551" w:rsidTr="00DD1D29">
        <w:trPr>
          <w:trHeight w:val="549"/>
        </w:trPr>
        <w:tc>
          <w:tcPr>
            <w:tcW w:w="1990" w:type="dxa"/>
          </w:tcPr>
          <w:p w:rsidR="00EB1CF0" w:rsidRPr="00BF6551" w:rsidRDefault="00EB1CF0" w:rsidP="00BD5D9C">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Унапређење сарадње са културним и научним институцијама у локалној заједници и Републици </w:t>
            </w:r>
          </w:p>
        </w:tc>
        <w:tc>
          <w:tcPr>
            <w:tcW w:w="1997"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Повећање броја посета културним и научним институцијама и манифестацијама</w:t>
            </w:r>
          </w:p>
        </w:tc>
        <w:tc>
          <w:tcPr>
            <w:tcW w:w="1991"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Тим за културне активности</w:t>
            </w:r>
          </w:p>
        </w:tc>
        <w:tc>
          <w:tcPr>
            <w:tcW w:w="2008" w:type="dxa"/>
          </w:tcPr>
          <w:p w:rsidR="00EB1CF0" w:rsidRPr="00BF6551" w:rsidRDefault="00EB1CF0" w:rsidP="00BD5D9C">
            <w:pPr>
              <w:pStyle w:val="Default"/>
              <w:rPr>
                <w:rFonts w:ascii="Times New Roman" w:hAnsi="Times New Roman" w:cs="Times New Roman"/>
                <w:sz w:val="20"/>
                <w:szCs w:val="20"/>
              </w:rPr>
            </w:pPr>
            <w:r w:rsidRPr="00BF6551">
              <w:rPr>
                <w:rFonts w:ascii="Times New Roman" w:hAnsi="Times New Roman" w:cs="Times New Roman"/>
                <w:sz w:val="20"/>
                <w:szCs w:val="20"/>
              </w:rPr>
              <w:t>20</w:t>
            </w:r>
            <w:r w:rsidR="00BF6551">
              <w:rPr>
                <w:rFonts w:ascii="Times New Roman" w:hAnsi="Times New Roman" w:cs="Times New Roman"/>
                <w:sz w:val="20"/>
                <w:szCs w:val="20"/>
              </w:rPr>
              <w:t>2</w:t>
            </w:r>
            <w:r w:rsidR="00BD5D9C">
              <w:rPr>
                <w:rFonts w:ascii="Times New Roman" w:hAnsi="Times New Roman" w:cs="Times New Roman"/>
                <w:sz w:val="20"/>
                <w:szCs w:val="20"/>
                <w:lang/>
              </w:rPr>
              <w:t>2</w:t>
            </w:r>
            <w:r w:rsidRPr="00BF6551">
              <w:rPr>
                <w:rFonts w:ascii="Times New Roman" w:hAnsi="Times New Roman" w:cs="Times New Roman"/>
                <w:sz w:val="20"/>
                <w:szCs w:val="20"/>
              </w:rPr>
              <w:t>-202</w:t>
            </w:r>
            <w:r w:rsidR="00BF6551">
              <w:rPr>
                <w:rFonts w:ascii="Times New Roman" w:hAnsi="Times New Roman" w:cs="Times New Roman"/>
                <w:sz w:val="20"/>
                <w:szCs w:val="20"/>
              </w:rPr>
              <w:t>7</w:t>
            </w:r>
            <w:r w:rsidRPr="00BF6551">
              <w:rPr>
                <w:rFonts w:ascii="Times New Roman" w:hAnsi="Times New Roman" w:cs="Times New Roman"/>
                <w:sz w:val="20"/>
                <w:szCs w:val="20"/>
              </w:rPr>
              <w:t>.године</w:t>
            </w:r>
          </w:p>
        </w:tc>
        <w:tc>
          <w:tcPr>
            <w:tcW w:w="1993"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Фотогорафије, Извештај Тима за културне активности </w:t>
            </w:r>
          </w:p>
        </w:tc>
        <w:tc>
          <w:tcPr>
            <w:tcW w:w="1992"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Директор школе;</w:t>
            </w:r>
          </w:p>
        </w:tc>
        <w:tc>
          <w:tcPr>
            <w:tcW w:w="1997" w:type="dxa"/>
          </w:tcPr>
          <w:p w:rsidR="00EB1CF0" w:rsidRPr="00BF6551" w:rsidRDefault="00EB1CF0">
            <w:pPr>
              <w:pStyle w:val="Default"/>
              <w:rPr>
                <w:rFonts w:ascii="Times New Roman" w:hAnsi="Times New Roman" w:cs="Times New Roman"/>
                <w:sz w:val="20"/>
                <w:szCs w:val="20"/>
              </w:rPr>
            </w:pPr>
            <w:r w:rsidRPr="00BF6551">
              <w:rPr>
                <w:rFonts w:ascii="Times New Roman" w:hAnsi="Times New Roman" w:cs="Times New Roman"/>
                <w:sz w:val="20"/>
                <w:szCs w:val="20"/>
              </w:rPr>
              <w:t>Крај текуће школске године</w:t>
            </w:r>
          </w:p>
        </w:tc>
      </w:tr>
      <w:tr w:rsidR="00162A03" w:rsidRPr="00BF6551" w:rsidTr="00DD1D29">
        <w:trPr>
          <w:trHeight w:val="549"/>
        </w:trPr>
        <w:tc>
          <w:tcPr>
            <w:tcW w:w="1990" w:type="dxa"/>
            <w:vMerge w:val="restart"/>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3. Промовисање здравих стилова живота и заштите животне средине </w:t>
            </w:r>
          </w:p>
        </w:tc>
        <w:tc>
          <w:tcPr>
            <w:tcW w:w="1997"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Часови одељенског старешине на тему заштите животне средине, здравих стилова живота </w:t>
            </w:r>
          </w:p>
        </w:tc>
        <w:tc>
          <w:tcPr>
            <w:tcW w:w="1991"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Одељенске старешине </w:t>
            </w:r>
          </w:p>
        </w:tc>
        <w:tc>
          <w:tcPr>
            <w:tcW w:w="2008" w:type="dxa"/>
          </w:tcPr>
          <w:p w:rsidR="00162A03" w:rsidRPr="00BF6551" w:rsidRDefault="00162A03" w:rsidP="00BD5D9C">
            <w:pPr>
              <w:pStyle w:val="Default"/>
              <w:rPr>
                <w:rFonts w:ascii="Times New Roman" w:hAnsi="Times New Roman" w:cs="Times New Roman"/>
                <w:sz w:val="20"/>
                <w:szCs w:val="20"/>
              </w:rPr>
            </w:pPr>
            <w:r w:rsidRPr="00BF6551">
              <w:rPr>
                <w:rFonts w:ascii="Times New Roman" w:hAnsi="Times New Roman" w:cs="Times New Roman"/>
                <w:sz w:val="20"/>
                <w:szCs w:val="20"/>
              </w:rPr>
              <w:t>202</w:t>
            </w:r>
            <w:r w:rsidR="00BD5D9C">
              <w:rPr>
                <w:rFonts w:ascii="Times New Roman" w:hAnsi="Times New Roman" w:cs="Times New Roman"/>
                <w:sz w:val="20"/>
                <w:szCs w:val="20"/>
                <w:lang/>
              </w:rPr>
              <w:t>2</w:t>
            </w:r>
            <w:r w:rsidRPr="00BF6551">
              <w:rPr>
                <w:rFonts w:ascii="Times New Roman" w:hAnsi="Times New Roman" w:cs="Times New Roman"/>
                <w:sz w:val="20"/>
                <w:szCs w:val="20"/>
              </w:rPr>
              <w:t>-202</w:t>
            </w:r>
            <w:r w:rsidR="00BD5D9C">
              <w:rPr>
                <w:rFonts w:ascii="Times New Roman" w:hAnsi="Times New Roman" w:cs="Times New Roman"/>
                <w:sz w:val="20"/>
                <w:szCs w:val="20"/>
                <w:lang/>
              </w:rPr>
              <w:t>7</w:t>
            </w:r>
            <w:r w:rsidRPr="00BF6551">
              <w:rPr>
                <w:rFonts w:ascii="Times New Roman" w:hAnsi="Times New Roman" w:cs="Times New Roman"/>
                <w:sz w:val="20"/>
                <w:szCs w:val="20"/>
              </w:rPr>
              <w:t xml:space="preserve">. током школске године на основу плана рада одељенског старешине </w:t>
            </w:r>
          </w:p>
        </w:tc>
        <w:tc>
          <w:tcPr>
            <w:tcW w:w="1993"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Подизање свести ученика о значају заштите животне средине и здравих стилова живота </w:t>
            </w:r>
          </w:p>
        </w:tc>
        <w:tc>
          <w:tcPr>
            <w:tcW w:w="1992"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Директор школе; Записник са часова одељенског старешине, увид у дневник </w:t>
            </w:r>
          </w:p>
        </w:tc>
        <w:tc>
          <w:tcPr>
            <w:tcW w:w="1997"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Крај текуће школске године </w:t>
            </w:r>
          </w:p>
        </w:tc>
      </w:tr>
      <w:tr w:rsidR="00162A03" w:rsidRPr="00BF6551" w:rsidTr="00DD1D29">
        <w:trPr>
          <w:trHeight w:val="549"/>
        </w:trPr>
        <w:tc>
          <w:tcPr>
            <w:tcW w:w="1990" w:type="dxa"/>
            <w:vMerge/>
          </w:tcPr>
          <w:p w:rsidR="00162A03" w:rsidRPr="00BF6551" w:rsidRDefault="00162A03">
            <w:pPr>
              <w:pStyle w:val="Default"/>
              <w:rPr>
                <w:rFonts w:ascii="Times New Roman" w:hAnsi="Times New Roman" w:cs="Times New Roman"/>
                <w:sz w:val="20"/>
                <w:szCs w:val="20"/>
              </w:rPr>
            </w:pPr>
          </w:p>
        </w:tc>
        <w:tc>
          <w:tcPr>
            <w:tcW w:w="1997"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Посете спортским и другим активностима у локалној заједници </w:t>
            </w:r>
          </w:p>
        </w:tc>
        <w:tc>
          <w:tcPr>
            <w:tcW w:w="1991"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Стручно веће из области предмета – уметност и спорт, учитељи, одељенске старешине </w:t>
            </w:r>
          </w:p>
        </w:tc>
        <w:tc>
          <w:tcPr>
            <w:tcW w:w="2008" w:type="dxa"/>
          </w:tcPr>
          <w:p w:rsidR="00162A03" w:rsidRPr="00BF6551" w:rsidRDefault="00162A03" w:rsidP="00BD5D9C">
            <w:pPr>
              <w:pStyle w:val="Default"/>
              <w:rPr>
                <w:rFonts w:ascii="Times New Roman" w:hAnsi="Times New Roman" w:cs="Times New Roman"/>
                <w:sz w:val="20"/>
                <w:szCs w:val="20"/>
              </w:rPr>
            </w:pPr>
            <w:r w:rsidRPr="00BF6551">
              <w:rPr>
                <w:rFonts w:ascii="Times New Roman" w:hAnsi="Times New Roman" w:cs="Times New Roman"/>
                <w:sz w:val="20"/>
                <w:szCs w:val="20"/>
              </w:rPr>
              <w:t>202</w:t>
            </w:r>
            <w:r w:rsidR="00BD5D9C">
              <w:rPr>
                <w:rFonts w:ascii="Times New Roman" w:hAnsi="Times New Roman" w:cs="Times New Roman"/>
                <w:sz w:val="20"/>
                <w:szCs w:val="20"/>
                <w:lang/>
              </w:rPr>
              <w:t>2</w:t>
            </w:r>
            <w:r w:rsidRPr="00BF6551">
              <w:rPr>
                <w:rFonts w:ascii="Times New Roman" w:hAnsi="Times New Roman" w:cs="Times New Roman"/>
                <w:sz w:val="20"/>
                <w:szCs w:val="20"/>
              </w:rPr>
              <w:t>-202</w:t>
            </w:r>
            <w:r w:rsidR="00BD5D9C">
              <w:rPr>
                <w:rFonts w:ascii="Times New Roman" w:hAnsi="Times New Roman" w:cs="Times New Roman"/>
                <w:sz w:val="20"/>
                <w:szCs w:val="20"/>
                <w:lang/>
              </w:rPr>
              <w:t>7</w:t>
            </w:r>
            <w:r w:rsidRPr="00BF6551">
              <w:rPr>
                <w:rFonts w:ascii="Times New Roman" w:hAnsi="Times New Roman" w:cs="Times New Roman"/>
                <w:sz w:val="20"/>
                <w:szCs w:val="20"/>
              </w:rPr>
              <w:t xml:space="preserve">. током школске године </w:t>
            </w:r>
          </w:p>
        </w:tc>
        <w:tc>
          <w:tcPr>
            <w:tcW w:w="1993"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Број посета спортским и јавним дешавањима; Извештаји </w:t>
            </w:r>
          </w:p>
        </w:tc>
        <w:tc>
          <w:tcPr>
            <w:tcW w:w="1992"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Директор школе; Извештај Стручног већа из области предмета – уметност и спорт </w:t>
            </w:r>
          </w:p>
        </w:tc>
        <w:tc>
          <w:tcPr>
            <w:tcW w:w="1997" w:type="dxa"/>
          </w:tcPr>
          <w:p w:rsidR="00162A03" w:rsidRPr="00BF6551" w:rsidRDefault="00162A03">
            <w:pPr>
              <w:pStyle w:val="Default"/>
              <w:rPr>
                <w:rFonts w:ascii="Times New Roman" w:hAnsi="Times New Roman" w:cs="Times New Roman"/>
                <w:sz w:val="20"/>
                <w:szCs w:val="20"/>
              </w:rPr>
            </w:pPr>
            <w:r w:rsidRPr="00BF6551">
              <w:rPr>
                <w:rFonts w:ascii="Times New Roman" w:hAnsi="Times New Roman" w:cs="Times New Roman"/>
                <w:sz w:val="20"/>
                <w:szCs w:val="20"/>
              </w:rPr>
              <w:t xml:space="preserve">Крај текуће школске године </w:t>
            </w:r>
          </w:p>
        </w:tc>
      </w:tr>
    </w:tbl>
    <w:p w:rsidR="007C5905" w:rsidRDefault="007C5905">
      <w:pPr>
        <w:pStyle w:val="BodyText"/>
        <w:rPr>
          <w:b/>
          <w:sz w:val="20"/>
        </w:rPr>
      </w:pPr>
    </w:p>
    <w:p w:rsidR="00162A03" w:rsidRDefault="00162A03">
      <w:pPr>
        <w:pStyle w:val="BodyText"/>
        <w:rPr>
          <w:b/>
          <w:bCs/>
          <w:sz w:val="20"/>
          <w:szCs w:val="20"/>
        </w:rPr>
      </w:pPr>
    </w:p>
    <w:p w:rsidR="00162A03" w:rsidRDefault="00162A03">
      <w:pPr>
        <w:pStyle w:val="BodyText"/>
        <w:rPr>
          <w:b/>
          <w:bCs/>
          <w:sz w:val="20"/>
          <w:szCs w:val="20"/>
        </w:rPr>
      </w:pPr>
    </w:p>
    <w:p w:rsidR="00E02C81" w:rsidRDefault="00E02C81" w:rsidP="00162A03">
      <w:pPr>
        <w:pStyle w:val="BodyText"/>
        <w:jc w:val="center"/>
        <w:rPr>
          <w:b/>
          <w:bCs/>
          <w:caps/>
          <w:sz w:val="28"/>
          <w:szCs w:val="28"/>
        </w:rPr>
      </w:pPr>
      <w:r w:rsidRPr="0091474B">
        <w:rPr>
          <w:b/>
          <w:bCs/>
          <w:caps/>
          <w:sz w:val="28"/>
          <w:szCs w:val="28"/>
        </w:rPr>
        <w:t>План укључивања школе у националне и међународне пројекте</w:t>
      </w:r>
    </w:p>
    <w:p w:rsidR="0091474B" w:rsidRPr="0091474B" w:rsidRDefault="0091474B" w:rsidP="00162A03">
      <w:pPr>
        <w:pStyle w:val="BodyText"/>
        <w:jc w:val="center"/>
        <w:rPr>
          <w:b/>
          <w:bCs/>
          <w:caps/>
          <w:sz w:val="28"/>
          <w:szCs w:val="28"/>
        </w:rPr>
      </w:pPr>
    </w:p>
    <w:tbl>
      <w:tblPr>
        <w:tblW w:w="13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3"/>
        <w:gridCol w:w="1953"/>
        <w:gridCol w:w="1952"/>
        <w:gridCol w:w="1952"/>
        <w:gridCol w:w="1952"/>
        <w:gridCol w:w="1952"/>
        <w:gridCol w:w="1950"/>
      </w:tblGrid>
      <w:tr w:rsidR="0091474B" w:rsidRPr="0091474B" w:rsidTr="00B2225D">
        <w:trPr>
          <w:trHeight w:val="356"/>
        </w:trPr>
        <w:tc>
          <w:tcPr>
            <w:tcW w:w="7810" w:type="dxa"/>
            <w:gridSpan w:val="4"/>
          </w:tcPr>
          <w:p w:rsidR="0091474B" w:rsidRPr="0091474B" w:rsidRDefault="0091474B">
            <w:pPr>
              <w:pStyle w:val="Default"/>
              <w:rPr>
                <w:rFonts w:ascii="Times New Roman" w:hAnsi="Times New Roman" w:cs="Times New Roman"/>
                <w:b/>
                <w:sz w:val="20"/>
                <w:szCs w:val="20"/>
              </w:rPr>
            </w:pPr>
            <w:r w:rsidRPr="0091474B">
              <w:rPr>
                <w:rFonts w:ascii="Times New Roman" w:hAnsi="Times New Roman" w:cs="Times New Roman"/>
                <w:b/>
                <w:sz w:val="20"/>
                <w:szCs w:val="20"/>
              </w:rPr>
              <w:t>АКТИВНОСТИ</w:t>
            </w:r>
          </w:p>
        </w:tc>
        <w:tc>
          <w:tcPr>
            <w:tcW w:w="5854" w:type="dxa"/>
            <w:gridSpan w:val="3"/>
          </w:tcPr>
          <w:p w:rsidR="0091474B" w:rsidRPr="0091474B" w:rsidRDefault="0091474B">
            <w:pPr>
              <w:pStyle w:val="Default"/>
              <w:rPr>
                <w:rFonts w:ascii="Times New Roman" w:hAnsi="Times New Roman" w:cs="Times New Roman"/>
                <w:b/>
                <w:sz w:val="20"/>
                <w:szCs w:val="20"/>
              </w:rPr>
            </w:pPr>
            <w:r w:rsidRPr="0091474B">
              <w:rPr>
                <w:rFonts w:ascii="Times New Roman" w:hAnsi="Times New Roman" w:cs="Times New Roman"/>
                <w:b/>
                <w:sz w:val="20"/>
                <w:szCs w:val="20"/>
              </w:rPr>
              <w:t>ЕВАЛУАЦИЈА</w:t>
            </w:r>
          </w:p>
        </w:tc>
      </w:tr>
      <w:tr w:rsidR="0091474B" w:rsidRPr="0091474B" w:rsidTr="0091474B">
        <w:trPr>
          <w:trHeight w:val="356"/>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b/>
                <w:bCs/>
                <w:sz w:val="20"/>
                <w:szCs w:val="20"/>
              </w:rPr>
              <w:t>ПЛАНИРАНЕ АКТИВНОСТИ</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b/>
                <w:bCs/>
                <w:sz w:val="20"/>
                <w:szCs w:val="20"/>
              </w:rPr>
              <w:t>НОСИОЦИ АКТИВНОСТИ</w:t>
            </w:r>
          </w:p>
        </w:tc>
        <w:tc>
          <w:tcPr>
            <w:tcW w:w="1952" w:type="dxa"/>
          </w:tcPr>
          <w:p w:rsidR="0091474B" w:rsidRPr="0091474B" w:rsidRDefault="0091474B" w:rsidP="00B2225D">
            <w:pPr>
              <w:pStyle w:val="Default"/>
              <w:rPr>
                <w:rFonts w:ascii="Times New Roman" w:hAnsi="Times New Roman" w:cs="Times New Roman"/>
                <w:sz w:val="20"/>
                <w:szCs w:val="20"/>
              </w:rPr>
            </w:pPr>
            <w:r w:rsidRPr="0091474B">
              <w:rPr>
                <w:rFonts w:ascii="Times New Roman" w:hAnsi="Times New Roman" w:cs="Times New Roman"/>
                <w:b/>
                <w:bCs/>
                <w:sz w:val="20"/>
                <w:szCs w:val="20"/>
              </w:rPr>
              <w:t xml:space="preserve">ВРЕМЕ РЕАЛИЗАЦИЈЕ </w:t>
            </w:r>
          </w:p>
        </w:tc>
        <w:tc>
          <w:tcPr>
            <w:tcW w:w="1952" w:type="dxa"/>
          </w:tcPr>
          <w:p w:rsidR="0091474B" w:rsidRPr="0091474B" w:rsidRDefault="0091474B" w:rsidP="00B2225D">
            <w:pPr>
              <w:pStyle w:val="Default"/>
              <w:rPr>
                <w:rFonts w:ascii="Times New Roman" w:hAnsi="Times New Roman" w:cs="Times New Roman"/>
                <w:sz w:val="20"/>
                <w:szCs w:val="20"/>
              </w:rPr>
            </w:pPr>
            <w:r w:rsidRPr="0091474B">
              <w:rPr>
                <w:rFonts w:ascii="Times New Roman" w:hAnsi="Times New Roman" w:cs="Times New Roman"/>
                <w:b/>
                <w:bCs/>
                <w:sz w:val="20"/>
                <w:szCs w:val="20"/>
              </w:rPr>
              <w:t xml:space="preserve">ПОКАЗАТЕЉИ ОСТВАРЕНОСТИ /ОЧЕКИВАНИ РЕЗУЛТАТИ </w:t>
            </w:r>
          </w:p>
        </w:tc>
        <w:tc>
          <w:tcPr>
            <w:tcW w:w="1952" w:type="dxa"/>
          </w:tcPr>
          <w:p w:rsidR="0091474B" w:rsidRPr="0091474B" w:rsidRDefault="0091474B" w:rsidP="00B2225D">
            <w:pPr>
              <w:pStyle w:val="Default"/>
              <w:rPr>
                <w:rFonts w:ascii="Times New Roman" w:hAnsi="Times New Roman" w:cs="Times New Roman"/>
                <w:sz w:val="20"/>
                <w:szCs w:val="20"/>
              </w:rPr>
            </w:pPr>
            <w:r w:rsidRPr="0091474B">
              <w:rPr>
                <w:rFonts w:ascii="Times New Roman" w:hAnsi="Times New Roman" w:cs="Times New Roman"/>
                <w:b/>
                <w:bCs/>
                <w:sz w:val="20"/>
                <w:szCs w:val="20"/>
              </w:rPr>
              <w:t xml:space="preserve">ОСОБЕ ЗАДУЖЕНЕ ЗА ЕВАЛУАЦИЈУ И ПРАЋЕЊЕ ОСТВАРЕЊА </w:t>
            </w:r>
          </w:p>
        </w:tc>
        <w:tc>
          <w:tcPr>
            <w:tcW w:w="1952" w:type="dxa"/>
          </w:tcPr>
          <w:p w:rsidR="0091474B" w:rsidRPr="0091474B" w:rsidRDefault="0091474B" w:rsidP="00B2225D">
            <w:pPr>
              <w:pStyle w:val="Default"/>
              <w:rPr>
                <w:rFonts w:ascii="Times New Roman" w:hAnsi="Times New Roman" w:cs="Times New Roman"/>
                <w:sz w:val="20"/>
                <w:szCs w:val="20"/>
              </w:rPr>
            </w:pPr>
            <w:r w:rsidRPr="0091474B">
              <w:rPr>
                <w:rFonts w:ascii="Times New Roman" w:hAnsi="Times New Roman" w:cs="Times New Roman"/>
                <w:b/>
                <w:bCs/>
                <w:sz w:val="20"/>
                <w:szCs w:val="20"/>
              </w:rPr>
              <w:t xml:space="preserve">ПРАЋЕЊЕ ОСТВАРЕНОСТИ </w:t>
            </w:r>
          </w:p>
        </w:tc>
        <w:tc>
          <w:tcPr>
            <w:tcW w:w="1950" w:type="dxa"/>
          </w:tcPr>
          <w:p w:rsidR="0091474B" w:rsidRPr="0091474B" w:rsidRDefault="0091474B" w:rsidP="00B2225D">
            <w:pPr>
              <w:pStyle w:val="Default"/>
              <w:rPr>
                <w:rFonts w:ascii="Times New Roman" w:hAnsi="Times New Roman" w:cs="Times New Roman"/>
                <w:sz w:val="20"/>
                <w:szCs w:val="20"/>
              </w:rPr>
            </w:pPr>
            <w:r w:rsidRPr="0091474B">
              <w:rPr>
                <w:rFonts w:ascii="Times New Roman" w:hAnsi="Times New Roman" w:cs="Times New Roman"/>
                <w:b/>
                <w:bCs/>
                <w:sz w:val="20"/>
                <w:szCs w:val="20"/>
              </w:rPr>
              <w:t xml:space="preserve">ВРЕМЕ ЕВАЛУАЦИЈЕ </w:t>
            </w:r>
          </w:p>
        </w:tc>
      </w:tr>
      <w:tr w:rsidR="0091474B" w:rsidRPr="0091474B" w:rsidTr="0091474B">
        <w:trPr>
          <w:trHeight w:val="356"/>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Проширивање Тима за пројекте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Наставничко веће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Август текуће школске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Повећан број предлога за конкурисање за ЕУ и друге пројекте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Септембар текуће школске године </w:t>
            </w:r>
          </w:p>
        </w:tc>
      </w:tr>
      <w:tr w:rsidR="0091474B" w:rsidRPr="0091474B" w:rsidTr="0091474B">
        <w:trPr>
          <w:trHeight w:val="483"/>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Утврђивање критеријума зa аплицирање за пројекте и формулисање показатеља успеха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Тим за пројекте и 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Прво полугодиште школске текуће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Школа аплицира за пројекте за које постоје реална очекивања да ће ,,проћи''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првог полугодишта текуће школске године </w:t>
            </w:r>
          </w:p>
        </w:tc>
      </w:tr>
      <w:tr w:rsidR="0091474B" w:rsidRPr="0091474B" w:rsidTr="0091474B">
        <w:trPr>
          <w:trHeight w:val="548"/>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Умрежавање са другим националним и иностраним школама и институцијама преко портала </w:t>
            </w:r>
          </w:p>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 еTwinning’’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Тим за пројекте </w:t>
            </w:r>
          </w:p>
        </w:tc>
        <w:tc>
          <w:tcPr>
            <w:tcW w:w="1952" w:type="dxa"/>
          </w:tcPr>
          <w:p w:rsidR="0091474B" w:rsidRPr="0091474B" w:rsidRDefault="0091474B" w:rsidP="00BD5D9C">
            <w:pPr>
              <w:pStyle w:val="Default"/>
              <w:rPr>
                <w:rFonts w:ascii="Times New Roman" w:hAnsi="Times New Roman" w:cs="Times New Roman"/>
                <w:sz w:val="20"/>
                <w:szCs w:val="20"/>
              </w:rPr>
            </w:pPr>
            <w:r w:rsidRPr="0091474B">
              <w:rPr>
                <w:rFonts w:ascii="Times New Roman" w:hAnsi="Times New Roman" w:cs="Times New Roman"/>
                <w:sz w:val="20"/>
                <w:szCs w:val="20"/>
              </w:rPr>
              <w:t>202</w:t>
            </w:r>
            <w:r w:rsidR="00BD5D9C">
              <w:rPr>
                <w:rFonts w:ascii="Times New Roman" w:hAnsi="Times New Roman" w:cs="Times New Roman"/>
                <w:sz w:val="20"/>
                <w:szCs w:val="20"/>
                <w:lang/>
              </w:rPr>
              <w:t>2</w:t>
            </w:r>
            <w:r w:rsidRPr="0091474B">
              <w:rPr>
                <w:rFonts w:ascii="Times New Roman" w:hAnsi="Times New Roman" w:cs="Times New Roman"/>
                <w:sz w:val="20"/>
                <w:szCs w:val="20"/>
              </w:rPr>
              <w:t>-202</w:t>
            </w:r>
            <w:r w:rsidR="00BD5D9C">
              <w:rPr>
                <w:rFonts w:ascii="Times New Roman" w:hAnsi="Times New Roman" w:cs="Times New Roman"/>
                <w:sz w:val="20"/>
                <w:szCs w:val="20"/>
                <w:lang/>
              </w:rPr>
              <w:t>7</w:t>
            </w:r>
            <w:r w:rsidRPr="0091474B">
              <w:rPr>
                <w:rFonts w:ascii="Times New Roman" w:hAnsi="Times New Roman" w:cs="Times New Roman"/>
                <w:sz w:val="20"/>
                <w:szCs w:val="20"/>
              </w:rPr>
              <w:t xml:space="preserve">. континуирано током школске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Развијена мрежа сарадње са другим школама у држави и окружењу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текуће школске године </w:t>
            </w:r>
          </w:p>
        </w:tc>
      </w:tr>
      <w:tr w:rsidR="0091474B" w:rsidRPr="0091474B" w:rsidTr="0091474B">
        <w:trPr>
          <w:trHeight w:val="549"/>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Прављење базе података извора информација односно агенција које објављују пројекте у оквиру образовања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Тим за пројекте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Прво полугодиште текуће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Олакшано праћење фондација које објављују конкурсе за пројекте и извора финансирања`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Извештај Тима</w:t>
            </w:r>
            <w:r w:rsidR="00BD5D9C">
              <w:rPr>
                <w:rFonts w:ascii="Times New Roman" w:hAnsi="Times New Roman" w:cs="Times New Roman"/>
                <w:sz w:val="20"/>
                <w:szCs w:val="20"/>
                <w:lang/>
              </w:rPr>
              <w:t xml:space="preserve"> за</w:t>
            </w:r>
            <w:r w:rsidRPr="0091474B">
              <w:rPr>
                <w:rFonts w:ascii="Times New Roman" w:hAnsi="Times New Roman" w:cs="Times New Roman"/>
                <w:sz w:val="20"/>
                <w:szCs w:val="20"/>
              </w:rPr>
              <w:t xml:space="preserve">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текуће школске године </w:t>
            </w:r>
          </w:p>
        </w:tc>
      </w:tr>
      <w:tr w:rsidR="0091474B" w:rsidRPr="0091474B" w:rsidTr="0091474B">
        <w:trPr>
          <w:trHeight w:val="549"/>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Праћење пројеката чији је циљ унапређење образовања </w:t>
            </w:r>
          </w:p>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lastRenderedPageBreak/>
              <w:t xml:space="preserve">на страницама фондације Темпус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lastRenderedPageBreak/>
              <w:t xml:space="preserve">Тим за пројекте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Континуирано током школске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Аплицирање на пројекте;већи број наставника учествује на </w:t>
            </w:r>
            <w:r w:rsidRPr="0091474B">
              <w:rPr>
                <w:rFonts w:ascii="Times New Roman" w:hAnsi="Times New Roman" w:cs="Times New Roman"/>
                <w:sz w:val="20"/>
                <w:szCs w:val="20"/>
              </w:rPr>
              <w:lastRenderedPageBreak/>
              <w:t xml:space="preserve">семинарима фондације Темпус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lastRenderedPageBreak/>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текуће школске године </w:t>
            </w:r>
          </w:p>
        </w:tc>
      </w:tr>
      <w:tr w:rsidR="0091474B" w:rsidRPr="0091474B" w:rsidTr="0091474B">
        <w:trPr>
          <w:trHeight w:val="320"/>
        </w:trPr>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lastRenderedPageBreak/>
              <w:t xml:space="preserve">Израда плана похађања семинара за писање пројеката </w:t>
            </w:r>
          </w:p>
        </w:tc>
        <w:tc>
          <w:tcPr>
            <w:tcW w:w="1953"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Тим за пројекте, директор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Прво полугодиште текуће године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Боља обученост наставника за писање пројеката, већи број апликација за пројекте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првог полугодишта текуће године </w:t>
            </w:r>
          </w:p>
        </w:tc>
      </w:tr>
      <w:tr w:rsidR="0091474B" w:rsidTr="0091474B">
        <w:trPr>
          <w:trHeight w:val="320"/>
        </w:trPr>
        <w:tc>
          <w:tcPr>
            <w:tcW w:w="1953"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Писање и аплицирање на пројекте мобилности за наставнике и стручне сараднике у оквиру Ерасмус + програма Евроспке уније који обезбеђује финансирање пројеката у области образовања </w:t>
            </w:r>
          </w:p>
        </w:tc>
        <w:tc>
          <w:tcPr>
            <w:tcW w:w="1953"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Тим за пројекте, директор </w:t>
            </w:r>
          </w:p>
        </w:tc>
        <w:tc>
          <w:tcPr>
            <w:tcW w:w="1952"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Континуирано током школске године </w:t>
            </w:r>
          </w:p>
        </w:tc>
        <w:tc>
          <w:tcPr>
            <w:tcW w:w="1952"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Аплицирање на објављене конурсе, већи број наставника учествује и у програмина Европске уније </w:t>
            </w:r>
          </w:p>
        </w:tc>
        <w:tc>
          <w:tcPr>
            <w:tcW w:w="1952"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Директор школе </w:t>
            </w:r>
          </w:p>
        </w:tc>
        <w:tc>
          <w:tcPr>
            <w:tcW w:w="1952"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Извештај Тима за пројекте </w:t>
            </w:r>
          </w:p>
        </w:tc>
        <w:tc>
          <w:tcPr>
            <w:tcW w:w="1950" w:type="dxa"/>
            <w:tcBorders>
              <w:top w:val="single" w:sz="4" w:space="0" w:color="auto"/>
              <w:left w:val="single" w:sz="4" w:space="0" w:color="auto"/>
              <w:bottom w:val="single" w:sz="4" w:space="0" w:color="auto"/>
              <w:right w:val="single" w:sz="4" w:space="0" w:color="auto"/>
            </w:tcBorders>
          </w:tcPr>
          <w:p w:rsidR="0091474B" w:rsidRPr="0091474B" w:rsidRDefault="0091474B">
            <w:pPr>
              <w:pStyle w:val="Default"/>
              <w:rPr>
                <w:rFonts w:ascii="Times New Roman" w:hAnsi="Times New Roman" w:cs="Times New Roman"/>
                <w:sz w:val="20"/>
                <w:szCs w:val="20"/>
              </w:rPr>
            </w:pPr>
            <w:r w:rsidRPr="0091474B">
              <w:rPr>
                <w:rFonts w:ascii="Times New Roman" w:hAnsi="Times New Roman" w:cs="Times New Roman"/>
                <w:sz w:val="20"/>
                <w:szCs w:val="20"/>
              </w:rPr>
              <w:t xml:space="preserve">Крај текуће школске године </w:t>
            </w:r>
          </w:p>
        </w:tc>
      </w:tr>
    </w:tbl>
    <w:p w:rsidR="00E02C81" w:rsidRDefault="00E02C81" w:rsidP="0091474B">
      <w:pPr>
        <w:pStyle w:val="BodyText"/>
        <w:rPr>
          <w:b/>
          <w:bCs/>
          <w:caps/>
          <w:sz w:val="28"/>
          <w:szCs w:val="28"/>
        </w:rPr>
      </w:pPr>
    </w:p>
    <w:p w:rsidR="0091474B" w:rsidRPr="0091474B" w:rsidRDefault="0091474B" w:rsidP="0091474B">
      <w:pPr>
        <w:pStyle w:val="BodyText"/>
        <w:jc w:val="center"/>
        <w:rPr>
          <w:b/>
          <w:bCs/>
          <w:caps/>
          <w:sz w:val="28"/>
          <w:szCs w:val="28"/>
        </w:rPr>
      </w:pPr>
      <w:r w:rsidRPr="0091474B">
        <w:rPr>
          <w:b/>
          <w:bCs/>
          <w:caps/>
          <w:sz w:val="28"/>
          <w:szCs w:val="28"/>
        </w:rPr>
        <w:t>План стручног усавршавања наставника, стручних сарадника и директора</w:t>
      </w:r>
    </w:p>
    <w:p w:rsidR="0091474B" w:rsidRDefault="0091474B" w:rsidP="0091474B">
      <w:pPr>
        <w:pStyle w:val="BodyText"/>
        <w:rPr>
          <w:b/>
          <w:bCs/>
          <w:caps/>
          <w:sz w:val="28"/>
          <w:szCs w:val="28"/>
        </w:rPr>
      </w:pP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1970"/>
        <w:gridCol w:w="1950"/>
        <w:gridCol w:w="11"/>
        <w:gridCol w:w="1947"/>
        <w:gridCol w:w="14"/>
        <w:gridCol w:w="1944"/>
        <w:gridCol w:w="17"/>
        <w:gridCol w:w="1941"/>
        <w:gridCol w:w="20"/>
        <w:gridCol w:w="1938"/>
        <w:gridCol w:w="26"/>
      </w:tblGrid>
      <w:tr w:rsidR="0091474B" w:rsidRPr="00BD5525" w:rsidTr="00227778">
        <w:trPr>
          <w:trHeight w:val="438"/>
        </w:trPr>
        <w:tc>
          <w:tcPr>
            <w:tcW w:w="7852" w:type="dxa"/>
            <w:gridSpan w:val="6"/>
          </w:tcPr>
          <w:p w:rsidR="0091474B" w:rsidRPr="00BD5525" w:rsidRDefault="0091474B" w:rsidP="0091474B">
            <w:pPr>
              <w:pStyle w:val="Default"/>
              <w:jc w:val="center"/>
              <w:rPr>
                <w:rFonts w:ascii="Times New Roman" w:hAnsi="Times New Roman" w:cs="Times New Roman"/>
                <w:b/>
                <w:bCs/>
                <w:sz w:val="20"/>
                <w:szCs w:val="20"/>
              </w:rPr>
            </w:pPr>
            <w:r w:rsidRPr="00BD5525">
              <w:rPr>
                <w:rFonts w:ascii="Times New Roman" w:hAnsi="Times New Roman" w:cs="Times New Roman"/>
                <w:b/>
                <w:bCs/>
                <w:sz w:val="20"/>
                <w:szCs w:val="20"/>
              </w:rPr>
              <w:t>АКТИВНОСТИ</w:t>
            </w:r>
          </w:p>
        </w:tc>
        <w:tc>
          <w:tcPr>
            <w:tcW w:w="5889" w:type="dxa"/>
            <w:gridSpan w:val="6"/>
          </w:tcPr>
          <w:p w:rsidR="0091474B" w:rsidRPr="00BD5525" w:rsidRDefault="0091474B" w:rsidP="0091474B">
            <w:pPr>
              <w:pStyle w:val="Default"/>
              <w:jc w:val="center"/>
              <w:rPr>
                <w:rFonts w:ascii="Times New Roman" w:hAnsi="Times New Roman" w:cs="Times New Roman"/>
                <w:b/>
                <w:bCs/>
                <w:sz w:val="20"/>
                <w:szCs w:val="20"/>
              </w:rPr>
            </w:pPr>
            <w:r w:rsidRPr="00BD5525">
              <w:rPr>
                <w:rFonts w:ascii="Times New Roman" w:hAnsi="Times New Roman" w:cs="Times New Roman"/>
                <w:b/>
                <w:bCs/>
                <w:sz w:val="20"/>
                <w:szCs w:val="20"/>
              </w:rPr>
              <w:t>ЕВАЛУАЦИЈА</w:t>
            </w:r>
          </w:p>
        </w:tc>
      </w:tr>
      <w:tr w:rsidR="0091474B" w:rsidRPr="00BD5525" w:rsidTr="00227778">
        <w:trPr>
          <w:trHeight w:val="438"/>
        </w:trPr>
        <w:tc>
          <w:tcPr>
            <w:tcW w:w="1963"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ПЛАНИРАНЕ АКТИВНОСТИ </w:t>
            </w:r>
          </w:p>
        </w:tc>
        <w:tc>
          <w:tcPr>
            <w:tcW w:w="1965"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НОСИОЦИ АКТИВНОСТИ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ВРЕМЕ РЕАЛИЗАЦИЈЕ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ПОКАЗАТЕЉИ ОСТВАРЕНОСТИ /ОЧЕКИВАНИ РЕЗУЛТАТИ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ОСОБЕ ЗАДУЖЕНЕ ЗА ЕВАЛУАЦИЈУ И ПРАЋЕЊЕ ОСТВАРЕЊА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ПРАЋЕЊЕ ОСТВАРЕНОСТИ </w:t>
            </w:r>
          </w:p>
        </w:tc>
        <w:tc>
          <w:tcPr>
            <w:tcW w:w="1965"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b/>
                <w:bCs/>
                <w:sz w:val="20"/>
                <w:szCs w:val="20"/>
              </w:rPr>
              <w:t xml:space="preserve">ВРЕМЕ ЕВАЛУАЦИЈЕ </w:t>
            </w:r>
          </w:p>
        </w:tc>
      </w:tr>
      <w:tr w:rsidR="0091474B" w:rsidRPr="00BD5525" w:rsidTr="00227778">
        <w:trPr>
          <w:trHeight w:val="319"/>
        </w:trPr>
        <w:tc>
          <w:tcPr>
            <w:tcW w:w="1963"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Припрема за стицање лиценце </w:t>
            </w:r>
          </w:p>
        </w:tc>
        <w:tc>
          <w:tcPr>
            <w:tcW w:w="1965"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Наставник или стручни сарадник без лиценце, ментори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Током школске године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Стицање лиценце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Директор школе. Стручна служба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Извештај Тима </w:t>
            </w:r>
          </w:p>
        </w:tc>
        <w:tc>
          <w:tcPr>
            <w:tcW w:w="1965"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Након годину дана </w:t>
            </w:r>
          </w:p>
        </w:tc>
      </w:tr>
      <w:tr w:rsidR="0091474B" w:rsidRPr="00BD5525" w:rsidTr="00227778">
        <w:trPr>
          <w:trHeight w:val="893"/>
        </w:trPr>
        <w:tc>
          <w:tcPr>
            <w:tcW w:w="1963"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Консултације са менторима , стручним већима за област предмета и </w:t>
            </w:r>
            <w:r w:rsidRPr="00BD5525">
              <w:rPr>
                <w:rFonts w:ascii="Times New Roman" w:hAnsi="Times New Roman" w:cs="Times New Roman"/>
                <w:sz w:val="20"/>
                <w:szCs w:val="20"/>
              </w:rPr>
              <w:lastRenderedPageBreak/>
              <w:t xml:space="preserve">Стручном службом приликом годишњег и оперативног </w:t>
            </w:r>
          </w:p>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планирања </w:t>
            </w:r>
          </w:p>
        </w:tc>
        <w:tc>
          <w:tcPr>
            <w:tcW w:w="1965" w:type="dxa"/>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lastRenderedPageBreak/>
              <w:t xml:space="preserve">Наставник или стручни сарадник без лиценце, ментори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Током школске године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Израда одговарајућих глобалних и оперативних </w:t>
            </w:r>
            <w:r w:rsidRPr="00BD5525">
              <w:rPr>
                <w:rFonts w:ascii="Times New Roman" w:hAnsi="Times New Roman" w:cs="Times New Roman"/>
                <w:sz w:val="20"/>
                <w:szCs w:val="20"/>
              </w:rPr>
              <w:lastRenderedPageBreak/>
              <w:t xml:space="preserve">планова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lastRenderedPageBreak/>
              <w:t xml:space="preserve">Директор школе, Стручна служба </w:t>
            </w:r>
          </w:p>
        </w:tc>
        <w:tc>
          <w:tcPr>
            <w:tcW w:w="1962"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Извештај Тима </w:t>
            </w:r>
          </w:p>
        </w:tc>
        <w:tc>
          <w:tcPr>
            <w:tcW w:w="1965" w:type="dxa"/>
            <w:gridSpan w:val="2"/>
          </w:tcPr>
          <w:p w:rsidR="0091474B" w:rsidRPr="00BD5525" w:rsidRDefault="0091474B">
            <w:pPr>
              <w:pStyle w:val="Default"/>
              <w:rPr>
                <w:rFonts w:ascii="Times New Roman" w:hAnsi="Times New Roman" w:cs="Times New Roman"/>
                <w:sz w:val="20"/>
                <w:szCs w:val="20"/>
              </w:rPr>
            </w:pPr>
            <w:r w:rsidRPr="00BD5525">
              <w:rPr>
                <w:rFonts w:ascii="Times New Roman" w:hAnsi="Times New Roman" w:cs="Times New Roman"/>
                <w:sz w:val="20"/>
                <w:szCs w:val="20"/>
              </w:rPr>
              <w:t xml:space="preserve">Август / септембар текуће школске године </w:t>
            </w:r>
          </w:p>
        </w:tc>
      </w:tr>
      <w:tr w:rsidR="00B2225D" w:rsidTr="00227778">
        <w:trPr>
          <w:trHeight w:val="893"/>
        </w:trPr>
        <w:tc>
          <w:tcPr>
            <w:tcW w:w="1963"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Израда </w:t>
            </w:r>
            <w:r w:rsidRPr="00B2225D">
              <w:rPr>
                <w:rFonts w:ascii="Times New Roman" w:hAnsi="Times New Roman" w:cs="Times New Roman"/>
                <w:sz w:val="20"/>
                <w:szCs w:val="20"/>
              </w:rPr>
              <w:t xml:space="preserve">планова стручног усавршавања за текућу шк. годину унутар и ван установе </w:t>
            </w:r>
          </w:p>
        </w:tc>
        <w:tc>
          <w:tcPr>
            <w:tcW w:w="1965"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Наставници, стручни сарадници, директор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Август текуће шк. године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Посотјање личих планова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Извештаји наставника, стручних сарадника и директора </w:t>
            </w:r>
          </w:p>
        </w:tc>
        <w:tc>
          <w:tcPr>
            <w:tcW w:w="1965"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Септембар текуће шк. Године </w:t>
            </w:r>
          </w:p>
        </w:tc>
      </w:tr>
      <w:tr w:rsidR="00B2225D" w:rsidTr="00227778">
        <w:trPr>
          <w:trHeight w:val="893"/>
        </w:trPr>
        <w:tc>
          <w:tcPr>
            <w:tcW w:w="1963"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Израда предлога годишњег плана стручног усавршавања са семинарима који имају приоритет на основу плана стручних усавршавања и предвиђених финансијских средстава </w:t>
            </w:r>
          </w:p>
        </w:tc>
        <w:tc>
          <w:tcPr>
            <w:tcW w:w="1965"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Тим за стручно усавршавање, стручна служба и директор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Септембар текуће шк. године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Годишњи план стручног усавршавања (ван установе) на нивоу установе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62"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Тима за стручно усавршавање </w:t>
            </w:r>
          </w:p>
        </w:tc>
        <w:tc>
          <w:tcPr>
            <w:tcW w:w="1965" w:type="dxa"/>
            <w:gridSpan w:val="2"/>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октобра текуће шк. године </w:t>
            </w:r>
          </w:p>
        </w:tc>
      </w:tr>
      <w:tr w:rsidR="00B2225D" w:rsidRPr="00B2225D" w:rsidTr="00227778">
        <w:trPr>
          <w:gridAfter w:val="1"/>
          <w:wAfter w:w="21" w:type="dxa"/>
          <w:trHeight w:val="548"/>
        </w:trPr>
        <w:tc>
          <w:tcPr>
            <w:tcW w:w="1963"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Израда планова стручног усавршавања унутар установе ангажовањем сопстевних ресурса </w:t>
            </w:r>
          </w:p>
        </w:tc>
        <w:tc>
          <w:tcPr>
            <w:tcW w:w="1970"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Тим за стручно усавршавање, стручна служба и директор </w:t>
            </w:r>
          </w:p>
        </w:tc>
        <w:tc>
          <w:tcPr>
            <w:tcW w:w="1951"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Септембар текуће шк. године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Годишњи план стручног усавршавања на нивоу установе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Тима за стручно усавршавање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октобра текуће шк. године </w:t>
            </w:r>
          </w:p>
        </w:tc>
      </w:tr>
      <w:tr w:rsidR="00B2225D" w:rsidRPr="00B2225D" w:rsidTr="00227778">
        <w:trPr>
          <w:gridAfter w:val="1"/>
          <w:wAfter w:w="21" w:type="dxa"/>
          <w:trHeight w:val="1008"/>
        </w:trPr>
        <w:tc>
          <w:tcPr>
            <w:tcW w:w="1963"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Вођење евиденције о планирању, праћењу и вредновању стручног усавршавања у установи и ван установе који попуњава наставник, стручни сарадник и директор школе </w:t>
            </w:r>
          </w:p>
        </w:tc>
        <w:tc>
          <w:tcPr>
            <w:tcW w:w="1970"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Тим за стручно усавршавање </w:t>
            </w:r>
          </w:p>
        </w:tc>
        <w:tc>
          <w:tcPr>
            <w:tcW w:w="1951"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Август текуће шк. године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Стицање увида у реализацију плана стручног усавршавања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Документи о планирању, праћењу и вредновању; извештај Тима за стручно усавршавање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Септембар текуће шк. године </w:t>
            </w:r>
          </w:p>
        </w:tc>
      </w:tr>
      <w:tr w:rsidR="00B2225D" w:rsidRPr="00B2225D" w:rsidTr="00227778">
        <w:trPr>
          <w:gridAfter w:val="1"/>
          <w:wAfter w:w="21" w:type="dxa"/>
          <w:trHeight w:val="668"/>
        </w:trPr>
        <w:tc>
          <w:tcPr>
            <w:tcW w:w="1963"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lastRenderedPageBreak/>
              <w:t xml:space="preserve">Редовно и систематско информисање запослених у вези са стручним усавршавањем </w:t>
            </w:r>
          </w:p>
        </w:tc>
        <w:tc>
          <w:tcPr>
            <w:tcW w:w="1970"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Тим за стручно усавршавање, стручна служба и директор </w:t>
            </w:r>
          </w:p>
        </w:tc>
        <w:tc>
          <w:tcPr>
            <w:tcW w:w="1951"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Наставничка већа током шк. године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Повећан број наставника са вишим нивоима компетенција као резултат похађања семинара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о реализацији плана стручног усавршавања на нивоу установе; записници са Наставничких већа </w:t>
            </w:r>
          </w:p>
        </w:tc>
        <w:tc>
          <w:tcPr>
            <w:tcW w:w="1959" w:type="dxa"/>
            <w:gridSpan w:val="2"/>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текуће шк. године </w:t>
            </w:r>
          </w:p>
        </w:tc>
      </w:tr>
    </w:tbl>
    <w:p w:rsidR="00B2225D" w:rsidRDefault="00B2225D" w:rsidP="00B2225D">
      <w:pPr>
        <w:pStyle w:val="BodyText"/>
        <w:rPr>
          <w:b/>
          <w:bCs/>
          <w:caps/>
          <w:sz w:val="28"/>
          <w:szCs w:val="28"/>
        </w:rPr>
      </w:pPr>
    </w:p>
    <w:p w:rsidR="008E6EFD" w:rsidRDefault="008E6EFD" w:rsidP="00B2225D">
      <w:pPr>
        <w:pStyle w:val="BodyText"/>
        <w:jc w:val="center"/>
        <w:rPr>
          <w:b/>
          <w:bCs/>
          <w:caps/>
          <w:sz w:val="28"/>
          <w:szCs w:val="28"/>
        </w:rPr>
      </w:pPr>
    </w:p>
    <w:p w:rsidR="00B2225D" w:rsidRDefault="00B2225D" w:rsidP="00B2225D">
      <w:pPr>
        <w:pStyle w:val="BodyText"/>
        <w:jc w:val="center"/>
        <w:rPr>
          <w:b/>
          <w:bCs/>
          <w:caps/>
          <w:sz w:val="28"/>
          <w:szCs w:val="28"/>
        </w:rPr>
      </w:pPr>
      <w:r w:rsidRPr="00B2225D">
        <w:rPr>
          <w:b/>
          <w:bCs/>
          <w:caps/>
          <w:sz w:val="28"/>
          <w:szCs w:val="28"/>
        </w:rPr>
        <w:t>Мере за увођење иновативних метода наставе, учења и оцењивања</w:t>
      </w: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9"/>
        <w:gridCol w:w="1949"/>
        <w:gridCol w:w="1949"/>
        <w:gridCol w:w="1949"/>
        <w:gridCol w:w="1949"/>
        <w:gridCol w:w="1949"/>
        <w:gridCol w:w="1949"/>
      </w:tblGrid>
      <w:tr w:rsidR="00B2225D" w:rsidRPr="00B2225D" w:rsidTr="00B2225D">
        <w:trPr>
          <w:trHeight w:val="439"/>
        </w:trPr>
        <w:tc>
          <w:tcPr>
            <w:tcW w:w="7796" w:type="dxa"/>
            <w:gridSpan w:val="4"/>
          </w:tcPr>
          <w:p w:rsidR="00822527" w:rsidRDefault="00822527" w:rsidP="00822527">
            <w:pPr>
              <w:pStyle w:val="Default"/>
              <w:jc w:val="center"/>
              <w:rPr>
                <w:rFonts w:ascii="Times New Roman" w:hAnsi="Times New Roman" w:cs="Times New Roman"/>
                <w:b/>
                <w:bCs/>
                <w:sz w:val="20"/>
                <w:szCs w:val="20"/>
              </w:rPr>
            </w:pPr>
          </w:p>
          <w:p w:rsidR="00B2225D" w:rsidRPr="00B2225D" w:rsidRDefault="00B2225D" w:rsidP="00822527">
            <w:pPr>
              <w:pStyle w:val="Default"/>
              <w:jc w:val="center"/>
              <w:rPr>
                <w:rFonts w:ascii="Times New Roman" w:hAnsi="Times New Roman" w:cs="Times New Roman"/>
                <w:b/>
                <w:bCs/>
                <w:sz w:val="20"/>
                <w:szCs w:val="20"/>
              </w:rPr>
            </w:pPr>
            <w:r w:rsidRPr="00B2225D">
              <w:rPr>
                <w:rFonts w:ascii="Times New Roman" w:hAnsi="Times New Roman" w:cs="Times New Roman"/>
                <w:b/>
                <w:bCs/>
                <w:sz w:val="20"/>
                <w:szCs w:val="20"/>
              </w:rPr>
              <w:t>АКТИВНОСТИ</w:t>
            </w:r>
          </w:p>
        </w:tc>
        <w:tc>
          <w:tcPr>
            <w:tcW w:w="5847" w:type="dxa"/>
            <w:gridSpan w:val="3"/>
          </w:tcPr>
          <w:p w:rsidR="00822527" w:rsidRDefault="00822527" w:rsidP="00822527">
            <w:pPr>
              <w:pStyle w:val="Default"/>
              <w:jc w:val="center"/>
              <w:rPr>
                <w:rFonts w:ascii="Times New Roman" w:hAnsi="Times New Roman" w:cs="Times New Roman"/>
                <w:b/>
                <w:bCs/>
                <w:sz w:val="20"/>
                <w:szCs w:val="20"/>
              </w:rPr>
            </w:pPr>
          </w:p>
          <w:p w:rsidR="00B2225D" w:rsidRPr="00B2225D" w:rsidRDefault="00B2225D" w:rsidP="00822527">
            <w:pPr>
              <w:pStyle w:val="Default"/>
              <w:jc w:val="center"/>
              <w:rPr>
                <w:rFonts w:ascii="Times New Roman" w:hAnsi="Times New Roman" w:cs="Times New Roman"/>
                <w:b/>
                <w:bCs/>
                <w:sz w:val="20"/>
                <w:szCs w:val="20"/>
              </w:rPr>
            </w:pPr>
            <w:r w:rsidRPr="00B2225D">
              <w:rPr>
                <w:rFonts w:ascii="Times New Roman" w:hAnsi="Times New Roman" w:cs="Times New Roman"/>
                <w:b/>
                <w:bCs/>
                <w:sz w:val="20"/>
                <w:szCs w:val="20"/>
              </w:rPr>
              <w:t>ЕВАЛУАЦИЈА</w:t>
            </w:r>
          </w:p>
        </w:tc>
      </w:tr>
      <w:tr w:rsidR="00B2225D" w:rsidRPr="00B2225D" w:rsidTr="00B2225D">
        <w:trPr>
          <w:trHeight w:val="439"/>
        </w:trPr>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ПЛАНИРАНЕ АКТИВНСОТИ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НОСИОЦИ АКТИВНОСТИ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ВРЕМЕ РЕАЛИЗАЦИЈЕ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ПОКАЗАТЕЉИ ОСТВАРЕНОСТИ /ОЧЕКИВАНИ РЕЗУЛТАТИ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ОСОБЕ ЗАДУЖЕНЕ ЗА ЕВАЛУАЦИЈУ И ПРАЋЕЊЕ ОСТВАРЕЊА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ПРАЋЕЊЕ ОСТВАРЕНОСТИ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b/>
                <w:bCs/>
                <w:sz w:val="20"/>
                <w:szCs w:val="20"/>
              </w:rPr>
              <w:t xml:space="preserve">ВРЕМЕ ЕВАЛУАЦИЈЕ </w:t>
            </w:r>
          </w:p>
        </w:tc>
      </w:tr>
      <w:tr w:rsidR="00B2225D" w:rsidRPr="00B2225D" w:rsidTr="00B2225D">
        <w:trPr>
          <w:trHeight w:val="434"/>
        </w:trPr>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Уознавање са иновативним методама наставе прикупљањем стручне литературе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стручна служба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Почетак текуће школске године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Број прикупљене стручне литературе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Списак литературе и непосредан увид </w:t>
            </w:r>
          </w:p>
        </w:tc>
        <w:tc>
          <w:tcPr>
            <w:tcW w:w="1949" w:type="dxa"/>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првог полугодишта текуће школске године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Упознавање наставника са иновативним методама наставе и учења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стручна служба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Наставничко веће на почетку шк. године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Број наставника заинтересованих за примену иновативних метода наставе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Записник са Наставничког већа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првог полугодишта текуће школске године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Анкетирање наставника о иновативним методама наставе које би допринеле побољшању наставног процеса из датог предмета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Стручна служба, директор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Наставничко веће на крају првог полугодишта текуће шк. године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Број наставника заинтересованих за примену иновативних метода наставе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о спроведеној анкети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првог полугодишта текуће шк. године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Утврђивање списка стручних семинара везаних за иновативне методе </w:t>
            </w:r>
            <w:r w:rsidRPr="00B2225D">
              <w:rPr>
                <w:rFonts w:ascii="Times New Roman" w:hAnsi="Times New Roman" w:cs="Times New Roman"/>
                <w:sz w:val="20"/>
                <w:szCs w:val="20"/>
              </w:rPr>
              <w:lastRenderedPageBreak/>
              <w:t xml:space="preserve">наставе и учења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lastRenderedPageBreak/>
              <w:t xml:space="preserve">Тим за стручно усавршавање, Педагошки колегијум, </w:t>
            </w:r>
            <w:r w:rsidRPr="00B2225D">
              <w:rPr>
                <w:rFonts w:ascii="Times New Roman" w:hAnsi="Times New Roman" w:cs="Times New Roman"/>
                <w:sz w:val="20"/>
                <w:szCs w:val="20"/>
              </w:rPr>
              <w:lastRenderedPageBreak/>
              <w:t xml:space="preserve">директор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lastRenderedPageBreak/>
              <w:t xml:space="preserve">Наставничко веће на почетку шк. године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Постојање списка иновативних метода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Тима за стручно усавршавање; списак стручних </w:t>
            </w:r>
            <w:r w:rsidRPr="00B2225D">
              <w:rPr>
                <w:rFonts w:ascii="Times New Roman" w:hAnsi="Times New Roman" w:cs="Times New Roman"/>
                <w:sz w:val="20"/>
                <w:szCs w:val="20"/>
              </w:rPr>
              <w:lastRenderedPageBreak/>
              <w:t xml:space="preserve">семинара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lastRenderedPageBreak/>
              <w:t xml:space="preserve">Крај првог полугодишта текуће шк. године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lastRenderedPageBreak/>
              <w:t xml:space="preserve">Имплементација одабраних семинара у годишњи план стручног усавршавања наставника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Тим за стручно усавршавање, директор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Јун текуће шк. године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Број полазника семинара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План стручног усавршавања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Август текуће шк. године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Презентација наставника о одслушаном семинару на Наставничком већу и Стручним већима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Наставници и стручни сарадници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Наставничко веће након одслушаног семинара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Упознавање и мотивисаност чланова колектива за иновације у настави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стручна служба; записници са Наставничких већа; увид у сертификате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Записник са Наставничког већа; извештај стручних тимова; извештај о стручном усавршавању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другог полугодишта </w:t>
            </w:r>
          </w:p>
        </w:tc>
      </w:tr>
      <w:tr w:rsidR="00B2225D" w:rsidTr="00B2225D">
        <w:trPr>
          <w:trHeight w:val="434"/>
        </w:trPr>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Примена научених метода на огледним и угледним часовима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Наставници и стручни сарадници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На оснву месечних оперативних планова рада наставника и плана стручног усавршавања унутар установе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Мотивисани и задовољни ученици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Директор школе; стручна служба; записници са Наставничких већа; увид у сертификате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Извештај стручних сарадника; припрема за час; извештај стручног усавршавања </w:t>
            </w:r>
          </w:p>
        </w:tc>
        <w:tc>
          <w:tcPr>
            <w:tcW w:w="1949" w:type="dxa"/>
            <w:tcBorders>
              <w:top w:val="single" w:sz="4" w:space="0" w:color="auto"/>
              <w:left w:val="single" w:sz="4" w:space="0" w:color="auto"/>
              <w:bottom w:val="single" w:sz="4" w:space="0" w:color="auto"/>
              <w:right w:val="single" w:sz="4" w:space="0" w:color="auto"/>
            </w:tcBorders>
          </w:tcPr>
          <w:p w:rsidR="00B2225D" w:rsidRPr="00B2225D" w:rsidRDefault="00B2225D">
            <w:pPr>
              <w:pStyle w:val="Default"/>
              <w:rPr>
                <w:rFonts w:ascii="Times New Roman" w:hAnsi="Times New Roman" w:cs="Times New Roman"/>
                <w:sz w:val="20"/>
                <w:szCs w:val="20"/>
              </w:rPr>
            </w:pPr>
            <w:r w:rsidRPr="00B2225D">
              <w:rPr>
                <w:rFonts w:ascii="Times New Roman" w:hAnsi="Times New Roman" w:cs="Times New Roman"/>
                <w:sz w:val="20"/>
                <w:szCs w:val="20"/>
              </w:rPr>
              <w:t xml:space="preserve">Крај другог полугодишта </w:t>
            </w:r>
          </w:p>
        </w:tc>
      </w:tr>
      <w:tr w:rsidR="00B2225D" w:rsidTr="00B2225D">
        <w:trPr>
          <w:trHeight w:val="434"/>
        </w:trPr>
        <w:tc>
          <w:tcPr>
            <w:tcW w:w="13643" w:type="dxa"/>
            <w:gridSpan w:val="7"/>
            <w:tcBorders>
              <w:top w:val="single" w:sz="4" w:space="0" w:color="auto"/>
              <w:left w:val="single" w:sz="4" w:space="0" w:color="auto"/>
              <w:bottom w:val="single" w:sz="4" w:space="0" w:color="auto"/>
              <w:right w:val="single" w:sz="4" w:space="0" w:color="auto"/>
            </w:tcBorders>
          </w:tcPr>
          <w:p w:rsidR="00BD5D9C" w:rsidRDefault="00BD5D9C" w:rsidP="00B2225D">
            <w:pPr>
              <w:pStyle w:val="Default"/>
              <w:jc w:val="center"/>
              <w:rPr>
                <w:rFonts w:ascii="Times New Roman" w:hAnsi="Times New Roman" w:cs="Times New Roman"/>
                <w:b/>
                <w:bCs/>
                <w:lang/>
              </w:rPr>
            </w:pPr>
          </w:p>
          <w:p w:rsidR="00B2225D" w:rsidRPr="00B2225D" w:rsidRDefault="00B2225D" w:rsidP="00B2225D">
            <w:pPr>
              <w:pStyle w:val="Default"/>
              <w:jc w:val="center"/>
              <w:rPr>
                <w:rFonts w:ascii="Times New Roman" w:hAnsi="Times New Roman" w:cs="Times New Roman"/>
              </w:rPr>
            </w:pPr>
            <w:r w:rsidRPr="00B2225D">
              <w:rPr>
                <w:rFonts w:ascii="Times New Roman" w:hAnsi="Times New Roman" w:cs="Times New Roman"/>
                <w:b/>
                <w:bCs/>
              </w:rPr>
              <w:t>ИНОВАТИВНЕ МЕТОДЕ НАСТАВЕ И УЧЕЊА</w:t>
            </w:r>
          </w:p>
        </w:tc>
      </w:tr>
      <w:tr w:rsidR="00B2225D" w:rsidTr="00B2225D">
        <w:trPr>
          <w:trHeight w:val="434"/>
        </w:trPr>
        <w:tc>
          <w:tcPr>
            <w:tcW w:w="13643" w:type="dxa"/>
            <w:gridSpan w:val="7"/>
            <w:tcBorders>
              <w:top w:val="single" w:sz="4" w:space="0" w:color="auto"/>
              <w:left w:val="single" w:sz="4" w:space="0" w:color="auto"/>
              <w:bottom w:val="single" w:sz="4" w:space="0" w:color="auto"/>
              <w:right w:val="single" w:sz="4" w:space="0" w:color="auto"/>
            </w:tcBorders>
          </w:tcPr>
          <w:p w:rsidR="00B2225D" w:rsidRDefault="00B2225D" w:rsidP="00B2225D">
            <w:pPr>
              <w:pStyle w:val="Default"/>
              <w:rPr>
                <w:rFonts w:cstheme="minorBidi"/>
                <w:color w:val="auto"/>
              </w:rPr>
            </w:pPr>
          </w:p>
          <w:p w:rsidR="00B2225D" w:rsidRPr="00822527" w:rsidRDefault="00B2225D" w:rsidP="00B2225D">
            <w:pPr>
              <w:pStyle w:val="Default"/>
              <w:rPr>
                <w:rFonts w:ascii="Times New Roman" w:hAnsi="Times New Roman" w:cs="Times New Roman"/>
                <w:sz w:val="20"/>
                <w:szCs w:val="20"/>
              </w:rPr>
            </w:pPr>
            <w:r>
              <w:rPr>
                <w:sz w:val="20"/>
                <w:szCs w:val="20"/>
              </w:rPr>
              <w:t>1</w:t>
            </w:r>
            <w:r w:rsidRPr="00822527">
              <w:rPr>
                <w:rFonts w:ascii="Times New Roman" w:hAnsi="Times New Roman" w:cs="Times New Roman"/>
                <w:sz w:val="20"/>
                <w:szCs w:val="20"/>
              </w:rPr>
              <w:t xml:space="preserve">. Пројектна настава </w:t>
            </w:r>
          </w:p>
          <w:p w:rsidR="00B2225D" w:rsidRPr="00822527" w:rsidRDefault="00B2225D" w:rsidP="00B2225D">
            <w:pPr>
              <w:pStyle w:val="Default"/>
              <w:rPr>
                <w:rFonts w:ascii="Times New Roman" w:hAnsi="Times New Roman" w:cs="Times New Roman"/>
                <w:sz w:val="20"/>
                <w:szCs w:val="20"/>
              </w:rPr>
            </w:pPr>
            <w:r w:rsidRPr="00822527">
              <w:rPr>
                <w:rFonts w:ascii="Times New Roman" w:hAnsi="Times New Roman" w:cs="Times New Roman"/>
                <w:sz w:val="20"/>
                <w:szCs w:val="20"/>
              </w:rPr>
              <w:t>2. М</w:t>
            </w:r>
            <w:r w:rsidR="00227778">
              <w:rPr>
                <w:rFonts w:ascii="Times New Roman" w:hAnsi="Times New Roman" w:cs="Times New Roman"/>
                <w:sz w:val="20"/>
                <w:szCs w:val="20"/>
              </w:rPr>
              <w:t xml:space="preserve">етода учења путем истраживања </w:t>
            </w:r>
            <w:r w:rsidRPr="00822527">
              <w:rPr>
                <w:rFonts w:ascii="Times New Roman" w:hAnsi="Times New Roman" w:cs="Times New Roman"/>
                <w:sz w:val="20"/>
                <w:szCs w:val="20"/>
              </w:rPr>
              <w:t xml:space="preserve"> </w:t>
            </w:r>
          </w:p>
          <w:p w:rsidR="00B2225D" w:rsidRPr="00822527" w:rsidRDefault="00B2225D" w:rsidP="00B2225D">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3. Интерактивна настава – рад подстакнут активностима других чланова групе </w:t>
            </w:r>
          </w:p>
          <w:p w:rsidR="00B2225D" w:rsidRPr="00822527" w:rsidRDefault="00B2225D" w:rsidP="00B2225D">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4. Примена дидактичко-информатичких иновација савремене генерације у настави </w:t>
            </w:r>
          </w:p>
          <w:p w:rsidR="00B2225D" w:rsidRPr="00822527" w:rsidRDefault="00B2225D" w:rsidP="00B2225D">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5. Диференцирана настава </w:t>
            </w:r>
          </w:p>
          <w:p w:rsidR="00B2225D" w:rsidRPr="00822527" w:rsidRDefault="00B2225D" w:rsidP="00B2225D">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6. Активна настава </w:t>
            </w:r>
          </w:p>
          <w:p w:rsidR="00B2225D" w:rsidRDefault="00B2225D" w:rsidP="00B2225D">
            <w:pPr>
              <w:pStyle w:val="Default"/>
              <w:rPr>
                <w:sz w:val="20"/>
                <w:szCs w:val="20"/>
              </w:rPr>
            </w:pPr>
          </w:p>
        </w:tc>
      </w:tr>
    </w:tbl>
    <w:p w:rsidR="00B2225D" w:rsidRDefault="00B2225D" w:rsidP="008E6EFD">
      <w:pPr>
        <w:pStyle w:val="BodyText"/>
        <w:rPr>
          <w:b/>
          <w:bCs/>
          <w:caps/>
          <w:sz w:val="28"/>
          <w:szCs w:val="28"/>
          <w:lang/>
        </w:rPr>
      </w:pPr>
    </w:p>
    <w:p w:rsidR="00A561DF" w:rsidRDefault="00A561DF" w:rsidP="008E6EFD">
      <w:pPr>
        <w:pStyle w:val="BodyText"/>
        <w:rPr>
          <w:b/>
          <w:bCs/>
          <w:caps/>
          <w:sz w:val="28"/>
          <w:szCs w:val="28"/>
          <w:lang/>
        </w:rPr>
      </w:pPr>
    </w:p>
    <w:p w:rsidR="00A561DF" w:rsidRDefault="00A561DF" w:rsidP="008E6EFD">
      <w:pPr>
        <w:pStyle w:val="BodyText"/>
        <w:rPr>
          <w:b/>
          <w:bCs/>
          <w:caps/>
          <w:sz w:val="28"/>
          <w:szCs w:val="28"/>
          <w:lang/>
        </w:rPr>
      </w:pPr>
    </w:p>
    <w:p w:rsidR="00A561DF" w:rsidRPr="00A561DF" w:rsidRDefault="00A561DF" w:rsidP="008E6EFD">
      <w:pPr>
        <w:pStyle w:val="BodyText"/>
        <w:rPr>
          <w:b/>
          <w:bCs/>
          <w:caps/>
          <w:sz w:val="28"/>
          <w:szCs w:val="28"/>
          <w:lang/>
        </w:rPr>
      </w:pPr>
    </w:p>
    <w:p w:rsidR="00227778" w:rsidRDefault="00227778" w:rsidP="00E16C24">
      <w:pPr>
        <w:pStyle w:val="BodyText"/>
        <w:jc w:val="center"/>
        <w:rPr>
          <w:b/>
          <w:bCs/>
          <w:caps/>
          <w:sz w:val="28"/>
          <w:szCs w:val="28"/>
        </w:rPr>
      </w:pPr>
    </w:p>
    <w:p w:rsidR="008E6EFD" w:rsidRPr="00E16C24" w:rsidRDefault="008E6EFD" w:rsidP="00E16C24">
      <w:pPr>
        <w:pStyle w:val="BodyText"/>
        <w:jc w:val="center"/>
        <w:rPr>
          <w:b/>
          <w:bCs/>
          <w:caps/>
          <w:sz w:val="28"/>
          <w:szCs w:val="28"/>
        </w:rPr>
      </w:pPr>
      <w:r w:rsidRPr="00E16C24">
        <w:rPr>
          <w:b/>
          <w:bCs/>
          <w:caps/>
          <w:sz w:val="28"/>
          <w:szCs w:val="28"/>
        </w:rPr>
        <w:lastRenderedPageBreak/>
        <w:t>План напредовања и стицања звања наставника и стручних сарадника</w:t>
      </w:r>
    </w:p>
    <w:p w:rsidR="00B2225D" w:rsidRDefault="00B2225D" w:rsidP="00822527">
      <w:pPr>
        <w:pStyle w:val="BodyText"/>
        <w:rPr>
          <w:b/>
          <w:bCs/>
          <w:caps/>
          <w:sz w:val="28"/>
          <w:szCs w:val="28"/>
        </w:rPr>
      </w:pPr>
    </w:p>
    <w:tbl>
      <w:tblPr>
        <w:tblW w:w="1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gridCol w:w="1946"/>
        <w:gridCol w:w="1946"/>
        <w:gridCol w:w="1946"/>
        <w:gridCol w:w="1946"/>
        <w:gridCol w:w="1946"/>
        <w:gridCol w:w="1946"/>
      </w:tblGrid>
      <w:tr w:rsidR="00822527" w:rsidRPr="00822527" w:rsidTr="00822527">
        <w:trPr>
          <w:trHeight w:val="439"/>
        </w:trPr>
        <w:tc>
          <w:tcPr>
            <w:tcW w:w="7784" w:type="dxa"/>
            <w:gridSpan w:val="4"/>
          </w:tcPr>
          <w:p w:rsidR="00822527" w:rsidRDefault="00822527" w:rsidP="00822527">
            <w:pPr>
              <w:pStyle w:val="Default"/>
              <w:jc w:val="center"/>
              <w:rPr>
                <w:rFonts w:ascii="Times New Roman" w:hAnsi="Times New Roman" w:cs="Times New Roman"/>
                <w:b/>
                <w:bCs/>
                <w:sz w:val="20"/>
                <w:szCs w:val="20"/>
              </w:rPr>
            </w:pPr>
          </w:p>
          <w:p w:rsidR="00822527" w:rsidRPr="00822527" w:rsidRDefault="00822527" w:rsidP="00822527">
            <w:pPr>
              <w:pStyle w:val="Default"/>
              <w:jc w:val="center"/>
              <w:rPr>
                <w:rFonts w:ascii="Times New Roman" w:hAnsi="Times New Roman" w:cs="Times New Roman"/>
                <w:b/>
                <w:bCs/>
                <w:sz w:val="20"/>
                <w:szCs w:val="20"/>
              </w:rPr>
            </w:pPr>
            <w:r w:rsidRPr="00822527">
              <w:rPr>
                <w:rFonts w:ascii="Times New Roman" w:hAnsi="Times New Roman" w:cs="Times New Roman"/>
                <w:b/>
                <w:bCs/>
                <w:sz w:val="20"/>
                <w:szCs w:val="20"/>
              </w:rPr>
              <w:t>АКТИВНОСТИ</w:t>
            </w:r>
          </w:p>
        </w:tc>
        <w:tc>
          <w:tcPr>
            <w:tcW w:w="5838" w:type="dxa"/>
            <w:gridSpan w:val="3"/>
          </w:tcPr>
          <w:p w:rsidR="00822527" w:rsidRDefault="00822527" w:rsidP="00822527">
            <w:pPr>
              <w:pStyle w:val="Default"/>
              <w:jc w:val="center"/>
              <w:rPr>
                <w:rFonts w:ascii="Times New Roman" w:hAnsi="Times New Roman" w:cs="Times New Roman"/>
                <w:b/>
                <w:bCs/>
                <w:sz w:val="20"/>
                <w:szCs w:val="20"/>
              </w:rPr>
            </w:pPr>
          </w:p>
          <w:p w:rsidR="00822527" w:rsidRPr="00822527" w:rsidRDefault="00822527" w:rsidP="00822527">
            <w:pPr>
              <w:pStyle w:val="Default"/>
              <w:jc w:val="center"/>
              <w:rPr>
                <w:rFonts w:ascii="Times New Roman" w:hAnsi="Times New Roman" w:cs="Times New Roman"/>
                <w:b/>
                <w:bCs/>
                <w:sz w:val="20"/>
                <w:szCs w:val="20"/>
              </w:rPr>
            </w:pPr>
            <w:r w:rsidRPr="00822527">
              <w:rPr>
                <w:rFonts w:ascii="Times New Roman" w:hAnsi="Times New Roman" w:cs="Times New Roman"/>
                <w:b/>
                <w:bCs/>
                <w:sz w:val="20"/>
                <w:szCs w:val="20"/>
              </w:rPr>
              <w:t>ЕВАЛУАЦИЈА</w:t>
            </w:r>
          </w:p>
        </w:tc>
      </w:tr>
      <w:tr w:rsidR="00822527" w:rsidRPr="00822527" w:rsidTr="00822527">
        <w:trPr>
          <w:trHeight w:val="439"/>
        </w:trPr>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ПЛАНИРАНЕ АКТИВНOСТИ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НОСИОЦИ АКТИВНОСТИ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ВРЕМЕ РЕАЛИЗАЦИЈЕ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ПОКАЗАТЕЉИ ОСТВАРЕНОСТИ /ОЧЕКИВАНИ РЕЗУЛТАТИ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ОСОБЕ ЗАДУЖЕНЕ ЗА ЕВАЛУАЦИЈУ И ПРАЋЕЊЕ ОСТВАРЕЊА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ПРАЋЕЊЕ ОСТВАРЕНОСТИ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b/>
                <w:bCs/>
                <w:sz w:val="20"/>
                <w:szCs w:val="20"/>
              </w:rPr>
              <w:t xml:space="preserve">ВРЕМЕ ЕВАЛУАЦИЈЕ </w:t>
            </w:r>
          </w:p>
        </w:tc>
      </w:tr>
      <w:tr w:rsidR="00822527" w:rsidRPr="00822527" w:rsidTr="00822527">
        <w:trPr>
          <w:trHeight w:val="356"/>
        </w:trPr>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Упознавање Наставничког већа са условима стицања звања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Директор школе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Септембар текуће године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Наставници су упознати са условима стицања звања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Директор школе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Записник са Наставничког већа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Крај првог квартала текуће године </w:t>
            </w:r>
          </w:p>
        </w:tc>
      </w:tr>
      <w:tr w:rsidR="00822527" w:rsidRPr="00822527" w:rsidTr="00822527">
        <w:trPr>
          <w:trHeight w:val="434"/>
        </w:trPr>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Израда и комплетирање портфолија наставника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Предметни наставници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Август текуће шк. године и континуирано током шк. године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Потпуна слика ос тручном усавршавању и напредовању наставника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Директор, Стручна служба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Портфолио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Крај првог полугодишта текуће шк. године </w:t>
            </w:r>
          </w:p>
        </w:tc>
      </w:tr>
      <w:tr w:rsidR="00822527" w:rsidRPr="00822527" w:rsidTr="00822527">
        <w:trPr>
          <w:trHeight w:val="609"/>
        </w:trPr>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Формирање и ажурирање базе подата о стручном усавршавању наставника и стручних сарадника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Административни радник, Тим за стручно усавршавање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Формирање: август текуће шк. године; Ажурирање: током шк. године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База података стручног усавршавања наставника и стручних сарадника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Директор школе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База података </w:t>
            </w:r>
          </w:p>
        </w:tc>
        <w:tc>
          <w:tcPr>
            <w:tcW w:w="1946" w:type="dxa"/>
          </w:tcPr>
          <w:p w:rsidR="00822527" w:rsidRPr="00822527" w:rsidRDefault="00822527">
            <w:pPr>
              <w:pStyle w:val="Default"/>
              <w:rPr>
                <w:rFonts w:ascii="Times New Roman" w:hAnsi="Times New Roman" w:cs="Times New Roman"/>
                <w:sz w:val="20"/>
                <w:szCs w:val="20"/>
              </w:rPr>
            </w:pPr>
            <w:r w:rsidRPr="00822527">
              <w:rPr>
                <w:rFonts w:ascii="Times New Roman" w:hAnsi="Times New Roman" w:cs="Times New Roman"/>
                <w:sz w:val="20"/>
                <w:szCs w:val="20"/>
              </w:rPr>
              <w:t xml:space="preserve">Крај првог полугодишта текуће шк. године </w:t>
            </w:r>
          </w:p>
        </w:tc>
      </w:tr>
    </w:tbl>
    <w:p w:rsidR="00822527" w:rsidRDefault="00822527" w:rsidP="00822527">
      <w:pPr>
        <w:pStyle w:val="BodyText"/>
        <w:rPr>
          <w:b/>
          <w:bCs/>
          <w:caps/>
          <w:sz w:val="28"/>
          <w:szCs w:val="28"/>
        </w:rPr>
      </w:pPr>
    </w:p>
    <w:p w:rsidR="00822527" w:rsidRDefault="00822527" w:rsidP="00162A03">
      <w:pPr>
        <w:pStyle w:val="BodyText"/>
        <w:jc w:val="center"/>
        <w:rPr>
          <w:b/>
          <w:bCs/>
          <w:caps/>
          <w:sz w:val="28"/>
          <w:szCs w:val="28"/>
        </w:rPr>
      </w:pPr>
    </w:p>
    <w:p w:rsidR="008346E0" w:rsidRDefault="008346E0" w:rsidP="00162A03">
      <w:pPr>
        <w:pStyle w:val="BodyText"/>
        <w:jc w:val="center"/>
        <w:rPr>
          <w:b/>
          <w:bCs/>
          <w:caps/>
          <w:sz w:val="28"/>
          <w:szCs w:val="28"/>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822527" w:rsidRDefault="00822527" w:rsidP="00162A03">
      <w:pPr>
        <w:pStyle w:val="BodyText"/>
        <w:jc w:val="center"/>
        <w:rPr>
          <w:b/>
          <w:bCs/>
          <w:caps/>
          <w:sz w:val="28"/>
          <w:szCs w:val="28"/>
        </w:rPr>
      </w:pPr>
      <w:r w:rsidRPr="00822527">
        <w:rPr>
          <w:b/>
          <w:bCs/>
          <w:caps/>
          <w:sz w:val="28"/>
          <w:szCs w:val="28"/>
        </w:rPr>
        <w:lastRenderedPageBreak/>
        <w:t>План укључ</w:t>
      </w:r>
      <w:r w:rsidR="00A561DF">
        <w:rPr>
          <w:b/>
          <w:bCs/>
          <w:caps/>
          <w:sz w:val="28"/>
          <w:szCs w:val="28"/>
        </w:rPr>
        <w:t xml:space="preserve">ивања родитеља односно </w:t>
      </w:r>
      <w:r w:rsidR="00A561DF">
        <w:rPr>
          <w:b/>
          <w:bCs/>
          <w:caps/>
          <w:sz w:val="28"/>
          <w:szCs w:val="28"/>
          <w:lang/>
        </w:rPr>
        <w:t>ЗАКОНСКИХ ЗАСТУПНИКА</w:t>
      </w:r>
      <w:r w:rsidRPr="00822527">
        <w:rPr>
          <w:b/>
          <w:bCs/>
          <w:caps/>
          <w:sz w:val="28"/>
          <w:szCs w:val="28"/>
        </w:rPr>
        <w:t xml:space="preserve"> у рад школе</w:t>
      </w:r>
    </w:p>
    <w:p w:rsidR="00822527" w:rsidRPr="00822527" w:rsidRDefault="00822527" w:rsidP="00162A03">
      <w:pPr>
        <w:pStyle w:val="BodyText"/>
        <w:jc w:val="center"/>
        <w:rPr>
          <w:b/>
          <w:bCs/>
          <w:caps/>
          <w:sz w:val="28"/>
          <w:szCs w:val="28"/>
        </w:rPr>
      </w:pPr>
    </w:p>
    <w:tbl>
      <w:tblPr>
        <w:tblW w:w="13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4"/>
        <w:gridCol w:w="1964"/>
        <w:gridCol w:w="1964"/>
        <w:gridCol w:w="1964"/>
        <w:gridCol w:w="1964"/>
        <w:gridCol w:w="1964"/>
        <w:gridCol w:w="1964"/>
      </w:tblGrid>
      <w:tr w:rsidR="00822527" w:rsidRPr="00227778" w:rsidTr="00822527">
        <w:trPr>
          <w:trHeight w:val="664"/>
        </w:trPr>
        <w:tc>
          <w:tcPr>
            <w:tcW w:w="7856" w:type="dxa"/>
            <w:gridSpan w:val="4"/>
          </w:tcPr>
          <w:p w:rsidR="00822527" w:rsidRPr="00227778" w:rsidRDefault="00822527" w:rsidP="00822527">
            <w:pPr>
              <w:pStyle w:val="Default"/>
              <w:jc w:val="center"/>
              <w:rPr>
                <w:rFonts w:ascii="Times New Roman" w:hAnsi="Times New Roman" w:cs="Times New Roman"/>
                <w:b/>
                <w:bCs/>
                <w:sz w:val="20"/>
                <w:szCs w:val="20"/>
              </w:rPr>
            </w:pPr>
          </w:p>
          <w:p w:rsidR="00822527" w:rsidRPr="00227778" w:rsidRDefault="00822527" w:rsidP="00822527">
            <w:pPr>
              <w:pStyle w:val="Default"/>
              <w:jc w:val="center"/>
              <w:rPr>
                <w:rFonts w:ascii="Times New Roman" w:hAnsi="Times New Roman" w:cs="Times New Roman"/>
                <w:b/>
                <w:bCs/>
                <w:sz w:val="20"/>
                <w:szCs w:val="20"/>
              </w:rPr>
            </w:pPr>
            <w:r w:rsidRPr="00227778">
              <w:rPr>
                <w:rFonts w:ascii="Times New Roman" w:hAnsi="Times New Roman" w:cs="Times New Roman"/>
                <w:b/>
                <w:bCs/>
                <w:sz w:val="20"/>
                <w:szCs w:val="20"/>
              </w:rPr>
              <w:t>АКТИВНОСТИ</w:t>
            </w:r>
          </w:p>
        </w:tc>
        <w:tc>
          <w:tcPr>
            <w:tcW w:w="5892" w:type="dxa"/>
            <w:gridSpan w:val="3"/>
          </w:tcPr>
          <w:p w:rsidR="00822527" w:rsidRPr="00227778" w:rsidRDefault="00822527" w:rsidP="00822527">
            <w:pPr>
              <w:pStyle w:val="Default"/>
              <w:jc w:val="center"/>
              <w:rPr>
                <w:rFonts w:ascii="Times New Roman" w:hAnsi="Times New Roman" w:cs="Times New Roman"/>
                <w:b/>
                <w:bCs/>
                <w:sz w:val="20"/>
                <w:szCs w:val="20"/>
              </w:rPr>
            </w:pPr>
          </w:p>
          <w:p w:rsidR="00822527" w:rsidRPr="00227778" w:rsidRDefault="00822527" w:rsidP="00822527">
            <w:pPr>
              <w:pStyle w:val="Default"/>
              <w:jc w:val="center"/>
              <w:rPr>
                <w:rFonts w:ascii="Times New Roman" w:hAnsi="Times New Roman" w:cs="Times New Roman"/>
                <w:b/>
                <w:bCs/>
                <w:sz w:val="20"/>
                <w:szCs w:val="20"/>
              </w:rPr>
            </w:pPr>
            <w:r w:rsidRPr="00227778">
              <w:rPr>
                <w:rFonts w:ascii="Times New Roman" w:hAnsi="Times New Roman" w:cs="Times New Roman"/>
                <w:b/>
                <w:bCs/>
                <w:sz w:val="20"/>
                <w:szCs w:val="20"/>
              </w:rPr>
              <w:t>ЕВАЛУАЦИЈА</w:t>
            </w:r>
          </w:p>
        </w:tc>
      </w:tr>
      <w:tr w:rsidR="00822527" w:rsidRPr="00227778" w:rsidTr="00822527">
        <w:trPr>
          <w:trHeight w:val="664"/>
        </w:trPr>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ПЛАНИРАНЕ АКТИВНOСТИ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НОСИОЦИ АКТИВНОСТИ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ВРЕМЕ РЕАЛИЗАЦИЈЕ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ПОКАЗАТЕЉИ ОСТВАРЕНОСТИ /ОЧЕКИВАНИ РЕЗУЛТАТИ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ОСОБЕ ЗАДУЖЕНЕ ЗА ЕВАЛУАЦИЈУ И ПРАЋЕЊЕ ОСТВАРЕЊА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ПРАЋЕЊЕ ОСТВАРЕНОСТИ </w:t>
            </w:r>
          </w:p>
        </w:tc>
        <w:tc>
          <w:tcPr>
            <w:tcW w:w="1964" w:type="dxa"/>
          </w:tcPr>
          <w:p w:rsidR="00822527" w:rsidRPr="00227778" w:rsidRDefault="00822527" w:rsidP="00822527">
            <w:pPr>
              <w:pStyle w:val="Default"/>
              <w:rPr>
                <w:rFonts w:ascii="Times New Roman" w:hAnsi="Times New Roman" w:cs="Times New Roman"/>
                <w:sz w:val="20"/>
                <w:szCs w:val="20"/>
              </w:rPr>
            </w:pPr>
            <w:r w:rsidRPr="00227778">
              <w:rPr>
                <w:rFonts w:ascii="Times New Roman" w:hAnsi="Times New Roman" w:cs="Times New Roman"/>
                <w:b/>
                <w:bCs/>
                <w:sz w:val="20"/>
                <w:szCs w:val="20"/>
              </w:rPr>
              <w:t xml:space="preserve">ВРЕМЕ ЕВАЛУАЦИЈЕ </w:t>
            </w:r>
          </w:p>
        </w:tc>
      </w:tr>
      <w:tr w:rsidR="00822527" w:rsidRPr="00227778" w:rsidTr="00822527">
        <w:trPr>
          <w:trHeight w:val="664"/>
        </w:trPr>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Упознавање родитеља са правима и обавезама и начином укључивања у рад школе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Разредне старешине, стручна служба, представници Савета родитеља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Први родитељски састанак на почетку школске године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Родитељи упознати са начином рада школе и својим правима и обавезама; боља сарадња родитеља и школе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Записници са родитељског састанка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првог квартала текуће школске године </w:t>
            </w:r>
          </w:p>
        </w:tc>
      </w:tr>
      <w:tr w:rsidR="00822527" w:rsidRPr="00227778" w:rsidTr="00822527">
        <w:trPr>
          <w:trHeight w:val="549"/>
        </w:trPr>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Индивидуални контакти са родитељима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Одељењске старешине, наставници, стручна служба, родитељи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целе школске године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Спречавање и решавање проблема у понашању и учењу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 учитеља, одељенских старешина и стручне службе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текуће школске године </w:t>
            </w:r>
          </w:p>
        </w:tc>
      </w:tr>
      <w:tr w:rsidR="00822527" w:rsidRPr="00227778" w:rsidTr="00822527">
        <w:trPr>
          <w:trHeight w:val="319"/>
        </w:trPr>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Утврђивање термина за Отворена врата (посета родитеља школи)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Наставничко веће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Август и јануар текуће године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Више родитеља долази на Отворена врата;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Записник са наставничког већа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Септембар и јануар текуће школске године </w:t>
            </w:r>
          </w:p>
        </w:tc>
      </w:tr>
      <w:tr w:rsidR="00822527" w:rsidRPr="00227778" w:rsidTr="00822527">
        <w:trPr>
          <w:trHeight w:val="434"/>
        </w:trPr>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Отворена врата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Одељенске старешине, наставници, родитељи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текуће школске године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Успостављена боља сарадња и стечен увид у начин рада са ученицима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стручна служба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Евалуациони листићи </w:t>
            </w:r>
          </w:p>
        </w:tc>
        <w:tc>
          <w:tcPr>
            <w:tcW w:w="1964" w:type="dxa"/>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На крају сваког полугодишта текуће шк. године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Израда анкете за родитеље ученика по питању сарадње са школом – Формирање Клуба родитеља и наставника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Стручна служба, Стручни актив за развојно планирање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Август текуће школске године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Унапређење сарадње родитеља и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 стручне службе и Тима за развојно планирање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Септембар текуће школске године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Анкетирање родитеља по </w:t>
            </w:r>
            <w:r w:rsidRPr="00227778">
              <w:rPr>
                <w:rFonts w:ascii="Times New Roman" w:hAnsi="Times New Roman" w:cs="Times New Roman"/>
                <w:sz w:val="20"/>
                <w:szCs w:val="20"/>
              </w:rPr>
              <w:lastRenderedPageBreak/>
              <w:t xml:space="preserve">питању сарадње са школом у циљу унапређења квалитета рада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lastRenderedPageBreak/>
              <w:t xml:space="preserve">Одељенске старешине, чланови </w:t>
            </w:r>
            <w:r w:rsidRPr="00227778">
              <w:rPr>
                <w:rFonts w:ascii="Times New Roman" w:hAnsi="Times New Roman" w:cs="Times New Roman"/>
                <w:sz w:val="20"/>
                <w:szCs w:val="20"/>
              </w:rPr>
              <w:lastRenderedPageBreak/>
              <w:t xml:space="preserve">Савета родитеља. Клуб родитеља и наставника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lastRenderedPageBreak/>
              <w:t xml:space="preserve">Септембар и март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Унапређење сарадње родитеља и </w:t>
            </w:r>
            <w:r w:rsidRPr="00227778">
              <w:rPr>
                <w:rFonts w:ascii="Times New Roman" w:hAnsi="Times New Roman" w:cs="Times New Roman"/>
                <w:sz w:val="20"/>
                <w:szCs w:val="20"/>
              </w:rPr>
              <w:lastRenderedPageBreak/>
              <w:t xml:space="preserve">школе и утврђивање и отклањање недостатака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lastRenderedPageBreak/>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Записник са Наставничког већа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првог и трећег квартала текуће </w:t>
            </w:r>
            <w:r w:rsidRPr="00227778">
              <w:rPr>
                <w:rFonts w:ascii="Times New Roman" w:hAnsi="Times New Roman" w:cs="Times New Roman"/>
                <w:sz w:val="20"/>
                <w:szCs w:val="20"/>
              </w:rPr>
              <w:lastRenderedPageBreak/>
              <w:t xml:space="preserve">шкослке године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lastRenderedPageBreak/>
              <w:t xml:space="preserve">Укључивање родитеља у процес професионалне оријентације ученика – родитељи као промотери одређених професија и занимања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Стручна служба, наставници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школске године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Ученици имају јаснији увид какве могућности пружају одређене професије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 стручне службе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текуће школске године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Укључивање родитеља у планирање и споровођење спортских, културних и других ваннаставних активности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Тим за културне активности, стручна служба, одељенске старешине, Савет родитеља, Клуб родитеља и наставника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школске године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Побољшање квалитета културних и других ваннаставних активности у школи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Извештаји тимова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првог и другог полугодишта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Сарадња са родитељима деце којима је потребна додатна подршка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Стручна служба, Тим за инклузију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школске године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побољшање сарадње школе и родитеља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 Тима за инклузију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првог квартала текуће школске године </w:t>
            </w:r>
          </w:p>
        </w:tc>
      </w:tr>
      <w:tr w:rsidR="00822527" w:rsidRPr="00227778" w:rsidTr="00822527">
        <w:trPr>
          <w:trHeight w:val="434"/>
        </w:trPr>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Дефинисање циљева које је потребно остварити у раду са ученицима који имају потешкоћа у учењу у сарадњи са родитељима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Стручна служба, Тим за инклузију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Током школске године, на састанцима Тима за инклузију и додатну подршку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Прилагођени образовни циљеви, висок ниво стварености образовних циљева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Директор школе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Извештај Тима за инклузију </w:t>
            </w:r>
          </w:p>
        </w:tc>
        <w:tc>
          <w:tcPr>
            <w:tcW w:w="1964" w:type="dxa"/>
            <w:tcBorders>
              <w:top w:val="single" w:sz="4" w:space="0" w:color="auto"/>
              <w:left w:val="single" w:sz="4" w:space="0" w:color="auto"/>
              <w:bottom w:val="single" w:sz="4" w:space="0" w:color="auto"/>
              <w:right w:val="single" w:sz="4" w:space="0" w:color="auto"/>
            </w:tcBorders>
          </w:tcPr>
          <w:p w:rsidR="00822527" w:rsidRPr="00227778" w:rsidRDefault="00822527">
            <w:pPr>
              <w:pStyle w:val="Default"/>
              <w:rPr>
                <w:rFonts w:ascii="Times New Roman" w:hAnsi="Times New Roman" w:cs="Times New Roman"/>
                <w:sz w:val="20"/>
                <w:szCs w:val="20"/>
              </w:rPr>
            </w:pPr>
            <w:r w:rsidRPr="00227778">
              <w:rPr>
                <w:rFonts w:ascii="Times New Roman" w:hAnsi="Times New Roman" w:cs="Times New Roman"/>
                <w:sz w:val="20"/>
                <w:szCs w:val="20"/>
              </w:rPr>
              <w:t xml:space="preserve">Крај првог квартала текуће школске године </w:t>
            </w:r>
          </w:p>
        </w:tc>
      </w:tr>
    </w:tbl>
    <w:p w:rsidR="00822527" w:rsidRDefault="00822527" w:rsidP="00822527">
      <w:pPr>
        <w:pStyle w:val="BodyText"/>
        <w:rPr>
          <w:b/>
          <w:bCs/>
          <w:caps/>
          <w:sz w:val="28"/>
          <w:szCs w:val="28"/>
        </w:rPr>
      </w:pPr>
    </w:p>
    <w:p w:rsidR="00822527" w:rsidRDefault="00822527" w:rsidP="00162A03">
      <w:pPr>
        <w:pStyle w:val="BodyText"/>
        <w:jc w:val="center"/>
        <w:rPr>
          <w:b/>
          <w:bCs/>
          <w:caps/>
          <w:sz w:val="28"/>
          <w:szCs w:val="28"/>
        </w:rPr>
      </w:pPr>
    </w:p>
    <w:p w:rsidR="00A27ACF" w:rsidRDefault="00A27ACF" w:rsidP="00162A03">
      <w:pPr>
        <w:pStyle w:val="BodyText"/>
        <w:jc w:val="center"/>
        <w:rPr>
          <w:b/>
          <w:bCs/>
          <w:caps/>
          <w:sz w:val="28"/>
          <w:szCs w:val="28"/>
        </w:rPr>
      </w:pPr>
    </w:p>
    <w:p w:rsidR="00A561DF" w:rsidRDefault="00A561DF"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4F1595" w:rsidRPr="00A27ACF" w:rsidRDefault="00A27ACF" w:rsidP="00162A03">
      <w:pPr>
        <w:pStyle w:val="BodyText"/>
        <w:jc w:val="center"/>
        <w:rPr>
          <w:b/>
          <w:bCs/>
          <w:caps/>
          <w:sz w:val="28"/>
          <w:szCs w:val="28"/>
        </w:rPr>
      </w:pPr>
      <w:r w:rsidRPr="00A27ACF">
        <w:rPr>
          <w:b/>
          <w:bCs/>
          <w:caps/>
          <w:sz w:val="28"/>
          <w:szCs w:val="28"/>
        </w:rPr>
        <w:lastRenderedPageBreak/>
        <w:t>План сарадње са родитељима кроз оснивање клуба родитеља и наставника</w:t>
      </w:r>
    </w:p>
    <w:p w:rsidR="00A27ACF" w:rsidRDefault="00A27ACF" w:rsidP="00A27ACF">
      <w:pPr>
        <w:pStyle w:val="BodyText"/>
        <w:rPr>
          <w:b/>
          <w:bCs/>
          <w:sz w:val="24"/>
          <w:szCs w:val="24"/>
        </w:rPr>
      </w:pPr>
    </w:p>
    <w:p w:rsidR="00822527" w:rsidRPr="00A27ACF" w:rsidRDefault="00A27ACF" w:rsidP="00A27ACF">
      <w:pPr>
        <w:pStyle w:val="BodyText"/>
        <w:rPr>
          <w:b/>
          <w:bCs/>
          <w:caps/>
          <w:sz w:val="24"/>
          <w:szCs w:val="24"/>
        </w:rPr>
      </w:pPr>
      <w:r w:rsidRPr="00A27ACF">
        <w:rPr>
          <w:b/>
          <w:bCs/>
          <w:sz w:val="24"/>
          <w:szCs w:val="24"/>
        </w:rPr>
        <w:t xml:space="preserve">Циљ: </w:t>
      </w:r>
      <w:r w:rsidRPr="00A27ACF">
        <w:rPr>
          <w:sz w:val="24"/>
          <w:szCs w:val="24"/>
        </w:rPr>
        <w:t>Повећати број представника из свих интересних група које ће учествовати у осмишљавању,креирању и реализацији програма и планова</w:t>
      </w:r>
    </w:p>
    <w:p w:rsidR="00A27ACF" w:rsidRDefault="00A27ACF" w:rsidP="00A27ACF">
      <w:pPr>
        <w:pStyle w:val="BodyText"/>
        <w:rPr>
          <w:b/>
          <w:bCs/>
          <w:caps/>
          <w:sz w:val="28"/>
          <w:szCs w:val="28"/>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9"/>
        <w:gridCol w:w="2749"/>
        <w:gridCol w:w="2749"/>
        <w:gridCol w:w="2749"/>
        <w:gridCol w:w="2749"/>
      </w:tblGrid>
      <w:tr w:rsidR="00A27ACF" w:rsidRPr="00A27ACF" w:rsidTr="00A27ACF">
        <w:trPr>
          <w:trHeight w:val="232"/>
        </w:trPr>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b/>
                <w:bCs/>
              </w:rPr>
              <w:t xml:space="preserve">АКТИВНОСТ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b/>
                <w:bCs/>
              </w:rPr>
              <w:t xml:space="preserve">НОСИОЦИ АКТИВНОСТИ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b/>
                <w:bCs/>
              </w:rPr>
              <w:t xml:space="preserve">ЦИЉНА ГРУПА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b/>
                <w:bCs/>
              </w:rPr>
              <w:t xml:space="preserve">ВРЕМЕ РЕАЛИЗАЦИЈЕ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b/>
                <w:bCs/>
              </w:rPr>
              <w:t xml:space="preserve">ОДГОВОРНА ОСОБА </w:t>
            </w:r>
          </w:p>
        </w:tc>
      </w:tr>
      <w:tr w:rsidR="00A27ACF" w:rsidRPr="00A27ACF" w:rsidTr="00A27ACF">
        <w:trPr>
          <w:trHeight w:val="353"/>
        </w:trPr>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1. На почетку радне године формирати Клубове родитеља и наставника и одредити координатора за руковођење клубом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Наставничко веће/Педагошки колегијум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Pr>
          <w:p w:rsidR="00A27ACF" w:rsidRPr="00A27ACF" w:rsidRDefault="008346E0" w:rsidP="00A27ACF">
            <w:pPr>
              <w:pStyle w:val="Default"/>
              <w:rPr>
                <w:rFonts w:ascii="Times New Roman" w:hAnsi="Times New Roman" w:cs="Times New Roman"/>
              </w:rPr>
            </w:pPr>
            <w:r>
              <w:rPr>
                <w:rFonts w:ascii="Times New Roman" w:hAnsi="Times New Roman" w:cs="Times New Roman"/>
              </w:rPr>
              <w:t>С</w:t>
            </w:r>
            <w:r w:rsidR="00A27ACF" w:rsidRPr="00A27ACF">
              <w:rPr>
                <w:rFonts w:ascii="Times New Roman" w:hAnsi="Times New Roman" w:cs="Times New Roman"/>
              </w:rPr>
              <w:t>ептембар 202</w:t>
            </w:r>
            <w:r w:rsidR="00A27ACF">
              <w:rPr>
                <w:rFonts w:ascii="Times New Roman" w:hAnsi="Times New Roman" w:cs="Times New Roman"/>
              </w:rPr>
              <w:t>3</w:t>
            </w:r>
            <w:r w:rsidR="00A27ACF" w:rsidRPr="00A27ACF">
              <w:rPr>
                <w:rFonts w:ascii="Times New Roman" w:hAnsi="Times New Roman" w:cs="Times New Roman"/>
              </w:rPr>
              <w:t xml:space="preserve">. и сваке наредне године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r w:rsidR="00A27ACF" w:rsidRPr="00A27ACF" w:rsidTr="00A27ACF">
        <w:trPr>
          <w:trHeight w:val="608"/>
        </w:trPr>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2. На првом састанку Клуба родитеља и наставника утврдити приоритете, дефинисати циљеве и задатке за Годишњи план установе; </w:t>
            </w:r>
          </w:p>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Израдити програмске активности – годишњи акциони план;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Координатор Клуба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Pr>
          <w:p w:rsidR="00A27ACF" w:rsidRPr="00A27ACF" w:rsidRDefault="00A27ACF" w:rsidP="00A27ACF">
            <w:pPr>
              <w:pStyle w:val="Default"/>
              <w:rPr>
                <w:rFonts w:ascii="Times New Roman" w:hAnsi="Times New Roman" w:cs="Times New Roman"/>
              </w:rPr>
            </w:pPr>
            <w:r w:rsidRPr="00A27ACF">
              <w:rPr>
                <w:rFonts w:ascii="Times New Roman" w:hAnsi="Times New Roman" w:cs="Times New Roman"/>
              </w:rPr>
              <w:t>До краја септембра 202</w:t>
            </w:r>
            <w:r>
              <w:rPr>
                <w:rFonts w:ascii="Times New Roman" w:hAnsi="Times New Roman" w:cs="Times New Roman"/>
              </w:rPr>
              <w:t>3</w:t>
            </w:r>
            <w:r w:rsidRPr="00A27ACF">
              <w:rPr>
                <w:rFonts w:ascii="Times New Roman" w:hAnsi="Times New Roman" w:cs="Times New Roman"/>
              </w:rPr>
              <w:t xml:space="preserve">. и сваке наредне године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r w:rsidR="00A27ACF" w:rsidRPr="00A27ACF" w:rsidTr="00A27ACF">
        <w:trPr>
          <w:trHeight w:val="607"/>
        </w:trPr>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3. Клуб родитеља и наставника израђује план информисања свих родитеља и наставника о активностима Клуба /информативни пано, флајере, сајт…према снимљеним потребама родитеља/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Координатор Клуба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Pr>
          <w:p w:rsidR="00A27ACF" w:rsidRPr="00A27ACF" w:rsidRDefault="00A27ACF" w:rsidP="00A27ACF">
            <w:pPr>
              <w:pStyle w:val="Default"/>
              <w:rPr>
                <w:rFonts w:ascii="Times New Roman" w:hAnsi="Times New Roman" w:cs="Times New Roman"/>
              </w:rPr>
            </w:pPr>
            <w:r w:rsidRPr="00A27ACF">
              <w:rPr>
                <w:rFonts w:ascii="Times New Roman" w:hAnsi="Times New Roman" w:cs="Times New Roman"/>
              </w:rPr>
              <w:t>До краја септембра 202</w:t>
            </w:r>
            <w:r>
              <w:rPr>
                <w:rFonts w:ascii="Times New Roman" w:hAnsi="Times New Roman" w:cs="Times New Roman"/>
              </w:rPr>
              <w:t>3</w:t>
            </w:r>
            <w:r w:rsidRPr="00A27ACF">
              <w:rPr>
                <w:rFonts w:ascii="Times New Roman" w:hAnsi="Times New Roman" w:cs="Times New Roman"/>
              </w:rPr>
              <w:t xml:space="preserve">. и сваке наредне године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r w:rsidR="00A27ACF" w:rsidRPr="00A27ACF" w:rsidTr="00A27ACF">
        <w:trPr>
          <w:trHeight w:val="608"/>
        </w:trPr>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lastRenderedPageBreak/>
              <w:t xml:space="preserve">4. Организовати заједничке активности и јавне манифестације– према Акционом плану, како би се мотивисао што већи број родитеља да се укључи у живот и рад школе/радити на подстицању духа заједништва/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Координатор Клуба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Pr>
          <w:p w:rsidR="00A27ACF" w:rsidRPr="00A27ACF" w:rsidRDefault="00A27ACF" w:rsidP="00A27ACF">
            <w:pPr>
              <w:pStyle w:val="Default"/>
              <w:rPr>
                <w:rFonts w:ascii="Times New Roman" w:hAnsi="Times New Roman" w:cs="Times New Roman"/>
              </w:rPr>
            </w:pPr>
            <w:r w:rsidRPr="00A27ACF">
              <w:rPr>
                <w:rFonts w:ascii="Times New Roman" w:hAnsi="Times New Roman" w:cs="Times New Roman"/>
              </w:rPr>
              <w:t>До краја септембра 202</w:t>
            </w:r>
            <w:r>
              <w:rPr>
                <w:rFonts w:ascii="Times New Roman" w:hAnsi="Times New Roman" w:cs="Times New Roman"/>
              </w:rPr>
              <w:t>3</w:t>
            </w:r>
            <w:r w:rsidRPr="00A27ACF">
              <w:rPr>
                <w:rFonts w:ascii="Times New Roman" w:hAnsi="Times New Roman" w:cs="Times New Roman"/>
              </w:rPr>
              <w:t xml:space="preserve">. и сваке наредне године </w:t>
            </w:r>
          </w:p>
        </w:tc>
        <w:tc>
          <w:tcPr>
            <w:tcW w:w="2749" w:type="dxa"/>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r w:rsidR="00A27ACF" w:rsidTr="00A27ACF">
        <w:trPr>
          <w:trHeight w:val="608"/>
        </w:trPr>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5. Осмислити активности чији је циљ унапређење етоса установе -„јачање тимског духа“, заједништва, осећаја припадности свих заинтересованих актера– деце, родитеља и наставника, установи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Координатор Клуба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rsidP="00046F32">
            <w:pPr>
              <w:pStyle w:val="Default"/>
              <w:rPr>
                <w:rFonts w:ascii="Times New Roman" w:hAnsi="Times New Roman" w:cs="Times New Roman"/>
              </w:rPr>
            </w:pPr>
            <w:r w:rsidRPr="00A27ACF">
              <w:rPr>
                <w:rFonts w:ascii="Times New Roman" w:hAnsi="Times New Roman" w:cs="Times New Roman"/>
              </w:rPr>
              <w:t>До краја септембра 202</w:t>
            </w:r>
            <w:r w:rsidR="00046F32">
              <w:rPr>
                <w:rFonts w:ascii="Times New Roman" w:hAnsi="Times New Roman" w:cs="Times New Roman"/>
              </w:rPr>
              <w:t>3</w:t>
            </w:r>
            <w:r w:rsidRPr="00A27ACF">
              <w:rPr>
                <w:rFonts w:ascii="Times New Roman" w:hAnsi="Times New Roman" w:cs="Times New Roman"/>
              </w:rPr>
              <w:t xml:space="preserve">. и сваке наредне године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r w:rsidR="00A27ACF" w:rsidTr="00A27ACF">
        <w:trPr>
          <w:trHeight w:val="608"/>
        </w:trPr>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6. Стално праћење родитељских и наставничких интересовања и потреба и укључивање родитеља према њиховим интересовањима и сходно могућностима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Координатор Клуба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Наставници и родитељи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rsidP="00046F32">
            <w:pPr>
              <w:pStyle w:val="Default"/>
              <w:rPr>
                <w:rFonts w:ascii="Times New Roman" w:hAnsi="Times New Roman" w:cs="Times New Roman"/>
              </w:rPr>
            </w:pPr>
            <w:r w:rsidRPr="00A27ACF">
              <w:rPr>
                <w:rFonts w:ascii="Times New Roman" w:hAnsi="Times New Roman" w:cs="Times New Roman"/>
              </w:rPr>
              <w:t>До краја септембра 202</w:t>
            </w:r>
            <w:r w:rsidR="00046F32">
              <w:rPr>
                <w:rFonts w:ascii="Times New Roman" w:hAnsi="Times New Roman" w:cs="Times New Roman"/>
              </w:rPr>
              <w:t>3</w:t>
            </w:r>
            <w:r w:rsidRPr="00A27ACF">
              <w:rPr>
                <w:rFonts w:ascii="Times New Roman" w:hAnsi="Times New Roman" w:cs="Times New Roman"/>
              </w:rPr>
              <w:t xml:space="preserve">. и сваке наредне године </w:t>
            </w:r>
          </w:p>
        </w:tc>
        <w:tc>
          <w:tcPr>
            <w:tcW w:w="2749" w:type="dxa"/>
            <w:tcBorders>
              <w:top w:val="single" w:sz="4" w:space="0" w:color="auto"/>
              <w:left w:val="single" w:sz="4" w:space="0" w:color="auto"/>
              <w:bottom w:val="single" w:sz="4" w:space="0" w:color="auto"/>
              <w:right w:val="single" w:sz="4" w:space="0" w:color="auto"/>
            </w:tcBorders>
          </w:tcPr>
          <w:p w:rsidR="00A27ACF" w:rsidRPr="00A27ACF" w:rsidRDefault="00A27ACF">
            <w:pPr>
              <w:pStyle w:val="Default"/>
              <w:rPr>
                <w:rFonts w:ascii="Times New Roman" w:hAnsi="Times New Roman" w:cs="Times New Roman"/>
              </w:rPr>
            </w:pPr>
            <w:r w:rsidRPr="00A27ACF">
              <w:rPr>
                <w:rFonts w:ascii="Times New Roman" w:hAnsi="Times New Roman" w:cs="Times New Roman"/>
              </w:rPr>
              <w:t xml:space="preserve">Директор </w:t>
            </w:r>
          </w:p>
        </w:tc>
      </w:tr>
    </w:tbl>
    <w:p w:rsidR="00046F32" w:rsidRDefault="00046F32" w:rsidP="00162A03">
      <w:pPr>
        <w:pStyle w:val="BodyText"/>
        <w:jc w:val="center"/>
        <w:rPr>
          <w:b/>
          <w:bCs/>
          <w:caps/>
          <w:sz w:val="28"/>
          <w:szCs w:val="28"/>
          <w:lang/>
        </w:rPr>
      </w:pPr>
    </w:p>
    <w:p w:rsidR="00A561DF" w:rsidRDefault="00A561DF" w:rsidP="00162A03">
      <w:pPr>
        <w:pStyle w:val="BodyText"/>
        <w:jc w:val="center"/>
        <w:rPr>
          <w:b/>
          <w:bCs/>
          <w:caps/>
          <w:sz w:val="28"/>
          <w:szCs w:val="28"/>
          <w:lang/>
        </w:rPr>
      </w:pPr>
    </w:p>
    <w:p w:rsidR="00A561DF" w:rsidRPr="00A561DF" w:rsidRDefault="00A561DF" w:rsidP="00162A03">
      <w:pPr>
        <w:pStyle w:val="BodyText"/>
        <w:jc w:val="center"/>
        <w:rPr>
          <w:b/>
          <w:bCs/>
          <w:caps/>
          <w:sz w:val="28"/>
          <w:szCs w:val="28"/>
          <w:lang/>
        </w:rPr>
      </w:pPr>
    </w:p>
    <w:p w:rsidR="00A561DF" w:rsidRDefault="00A561DF" w:rsidP="004B011E">
      <w:pPr>
        <w:pStyle w:val="ListParagraph"/>
        <w:tabs>
          <w:tab w:val="left" w:pos="5699"/>
        </w:tabs>
        <w:spacing w:before="100" w:beforeAutospacing="1" w:after="100" w:afterAutospacing="1"/>
        <w:ind w:left="5698" w:firstLine="0"/>
        <w:rPr>
          <w:b/>
          <w:caps/>
          <w:sz w:val="28"/>
          <w:lang/>
        </w:rPr>
      </w:pPr>
    </w:p>
    <w:p w:rsidR="00A561DF" w:rsidRDefault="00A561DF" w:rsidP="00A561DF">
      <w:pPr>
        <w:pStyle w:val="ListParagraph"/>
        <w:tabs>
          <w:tab w:val="left" w:pos="0"/>
        </w:tabs>
        <w:spacing w:before="100" w:beforeAutospacing="1" w:after="100" w:afterAutospacing="1"/>
        <w:ind w:left="90" w:hanging="90"/>
        <w:jc w:val="center"/>
        <w:rPr>
          <w:b/>
          <w:caps/>
          <w:spacing w:val="-1"/>
          <w:sz w:val="28"/>
          <w:szCs w:val="28"/>
          <w:lang/>
        </w:rPr>
      </w:pPr>
    </w:p>
    <w:p w:rsidR="00A561DF" w:rsidRDefault="00A561DF" w:rsidP="00A561DF">
      <w:pPr>
        <w:pStyle w:val="ListParagraph"/>
        <w:tabs>
          <w:tab w:val="left" w:pos="0"/>
        </w:tabs>
        <w:spacing w:before="100" w:beforeAutospacing="1" w:after="100" w:afterAutospacing="1"/>
        <w:ind w:left="90" w:hanging="90"/>
        <w:jc w:val="center"/>
        <w:rPr>
          <w:b/>
          <w:caps/>
          <w:spacing w:val="-1"/>
          <w:sz w:val="28"/>
          <w:szCs w:val="28"/>
          <w:lang/>
        </w:rPr>
      </w:pPr>
    </w:p>
    <w:p w:rsidR="000A17C8" w:rsidRPr="000A17C8" w:rsidRDefault="000A17C8" w:rsidP="00A561DF">
      <w:pPr>
        <w:pStyle w:val="ListParagraph"/>
        <w:tabs>
          <w:tab w:val="left" w:pos="0"/>
        </w:tabs>
        <w:spacing w:before="100" w:beforeAutospacing="1" w:after="100" w:afterAutospacing="1"/>
        <w:ind w:left="90" w:hanging="90"/>
        <w:jc w:val="center"/>
        <w:rPr>
          <w:b/>
          <w:caps/>
          <w:sz w:val="28"/>
          <w:szCs w:val="28"/>
        </w:rPr>
      </w:pPr>
      <w:r w:rsidRPr="000A17C8">
        <w:rPr>
          <w:b/>
          <w:caps/>
          <w:spacing w:val="-1"/>
          <w:sz w:val="28"/>
          <w:szCs w:val="28"/>
        </w:rPr>
        <w:t>Дигитална</w:t>
      </w:r>
      <w:r w:rsidRPr="000A17C8">
        <w:rPr>
          <w:b/>
          <w:caps/>
          <w:spacing w:val="-12"/>
          <w:sz w:val="28"/>
          <w:szCs w:val="28"/>
        </w:rPr>
        <w:t xml:space="preserve"> </w:t>
      </w:r>
      <w:r w:rsidRPr="000A17C8">
        <w:rPr>
          <w:b/>
          <w:caps/>
          <w:sz w:val="28"/>
          <w:szCs w:val="28"/>
        </w:rPr>
        <w:t>стратегија</w:t>
      </w:r>
    </w:p>
    <w:p w:rsidR="000A17C8" w:rsidRDefault="000A17C8" w:rsidP="00A561DF">
      <w:pPr>
        <w:pStyle w:val="ListParagraph"/>
        <w:tabs>
          <w:tab w:val="left" w:pos="90"/>
          <w:tab w:val="left" w:pos="3510"/>
        </w:tabs>
        <w:spacing w:before="100" w:beforeAutospacing="1" w:after="100" w:afterAutospacing="1"/>
        <w:ind w:left="0" w:firstLine="0"/>
        <w:jc w:val="center"/>
        <w:rPr>
          <w:rFonts w:ascii="Cambria" w:hAnsi="Cambria"/>
          <w:b/>
          <w:sz w:val="28"/>
        </w:rPr>
      </w:pPr>
      <w:bookmarkStart w:id="1" w:name="_bookmark37"/>
      <w:bookmarkEnd w:id="1"/>
      <w:r>
        <w:rPr>
          <w:rFonts w:ascii="Cambria" w:hAnsi="Cambria"/>
          <w:b/>
          <w:sz w:val="28"/>
        </w:rPr>
        <w:t>Акциони</w:t>
      </w:r>
      <w:r>
        <w:rPr>
          <w:rFonts w:ascii="Cambria" w:hAnsi="Cambria"/>
          <w:b/>
          <w:spacing w:val="-1"/>
          <w:sz w:val="28"/>
        </w:rPr>
        <w:t xml:space="preserve"> </w:t>
      </w:r>
      <w:r>
        <w:rPr>
          <w:rFonts w:ascii="Cambria" w:hAnsi="Cambria"/>
          <w:b/>
          <w:sz w:val="28"/>
        </w:rPr>
        <w:t>план</w:t>
      </w:r>
      <w:r>
        <w:rPr>
          <w:rFonts w:ascii="Cambria" w:hAnsi="Cambria"/>
          <w:b/>
          <w:spacing w:val="-5"/>
          <w:sz w:val="28"/>
        </w:rPr>
        <w:t xml:space="preserve"> </w:t>
      </w:r>
      <w:r>
        <w:rPr>
          <w:rFonts w:ascii="Cambria" w:hAnsi="Cambria"/>
          <w:b/>
          <w:sz w:val="28"/>
        </w:rPr>
        <w:t>за</w:t>
      </w:r>
      <w:r>
        <w:rPr>
          <w:rFonts w:ascii="Cambria" w:hAnsi="Cambria"/>
          <w:b/>
          <w:spacing w:val="-3"/>
          <w:sz w:val="28"/>
        </w:rPr>
        <w:t xml:space="preserve"> </w:t>
      </w:r>
      <w:r>
        <w:rPr>
          <w:rFonts w:ascii="Cambria" w:hAnsi="Cambria"/>
          <w:b/>
          <w:sz w:val="28"/>
        </w:rPr>
        <w:t>спровођење</w:t>
      </w:r>
      <w:r>
        <w:rPr>
          <w:rFonts w:ascii="Cambria" w:hAnsi="Cambria"/>
          <w:b/>
          <w:spacing w:val="-5"/>
          <w:sz w:val="28"/>
        </w:rPr>
        <w:t xml:space="preserve"> </w:t>
      </w:r>
      <w:r>
        <w:rPr>
          <w:rFonts w:ascii="Cambria" w:hAnsi="Cambria"/>
          <w:b/>
          <w:sz w:val="28"/>
        </w:rPr>
        <w:t>дигиталне</w:t>
      </w:r>
      <w:r>
        <w:rPr>
          <w:rFonts w:ascii="Cambria" w:hAnsi="Cambria"/>
          <w:b/>
          <w:spacing w:val="-3"/>
          <w:sz w:val="28"/>
        </w:rPr>
        <w:t xml:space="preserve"> </w:t>
      </w:r>
      <w:r>
        <w:rPr>
          <w:rFonts w:ascii="Cambria" w:hAnsi="Cambria"/>
          <w:b/>
          <w:sz w:val="28"/>
        </w:rPr>
        <w:t>стратегије</w:t>
      </w:r>
    </w:p>
    <w:p w:rsidR="000A17C8" w:rsidRPr="000A17C8" w:rsidRDefault="000A17C8" w:rsidP="000A17C8">
      <w:pPr>
        <w:pStyle w:val="BodyText"/>
        <w:spacing w:before="121"/>
        <w:ind w:left="237"/>
        <w:rPr>
          <w:sz w:val="24"/>
          <w:szCs w:val="24"/>
        </w:rPr>
      </w:pPr>
      <w:r w:rsidRPr="000A17C8">
        <w:rPr>
          <w:sz w:val="24"/>
          <w:szCs w:val="24"/>
        </w:rPr>
        <w:t>Стратегија</w:t>
      </w:r>
      <w:r w:rsidRPr="000A17C8">
        <w:rPr>
          <w:spacing w:val="-3"/>
          <w:sz w:val="24"/>
          <w:szCs w:val="24"/>
        </w:rPr>
        <w:t xml:space="preserve"> </w:t>
      </w:r>
      <w:r w:rsidRPr="000A17C8">
        <w:rPr>
          <w:sz w:val="24"/>
          <w:szCs w:val="24"/>
        </w:rPr>
        <w:t>је</w:t>
      </w:r>
      <w:r w:rsidRPr="000A17C8">
        <w:rPr>
          <w:spacing w:val="-3"/>
          <w:sz w:val="24"/>
          <w:szCs w:val="24"/>
        </w:rPr>
        <w:t xml:space="preserve"> </w:t>
      </w:r>
      <w:r w:rsidRPr="000A17C8">
        <w:rPr>
          <w:sz w:val="24"/>
          <w:szCs w:val="24"/>
        </w:rPr>
        <w:t>део</w:t>
      </w:r>
      <w:r w:rsidRPr="000A17C8">
        <w:rPr>
          <w:spacing w:val="-3"/>
          <w:sz w:val="24"/>
          <w:szCs w:val="24"/>
        </w:rPr>
        <w:t xml:space="preserve"> </w:t>
      </w:r>
      <w:r w:rsidRPr="000A17C8">
        <w:rPr>
          <w:sz w:val="24"/>
          <w:szCs w:val="24"/>
        </w:rPr>
        <w:t>Развојног</w:t>
      </w:r>
      <w:r w:rsidRPr="000A17C8">
        <w:rPr>
          <w:spacing w:val="-2"/>
          <w:sz w:val="24"/>
          <w:szCs w:val="24"/>
        </w:rPr>
        <w:t xml:space="preserve"> </w:t>
      </w:r>
      <w:r w:rsidRPr="000A17C8">
        <w:rPr>
          <w:sz w:val="24"/>
          <w:szCs w:val="24"/>
        </w:rPr>
        <w:t>плана</w:t>
      </w:r>
      <w:r w:rsidRPr="000A17C8">
        <w:rPr>
          <w:spacing w:val="-3"/>
          <w:sz w:val="24"/>
          <w:szCs w:val="24"/>
        </w:rPr>
        <w:t xml:space="preserve"> </w:t>
      </w:r>
      <w:r w:rsidRPr="000A17C8">
        <w:rPr>
          <w:sz w:val="24"/>
          <w:szCs w:val="24"/>
        </w:rPr>
        <w:t>установе.</w:t>
      </w:r>
    </w:p>
    <w:p w:rsidR="000A17C8" w:rsidRPr="000A17C8" w:rsidRDefault="000A17C8" w:rsidP="000A17C8">
      <w:pPr>
        <w:pStyle w:val="BodyText"/>
        <w:spacing w:before="11" w:line="249" w:lineRule="auto"/>
        <w:ind w:left="240" w:right="650" w:hanging="3"/>
        <w:rPr>
          <w:sz w:val="24"/>
          <w:szCs w:val="24"/>
        </w:rPr>
      </w:pPr>
      <w:r w:rsidRPr="000A17C8">
        <w:rPr>
          <w:sz w:val="24"/>
          <w:szCs w:val="24"/>
        </w:rPr>
        <w:t>Стратегија се бави утврђивањем тема, активности, циљева, инструмената и механизама који ће омогућити стврање хибридног окружење за учење у ком свако</w:t>
      </w:r>
      <w:r w:rsidRPr="000A17C8">
        <w:rPr>
          <w:spacing w:val="-43"/>
          <w:sz w:val="24"/>
          <w:szCs w:val="24"/>
        </w:rPr>
        <w:t xml:space="preserve"> </w:t>
      </w:r>
      <w:r w:rsidRPr="000A17C8">
        <w:rPr>
          <w:sz w:val="24"/>
          <w:szCs w:val="24"/>
        </w:rPr>
        <w:t>има</w:t>
      </w:r>
      <w:r w:rsidRPr="000A17C8">
        <w:rPr>
          <w:spacing w:val="-1"/>
          <w:sz w:val="24"/>
          <w:szCs w:val="24"/>
        </w:rPr>
        <w:t xml:space="preserve"> </w:t>
      </w:r>
      <w:r w:rsidRPr="000A17C8">
        <w:rPr>
          <w:sz w:val="24"/>
          <w:szCs w:val="24"/>
        </w:rPr>
        <w:t>могућности</w:t>
      </w:r>
      <w:r w:rsidRPr="000A17C8">
        <w:rPr>
          <w:spacing w:val="2"/>
          <w:sz w:val="24"/>
          <w:szCs w:val="24"/>
        </w:rPr>
        <w:t xml:space="preserve"> </w:t>
      </w:r>
      <w:r w:rsidRPr="000A17C8">
        <w:rPr>
          <w:sz w:val="24"/>
          <w:szCs w:val="24"/>
        </w:rPr>
        <w:t>да испуни свој потпуни потенцијал.</w:t>
      </w:r>
    </w:p>
    <w:p w:rsidR="000A17C8" w:rsidRDefault="000A17C8" w:rsidP="000A17C8">
      <w:pPr>
        <w:pStyle w:val="BodyText"/>
        <w:spacing w:line="243" w:lineRule="exact"/>
        <w:ind w:left="237"/>
        <w:rPr>
          <w:sz w:val="24"/>
          <w:szCs w:val="24"/>
        </w:rPr>
      </w:pPr>
      <w:r w:rsidRPr="000A17C8">
        <w:rPr>
          <w:sz w:val="24"/>
          <w:szCs w:val="24"/>
        </w:rPr>
        <w:t>Дигитална</w:t>
      </w:r>
      <w:r w:rsidRPr="000A17C8">
        <w:rPr>
          <w:spacing w:val="-3"/>
          <w:sz w:val="24"/>
          <w:szCs w:val="24"/>
        </w:rPr>
        <w:t xml:space="preserve"> </w:t>
      </w:r>
      <w:r w:rsidRPr="000A17C8">
        <w:rPr>
          <w:sz w:val="24"/>
          <w:szCs w:val="24"/>
        </w:rPr>
        <w:t>стратегија</w:t>
      </w:r>
      <w:r w:rsidRPr="000A17C8">
        <w:rPr>
          <w:spacing w:val="-3"/>
          <w:sz w:val="24"/>
          <w:szCs w:val="24"/>
        </w:rPr>
        <w:t xml:space="preserve"> </w:t>
      </w:r>
      <w:r w:rsidRPr="000A17C8">
        <w:rPr>
          <w:sz w:val="24"/>
          <w:szCs w:val="24"/>
        </w:rPr>
        <w:t>промовише</w:t>
      </w:r>
      <w:r w:rsidRPr="000A17C8">
        <w:rPr>
          <w:spacing w:val="-4"/>
          <w:sz w:val="24"/>
          <w:szCs w:val="24"/>
        </w:rPr>
        <w:t xml:space="preserve"> </w:t>
      </w:r>
      <w:r w:rsidRPr="000A17C8">
        <w:rPr>
          <w:sz w:val="24"/>
          <w:szCs w:val="24"/>
        </w:rPr>
        <w:t>иновативно</w:t>
      </w:r>
      <w:r w:rsidRPr="000A17C8">
        <w:rPr>
          <w:spacing w:val="-2"/>
          <w:sz w:val="24"/>
          <w:szCs w:val="24"/>
        </w:rPr>
        <w:t xml:space="preserve"> </w:t>
      </w:r>
      <w:r w:rsidRPr="000A17C8">
        <w:rPr>
          <w:sz w:val="24"/>
          <w:szCs w:val="24"/>
        </w:rPr>
        <w:t>и</w:t>
      </w:r>
      <w:r w:rsidRPr="000A17C8">
        <w:rPr>
          <w:spacing w:val="-3"/>
          <w:sz w:val="24"/>
          <w:szCs w:val="24"/>
        </w:rPr>
        <w:t xml:space="preserve"> </w:t>
      </w:r>
      <w:r w:rsidRPr="000A17C8">
        <w:rPr>
          <w:sz w:val="24"/>
          <w:szCs w:val="24"/>
        </w:rPr>
        <w:t>активно</w:t>
      </w:r>
      <w:r w:rsidRPr="000A17C8">
        <w:rPr>
          <w:spacing w:val="-1"/>
          <w:sz w:val="24"/>
          <w:szCs w:val="24"/>
        </w:rPr>
        <w:t xml:space="preserve"> </w:t>
      </w:r>
      <w:r w:rsidRPr="000A17C8">
        <w:rPr>
          <w:sz w:val="24"/>
          <w:szCs w:val="24"/>
        </w:rPr>
        <w:t>учење</w:t>
      </w:r>
      <w:r w:rsidRPr="000A17C8">
        <w:rPr>
          <w:spacing w:val="-2"/>
          <w:sz w:val="24"/>
          <w:szCs w:val="24"/>
        </w:rPr>
        <w:t xml:space="preserve"> </w:t>
      </w:r>
      <w:r w:rsidRPr="000A17C8">
        <w:rPr>
          <w:sz w:val="24"/>
          <w:szCs w:val="24"/>
        </w:rPr>
        <w:t>инспирисано</w:t>
      </w:r>
      <w:r w:rsidRPr="000A17C8">
        <w:rPr>
          <w:spacing w:val="-3"/>
          <w:sz w:val="24"/>
          <w:szCs w:val="24"/>
        </w:rPr>
        <w:t xml:space="preserve"> </w:t>
      </w:r>
      <w:r w:rsidRPr="000A17C8">
        <w:rPr>
          <w:sz w:val="24"/>
          <w:szCs w:val="24"/>
        </w:rPr>
        <w:t>креативном</w:t>
      </w:r>
      <w:r w:rsidRPr="000A17C8">
        <w:rPr>
          <w:spacing w:val="-4"/>
          <w:sz w:val="24"/>
          <w:szCs w:val="24"/>
        </w:rPr>
        <w:t xml:space="preserve"> </w:t>
      </w:r>
      <w:r w:rsidRPr="000A17C8">
        <w:rPr>
          <w:sz w:val="24"/>
          <w:szCs w:val="24"/>
        </w:rPr>
        <w:t>наставом</w:t>
      </w:r>
      <w:r w:rsidRPr="000A17C8">
        <w:rPr>
          <w:spacing w:val="-3"/>
          <w:sz w:val="24"/>
          <w:szCs w:val="24"/>
        </w:rPr>
        <w:t xml:space="preserve"> </w:t>
      </w:r>
      <w:r w:rsidRPr="000A17C8">
        <w:rPr>
          <w:sz w:val="24"/>
          <w:szCs w:val="24"/>
        </w:rPr>
        <w:t>која</w:t>
      </w:r>
      <w:r w:rsidRPr="000A17C8">
        <w:rPr>
          <w:spacing w:val="-3"/>
          <w:sz w:val="24"/>
          <w:szCs w:val="24"/>
        </w:rPr>
        <w:t xml:space="preserve"> </w:t>
      </w:r>
      <w:r w:rsidRPr="000A17C8">
        <w:rPr>
          <w:sz w:val="24"/>
          <w:szCs w:val="24"/>
        </w:rPr>
        <w:t>ствара</w:t>
      </w:r>
      <w:r w:rsidRPr="000A17C8">
        <w:rPr>
          <w:spacing w:val="-3"/>
          <w:sz w:val="24"/>
          <w:szCs w:val="24"/>
        </w:rPr>
        <w:t xml:space="preserve"> </w:t>
      </w:r>
      <w:r w:rsidRPr="000A17C8">
        <w:rPr>
          <w:sz w:val="24"/>
          <w:szCs w:val="24"/>
        </w:rPr>
        <w:t>дигитално</w:t>
      </w:r>
      <w:r w:rsidRPr="000A17C8">
        <w:rPr>
          <w:spacing w:val="-3"/>
          <w:sz w:val="24"/>
          <w:szCs w:val="24"/>
        </w:rPr>
        <w:t xml:space="preserve"> </w:t>
      </w:r>
      <w:r w:rsidRPr="000A17C8">
        <w:rPr>
          <w:sz w:val="24"/>
          <w:szCs w:val="24"/>
        </w:rPr>
        <w:t>самопуздане</w:t>
      </w:r>
      <w:r w:rsidRPr="000A17C8">
        <w:rPr>
          <w:spacing w:val="-3"/>
          <w:sz w:val="24"/>
          <w:szCs w:val="24"/>
        </w:rPr>
        <w:t xml:space="preserve"> </w:t>
      </w:r>
      <w:r w:rsidRPr="000A17C8">
        <w:rPr>
          <w:sz w:val="24"/>
          <w:szCs w:val="24"/>
        </w:rPr>
        <w:t>ученике.</w:t>
      </w:r>
    </w:p>
    <w:p w:rsidR="004B011E" w:rsidRPr="004B011E" w:rsidRDefault="004B011E" w:rsidP="000A17C8">
      <w:pPr>
        <w:pStyle w:val="BodyText"/>
        <w:spacing w:line="243" w:lineRule="exact"/>
        <w:ind w:left="237"/>
        <w:rPr>
          <w:sz w:val="24"/>
          <w:szCs w:val="24"/>
        </w:rPr>
      </w:pPr>
    </w:p>
    <w:p w:rsidR="000A17C8" w:rsidRDefault="001464E4" w:rsidP="000A17C8">
      <w:pPr>
        <w:pStyle w:val="BodyText"/>
        <w:spacing w:line="28" w:lineRule="exact"/>
        <w:ind w:left="208"/>
        <w:rPr>
          <w:sz w:val="2"/>
        </w:rPr>
      </w:pPr>
      <w:r>
        <w:rPr>
          <w:sz w:val="2"/>
        </w:rPr>
      </w:r>
      <w:r>
        <w:rPr>
          <w:sz w:val="2"/>
        </w:rPr>
        <w:pict>
          <v:group id="_x0000_s2165" style="width:701.05pt;height:1.45pt;mso-position-horizontal-relative:char;mso-position-vertical-relative:line" coordsize="14021,29">
            <v:rect id="_x0000_s2166" style="position:absolute;width:14021;height:29" fillcolor="black" stroked="f"/>
            <w10:wrap type="none"/>
            <w10:anchorlock/>
          </v:group>
        </w:pict>
      </w:r>
    </w:p>
    <w:p w:rsidR="000A17C8" w:rsidRPr="000A17C8" w:rsidRDefault="000A17C8" w:rsidP="000A17C8">
      <w:pPr>
        <w:pStyle w:val="BodyText"/>
        <w:spacing w:before="9" w:line="249" w:lineRule="auto"/>
        <w:ind w:left="240" w:hanging="3"/>
        <w:rPr>
          <w:sz w:val="24"/>
          <w:szCs w:val="24"/>
        </w:rPr>
      </w:pPr>
      <w:r w:rsidRPr="000A17C8">
        <w:rPr>
          <w:b/>
          <w:sz w:val="24"/>
          <w:szCs w:val="24"/>
          <w:u w:val="single"/>
        </w:rPr>
        <w:t>Визија</w:t>
      </w:r>
      <w:r w:rsidRPr="000A17C8">
        <w:rPr>
          <w:b/>
          <w:sz w:val="24"/>
          <w:szCs w:val="24"/>
        </w:rPr>
        <w:t xml:space="preserve">: </w:t>
      </w:r>
      <w:r w:rsidRPr="000A17C8">
        <w:rPr>
          <w:sz w:val="24"/>
          <w:szCs w:val="24"/>
        </w:rPr>
        <w:t>Дигитална</w:t>
      </w:r>
      <w:r w:rsidRPr="000A17C8">
        <w:rPr>
          <w:spacing w:val="-2"/>
          <w:sz w:val="24"/>
          <w:szCs w:val="24"/>
        </w:rPr>
        <w:t xml:space="preserve"> </w:t>
      </w:r>
      <w:r w:rsidRPr="000A17C8">
        <w:rPr>
          <w:sz w:val="24"/>
          <w:szCs w:val="24"/>
        </w:rPr>
        <w:t>технлогија</w:t>
      </w:r>
      <w:r w:rsidRPr="000A17C8">
        <w:rPr>
          <w:spacing w:val="-3"/>
          <w:sz w:val="24"/>
          <w:szCs w:val="24"/>
        </w:rPr>
        <w:t xml:space="preserve"> </w:t>
      </w:r>
      <w:r w:rsidRPr="000A17C8">
        <w:rPr>
          <w:sz w:val="24"/>
          <w:szCs w:val="24"/>
        </w:rPr>
        <w:t>подупире</w:t>
      </w:r>
      <w:r w:rsidRPr="000A17C8">
        <w:rPr>
          <w:spacing w:val="-3"/>
          <w:sz w:val="24"/>
          <w:szCs w:val="24"/>
        </w:rPr>
        <w:t xml:space="preserve"> </w:t>
      </w:r>
      <w:r w:rsidRPr="000A17C8">
        <w:rPr>
          <w:sz w:val="24"/>
          <w:szCs w:val="24"/>
        </w:rPr>
        <w:t>визију</w:t>
      </w:r>
      <w:r w:rsidRPr="000A17C8">
        <w:rPr>
          <w:spacing w:val="-1"/>
          <w:sz w:val="24"/>
          <w:szCs w:val="24"/>
        </w:rPr>
        <w:t xml:space="preserve"> </w:t>
      </w:r>
      <w:r w:rsidRPr="000A17C8">
        <w:rPr>
          <w:sz w:val="24"/>
          <w:szCs w:val="24"/>
        </w:rPr>
        <w:t>школе</w:t>
      </w:r>
      <w:r w:rsidRPr="000A17C8">
        <w:rPr>
          <w:spacing w:val="-3"/>
          <w:sz w:val="24"/>
          <w:szCs w:val="24"/>
        </w:rPr>
        <w:t xml:space="preserve"> </w:t>
      </w:r>
      <w:r w:rsidRPr="000A17C8">
        <w:rPr>
          <w:sz w:val="24"/>
          <w:szCs w:val="24"/>
        </w:rPr>
        <w:t>омогућавајући</w:t>
      </w:r>
      <w:r w:rsidRPr="000A17C8">
        <w:rPr>
          <w:spacing w:val="-4"/>
          <w:sz w:val="24"/>
          <w:szCs w:val="24"/>
        </w:rPr>
        <w:t xml:space="preserve"> </w:t>
      </w:r>
      <w:r w:rsidRPr="000A17C8">
        <w:rPr>
          <w:sz w:val="24"/>
          <w:szCs w:val="24"/>
        </w:rPr>
        <w:t>да</w:t>
      </w:r>
      <w:r w:rsidRPr="000A17C8">
        <w:rPr>
          <w:spacing w:val="-2"/>
          <w:sz w:val="24"/>
          <w:szCs w:val="24"/>
        </w:rPr>
        <w:t xml:space="preserve"> </w:t>
      </w:r>
      <w:r w:rsidRPr="000A17C8">
        <w:rPr>
          <w:sz w:val="24"/>
          <w:szCs w:val="24"/>
        </w:rPr>
        <w:t>постигне</w:t>
      </w:r>
      <w:r w:rsidRPr="000A17C8">
        <w:rPr>
          <w:spacing w:val="-3"/>
          <w:sz w:val="24"/>
          <w:szCs w:val="24"/>
        </w:rPr>
        <w:t xml:space="preserve"> </w:t>
      </w:r>
      <w:r w:rsidRPr="000A17C8">
        <w:rPr>
          <w:sz w:val="24"/>
          <w:szCs w:val="24"/>
        </w:rPr>
        <w:t>своје</w:t>
      </w:r>
      <w:r w:rsidRPr="000A17C8">
        <w:rPr>
          <w:spacing w:val="-4"/>
          <w:sz w:val="24"/>
          <w:szCs w:val="24"/>
        </w:rPr>
        <w:t xml:space="preserve"> </w:t>
      </w:r>
      <w:r w:rsidRPr="000A17C8">
        <w:rPr>
          <w:sz w:val="24"/>
          <w:szCs w:val="24"/>
        </w:rPr>
        <w:t>циљеве</w:t>
      </w:r>
      <w:r w:rsidRPr="000A17C8">
        <w:rPr>
          <w:spacing w:val="-3"/>
          <w:sz w:val="24"/>
          <w:szCs w:val="24"/>
        </w:rPr>
        <w:t xml:space="preserve"> </w:t>
      </w:r>
      <w:r w:rsidRPr="000A17C8">
        <w:rPr>
          <w:sz w:val="24"/>
          <w:szCs w:val="24"/>
        </w:rPr>
        <w:t>кроз</w:t>
      </w:r>
      <w:r w:rsidRPr="000A17C8">
        <w:rPr>
          <w:spacing w:val="-3"/>
          <w:sz w:val="24"/>
          <w:szCs w:val="24"/>
        </w:rPr>
        <w:t xml:space="preserve"> </w:t>
      </w:r>
      <w:r w:rsidRPr="000A17C8">
        <w:rPr>
          <w:sz w:val="24"/>
          <w:szCs w:val="24"/>
        </w:rPr>
        <w:t>флексибилни</w:t>
      </w:r>
      <w:r w:rsidRPr="000A17C8">
        <w:rPr>
          <w:spacing w:val="-1"/>
          <w:sz w:val="24"/>
          <w:szCs w:val="24"/>
        </w:rPr>
        <w:t xml:space="preserve"> </w:t>
      </w:r>
      <w:r w:rsidRPr="000A17C8">
        <w:rPr>
          <w:sz w:val="24"/>
          <w:szCs w:val="24"/>
        </w:rPr>
        <w:t>начин</w:t>
      </w:r>
      <w:r w:rsidRPr="000A17C8">
        <w:rPr>
          <w:spacing w:val="-4"/>
          <w:sz w:val="24"/>
          <w:szCs w:val="24"/>
        </w:rPr>
        <w:t xml:space="preserve"> </w:t>
      </w:r>
      <w:r w:rsidRPr="000A17C8">
        <w:rPr>
          <w:sz w:val="24"/>
          <w:szCs w:val="24"/>
        </w:rPr>
        <w:t>учења</w:t>
      </w:r>
      <w:r w:rsidRPr="000A17C8">
        <w:rPr>
          <w:spacing w:val="-2"/>
          <w:sz w:val="24"/>
          <w:szCs w:val="24"/>
        </w:rPr>
        <w:t xml:space="preserve"> </w:t>
      </w:r>
      <w:r w:rsidRPr="000A17C8">
        <w:rPr>
          <w:sz w:val="24"/>
          <w:szCs w:val="24"/>
        </w:rPr>
        <w:t>који</w:t>
      </w:r>
      <w:r w:rsidRPr="000A17C8">
        <w:rPr>
          <w:spacing w:val="-2"/>
          <w:sz w:val="24"/>
          <w:szCs w:val="24"/>
        </w:rPr>
        <w:t xml:space="preserve"> </w:t>
      </w:r>
      <w:r w:rsidRPr="000A17C8">
        <w:rPr>
          <w:sz w:val="24"/>
          <w:szCs w:val="24"/>
        </w:rPr>
        <w:t>користе</w:t>
      </w:r>
      <w:r w:rsidRPr="000A17C8">
        <w:rPr>
          <w:spacing w:val="-5"/>
          <w:sz w:val="24"/>
          <w:szCs w:val="24"/>
        </w:rPr>
        <w:t xml:space="preserve"> </w:t>
      </w:r>
      <w:r w:rsidRPr="000A17C8">
        <w:rPr>
          <w:sz w:val="24"/>
          <w:szCs w:val="24"/>
        </w:rPr>
        <w:t>могућности</w:t>
      </w:r>
      <w:r w:rsidRPr="000A17C8">
        <w:rPr>
          <w:spacing w:val="-3"/>
          <w:sz w:val="24"/>
          <w:szCs w:val="24"/>
        </w:rPr>
        <w:t xml:space="preserve"> </w:t>
      </w:r>
      <w:r w:rsidRPr="000A17C8">
        <w:rPr>
          <w:sz w:val="24"/>
          <w:szCs w:val="24"/>
        </w:rPr>
        <w:t>и</w:t>
      </w:r>
      <w:r w:rsidRPr="000A17C8">
        <w:rPr>
          <w:spacing w:val="-2"/>
          <w:sz w:val="24"/>
          <w:szCs w:val="24"/>
        </w:rPr>
        <w:t xml:space="preserve"> </w:t>
      </w:r>
      <w:r w:rsidRPr="000A17C8">
        <w:rPr>
          <w:sz w:val="24"/>
          <w:szCs w:val="24"/>
        </w:rPr>
        <w:t>промене</w:t>
      </w:r>
      <w:r w:rsidRPr="000A17C8">
        <w:rPr>
          <w:spacing w:val="1"/>
          <w:sz w:val="24"/>
          <w:szCs w:val="24"/>
        </w:rPr>
        <w:t xml:space="preserve"> </w:t>
      </w:r>
      <w:r w:rsidRPr="000A17C8">
        <w:rPr>
          <w:sz w:val="24"/>
          <w:szCs w:val="24"/>
        </w:rPr>
        <w:t>технологије</w:t>
      </w:r>
      <w:r w:rsidRPr="000A17C8">
        <w:rPr>
          <w:spacing w:val="-2"/>
          <w:sz w:val="24"/>
          <w:szCs w:val="24"/>
        </w:rPr>
        <w:t xml:space="preserve"> </w:t>
      </w:r>
      <w:r w:rsidRPr="000A17C8">
        <w:rPr>
          <w:sz w:val="24"/>
          <w:szCs w:val="24"/>
        </w:rPr>
        <w:t>стварајући  заједницу</w:t>
      </w:r>
      <w:r w:rsidRPr="000A17C8">
        <w:rPr>
          <w:spacing w:val="-1"/>
          <w:sz w:val="24"/>
          <w:szCs w:val="24"/>
        </w:rPr>
        <w:t xml:space="preserve"> </w:t>
      </w:r>
      <w:r w:rsidRPr="000A17C8">
        <w:rPr>
          <w:sz w:val="24"/>
          <w:szCs w:val="24"/>
        </w:rPr>
        <w:t>која проучава и истражује</w:t>
      </w:r>
      <w:r w:rsidRPr="000A17C8">
        <w:rPr>
          <w:spacing w:val="-2"/>
          <w:sz w:val="24"/>
          <w:szCs w:val="24"/>
        </w:rPr>
        <w:t xml:space="preserve"> </w:t>
      </w:r>
      <w:r w:rsidRPr="000A17C8">
        <w:rPr>
          <w:sz w:val="24"/>
          <w:szCs w:val="24"/>
        </w:rPr>
        <w:t>у</w:t>
      </w:r>
      <w:r w:rsidRPr="000A17C8">
        <w:rPr>
          <w:spacing w:val="2"/>
          <w:sz w:val="24"/>
          <w:szCs w:val="24"/>
        </w:rPr>
        <w:t xml:space="preserve"> </w:t>
      </w:r>
      <w:r w:rsidRPr="000A17C8">
        <w:rPr>
          <w:sz w:val="24"/>
          <w:szCs w:val="24"/>
        </w:rPr>
        <w:t>променљивом</w:t>
      </w:r>
      <w:r w:rsidRPr="000A17C8">
        <w:rPr>
          <w:spacing w:val="2"/>
          <w:sz w:val="24"/>
          <w:szCs w:val="24"/>
        </w:rPr>
        <w:t xml:space="preserve"> </w:t>
      </w:r>
      <w:r w:rsidRPr="000A17C8">
        <w:rPr>
          <w:sz w:val="24"/>
          <w:szCs w:val="24"/>
        </w:rPr>
        <w:t>дигиталном</w:t>
      </w:r>
      <w:r w:rsidRPr="000A17C8">
        <w:rPr>
          <w:spacing w:val="-1"/>
          <w:sz w:val="24"/>
          <w:szCs w:val="24"/>
        </w:rPr>
        <w:t xml:space="preserve"> </w:t>
      </w:r>
      <w:r w:rsidRPr="000A17C8">
        <w:rPr>
          <w:sz w:val="24"/>
          <w:szCs w:val="24"/>
        </w:rPr>
        <w:t>свету.</w:t>
      </w:r>
    </w:p>
    <w:p w:rsidR="000A17C8" w:rsidRPr="000A17C8" w:rsidRDefault="000A17C8" w:rsidP="000A17C8">
      <w:pPr>
        <w:pStyle w:val="BodyText"/>
        <w:spacing w:before="11"/>
        <w:rPr>
          <w:sz w:val="24"/>
          <w:szCs w:val="24"/>
        </w:rPr>
      </w:pPr>
    </w:p>
    <w:p w:rsidR="000A17C8" w:rsidRPr="000A17C8" w:rsidRDefault="000A17C8" w:rsidP="000A17C8">
      <w:pPr>
        <w:pStyle w:val="BodyText"/>
        <w:spacing w:before="1" w:line="247" w:lineRule="auto"/>
        <w:ind w:left="240" w:right="439" w:hanging="3"/>
        <w:rPr>
          <w:sz w:val="24"/>
          <w:szCs w:val="24"/>
        </w:rPr>
      </w:pPr>
      <w:r w:rsidRPr="000A17C8">
        <w:rPr>
          <w:b/>
          <w:sz w:val="24"/>
          <w:szCs w:val="24"/>
        </w:rPr>
        <w:t xml:space="preserve">Мисија: </w:t>
      </w:r>
      <w:r w:rsidRPr="000A17C8">
        <w:rPr>
          <w:sz w:val="24"/>
          <w:szCs w:val="24"/>
        </w:rPr>
        <w:t>Подржати сигурну употребу технологије, која постаје интегрални део процеса учења и простора у ком се развијају ученици. Школа и наставници</w:t>
      </w:r>
      <w:r w:rsidRPr="000A17C8">
        <w:rPr>
          <w:spacing w:val="-43"/>
          <w:sz w:val="24"/>
          <w:szCs w:val="24"/>
        </w:rPr>
        <w:t xml:space="preserve"> </w:t>
      </w:r>
      <w:r w:rsidRPr="000A17C8">
        <w:rPr>
          <w:sz w:val="24"/>
          <w:szCs w:val="24"/>
        </w:rPr>
        <w:t>развијају</w:t>
      </w:r>
      <w:r w:rsidRPr="000A17C8">
        <w:rPr>
          <w:spacing w:val="-1"/>
          <w:sz w:val="24"/>
          <w:szCs w:val="24"/>
        </w:rPr>
        <w:t xml:space="preserve"> </w:t>
      </w:r>
      <w:r w:rsidRPr="000A17C8">
        <w:rPr>
          <w:sz w:val="24"/>
          <w:szCs w:val="24"/>
        </w:rPr>
        <w:t>позитиван</w:t>
      </w:r>
      <w:r w:rsidRPr="000A17C8">
        <w:rPr>
          <w:spacing w:val="-2"/>
          <w:sz w:val="24"/>
          <w:szCs w:val="24"/>
        </w:rPr>
        <w:t xml:space="preserve"> </w:t>
      </w:r>
      <w:r w:rsidRPr="000A17C8">
        <w:rPr>
          <w:sz w:val="24"/>
          <w:szCs w:val="24"/>
        </w:rPr>
        <w:t>став према</w:t>
      </w:r>
      <w:r w:rsidRPr="000A17C8">
        <w:rPr>
          <w:spacing w:val="-1"/>
          <w:sz w:val="24"/>
          <w:szCs w:val="24"/>
        </w:rPr>
        <w:t xml:space="preserve"> </w:t>
      </w:r>
      <w:r w:rsidRPr="000A17C8">
        <w:rPr>
          <w:sz w:val="24"/>
          <w:szCs w:val="24"/>
        </w:rPr>
        <w:t>дигиталној технологији и</w:t>
      </w:r>
      <w:r w:rsidRPr="000A17C8">
        <w:rPr>
          <w:spacing w:val="2"/>
          <w:sz w:val="24"/>
          <w:szCs w:val="24"/>
        </w:rPr>
        <w:t xml:space="preserve"> </w:t>
      </w:r>
      <w:r w:rsidRPr="000A17C8">
        <w:rPr>
          <w:sz w:val="24"/>
          <w:szCs w:val="24"/>
        </w:rPr>
        <w:t>интегрисање</w:t>
      </w:r>
      <w:r w:rsidRPr="000A17C8">
        <w:rPr>
          <w:spacing w:val="-2"/>
          <w:sz w:val="24"/>
          <w:szCs w:val="24"/>
        </w:rPr>
        <w:t xml:space="preserve"> </w:t>
      </w:r>
      <w:r w:rsidRPr="000A17C8">
        <w:rPr>
          <w:sz w:val="24"/>
          <w:szCs w:val="24"/>
        </w:rPr>
        <w:t>исте</w:t>
      </w:r>
      <w:r w:rsidRPr="000A17C8">
        <w:rPr>
          <w:spacing w:val="-2"/>
          <w:sz w:val="24"/>
          <w:szCs w:val="24"/>
        </w:rPr>
        <w:t xml:space="preserve"> </w:t>
      </w:r>
      <w:r w:rsidRPr="000A17C8">
        <w:rPr>
          <w:sz w:val="24"/>
          <w:szCs w:val="24"/>
        </w:rPr>
        <w:t>у</w:t>
      </w:r>
      <w:r w:rsidRPr="000A17C8">
        <w:rPr>
          <w:spacing w:val="1"/>
          <w:sz w:val="24"/>
          <w:szCs w:val="24"/>
        </w:rPr>
        <w:t xml:space="preserve"> </w:t>
      </w:r>
      <w:r w:rsidRPr="000A17C8">
        <w:rPr>
          <w:sz w:val="24"/>
          <w:szCs w:val="24"/>
        </w:rPr>
        <w:t>наставни процес.</w:t>
      </w:r>
    </w:p>
    <w:p w:rsidR="000A17C8" w:rsidRPr="000A17C8" w:rsidRDefault="000A17C8" w:rsidP="000A17C8">
      <w:pPr>
        <w:pStyle w:val="BodyText"/>
        <w:spacing w:before="1"/>
        <w:rPr>
          <w:sz w:val="24"/>
          <w:szCs w:val="24"/>
        </w:rPr>
      </w:pPr>
    </w:p>
    <w:p w:rsidR="000A17C8" w:rsidRPr="004B011E" w:rsidRDefault="000A17C8" w:rsidP="000A17C8">
      <w:pPr>
        <w:pStyle w:val="Heading6"/>
        <w:ind w:left="237"/>
        <w:rPr>
          <w:rFonts w:ascii="Times New Roman" w:hAnsi="Times New Roman" w:cs="Times New Roman"/>
          <w:i w:val="0"/>
          <w:color w:val="auto"/>
          <w:sz w:val="24"/>
          <w:szCs w:val="24"/>
        </w:rPr>
      </w:pPr>
      <w:r w:rsidRPr="004B011E">
        <w:rPr>
          <w:rFonts w:ascii="Times New Roman" w:hAnsi="Times New Roman" w:cs="Times New Roman"/>
          <w:i w:val="0"/>
          <w:color w:val="auto"/>
          <w:sz w:val="24"/>
          <w:szCs w:val="24"/>
        </w:rPr>
        <w:t>Циљеви</w:t>
      </w:r>
      <w:r w:rsidRPr="004B011E">
        <w:rPr>
          <w:rFonts w:ascii="Times New Roman" w:hAnsi="Times New Roman" w:cs="Times New Roman"/>
          <w:i w:val="0"/>
          <w:color w:val="auto"/>
          <w:spacing w:val="-4"/>
          <w:sz w:val="24"/>
          <w:szCs w:val="24"/>
        </w:rPr>
        <w:t xml:space="preserve"> </w:t>
      </w:r>
      <w:r w:rsidRPr="004B011E">
        <w:rPr>
          <w:rFonts w:ascii="Times New Roman" w:hAnsi="Times New Roman" w:cs="Times New Roman"/>
          <w:i w:val="0"/>
          <w:color w:val="auto"/>
          <w:sz w:val="24"/>
          <w:szCs w:val="24"/>
        </w:rPr>
        <w:t>Стратегије</w:t>
      </w:r>
      <w:r w:rsidRPr="004B011E">
        <w:rPr>
          <w:rFonts w:ascii="Times New Roman" w:hAnsi="Times New Roman" w:cs="Times New Roman"/>
          <w:i w:val="0"/>
          <w:color w:val="auto"/>
          <w:spacing w:val="-2"/>
          <w:sz w:val="24"/>
          <w:szCs w:val="24"/>
        </w:rPr>
        <w:t xml:space="preserve"> </w:t>
      </w:r>
      <w:r w:rsidRPr="004B011E">
        <w:rPr>
          <w:rFonts w:ascii="Times New Roman" w:hAnsi="Times New Roman" w:cs="Times New Roman"/>
          <w:i w:val="0"/>
          <w:color w:val="auto"/>
          <w:sz w:val="24"/>
          <w:szCs w:val="24"/>
        </w:rPr>
        <w:t>су</w:t>
      </w:r>
      <w:r w:rsidRPr="004B011E">
        <w:rPr>
          <w:rFonts w:ascii="Times New Roman" w:hAnsi="Times New Roman" w:cs="Times New Roman"/>
          <w:i w:val="0"/>
          <w:color w:val="auto"/>
          <w:spacing w:val="-3"/>
          <w:sz w:val="24"/>
          <w:szCs w:val="24"/>
        </w:rPr>
        <w:t xml:space="preserve"> </w:t>
      </w:r>
      <w:r w:rsidRPr="004B011E">
        <w:rPr>
          <w:rFonts w:ascii="Times New Roman" w:hAnsi="Times New Roman" w:cs="Times New Roman"/>
          <w:i w:val="0"/>
          <w:color w:val="auto"/>
          <w:sz w:val="24"/>
          <w:szCs w:val="24"/>
        </w:rPr>
        <w:t>дефинисани</w:t>
      </w:r>
      <w:r w:rsidRPr="004B011E">
        <w:rPr>
          <w:rFonts w:ascii="Times New Roman" w:hAnsi="Times New Roman" w:cs="Times New Roman"/>
          <w:i w:val="0"/>
          <w:color w:val="auto"/>
          <w:spacing w:val="-3"/>
          <w:sz w:val="24"/>
          <w:szCs w:val="24"/>
        </w:rPr>
        <w:t xml:space="preserve"> </w:t>
      </w:r>
      <w:r w:rsidRPr="004B011E">
        <w:rPr>
          <w:rFonts w:ascii="Times New Roman" w:hAnsi="Times New Roman" w:cs="Times New Roman"/>
          <w:i w:val="0"/>
          <w:color w:val="auto"/>
          <w:sz w:val="24"/>
          <w:szCs w:val="24"/>
        </w:rPr>
        <w:t>као:</w:t>
      </w:r>
    </w:p>
    <w:p w:rsidR="000A17C8" w:rsidRPr="000A17C8" w:rsidRDefault="000A17C8" w:rsidP="000A17C8">
      <w:pPr>
        <w:pStyle w:val="ListParagraph"/>
        <w:numPr>
          <w:ilvl w:val="0"/>
          <w:numId w:val="44"/>
        </w:numPr>
        <w:tabs>
          <w:tab w:val="left" w:pos="960"/>
          <w:tab w:val="left" w:pos="961"/>
        </w:tabs>
        <w:spacing w:before="1"/>
        <w:rPr>
          <w:sz w:val="24"/>
          <w:szCs w:val="24"/>
        </w:rPr>
      </w:pPr>
      <w:r w:rsidRPr="000A17C8">
        <w:rPr>
          <w:sz w:val="24"/>
          <w:szCs w:val="24"/>
        </w:rPr>
        <w:t>Ефикасна</w:t>
      </w:r>
      <w:r w:rsidRPr="000A17C8">
        <w:rPr>
          <w:spacing w:val="-3"/>
          <w:sz w:val="24"/>
          <w:szCs w:val="24"/>
        </w:rPr>
        <w:t xml:space="preserve"> </w:t>
      </w:r>
      <w:r w:rsidRPr="000A17C8">
        <w:rPr>
          <w:sz w:val="24"/>
          <w:szCs w:val="24"/>
        </w:rPr>
        <w:t>иновтивна</w:t>
      </w:r>
      <w:r w:rsidRPr="000A17C8">
        <w:rPr>
          <w:spacing w:val="-3"/>
          <w:sz w:val="24"/>
          <w:szCs w:val="24"/>
        </w:rPr>
        <w:t xml:space="preserve"> </w:t>
      </w:r>
      <w:r w:rsidRPr="000A17C8">
        <w:rPr>
          <w:sz w:val="24"/>
          <w:szCs w:val="24"/>
        </w:rPr>
        <w:t>употреба</w:t>
      </w:r>
      <w:r w:rsidRPr="000A17C8">
        <w:rPr>
          <w:spacing w:val="-3"/>
          <w:sz w:val="24"/>
          <w:szCs w:val="24"/>
        </w:rPr>
        <w:t xml:space="preserve"> </w:t>
      </w:r>
      <w:r w:rsidRPr="000A17C8">
        <w:rPr>
          <w:sz w:val="24"/>
          <w:szCs w:val="24"/>
        </w:rPr>
        <w:t>технологије</w:t>
      </w:r>
      <w:r w:rsidRPr="000A17C8">
        <w:rPr>
          <w:spacing w:val="-3"/>
          <w:sz w:val="24"/>
          <w:szCs w:val="24"/>
        </w:rPr>
        <w:t xml:space="preserve"> </w:t>
      </w:r>
      <w:r w:rsidRPr="000A17C8">
        <w:rPr>
          <w:sz w:val="24"/>
          <w:szCs w:val="24"/>
        </w:rPr>
        <w:t>за</w:t>
      </w:r>
      <w:r w:rsidRPr="000A17C8">
        <w:rPr>
          <w:spacing w:val="1"/>
          <w:sz w:val="24"/>
          <w:szCs w:val="24"/>
        </w:rPr>
        <w:t xml:space="preserve"> </w:t>
      </w:r>
      <w:r w:rsidRPr="000A17C8">
        <w:rPr>
          <w:sz w:val="24"/>
          <w:szCs w:val="24"/>
        </w:rPr>
        <w:t>учење</w:t>
      </w:r>
      <w:r w:rsidRPr="000A17C8">
        <w:rPr>
          <w:spacing w:val="-4"/>
          <w:sz w:val="24"/>
          <w:szCs w:val="24"/>
        </w:rPr>
        <w:t xml:space="preserve"> </w:t>
      </w:r>
      <w:r w:rsidRPr="000A17C8">
        <w:rPr>
          <w:sz w:val="24"/>
          <w:szCs w:val="24"/>
        </w:rPr>
        <w:t>и</w:t>
      </w:r>
      <w:r w:rsidRPr="000A17C8">
        <w:rPr>
          <w:spacing w:val="-2"/>
          <w:sz w:val="24"/>
          <w:szCs w:val="24"/>
        </w:rPr>
        <w:t xml:space="preserve"> </w:t>
      </w:r>
      <w:r w:rsidRPr="000A17C8">
        <w:rPr>
          <w:sz w:val="24"/>
          <w:szCs w:val="24"/>
        </w:rPr>
        <w:t>подучавање</w:t>
      </w:r>
    </w:p>
    <w:p w:rsidR="000A17C8" w:rsidRPr="000A17C8" w:rsidRDefault="000A17C8" w:rsidP="000A17C8">
      <w:pPr>
        <w:pStyle w:val="ListParagraph"/>
        <w:numPr>
          <w:ilvl w:val="0"/>
          <w:numId w:val="44"/>
        </w:numPr>
        <w:tabs>
          <w:tab w:val="left" w:pos="960"/>
          <w:tab w:val="left" w:pos="961"/>
        </w:tabs>
        <w:spacing w:before="1" w:line="243" w:lineRule="exact"/>
        <w:rPr>
          <w:sz w:val="24"/>
          <w:szCs w:val="24"/>
        </w:rPr>
      </w:pPr>
      <w:r w:rsidRPr="000A17C8">
        <w:rPr>
          <w:sz w:val="24"/>
          <w:szCs w:val="24"/>
        </w:rPr>
        <w:t>Ефикасно</w:t>
      </w:r>
      <w:r w:rsidRPr="000A17C8">
        <w:rPr>
          <w:spacing w:val="-3"/>
          <w:sz w:val="24"/>
          <w:szCs w:val="24"/>
        </w:rPr>
        <w:t xml:space="preserve"> </w:t>
      </w:r>
      <w:r w:rsidRPr="000A17C8">
        <w:rPr>
          <w:sz w:val="24"/>
          <w:szCs w:val="24"/>
        </w:rPr>
        <w:t>планирање</w:t>
      </w:r>
      <w:r w:rsidRPr="000A17C8">
        <w:rPr>
          <w:spacing w:val="-3"/>
          <w:sz w:val="24"/>
          <w:szCs w:val="24"/>
        </w:rPr>
        <w:t xml:space="preserve"> </w:t>
      </w:r>
      <w:r w:rsidRPr="000A17C8">
        <w:rPr>
          <w:sz w:val="24"/>
          <w:szCs w:val="24"/>
        </w:rPr>
        <w:t>и</w:t>
      </w:r>
      <w:r w:rsidRPr="000A17C8">
        <w:rPr>
          <w:spacing w:val="-2"/>
          <w:sz w:val="24"/>
          <w:szCs w:val="24"/>
        </w:rPr>
        <w:t xml:space="preserve"> </w:t>
      </w:r>
      <w:r w:rsidRPr="000A17C8">
        <w:rPr>
          <w:sz w:val="24"/>
          <w:szCs w:val="24"/>
        </w:rPr>
        <w:t>самоевалуација</w:t>
      </w:r>
      <w:r w:rsidRPr="000A17C8">
        <w:rPr>
          <w:spacing w:val="-3"/>
          <w:sz w:val="24"/>
          <w:szCs w:val="24"/>
        </w:rPr>
        <w:t xml:space="preserve"> </w:t>
      </w:r>
      <w:r w:rsidRPr="000A17C8">
        <w:rPr>
          <w:sz w:val="24"/>
          <w:szCs w:val="24"/>
        </w:rPr>
        <w:t>као</w:t>
      </w:r>
      <w:r w:rsidRPr="000A17C8">
        <w:rPr>
          <w:spacing w:val="-2"/>
          <w:sz w:val="24"/>
          <w:szCs w:val="24"/>
        </w:rPr>
        <w:t xml:space="preserve"> </w:t>
      </w:r>
      <w:r w:rsidRPr="000A17C8">
        <w:rPr>
          <w:sz w:val="24"/>
          <w:szCs w:val="24"/>
        </w:rPr>
        <w:t>подршка</w:t>
      </w:r>
      <w:r w:rsidRPr="000A17C8">
        <w:rPr>
          <w:spacing w:val="-2"/>
          <w:sz w:val="24"/>
          <w:szCs w:val="24"/>
        </w:rPr>
        <w:t xml:space="preserve"> </w:t>
      </w:r>
      <w:r w:rsidRPr="000A17C8">
        <w:rPr>
          <w:sz w:val="24"/>
          <w:szCs w:val="24"/>
        </w:rPr>
        <w:t>ИКТ</w:t>
      </w:r>
      <w:r w:rsidRPr="000A17C8">
        <w:rPr>
          <w:spacing w:val="-5"/>
          <w:sz w:val="24"/>
          <w:szCs w:val="24"/>
        </w:rPr>
        <w:t xml:space="preserve"> </w:t>
      </w:r>
      <w:r w:rsidRPr="000A17C8">
        <w:rPr>
          <w:sz w:val="24"/>
          <w:szCs w:val="24"/>
        </w:rPr>
        <w:t>учењу</w:t>
      </w:r>
    </w:p>
    <w:p w:rsidR="000A17C8" w:rsidRPr="000A17C8" w:rsidRDefault="000A17C8" w:rsidP="000A17C8">
      <w:pPr>
        <w:pStyle w:val="ListParagraph"/>
        <w:numPr>
          <w:ilvl w:val="0"/>
          <w:numId w:val="44"/>
        </w:numPr>
        <w:tabs>
          <w:tab w:val="left" w:pos="960"/>
          <w:tab w:val="left" w:pos="961"/>
        </w:tabs>
        <w:spacing w:line="243" w:lineRule="exact"/>
        <w:rPr>
          <w:sz w:val="24"/>
          <w:szCs w:val="24"/>
        </w:rPr>
      </w:pPr>
      <w:r w:rsidRPr="000A17C8">
        <w:rPr>
          <w:sz w:val="24"/>
          <w:szCs w:val="24"/>
        </w:rPr>
        <w:t>Персонализација</w:t>
      </w:r>
      <w:r w:rsidRPr="000A17C8">
        <w:rPr>
          <w:spacing w:val="-2"/>
          <w:sz w:val="24"/>
          <w:szCs w:val="24"/>
        </w:rPr>
        <w:t xml:space="preserve"> </w:t>
      </w:r>
      <w:r w:rsidRPr="000A17C8">
        <w:rPr>
          <w:sz w:val="24"/>
          <w:szCs w:val="24"/>
        </w:rPr>
        <w:t>и</w:t>
      </w:r>
      <w:r w:rsidRPr="000A17C8">
        <w:rPr>
          <w:spacing w:val="-2"/>
          <w:sz w:val="24"/>
          <w:szCs w:val="24"/>
        </w:rPr>
        <w:t xml:space="preserve"> </w:t>
      </w:r>
      <w:r w:rsidRPr="000A17C8">
        <w:rPr>
          <w:sz w:val="24"/>
          <w:szCs w:val="24"/>
        </w:rPr>
        <w:t>наставе</w:t>
      </w:r>
      <w:r w:rsidRPr="000A17C8">
        <w:rPr>
          <w:spacing w:val="-3"/>
          <w:sz w:val="24"/>
          <w:szCs w:val="24"/>
        </w:rPr>
        <w:t xml:space="preserve"> </w:t>
      </w:r>
      <w:r w:rsidRPr="000A17C8">
        <w:rPr>
          <w:sz w:val="24"/>
          <w:szCs w:val="24"/>
        </w:rPr>
        <w:t>кроз</w:t>
      </w:r>
      <w:r w:rsidRPr="000A17C8">
        <w:rPr>
          <w:spacing w:val="-3"/>
          <w:sz w:val="24"/>
          <w:szCs w:val="24"/>
        </w:rPr>
        <w:t xml:space="preserve"> </w:t>
      </w:r>
      <w:r w:rsidRPr="000A17C8">
        <w:rPr>
          <w:sz w:val="24"/>
          <w:szCs w:val="24"/>
        </w:rPr>
        <w:t>ИКТ</w:t>
      </w:r>
      <w:r w:rsidRPr="000A17C8">
        <w:rPr>
          <w:spacing w:val="-4"/>
          <w:sz w:val="24"/>
          <w:szCs w:val="24"/>
        </w:rPr>
        <w:t xml:space="preserve"> </w:t>
      </w:r>
      <w:r w:rsidRPr="000A17C8">
        <w:rPr>
          <w:sz w:val="24"/>
          <w:szCs w:val="24"/>
        </w:rPr>
        <w:t>алате</w:t>
      </w:r>
    </w:p>
    <w:p w:rsidR="000A17C8" w:rsidRPr="000A17C8" w:rsidRDefault="000A17C8" w:rsidP="000A17C8">
      <w:pPr>
        <w:pStyle w:val="ListParagraph"/>
        <w:numPr>
          <w:ilvl w:val="0"/>
          <w:numId w:val="44"/>
        </w:numPr>
        <w:tabs>
          <w:tab w:val="left" w:pos="960"/>
          <w:tab w:val="left" w:pos="961"/>
        </w:tabs>
        <w:spacing w:before="1"/>
        <w:rPr>
          <w:sz w:val="24"/>
          <w:szCs w:val="24"/>
        </w:rPr>
      </w:pPr>
      <w:r w:rsidRPr="000A17C8">
        <w:rPr>
          <w:sz w:val="24"/>
          <w:szCs w:val="24"/>
        </w:rPr>
        <w:t>Развијање</w:t>
      </w:r>
      <w:r w:rsidRPr="000A17C8">
        <w:rPr>
          <w:spacing w:val="-5"/>
          <w:sz w:val="24"/>
          <w:szCs w:val="24"/>
        </w:rPr>
        <w:t xml:space="preserve"> </w:t>
      </w:r>
      <w:r w:rsidRPr="000A17C8">
        <w:rPr>
          <w:sz w:val="24"/>
          <w:szCs w:val="24"/>
        </w:rPr>
        <w:t>дигиталих</w:t>
      </w:r>
      <w:r w:rsidRPr="000A17C8">
        <w:rPr>
          <w:spacing w:val="38"/>
          <w:sz w:val="24"/>
          <w:szCs w:val="24"/>
        </w:rPr>
        <w:t xml:space="preserve"> </w:t>
      </w:r>
      <w:r w:rsidRPr="000A17C8">
        <w:rPr>
          <w:sz w:val="24"/>
          <w:szCs w:val="24"/>
        </w:rPr>
        <w:t>вештина</w:t>
      </w:r>
      <w:r w:rsidRPr="000A17C8">
        <w:rPr>
          <w:spacing w:val="-3"/>
          <w:sz w:val="24"/>
          <w:szCs w:val="24"/>
        </w:rPr>
        <w:t xml:space="preserve"> </w:t>
      </w:r>
      <w:r w:rsidRPr="000A17C8">
        <w:rPr>
          <w:sz w:val="24"/>
          <w:szCs w:val="24"/>
        </w:rPr>
        <w:t>наставника</w:t>
      </w:r>
    </w:p>
    <w:p w:rsidR="000A17C8" w:rsidRPr="000A17C8" w:rsidRDefault="000A17C8" w:rsidP="000A17C8">
      <w:pPr>
        <w:pStyle w:val="ListParagraph"/>
        <w:numPr>
          <w:ilvl w:val="0"/>
          <w:numId w:val="44"/>
        </w:numPr>
        <w:tabs>
          <w:tab w:val="left" w:pos="960"/>
          <w:tab w:val="left" w:pos="961"/>
        </w:tabs>
        <w:rPr>
          <w:sz w:val="24"/>
          <w:szCs w:val="24"/>
        </w:rPr>
      </w:pPr>
      <w:r w:rsidRPr="000A17C8">
        <w:rPr>
          <w:sz w:val="24"/>
          <w:szCs w:val="24"/>
        </w:rPr>
        <w:t>Вредновање</w:t>
      </w:r>
      <w:r w:rsidRPr="000A17C8">
        <w:rPr>
          <w:spacing w:val="-3"/>
          <w:sz w:val="24"/>
          <w:szCs w:val="24"/>
        </w:rPr>
        <w:t xml:space="preserve"> </w:t>
      </w:r>
      <w:r w:rsidRPr="000A17C8">
        <w:rPr>
          <w:sz w:val="24"/>
          <w:szCs w:val="24"/>
        </w:rPr>
        <w:t>подржано</w:t>
      </w:r>
      <w:r w:rsidRPr="000A17C8">
        <w:rPr>
          <w:spacing w:val="-3"/>
          <w:sz w:val="24"/>
          <w:szCs w:val="24"/>
        </w:rPr>
        <w:t xml:space="preserve"> </w:t>
      </w:r>
      <w:r w:rsidRPr="000A17C8">
        <w:rPr>
          <w:sz w:val="24"/>
          <w:szCs w:val="24"/>
        </w:rPr>
        <w:t>технлогијом</w:t>
      </w:r>
    </w:p>
    <w:p w:rsidR="004B011E" w:rsidRDefault="004B011E" w:rsidP="000A17C8">
      <w:pPr>
        <w:pStyle w:val="Heading4"/>
        <w:spacing w:before="116"/>
        <w:ind w:left="237"/>
        <w:rPr>
          <w:rFonts w:ascii="Times New Roman" w:hAnsi="Times New Roman" w:cs="Times New Roman"/>
          <w:sz w:val="24"/>
          <w:szCs w:val="24"/>
          <w:lang/>
        </w:rPr>
      </w:pPr>
    </w:p>
    <w:p w:rsidR="00A561DF" w:rsidRDefault="00A561DF" w:rsidP="00A561DF">
      <w:pPr>
        <w:rPr>
          <w:lang/>
        </w:rPr>
      </w:pPr>
    </w:p>
    <w:p w:rsidR="00A561DF" w:rsidRDefault="00A561DF" w:rsidP="00A561DF">
      <w:pPr>
        <w:rPr>
          <w:lang/>
        </w:rPr>
      </w:pPr>
    </w:p>
    <w:p w:rsidR="00A561DF" w:rsidRDefault="00A561DF" w:rsidP="00A561DF">
      <w:pPr>
        <w:rPr>
          <w:lang/>
        </w:rPr>
      </w:pPr>
    </w:p>
    <w:p w:rsidR="00A561DF" w:rsidRDefault="00A561DF" w:rsidP="00A561DF">
      <w:pPr>
        <w:rPr>
          <w:lang/>
        </w:rPr>
      </w:pPr>
    </w:p>
    <w:p w:rsidR="00A561DF" w:rsidRDefault="00A561DF" w:rsidP="00A561DF">
      <w:pPr>
        <w:rPr>
          <w:lang/>
        </w:rPr>
      </w:pPr>
    </w:p>
    <w:tbl>
      <w:tblPr>
        <w:tblW w:w="140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7"/>
        <w:gridCol w:w="2410"/>
        <w:gridCol w:w="2834"/>
        <w:gridCol w:w="2410"/>
        <w:gridCol w:w="1704"/>
        <w:gridCol w:w="1349"/>
        <w:gridCol w:w="1545"/>
        <w:gridCol w:w="116"/>
      </w:tblGrid>
      <w:tr w:rsidR="000A17C8" w:rsidRPr="004B011E" w:rsidTr="00A561DF">
        <w:trPr>
          <w:trHeight w:val="565"/>
        </w:trPr>
        <w:tc>
          <w:tcPr>
            <w:tcW w:w="1697" w:type="dxa"/>
            <w:shd w:val="clear" w:color="auto" w:fill="auto"/>
          </w:tcPr>
          <w:p w:rsidR="000A17C8" w:rsidRPr="004B011E" w:rsidRDefault="000A17C8" w:rsidP="004B011E">
            <w:pPr>
              <w:pStyle w:val="TableParagraph"/>
              <w:spacing w:before="164"/>
              <w:ind w:left="25" w:right="142"/>
              <w:jc w:val="center"/>
              <w:rPr>
                <w:b/>
              </w:rPr>
            </w:pPr>
            <w:r w:rsidRPr="004B011E">
              <w:rPr>
                <w:b/>
              </w:rPr>
              <w:t>ТЕМА</w:t>
            </w:r>
          </w:p>
        </w:tc>
        <w:tc>
          <w:tcPr>
            <w:tcW w:w="2410" w:type="dxa"/>
            <w:shd w:val="clear" w:color="auto" w:fill="auto"/>
          </w:tcPr>
          <w:p w:rsidR="000A17C8" w:rsidRPr="004B011E" w:rsidRDefault="000A17C8" w:rsidP="004B011E">
            <w:pPr>
              <w:pStyle w:val="TableParagraph"/>
              <w:spacing w:before="164"/>
              <w:ind w:left="38"/>
              <w:jc w:val="center"/>
              <w:rPr>
                <w:b/>
              </w:rPr>
            </w:pPr>
            <w:r w:rsidRPr="004B011E">
              <w:rPr>
                <w:b/>
              </w:rPr>
              <w:t>АКТИВНОСТИ</w:t>
            </w:r>
          </w:p>
        </w:tc>
        <w:tc>
          <w:tcPr>
            <w:tcW w:w="2834" w:type="dxa"/>
            <w:shd w:val="clear" w:color="auto" w:fill="auto"/>
          </w:tcPr>
          <w:p w:rsidR="000A17C8" w:rsidRPr="004B011E" w:rsidRDefault="000A17C8" w:rsidP="004B011E">
            <w:pPr>
              <w:pStyle w:val="TableParagraph"/>
              <w:spacing w:before="164"/>
              <w:ind w:left="58"/>
              <w:rPr>
                <w:b/>
              </w:rPr>
            </w:pPr>
            <w:r w:rsidRPr="004B011E">
              <w:rPr>
                <w:b/>
              </w:rPr>
              <w:t>НАЧИН</w:t>
            </w:r>
            <w:r w:rsidRPr="004B011E">
              <w:rPr>
                <w:b/>
                <w:spacing w:val="-3"/>
              </w:rPr>
              <w:t xml:space="preserve"> </w:t>
            </w:r>
            <w:r w:rsidRPr="004B011E">
              <w:rPr>
                <w:b/>
              </w:rPr>
              <w:t>РЕАЛИЗАЦИЈЕ</w:t>
            </w:r>
          </w:p>
        </w:tc>
        <w:tc>
          <w:tcPr>
            <w:tcW w:w="2410" w:type="dxa"/>
            <w:shd w:val="clear" w:color="auto" w:fill="auto"/>
          </w:tcPr>
          <w:p w:rsidR="000A17C8" w:rsidRPr="004B011E" w:rsidRDefault="000A17C8" w:rsidP="004B011E">
            <w:pPr>
              <w:pStyle w:val="TableParagraph"/>
              <w:spacing w:before="164"/>
              <w:ind w:right="56"/>
              <w:jc w:val="center"/>
              <w:rPr>
                <w:b/>
              </w:rPr>
            </w:pPr>
            <w:r w:rsidRPr="004B011E">
              <w:rPr>
                <w:b/>
              </w:rPr>
              <w:t>ИСХОДИ</w:t>
            </w:r>
          </w:p>
        </w:tc>
        <w:tc>
          <w:tcPr>
            <w:tcW w:w="1704" w:type="dxa"/>
            <w:shd w:val="clear" w:color="auto" w:fill="auto"/>
          </w:tcPr>
          <w:p w:rsidR="000A17C8" w:rsidRPr="004B011E" w:rsidRDefault="000A17C8" w:rsidP="004B011E">
            <w:pPr>
              <w:pStyle w:val="TableParagraph"/>
              <w:spacing w:before="37" w:line="249" w:lineRule="auto"/>
              <w:ind w:left="124" w:right="219"/>
              <w:jc w:val="center"/>
              <w:rPr>
                <w:b/>
              </w:rPr>
            </w:pPr>
            <w:r w:rsidRPr="004B011E">
              <w:rPr>
                <w:b/>
                <w:spacing w:val="-1"/>
              </w:rPr>
              <w:t>ИНДИКАТОРИ</w:t>
            </w:r>
            <w:r w:rsidRPr="004B011E">
              <w:rPr>
                <w:b/>
                <w:spacing w:val="-43"/>
              </w:rPr>
              <w:t xml:space="preserve"> </w:t>
            </w:r>
            <w:r w:rsidRPr="004B011E">
              <w:rPr>
                <w:b/>
              </w:rPr>
              <w:t>ПРАЋЕЊА</w:t>
            </w:r>
          </w:p>
        </w:tc>
        <w:tc>
          <w:tcPr>
            <w:tcW w:w="1349" w:type="dxa"/>
            <w:shd w:val="clear" w:color="auto" w:fill="auto"/>
          </w:tcPr>
          <w:p w:rsidR="000A17C8" w:rsidRPr="004B011E" w:rsidRDefault="000A17C8" w:rsidP="004B011E">
            <w:pPr>
              <w:pStyle w:val="TableParagraph"/>
              <w:spacing w:before="37" w:line="249" w:lineRule="auto"/>
              <w:ind w:left="130" w:right="125" w:firstLine="9"/>
              <w:jc w:val="center"/>
              <w:rPr>
                <w:b/>
              </w:rPr>
            </w:pPr>
            <w:r w:rsidRPr="004B011E">
              <w:rPr>
                <w:b/>
                <w:spacing w:val="-1"/>
              </w:rPr>
              <w:t>ВРЕМЕНСКИ</w:t>
            </w:r>
            <w:r w:rsidRPr="004B011E">
              <w:rPr>
                <w:b/>
                <w:spacing w:val="-43"/>
              </w:rPr>
              <w:t xml:space="preserve"> </w:t>
            </w:r>
            <w:r w:rsidRPr="004B011E">
              <w:rPr>
                <w:b/>
              </w:rPr>
              <w:t>ОКВИР</w:t>
            </w:r>
          </w:p>
        </w:tc>
        <w:tc>
          <w:tcPr>
            <w:tcW w:w="1661" w:type="dxa"/>
            <w:gridSpan w:val="2"/>
            <w:shd w:val="clear" w:color="auto" w:fill="auto"/>
          </w:tcPr>
          <w:p w:rsidR="000A17C8" w:rsidRPr="004B011E" w:rsidRDefault="000A17C8" w:rsidP="004B011E">
            <w:pPr>
              <w:pStyle w:val="TableParagraph"/>
              <w:spacing w:before="164"/>
              <w:ind w:left="41"/>
              <w:jc w:val="center"/>
              <w:rPr>
                <w:b/>
              </w:rPr>
            </w:pPr>
            <w:r w:rsidRPr="004B011E">
              <w:rPr>
                <w:b/>
              </w:rPr>
              <w:t>НОСИОЦИ</w:t>
            </w:r>
          </w:p>
        </w:tc>
      </w:tr>
      <w:tr w:rsidR="000A17C8" w:rsidRPr="004B011E" w:rsidTr="00A561DF">
        <w:trPr>
          <w:trHeight w:val="1524"/>
        </w:trPr>
        <w:tc>
          <w:tcPr>
            <w:tcW w:w="1697" w:type="dxa"/>
          </w:tcPr>
          <w:p w:rsidR="000A17C8" w:rsidRPr="004B011E" w:rsidRDefault="000A17C8" w:rsidP="00F94434">
            <w:pPr>
              <w:pStyle w:val="TableParagraph"/>
              <w:spacing w:before="8" w:line="249" w:lineRule="auto"/>
              <w:ind w:left="107" w:right="138" w:hanging="3"/>
            </w:pPr>
            <w:r w:rsidRPr="004B011E">
              <w:rPr>
                <w:spacing w:val="-1"/>
              </w:rPr>
              <w:t xml:space="preserve">Дигитално </w:t>
            </w:r>
            <w:r w:rsidRPr="004B011E">
              <w:t>зрела</w:t>
            </w:r>
            <w:r w:rsidRPr="004B011E">
              <w:rPr>
                <w:spacing w:val="-43"/>
              </w:rPr>
              <w:t xml:space="preserve"> </w:t>
            </w:r>
            <w:r w:rsidRPr="004B011E">
              <w:t>околина</w:t>
            </w:r>
          </w:p>
        </w:tc>
        <w:tc>
          <w:tcPr>
            <w:tcW w:w="2410" w:type="dxa"/>
          </w:tcPr>
          <w:p w:rsidR="000A17C8" w:rsidRPr="004B011E" w:rsidRDefault="000A17C8" w:rsidP="00F94434">
            <w:pPr>
              <w:pStyle w:val="TableParagraph"/>
              <w:spacing w:before="8" w:line="249" w:lineRule="auto"/>
              <w:ind w:left="108" w:right="98" w:hanging="3"/>
            </w:pPr>
            <w:r w:rsidRPr="004B011E">
              <w:t>У документа укључити</w:t>
            </w:r>
            <w:r w:rsidRPr="004B011E">
              <w:rPr>
                <w:spacing w:val="1"/>
              </w:rPr>
              <w:t xml:space="preserve"> </w:t>
            </w:r>
            <w:r w:rsidRPr="004B011E">
              <w:t>јасне</w:t>
            </w:r>
            <w:r w:rsidRPr="004B011E">
              <w:rPr>
                <w:spacing w:val="-4"/>
              </w:rPr>
              <w:t xml:space="preserve"> </w:t>
            </w:r>
            <w:r w:rsidRPr="004B011E">
              <w:t>принципе</w:t>
            </w:r>
            <w:r w:rsidRPr="004B011E">
              <w:rPr>
                <w:spacing w:val="-4"/>
              </w:rPr>
              <w:t xml:space="preserve"> </w:t>
            </w:r>
            <w:r w:rsidRPr="004B011E">
              <w:t>и</w:t>
            </w:r>
            <w:r w:rsidRPr="004B011E">
              <w:rPr>
                <w:spacing w:val="-3"/>
              </w:rPr>
              <w:t xml:space="preserve"> </w:t>
            </w:r>
            <w:r w:rsidRPr="004B011E">
              <w:t>циљеве</w:t>
            </w:r>
            <w:r w:rsidRPr="004B011E">
              <w:rPr>
                <w:spacing w:val="-42"/>
              </w:rPr>
              <w:t xml:space="preserve"> </w:t>
            </w:r>
            <w:r w:rsidRPr="004B011E">
              <w:t>о употреби ИКТ</w:t>
            </w:r>
            <w:r w:rsidRPr="004B011E">
              <w:rPr>
                <w:spacing w:val="1"/>
              </w:rPr>
              <w:t xml:space="preserve"> </w:t>
            </w:r>
            <w:r w:rsidRPr="004B011E">
              <w:t>технологија</w:t>
            </w:r>
            <w:r w:rsidRPr="004B011E">
              <w:rPr>
                <w:spacing w:val="-1"/>
              </w:rPr>
              <w:t xml:space="preserve"> </w:t>
            </w:r>
            <w:r w:rsidRPr="004B011E">
              <w:t>и</w:t>
            </w:r>
            <w:r w:rsidRPr="004B011E">
              <w:rPr>
                <w:spacing w:val="-1"/>
              </w:rPr>
              <w:t xml:space="preserve"> </w:t>
            </w:r>
            <w:r w:rsidRPr="004B011E">
              <w:t>развој</w:t>
            </w:r>
          </w:p>
          <w:p w:rsidR="000A17C8" w:rsidRPr="004B011E" w:rsidRDefault="000A17C8" w:rsidP="00F94434">
            <w:pPr>
              <w:pStyle w:val="TableParagraph"/>
              <w:ind w:left="108"/>
            </w:pPr>
            <w:r w:rsidRPr="004B011E">
              <w:t>дигиталних</w:t>
            </w:r>
          </w:p>
          <w:p w:rsidR="000A17C8" w:rsidRPr="004B011E" w:rsidRDefault="000A17C8" w:rsidP="00F94434">
            <w:pPr>
              <w:pStyle w:val="TableParagraph"/>
              <w:spacing w:before="11" w:line="225" w:lineRule="exact"/>
              <w:ind w:left="108"/>
            </w:pPr>
            <w:r w:rsidRPr="004B011E">
              <w:t>компетенција</w:t>
            </w:r>
            <w:r w:rsidRPr="004B011E">
              <w:rPr>
                <w:spacing w:val="-3"/>
              </w:rPr>
              <w:t xml:space="preserve"> </w:t>
            </w:r>
            <w:r w:rsidRPr="004B011E">
              <w:t>за</w:t>
            </w:r>
            <w:r w:rsidRPr="004B011E">
              <w:rPr>
                <w:spacing w:val="-3"/>
              </w:rPr>
              <w:t xml:space="preserve"> </w:t>
            </w:r>
            <w:r w:rsidRPr="004B011E">
              <w:t>учење</w:t>
            </w:r>
          </w:p>
        </w:tc>
        <w:tc>
          <w:tcPr>
            <w:tcW w:w="2834" w:type="dxa"/>
          </w:tcPr>
          <w:p w:rsidR="000A17C8" w:rsidRPr="004B011E" w:rsidRDefault="000A17C8" w:rsidP="00F94434">
            <w:pPr>
              <w:pStyle w:val="TableParagraph"/>
              <w:spacing w:before="8" w:line="249" w:lineRule="auto"/>
              <w:ind w:left="105" w:right="193"/>
            </w:pPr>
            <w:r w:rsidRPr="004B011E">
              <w:t>Израда дигиталне стратегије.</w:t>
            </w:r>
            <w:r w:rsidRPr="004B011E">
              <w:rPr>
                <w:spacing w:val="-44"/>
              </w:rPr>
              <w:t xml:space="preserve"> </w:t>
            </w:r>
            <w:r w:rsidRPr="004B011E">
              <w:t>Израда</w:t>
            </w:r>
            <w:r w:rsidRPr="004B011E">
              <w:rPr>
                <w:spacing w:val="-1"/>
              </w:rPr>
              <w:t xml:space="preserve"> </w:t>
            </w:r>
            <w:r w:rsidRPr="004B011E">
              <w:t>Акционог</w:t>
            </w:r>
            <w:r w:rsidRPr="004B011E">
              <w:rPr>
                <w:spacing w:val="-1"/>
              </w:rPr>
              <w:t xml:space="preserve"> </w:t>
            </w:r>
            <w:r w:rsidRPr="004B011E">
              <w:t>плана</w:t>
            </w:r>
          </w:p>
          <w:p w:rsidR="000A17C8" w:rsidRPr="004B011E" w:rsidRDefault="000A17C8" w:rsidP="00F94434">
            <w:pPr>
              <w:pStyle w:val="TableParagraph"/>
              <w:spacing w:before="2"/>
              <w:ind w:left="105"/>
            </w:pPr>
            <w:r w:rsidRPr="004B011E">
              <w:t>Дигиталне</w:t>
            </w:r>
            <w:r w:rsidRPr="004B011E">
              <w:rPr>
                <w:spacing w:val="-4"/>
              </w:rPr>
              <w:t xml:space="preserve"> </w:t>
            </w:r>
            <w:r w:rsidRPr="004B011E">
              <w:t>стратегије.</w:t>
            </w:r>
          </w:p>
        </w:tc>
        <w:tc>
          <w:tcPr>
            <w:tcW w:w="2410" w:type="dxa"/>
          </w:tcPr>
          <w:p w:rsidR="000A17C8" w:rsidRPr="004B011E" w:rsidRDefault="000A17C8" w:rsidP="004B011E">
            <w:pPr>
              <w:pStyle w:val="TableParagraph"/>
              <w:spacing w:before="8" w:line="249" w:lineRule="auto"/>
              <w:ind w:left="108" w:hanging="3"/>
            </w:pPr>
            <w:r w:rsidRPr="004B011E">
              <w:t>Израђени и усвојени</w:t>
            </w:r>
            <w:r w:rsidRPr="004B011E">
              <w:rPr>
                <w:spacing w:val="1"/>
              </w:rPr>
              <w:t xml:space="preserve"> </w:t>
            </w:r>
            <w:r w:rsidRPr="004B011E">
              <w:t>Дигитална стратегија</w:t>
            </w:r>
            <w:r w:rsidRPr="004B011E">
              <w:rPr>
                <w:spacing w:val="1"/>
              </w:rPr>
              <w:t xml:space="preserve"> </w:t>
            </w:r>
            <w:r w:rsidRPr="004B011E">
              <w:t>школе</w:t>
            </w:r>
            <w:r w:rsidRPr="004B011E">
              <w:rPr>
                <w:spacing w:val="-7"/>
              </w:rPr>
              <w:t xml:space="preserve"> </w:t>
            </w:r>
            <w:r w:rsidRPr="004B011E">
              <w:t>и</w:t>
            </w:r>
            <w:r w:rsidRPr="004B011E">
              <w:rPr>
                <w:spacing w:val="-5"/>
              </w:rPr>
              <w:t xml:space="preserve"> </w:t>
            </w:r>
            <w:r w:rsidRPr="004B011E">
              <w:t>Акциони</w:t>
            </w:r>
            <w:r w:rsidRPr="004B011E">
              <w:rPr>
                <w:spacing w:val="-5"/>
              </w:rPr>
              <w:t xml:space="preserve"> </w:t>
            </w:r>
            <w:r w:rsidRPr="004B011E">
              <w:t>план</w:t>
            </w:r>
            <w:r w:rsidRPr="004B011E">
              <w:rPr>
                <w:spacing w:val="-42"/>
              </w:rPr>
              <w:t xml:space="preserve"> </w:t>
            </w:r>
            <w:r w:rsidRPr="004B011E">
              <w:t>Дигиталне</w:t>
            </w:r>
            <w:r w:rsidRPr="004B011E">
              <w:rPr>
                <w:spacing w:val="-4"/>
              </w:rPr>
              <w:t xml:space="preserve"> </w:t>
            </w:r>
            <w:r w:rsidRPr="004B011E">
              <w:t>стратегије.</w:t>
            </w:r>
          </w:p>
        </w:tc>
        <w:tc>
          <w:tcPr>
            <w:tcW w:w="1704" w:type="dxa"/>
          </w:tcPr>
          <w:p w:rsidR="000A17C8" w:rsidRPr="004B011E" w:rsidRDefault="000A17C8" w:rsidP="00F94434">
            <w:pPr>
              <w:pStyle w:val="TableParagraph"/>
              <w:spacing w:before="8" w:line="249" w:lineRule="auto"/>
              <w:ind w:left="106" w:right="403"/>
            </w:pPr>
            <w:r w:rsidRPr="004B011E">
              <w:rPr>
                <w:spacing w:val="-1"/>
              </w:rPr>
              <w:t xml:space="preserve">Усвојени </w:t>
            </w:r>
            <w:r w:rsidRPr="004B011E">
              <w:t>акти</w:t>
            </w:r>
            <w:r w:rsidRPr="004B011E">
              <w:rPr>
                <w:spacing w:val="-43"/>
              </w:rPr>
              <w:t xml:space="preserve"> </w:t>
            </w:r>
            <w:r w:rsidRPr="004B011E">
              <w:t>Степен</w:t>
            </w:r>
          </w:p>
          <w:p w:rsidR="000A17C8" w:rsidRPr="004B011E" w:rsidRDefault="000A17C8" w:rsidP="00F94434">
            <w:pPr>
              <w:pStyle w:val="TableParagraph"/>
              <w:spacing w:before="2"/>
              <w:ind w:left="108"/>
            </w:pPr>
            <w:r w:rsidRPr="004B011E">
              <w:t>усклађености</w:t>
            </w:r>
          </w:p>
        </w:tc>
        <w:tc>
          <w:tcPr>
            <w:tcW w:w="1349" w:type="dxa"/>
          </w:tcPr>
          <w:p w:rsidR="004B011E" w:rsidRDefault="004B011E" w:rsidP="004B011E">
            <w:pPr>
              <w:pStyle w:val="TableParagraph"/>
              <w:spacing w:before="8"/>
              <w:ind w:left="106"/>
            </w:pPr>
          </w:p>
          <w:p w:rsidR="004B011E" w:rsidRDefault="004B011E" w:rsidP="004B011E">
            <w:pPr>
              <w:pStyle w:val="TableParagraph"/>
              <w:spacing w:before="8"/>
              <w:ind w:left="106"/>
            </w:pPr>
          </w:p>
          <w:p w:rsidR="000A17C8" w:rsidRPr="004B011E" w:rsidRDefault="004B011E" w:rsidP="004B011E">
            <w:pPr>
              <w:pStyle w:val="TableParagraph"/>
              <w:spacing w:before="8"/>
              <w:ind w:left="106"/>
            </w:pPr>
            <w:r>
              <w:t>2022/2027.</w:t>
            </w:r>
          </w:p>
        </w:tc>
        <w:tc>
          <w:tcPr>
            <w:tcW w:w="1661" w:type="dxa"/>
            <w:gridSpan w:val="2"/>
          </w:tcPr>
          <w:p w:rsidR="000A17C8" w:rsidRPr="004B011E" w:rsidRDefault="000A17C8" w:rsidP="00F94434">
            <w:pPr>
              <w:pStyle w:val="TableParagraph"/>
              <w:spacing w:before="8"/>
              <w:ind w:left="106"/>
            </w:pPr>
            <w:r w:rsidRPr="004B011E">
              <w:t>Тим</w:t>
            </w:r>
          </w:p>
        </w:tc>
      </w:tr>
      <w:tr w:rsidR="000A17C8" w:rsidRPr="004B011E" w:rsidTr="00A561DF">
        <w:trPr>
          <w:trHeight w:val="2541"/>
        </w:trPr>
        <w:tc>
          <w:tcPr>
            <w:tcW w:w="1697" w:type="dxa"/>
          </w:tcPr>
          <w:p w:rsidR="000A17C8" w:rsidRPr="004B011E" w:rsidRDefault="000A17C8" w:rsidP="00F94434">
            <w:pPr>
              <w:pStyle w:val="TableParagraph"/>
              <w:spacing w:before="8" w:line="249" w:lineRule="auto"/>
              <w:ind w:left="107" w:right="166" w:hanging="3"/>
            </w:pPr>
            <w:r w:rsidRPr="004B011E">
              <w:t>Оквир</w:t>
            </w:r>
            <w:r w:rsidRPr="004B011E">
              <w:rPr>
                <w:spacing w:val="1"/>
              </w:rPr>
              <w:t xml:space="preserve"> </w:t>
            </w:r>
            <w:r w:rsidRPr="004B011E">
              <w:rPr>
                <w:spacing w:val="-1"/>
              </w:rPr>
              <w:t xml:space="preserve">компетенција </w:t>
            </w:r>
            <w:r w:rsidRPr="004B011E">
              <w:t>за</w:t>
            </w:r>
            <w:r w:rsidRPr="004B011E">
              <w:rPr>
                <w:spacing w:val="-43"/>
              </w:rPr>
              <w:t xml:space="preserve"> </w:t>
            </w:r>
            <w:r w:rsidRPr="004B011E">
              <w:t>наставнике</w:t>
            </w:r>
          </w:p>
        </w:tc>
        <w:tc>
          <w:tcPr>
            <w:tcW w:w="2410" w:type="dxa"/>
          </w:tcPr>
          <w:p w:rsidR="000A17C8" w:rsidRPr="004B011E" w:rsidRDefault="000A17C8" w:rsidP="004B011E">
            <w:pPr>
              <w:pStyle w:val="TableParagraph"/>
              <w:spacing w:before="8" w:line="249" w:lineRule="auto"/>
              <w:ind w:left="108" w:right="32" w:hanging="3"/>
            </w:pPr>
            <w:r w:rsidRPr="004B011E">
              <w:t>Израда и избор</w:t>
            </w:r>
            <w:r w:rsidRPr="004B011E">
              <w:rPr>
                <w:spacing w:val="1"/>
              </w:rPr>
              <w:t xml:space="preserve"> </w:t>
            </w:r>
            <w:r w:rsidRPr="004B011E">
              <w:rPr>
                <w:spacing w:val="-1"/>
              </w:rPr>
              <w:t>инструмената</w:t>
            </w:r>
            <w:r w:rsidRPr="004B011E">
              <w:rPr>
                <w:spacing w:val="-7"/>
              </w:rPr>
              <w:t xml:space="preserve"> </w:t>
            </w:r>
            <w:r w:rsidRPr="004B011E">
              <w:t>за</w:t>
            </w:r>
          </w:p>
          <w:p w:rsidR="000A17C8" w:rsidRPr="004B011E" w:rsidRDefault="000A17C8" w:rsidP="004B011E">
            <w:pPr>
              <w:pStyle w:val="TableParagraph"/>
              <w:tabs>
                <w:tab w:val="left" w:pos="2378"/>
              </w:tabs>
              <w:spacing w:before="1" w:line="249" w:lineRule="auto"/>
              <w:ind w:left="108" w:right="32"/>
            </w:pPr>
            <w:r w:rsidRPr="004B011E">
              <w:t>праћење</w:t>
            </w:r>
            <w:r w:rsidRPr="004B011E">
              <w:rPr>
                <w:spacing w:val="-7"/>
              </w:rPr>
              <w:t xml:space="preserve"> </w:t>
            </w:r>
            <w:r w:rsidRPr="004B011E">
              <w:t>и</w:t>
            </w:r>
            <w:r w:rsidRPr="004B011E">
              <w:rPr>
                <w:spacing w:val="34"/>
              </w:rPr>
              <w:t xml:space="preserve"> </w:t>
            </w:r>
            <w:r w:rsidRPr="004B011E">
              <w:t>мерење</w:t>
            </w:r>
            <w:r w:rsidRPr="004B011E">
              <w:rPr>
                <w:spacing w:val="-42"/>
              </w:rPr>
              <w:t xml:space="preserve"> </w:t>
            </w:r>
            <w:r w:rsidRPr="004B011E">
              <w:t>компентенције</w:t>
            </w:r>
            <w:r w:rsidRPr="004B011E">
              <w:rPr>
                <w:spacing w:val="1"/>
              </w:rPr>
              <w:t xml:space="preserve"> </w:t>
            </w:r>
            <w:r w:rsidRPr="004B011E">
              <w:t>наставника.</w:t>
            </w:r>
          </w:p>
          <w:p w:rsidR="000A17C8" w:rsidRPr="004B011E" w:rsidRDefault="000A17C8" w:rsidP="004B011E">
            <w:pPr>
              <w:pStyle w:val="TableParagraph"/>
              <w:tabs>
                <w:tab w:val="left" w:pos="2378"/>
              </w:tabs>
              <w:spacing w:before="2" w:line="249" w:lineRule="auto"/>
              <w:ind w:left="108" w:right="32" w:hanging="3"/>
            </w:pPr>
            <w:r w:rsidRPr="004B011E">
              <w:t>Праћење</w:t>
            </w:r>
            <w:r w:rsidRPr="004B011E">
              <w:rPr>
                <w:spacing w:val="-9"/>
              </w:rPr>
              <w:t xml:space="preserve"> </w:t>
            </w:r>
            <w:r w:rsidRPr="004B011E">
              <w:t>и</w:t>
            </w:r>
            <w:r w:rsidRPr="004B011E">
              <w:rPr>
                <w:spacing w:val="-8"/>
              </w:rPr>
              <w:t xml:space="preserve"> </w:t>
            </w:r>
            <w:r w:rsidRPr="004B011E">
              <w:t>мерење</w:t>
            </w:r>
            <w:r w:rsidRPr="004B011E">
              <w:rPr>
                <w:spacing w:val="-42"/>
              </w:rPr>
              <w:t xml:space="preserve"> </w:t>
            </w:r>
            <w:r w:rsidRPr="004B011E">
              <w:t>компетенција</w:t>
            </w:r>
            <w:r w:rsidRPr="004B011E">
              <w:rPr>
                <w:spacing w:val="1"/>
              </w:rPr>
              <w:t xml:space="preserve"> </w:t>
            </w:r>
            <w:r w:rsidRPr="004B011E">
              <w:t>наставника.</w:t>
            </w:r>
          </w:p>
        </w:tc>
        <w:tc>
          <w:tcPr>
            <w:tcW w:w="2834" w:type="dxa"/>
          </w:tcPr>
          <w:p w:rsidR="000A17C8" w:rsidRPr="004B011E" w:rsidRDefault="000A17C8" w:rsidP="00F94434">
            <w:pPr>
              <w:pStyle w:val="TableParagraph"/>
              <w:spacing w:before="8" w:line="249" w:lineRule="auto"/>
              <w:ind w:left="108" w:right="732" w:hanging="3"/>
            </w:pPr>
            <w:r w:rsidRPr="004B011E">
              <w:t>Избор</w:t>
            </w:r>
            <w:r w:rsidRPr="004B011E">
              <w:rPr>
                <w:spacing w:val="-9"/>
              </w:rPr>
              <w:t xml:space="preserve"> </w:t>
            </w:r>
            <w:r w:rsidRPr="004B011E">
              <w:t>инструмената</w:t>
            </w:r>
            <w:r w:rsidRPr="004B011E">
              <w:rPr>
                <w:spacing w:val="-9"/>
              </w:rPr>
              <w:t xml:space="preserve"> </w:t>
            </w:r>
            <w:r w:rsidRPr="004B011E">
              <w:t>за</w:t>
            </w:r>
            <w:r w:rsidRPr="004B011E">
              <w:rPr>
                <w:spacing w:val="-42"/>
              </w:rPr>
              <w:t xml:space="preserve"> </w:t>
            </w:r>
            <w:r w:rsidRPr="004B011E">
              <w:t>мерење</w:t>
            </w:r>
          </w:p>
          <w:p w:rsidR="000A17C8" w:rsidRPr="004B011E" w:rsidRDefault="000A17C8" w:rsidP="00F94434">
            <w:pPr>
              <w:pStyle w:val="TableParagraph"/>
              <w:spacing w:before="1" w:line="249" w:lineRule="auto"/>
              <w:ind w:left="108" w:right="367" w:hanging="3"/>
            </w:pPr>
            <w:r w:rsidRPr="004B011E">
              <w:t>Упознавање наставника са</w:t>
            </w:r>
            <w:r w:rsidRPr="004B011E">
              <w:rPr>
                <w:spacing w:val="1"/>
              </w:rPr>
              <w:t xml:space="preserve"> </w:t>
            </w:r>
            <w:r w:rsidRPr="004B011E">
              <w:t>инструментма</w:t>
            </w:r>
            <w:r w:rsidRPr="004B011E">
              <w:rPr>
                <w:spacing w:val="-4"/>
              </w:rPr>
              <w:t xml:space="preserve"> </w:t>
            </w:r>
            <w:r w:rsidRPr="004B011E">
              <w:t>за</w:t>
            </w:r>
            <w:r w:rsidRPr="004B011E">
              <w:rPr>
                <w:spacing w:val="-4"/>
              </w:rPr>
              <w:t xml:space="preserve"> </w:t>
            </w:r>
            <w:r w:rsidRPr="004B011E">
              <w:t>мерење</w:t>
            </w:r>
            <w:r w:rsidRPr="004B011E">
              <w:rPr>
                <w:spacing w:val="-3"/>
              </w:rPr>
              <w:t xml:space="preserve"> </w:t>
            </w:r>
            <w:r w:rsidRPr="004B011E">
              <w:t>и</w:t>
            </w:r>
            <w:r w:rsidRPr="004B011E">
              <w:rPr>
                <w:spacing w:val="-43"/>
              </w:rPr>
              <w:t xml:space="preserve"> </w:t>
            </w:r>
            <w:r w:rsidRPr="004B011E">
              <w:t>процену.</w:t>
            </w:r>
          </w:p>
          <w:p w:rsidR="000A17C8" w:rsidRPr="004B011E" w:rsidRDefault="000A17C8" w:rsidP="00F94434">
            <w:pPr>
              <w:pStyle w:val="TableParagraph"/>
              <w:spacing w:before="2" w:line="247" w:lineRule="auto"/>
              <w:ind w:left="108" w:right="348" w:hanging="3"/>
            </w:pPr>
            <w:r w:rsidRPr="004B011E">
              <w:t>Увид</w:t>
            </w:r>
            <w:r w:rsidRPr="004B011E">
              <w:rPr>
                <w:spacing w:val="-7"/>
              </w:rPr>
              <w:t xml:space="preserve"> </w:t>
            </w:r>
            <w:r w:rsidRPr="004B011E">
              <w:t>у</w:t>
            </w:r>
            <w:r w:rsidRPr="004B011E">
              <w:rPr>
                <w:spacing w:val="-3"/>
              </w:rPr>
              <w:t xml:space="preserve"> </w:t>
            </w:r>
            <w:r w:rsidRPr="004B011E">
              <w:t>планове</w:t>
            </w:r>
            <w:r w:rsidRPr="004B011E">
              <w:rPr>
                <w:spacing w:val="-5"/>
              </w:rPr>
              <w:t xml:space="preserve"> </w:t>
            </w:r>
            <w:r w:rsidRPr="004B011E">
              <w:t>и</w:t>
            </w:r>
            <w:r w:rsidRPr="004B011E">
              <w:rPr>
                <w:spacing w:val="-5"/>
              </w:rPr>
              <w:t xml:space="preserve"> </w:t>
            </w:r>
            <w:r w:rsidRPr="004B011E">
              <w:t>припреме</w:t>
            </w:r>
            <w:r w:rsidRPr="004B011E">
              <w:rPr>
                <w:spacing w:val="-42"/>
              </w:rPr>
              <w:t xml:space="preserve"> </w:t>
            </w:r>
            <w:r w:rsidRPr="004B011E">
              <w:t>наставника.</w:t>
            </w:r>
          </w:p>
          <w:p w:rsidR="000A17C8" w:rsidRPr="004B011E" w:rsidRDefault="000A17C8" w:rsidP="00F94434">
            <w:pPr>
              <w:pStyle w:val="TableParagraph"/>
              <w:spacing w:before="4" w:line="249" w:lineRule="auto"/>
              <w:ind w:left="108" w:right="390" w:hanging="3"/>
            </w:pPr>
            <w:r w:rsidRPr="004B011E">
              <w:t>Посета</w:t>
            </w:r>
            <w:r w:rsidRPr="004B011E">
              <w:rPr>
                <w:spacing w:val="-4"/>
              </w:rPr>
              <w:t xml:space="preserve"> </w:t>
            </w:r>
            <w:r w:rsidRPr="004B011E">
              <w:t>и</w:t>
            </w:r>
            <w:r w:rsidRPr="004B011E">
              <w:rPr>
                <w:spacing w:val="-4"/>
              </w:rPr>
              <w:t xml:space="preserve"> </w:t>
            </w:r>
            <w:r w:rsidRPr="004B011E">
              <w:t>увид</w:t>
            </w:r>
            <w:r w:rsidRPr="004B011E">
              <w:rPr>
                <w:spacing w:val="-6"/>
              </w:rPr>
              <w:t xml:space="preserve"> </w:t>
            </w:r>
            <w:r w:rsidRPr="004B011E">
              <w:t>у</w:t>
            </w:r>
            <w:r w:rsidRPr="004B011E">
              <w:rPr>
                <w:spacing w:val="-3"/>
              </w:rPr>
              <w:t xml:space="preserve"> </w:t>
            </w:r>
            <w:r w:rsidRPr="004B011E">
              <w:t>активности</w:t>
            </w:r>
            <w:r w:rsidRPr="004B011E">
              <w:rPr>
                <w:spacing w:val="-42"/>
              </w:rPr>
              <w:t xml:space="preserve"> </w:t>
            </w:r>
            <w:r w:rsidRPr="004B011E">
              <w:t>наставника</w:t>
            </w:r>
          </w:p>
          <w:p w:rsidR="000A17C8" w:rsidRPr="004B011E" w:rsidRDefault="000A17C8" w:rsidP="00F94434">
            <w:pPr>
              <w:pStyle w:val="TableParagraph"/>
              <w:spacing w:before="1" w:line="225" w:lineRule="exact"/>
              <w:ind w:left="105"/>
            </w:pPr>
            <w:r w:rsidRPr="004B011E">
              <w:t>Анализа</w:t>
            </w:r>
            <w:r w:rsidRPr="004B011E">
              <w:rPr>
                <w:spacing w:val="-6"/>
              </w:rPr>
              <w:t xml:space="preserve"> </w:t>
            </w:r>
            <w:r w:rsidRPr="004B011E">
              <w:t>активности</w:t>
            </w:r>
          </w:p>
        </w:tc>
        <w:tc>
          <w:tcPr>
            <w:tcW w:w="2410" w:type="dxa"/>
          </w:tcPr>
          <w:p w:rsidR="000A17C8" w:rsidRPr="004B011E" w:rsidRDefault="000A17C8" w:rsidP="00F94434">
            <w:pPr>
              <w:pStyle w:val="TableParagraph"/>
              <w:spacing w:before="8" w:line="249" w:lineRule="auto"/>
              <w:ind w:left="108" w:right="279" w:hanging="3"/>
            </w:pPr>
            <w:r w:rsidRPr="004B011E">
              <w:rPr>
                <w:spacing w:val="-1"/>
              </w:rPr>
              <w:t xml:space="preserve">Примена </w:t>
            </w:r>
            <w:r w:rsidRPr="004B011E">
              <w:t>инструмената</w:t>
            </w:r>
            <w:r w:rsidRPr="004B011E">
              <w:rPr>
                <w:spacing w:val="-43"/>
              </w:rPr>
              <w:t xml:space="preserve"> </w:t>
            </w:r>
            <w:r w:rsidRPr="004B011E">
              <w:t>за процену</w:t>
            </w:r>
            <w:r w:rsidRPr="004B011E">
              <w:rPr>
                <w:spacing w:val="1"/>
              </w:rPr>
              <w:t xml:space="preserve"> </w:t>
            </w:r>
            <w:r w:rsidRPr="004B011E">
              <w:t>компентенција</w:t>
            </w:r>
            <w:r w:rsidRPr="004B011E">
              <w:rPr>
                <w:spacing w:val="1"/>
              </w:rPr>
              <w:t xml:space="preserve"> </w:t>
            </w:r>
            <w:r w:rsidRPr="004B011E">
              <w:t>наставника.</w:t>
            </w:r>
          </w:p>
          <w:p w:rsidR="000A17C8" w:rsidRPr="004B011E" w:rsidRDefault="000A17C8" w:rsidP="00F94434">
            <w:pPr>
              <w:pStyle w:val="TableParagraph"/>
              <w:spacing w:before="2"/>
              <w:ind w:left="106"/>
            </w:pPr>
            <w:r w:rsidRPr="004B011E">
              <w:t>Планови</w:t>
            </w:r>
            <w:r w:rsidRPr="004B011E">
              <w:rPr>
                <w:spacing w:val="-3"/>
              </w:rPr>
              <w:t xml:space="preserve"> </w:t>
            </w:r>
            <w:r w:rsidRPr="004B011E">
              <w:t>акција</w:t>
            </w:r>
          </w:p>
          <w:p w:rsidR="000A17C8" w:rsidRPr="004B011E" w:rsidRDefault="000A17C8" w:rsidP="00F94434">
            <w:pPr>
              <w:pStyle w:val="TableParagraph"/>
              <w:spacing w:before="11" w:line="247" w:lineRule="auto"/>
              <w:ind w:left="108" w:right="135"/>
            </w:pPr>
            <w:r w:rsidRPr="004B011E">
              <w:t>усклађени</w:t>
            </w:r>
            <w:r w:rsidRPr="004B011E">
              <w:rPr>
                <w:spacing w:val="-9"/>
              </w:rPr>
              <w:t xml:space="preserve"> </w:t>
            </w:r>
            <w:r w:rsidRPr="004B011E">
              <w:t>са</w:t>
            </w:r>
            <w:r w:rsidRPr="004B011E">
              <w:rPr>
                <w:spacing w:val="-8"/>
              </w:rPr>
              <w:t xml:space="preserve"> </w:t>
            </w:r>
            <w:r w:rsidRPr="004B011E">
              <w:t>мапираним</w:t>
            </w:r>
            <w:r w:rsidRPr="004B011E">
              <w:rPr>
                <w:spacing w:val="-43"/>
              </w:rPr>
              <w:t xml:space="preserve"> </w:t>
            </w:r>
            <w:r w:rsidRPr="004B011E">
              <w:t>потребама.</w:t>
            </w:r>
          </w:p>
        </w:tc>
        <w:tc>
          <w:tcPr>
            <w:tcW w:w="1704" w:type="dxa"/>
          </w:tcPr>
          <w:p w:rsidR="000A17C8" w:rsidRPr="004B011E" w:rsidRDefault="000A17C8" w:rsidP="00F94434">
            <w:pPr>
              <w:pStyle w:val="TableParagraph"/>
              <w:spacing w:before="8" w:line="249" w:lineRule="auto"/>
              <w:ind w:left="106" w:right="347"/>
            </w:pPr>
            <w:r w:rsidRPr="004B011E">
              <w:t>Измерен ниво</w:t>
            </w:r>
            <w:r w:rsidRPr="004B011E">
              <w:rPr>
                <w:spacing w:val="-43"/>
              </w:rPr>
              <w:t xml:space="preserve"> </w:t>
            </w:r>
            <w:r w:rsidRPr="004B011E">
              <w:rPr>
                <w:spacing w:val="-1"/>
              </w:rPr>
              <w:t>компетенција.</w:t>
            </w:r>
          </w:p>
          <w:p w:rsidR="000A17C8" w:rsidRPr="004B011E" w:rsidRDefault="000A17C8" w:rsidP="00F94434">
            <w:pPr>
              <w:pStyle w:val="TableParagraph"/>
              <w:spacing w:before="1" w:line="249" w:lineRule="auto"/>
              <w:ind w:left="108" w:right="577" w:hanging="3"/>
            </w:pPr>
            <w:r w:rsidRPr="004B011E">
              <w:t>Израђени</w:t>
            </w:r>
            <w:r w:rsidRPr="004B011E">
              <w:rPr>
                <w:spacing w:val="1"/>
              </w:rPr>
              <w:t xml:space="preserve"> </w:t>
            </w:r>
            <w:r w:rsidRPr="004B011E">
              <w:rPr>
                <w:spacing w:val="-1"/>
              </w:rPr>
              <w:t>усаглашени</w:t>
            </w:r>
            <w:r w:rsidRPr="004B011E">
              <w:rPr>
                <w:spacing w:val="-43"/>
              </w:rPr>
              <w:t xml:space="preserve"> </w:t>
            </w:r>
            <w:r w:rsidRPr="004B011E">
              <w:t>планови</w:t>
            </w:r>
          </w:p>
        </w:tc>
        <w:tc>
          <w:tcPr>
            <w:tcW w:w="1349" w:type="dxa"/>
          </w:tcPr>
          <w:p w:rsidR="004B011E" w:rsidRDefault="004B011E" w:rsidP="004B011E">
            <w:pPr>
              <w:pStyle w:val="TableParagraph"/>
              <w:spacing w:before="10"/>
              <w:ind w:left="106" w:right="49"/>
            </w:pPr>
          </w:p>
          <w:p w:rsidR="004B011E" w:rsidRDefault="004B011E" w:rsidP="004B011E">
            <w:pPr>
              <w:pStyle w:val="TableParagraph"/>
              <w:spacing w:before="10"/>
              <w:ind w:left="106" w:right="49"/>
            </w:pPr>
          </w:p>
          <w:p w:rsidR="004B011E" w:rsidRDefault="004B011E" w:rsidP="004B011E">
            <w:pPr>
              <w:pStyle w:val="TableParagraph"/>
              <w:spacing w:before="10"/>
              <w:ind w:left="106" w:right="49"/>
            </w:pPr>
          </w:p>
          <w:p w:rsidR="004B011E" w:rsidRDefault="004B011E" w:rsidP="004B011E">
            <w:pPr>
              <w:pStyle w:val="TableParagraph"/>
              <w:spacing w:before="10"/>
              <w:ind w:left="106" w:right="49"/>
            </w:pPr>
          </w:p>
          <w:p w:rsidR="000A17C8" w:rsidRPr="004B011E" w:rsidRDefault="004B011E" w:rsidP="004B011E">
            <w:pPr>
              <w:pStyle w:val="TableParagraph"/>
              <w:spacing w:before="10"/>
              <w:ind w:left="106" w:right="49"/>
            </w:pPr>
            <w:r>
              <w:t>2022/2027.</w:t>
            </w:r>
          </w:p>
        </w:tc>
        <w:tc>
          <w:tcPr>
            <w:tcW w:w="1661" w:type="dxa"/>
            <w:gridSpan w:val="2"/>
          </w:tcPr>
          <w:p w:rsidR="000A17C8" w:rsidRPr="004B011E" w:rsidRDefault="000A17C8" w:rsidP="00F94434">
            <w:pPr>
              <w:pStyle w:val="TableParagraph"/>
              <w:spacing w:before="8" w:line="249" w:lineRule="auto"/>
              <w:ind w:left="106" w:right="247"/>
            </w:pPr>
            <w:r w:rsidRPr="004B011E">
              <w:t>Тим</w:t>
            </w:r>
            <w:r w:rsidRPr="004B011E">
              <w:rPr>
                <w:spacing w:val="1"/>
              </w:rPr>
              <w:t xml:space="preserve"> </w:t>
            </w:r>
            <w:r w:rsidRPr="004B011E">
              <w:rPr>
                <w:w w:val="95"/>
              </w:rPr>
              <w:t>наставници</w:t>
            </w:r>
          </w:p>
        </w:tc>
      </w:tr>
      <w:tr w:rsidR="000A17C8" w:rsidRPr="004B011E" w:rsidTr="00A5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3045"/>
        </w:trPr>
        <w:tc>
          <w:tcPr>
            <w:tcW w:w="1697" w:type="dxa"/>
          </w:tcPr>
          <w:p w:rsidR="000A17C8" w:rsidRPr="004B011E" w:rsidRDefault="000A17C8" w:rsidP="00F94434">
            <w:pPr>
              <w:pStyle w:val="TableParagraph"/>
              <w:spacing w:before="5"/>
              <w:ind w:left="105"/>
            </w:pPr>
            <w:r w:rsidRPr="004B011E">
              <w:t>Ефикасно</w:t>
            </w:r>
          </w:p>
          <w:p w:rsidR="000A17C8" w:rsidRPr="004B011E" w:rsidRDefault="000A17C8" w:rsidP="00F94434">
            <w:pPr>
              <w:pStyle w:val="TableParagraph"/>
              <w:spacing w:before="10"/>
              <w:ind w:left="107"/>
            </w:pPr>
            <w:r w:rsidRPr="004B011E">
              <w:t>планирање</w:t>
            </w:r>
            <w:r w:rsidRPr="004B011E">
              <w:rPr>
                <w:spacing w:val="-3"/>
              </w:rPr>
              <w:t xml:space="preserve"> </w:t>
            </w:r>
            <w:r w:rsidRPr="004B011E">
              <w:t>и</w:t>
            </w:r>
          </w:p>
          <w:p w:rsidR="000A17C8" w:rsidRPr="004B011E" w:rsidRDefault="000A17C8" w:rsidP="00F94434">
            <w:pPr>
              <w:pStyle w:val="TableParagraph"/>
              <w:spacing w:before="11" w:line="249" w:lineRule="auto"/>
              <w:ind w:left="107" w:right="96"/>
            </w:pPr>
            <w:r w:rsidRPr="004B011E">
              <w:t>самоевалуација</w:t>
            </w:r>
            <w:r w:rsidRPr="004B011E">
              <w:rPr>
                <w:spacing w:val="1"/>
              </w:rPr>
              <w:t xml:space="preserve"> </w:t>
            </w:r>
            <w:r w:rsidRPr="004B011E">
              <w:t>као</w:t>
            </w:r>
            <w:r w:rsidRPr="004B011E">
              <w:rPr>
                <w:spacing w:val="-8"/>
              </w:rPr>
              <w:t xml:space="preserve"> </w:t>
            </w:r>
            <w:r w:rsidRPr="004B011E">
              <w:t>подршка</w:t>
            </w:r>
            <w:r w:rsidRPr="004B011E">
              <w:rPr>
                <w:spacing w:val="-8"/>
              </w:rPr>
              <w:t xml:space="preserve"> </w:t>
            </w:r>
            <w:r w:rsidRPr="004B011E">
              <w:t>ИКТ</w:t>
            </w:r>
            <w:r w:rsidRPr="004B011E">
              <w:rPr>
                <w:spacing w:val="-43"/>
              </w:rPr>
              <w:t xml:space="preserve"> </w:t>
            </w:r>
            <w:r w:rsidRPr="004B011E">
              <w:t>учењу</w:t>
            </w:r>
          </w:p>
        </w:tc>
        <w:tc>
          <w:tcPr>
            <w:tcW w:w="2410" w:type="dxa"/>
          </w:tcPr>
          <w:p w:rsidR="000A17C8" w:rsidRPr="004B011E" w:rsidRDefault="000A17C8" w:rsidP="004B011E">
            <w:pPr>
              <w:pStyle w:val="TableParagraph"/>
              <w:spacing w:before="5" w:line="249" w:lineRule="auto"/>
              <w:ind w:left="105" w:right="32"/>
            </w:pPr>
            <w:r w:rsidRPr="004B011E">
              <w:rPr>
                <w:spacing w:val="-1"/>
              </w:rPr>
              <w:t xml:space="preserve">Изградити </w:t>
            </w:r>
            <w:r w:rsidRPr="004B011E">
              <w:t>методологију</w:t>
            </w:r>
            <w:r w:rsidRPr="004B011E">
              <w:rPr>
                <w:spacing w:val="-43"/>
              </w:rPr>
              <w:t xml:space="preserve"> </w:t>
            </w:r>
            <w:r w:rsidR="004B011E">
              <w:t xml:space="preserve">ефикасног планирања. </w:t>
            </w:r>
            <w:r w:rsidRPr="004B011E">
              <w:rPr>
                <w:spacing w:val="1"/>
              </w:rPr>
              <w:t xml:space="preserve"> </w:t>
            </w:r>
            <w:r w:rsidRPr="004B011E">
              <w:t>Коришћење дигиталних</w:t>
            </w:r>
            <w:r w:rsidRPr="004B011E">
              <w:rPr>
                <w:spacing w:val="-43"/>
              </w:rPr>
              <w:t xml:space="preserve"> </w:t>
            </w:r>
            <w:r w:rsidRPr="004B011E">
              <w:t>технологија</w:t>
            </w:r>
            <w:r w:rsidRPr="004B011E">
              <w:rPr>
                <w:spacing w:val="-1"/>
              </w:rPr>
              <w:t xml:space="preserve"> </w:t>
            </w:r>
            <w:r w:rsidRPr="004B011E">
              <w:t>за</w:t>
            </w:r>
          </w:p>
          <w:p w:rsidR="000A17C8" w:rsidRPr="004B011E" w:rsidRDefault="000A17C8" w:rsidP="00F94434">
            <w:pPr>
              <w:pStyle w:val="TableParagraph"/>
              <w:spacing w:before="2"/>
              <w:ind w:left="108"/>
            </w:pPr>
            <w:r w:rsidRPr="004B011E">
              <w:t>самопроцену</w:t>
            </w:r>
            <w:r w:rsidRPr="004B011E">
              <w:rPr>
                <w:spacing w:val="-3"/>
              </w:rPr>
              <w:t xml:space="preserve"> </w:t>
            </w:r>
            <w:r w:rsidRPr="004B011E">
              <w:t>и</w:t>
            </w:r>
          </w:p>
          <w:p w:rsidR="000A17C8" w:rsidRPr="004B011E" w:rsidRDefault="000A17C8" w:rsidP="004B011E">
            <w:pPr>
              <w:pStyle w:val="TableParagraph"/>
              <w:spacing w:before="8" w:line="249" w:lineRule="auto"/>
              <w:ind w:left="108" w:right="32"/>
            </w:pPr>
            <w:r w:rsidRPr="004B011E">
              <w:rPr>
                <w:spacing w:val="-1"/>
              </w:rPr>
              <w:t xml:space="preserve">постављање </w:t>
            </w:r>
            <w:r w:rsidRPr="004B011E">
              <w:t>циљева</w:t>
            </w:r>
            <w:r w:rsidRPr="004B011E">
              <w:rPr>
                <w:spacing w:val="-43"/>
              </w:rPr>
              <w:t xml:space="preserve"> </w:t>
            </w:r>
            <w:r w:rsidRPr="004B011E">
              <w:t>учења.</w:t>
            </w:r>
          </w:p>
        </w:tc>
        <w:tc>
          <w:tcPr>
            <w:tcW w:w="2834" w:type="dxa"/>
          </w:tcPr>
          <w:p w:rsidR="000A17C8" w:rsidRPr="004B011E" w:rsidRDefault="000A17C8" w:rsidP="00F94434">
            <w:pPr>
              <w:pStyle w:val="TableParagraph"/>
              <w:spacing w:before="5" w:line="249" w:lineRule="auto"/>
              <w:ind w:left="108" w:right="642" w:hanging="3"/>
            </w:pPr>
            <w:r w:rsidRPr="004B011E">
              <w:t>Приказз</w:t>
            </w:r>
            <w:r w:rsidRPr="004B011E">
              <w:rPr>
                <w:spacing w:val="-5"/>
              </w:rPr>
              <w:t xml:space="preserve"> </w:t>
            </w:r>
            <w:r w:rsidRPr="004B011E">
              <w:t>примера</w:t>
            </w:r>
            <w:r w:rsidRPr="004B011E">
              <w:rPr>
                <w:spacing w:val="-5"/>
              </w:rPr>
              <w:t xml:space="preserve"> </w:t>
            </w:r>
            <w:r w:rsidRPr="004B011E">
              <w:t>добре</w:t>
            </w:r>
            <w:r w:rsidRPr="004B011E">
              <w:rPr>
                <w:spacing w:val="-43"/>
              </w:rPr>
              <w:t xml:space="preserve"> </w:t>
            </w:r>
            <w:r w:rsidRPr="004B011E">
              <w:t>праксе.</w:t>
            </w:r>
          </w:p>
          <w:p w:rsidR="000A17C8" w:rsidRPr="004B011E" w:rsidRDefault="000A17C8" w:rsidP="00F94434">
            <w:pPr>
              <w:pStyle w:val="TableParagraph"/>
              <w:spacing w:before="1" w:line="249" w:lineRule="auto"/>
              <w:ind w:left="105" w:right="215"/>
            </w:pPr>
            <w:r w:rsidRPr="004B011E">
              <w:t>Помоћ при изради планова.</w:t>
            </w:r>
            <w:r w:rsidRPr="004B011E">
              <w:rPr>
                <w:spacing w:val="1"/>
              </w:rPr>
              <w:t xml:space="preserve"> </w:t>
            </w:r>
            <w:r w:rsidRPr="004B011E">
              <w:t>Упутства</w:t>
            </w:r>
            <w:r w:rsidRPr="004B011E">
              <w:rPr>
                <w:spacing w:val="-5"/>
              </w:rPr>
              <w:t xml:space="preserve"> </w:t>
            </w:r>
            <w:r w:rsidRPr="004B011E">
              <w:t>за</w:t>
            </w:r>
            <w:r w:rsidRPr="004B011E">
              <w:rPr>
                <w:spacing w:val="-4"/>
              </w:rPr>
              <w:t xml:space="preserve"> </w:t>
            </w:r>
            <w:r w:rsidRPr="004B011E">
              <w:t>самовредновање</w:t>
            </w:r>
            <w:r w:rsidRPr="004B011E">
              <w:rPr>
                <w:spacing w:val="-42"/>
              </w:rPr>
              <w:t xml:space="preserve"> </w:t>
            </w:r>
            <w:r w:rsidRPr="004B011E">
              <w:t>и</w:t>
            </w:r>
            <w:r w:rsidRPr="004B011E">
              <w:rPr>
                <w:spacing w:val="-2"/>
              </w:rPr>
              <w:t xml:space="preserve"> </w:t>
            </w:r>
            <w:r w:rsidRPr="004B011E">
              <w:t>коришћење</w:t>
            </w:r>
            <w:r w:rsidRPr="004B011E">
              <w:rPr>
                <w:spacing w:val="-2"/>
              </w:rPr>
              <w:t xml:space="preserve"> </w:t>
            </w:r>
            <w:r w:rsidRPr="004B011E">
              <w:t>добијених</w:t>
            </w:r>
          </w:p>
          <w:p w:rsidR="000A17C8" w:rsidRPr="004B011E" w:rsidRDefault="000A17C8" w:rsidP="00F94434">
            <w:pPr>
              <w:pStyle w:val="TableParagraph"/>
              <w:spacing w:line="243" w:lineRule="exact"/>
              <w:ind w:left="108"/>
            </w:pPr>
            <w:r w:rsidRPr="004B011E">
              <w:t>резултата.</w:t>
            </w:r>
          </w:p>
        </w:tc>
        <w:tc>
          <w:tcPr>
            <w:tcW w:w="2410" w:type="dxa"/>
          </w:tcPr>
          <w:p w:rsidR="000A17C8" w:rsidRPr="004B011E" w:rsidRDefault="000A17C8" w:rsidP="00F94434">
            <w:pPr>
              <w:pStyle w:val="TableParagraph"/>
              <w:spacing w:before="5" w:line="249" w:lineRule="auto"/>
              <w:ind w:left="108" w:right="588" w:hanging="3"/>
            </w:pPr>
            <w:r w:rsidRPr="004B011E">
              <w:t>Ефикасно планиран</w:t>
            </w:r>
            <w:r w:rsidRPr="004B011E">
              <w:rPr>
                <w:spacing w:val="-43"/>
              </w:rPr>
              <w:t xml:space="preserve"> </w:t>
            </w:r>
            <w:r w:rsidRPr="004B011E">
              <w:t>наставни процес.</w:t>
            </w:r>
          </w:p>
          <w:p w:rsidR="000A17C8" w:rsidRPr="004B011E" w:rsidRDefault="000A17C8" w:rsidP="00F94434">
            <w:pPr>
              <w:pStyle w:val="TableParagraph"/>
              <w:spacing w:before="1" w:line="249" w:lineRule="auto"/>
              <w:ind w:left="108" w:right="371" w:hanging="3"/>
            </w:pPr>
            <w:r w:rsidRPr="004B011E">
              <w:t>Наставници</w:t>
            </w:r>
            <w:r w:rsidRPr="004B011E">
              <w:rPr>
                <w:spacing w:val="-8"/>
              </w:rPr>
              <w:t xml:space="preserve"> </w:t>
            </w:r>
            <w:r w:rsidRPr="004B011E">
              <w:t>и</w:t>
            </w:r>
            <w:r w:rsidRPr="004B011E">
              <w:rPr>
                <w:spacing w:val="-8"/>
              </w:rPr>
              <w:t xml:space="preserve"> </w:t>
            </w:r>
            <w:r w:rsidRPr="004B011E">
              <w:t>ученици</w:t>
            </w:r>
            <w:r w:rsidRPr="004B011E">
              <w:rPr>
                <w:spacing w:val="-42"/>
              </w:rPr>
              <w:t xml:space="preserve"> </w:t>
            </w:r>
            <w:r w:rsidRPr="004B011E">
              <w:t>користе дигиталне</w:t>
            </w:r>
            <w:r w:rsidRPr="004B011E">
              <w:rPr>
                <w:spacing w:val="1"/>
              </w:rPr>
              <w:t xml:space="preserve"> </w:t>
            </w:r>
            <w:r w:rsidRPr="004B011E">
              <w:t>технологије</w:t>
            </w:r>
            <w:r w:rsidRPr="004B011E">
              <w:rPr>
                <w:spacing w:val="-2"/>
              </w:rPr>
              <w:t xml:space="preserve"> </w:t>
            </w:r>
            <w:r w:rsidRPr="004B011E">
              <w:t>за</w:t>
            </w:r>
          </w:p>
          <w:p w:rsidR="000A17C8" w:rsidRPr="004B011E" w:rsidRDefault="000A17C8" w:rsidP="00F94434">
            <w:pPr>
              <w:pStyle w:val="TableParagraph"/>
              <w:spacing w:line="243" w:lineRule="exact"/>
              <w:ind w:left="108"/>
            </w:pPr>
            <w:r w:rsidRPr="004B011E">
              <w:t>самоевалуацију</w:t>
            </w:r>
            <w:r w:rsidRPr="004B011E">
              <w:rPr>
                <w:spacing w:val="-3"/>
              </w:rPr>
              <w:t xml:space="preserve"> </w:t>
            </w:r>
            <w:r w:rsidRPr="004B011E">
              <w:t>и</w:t>
            </w:r>
          </w:p>
          <w:p w:rsidR="000A17C8" w:rsidRPr="004B011E" w:rsidRDefault="000A17C8" w:rsidP="00F94434">
            <w:pPr>
              <w:pStyle w:val="TableParagraph"/>
              <w:spacing w:before="10" w:line="249" w:lineRule="auto"/>
              <w:ind w:left="108" w:right="517"/>
            </w:pPr>
            <w:r w:rsidRPr="004B011E">
              <w:rPr>
                <w:spacing w:val="-1"/>
              </w:rPr>
              <w:t xml:space="preserve">постављање </w:t>
            </w:r>
            <w:r w:rsidRPr="004B011E">
              <w:t>циљева</w:t>
            </w:r>
            <w:r w:rsidRPr="004B011E">
              <w:rPr>
                <w:spacing w:val="-43"/>
              </w:rPr>
              <w:t xml:space="preserve"> </w:t>
            </w:r>
            <w:r w:rsidRPr="004B011E">
              <w:t>учења.</w:t>
            </w:r>
          </w:p>
        </w:tc>
        <w:tc>
          <w:tcPr>
            <w:tcW w:w="1704" w:type="dxa"/>
          </w:tcPr>
          <w:p w:rsidR="000A17C8" w:rsidRPr="004B011E" w:rsidRDefault="000A17C8" w:rsidP="004B011E">
            <w:pPr>
              <w:pStyle w:val="TableParagraph"/>
              <w:spacing w:before="5" w:line="249" w:lineRule="auto"/>
              <w:ind w:left="108" w:hanging="3"/>
            </w:pPr>
            <w:r w:rsidRPr="004B011E">
              <w:t>Опис активности</w:t>
            </w:r>
            <w:r w:rsidRPr="004B011E">
              <w:rPr>
                <w:spacing w:val="-44"/>
              </w:rPr>
              <w:t xml:space="preserve"> </w:t>
            </w:r>
            <w:r w:rsidRPr="004B011E">
              <w:t>и припрема која</w:t>
            </w:r>
            <w:r w:rsidRPr="004B011E">
              <w:rPr>
                <w:spacing w:val="-43"/>
              </w:rPr>
              <w:t xml:space="preserve"> </w:t>
            </w:r>
            <w:r w:rsidRPr="004B011E">
              <w:t>садржи</w:t>
            </w:r>
          </w:p>
          <w:p w:rsidR="000A17C8" w:rsidRPr="004B011E" w:rsidRDefault="000A17C8" w:rsidP="004B011E">
            <w:pPr>
              <w:pStyle w:val="TableParagraph"/>
              <w:spacing w:before="2" w:line="249" w:lineRule="auto"/>
              <w:ind w:left="106" w:firstLine="2"/>
            </w:pPr>
            <w:r w:rsidRPr="004B011E">
              <w:rPr>
                <w:w w:val="95"/>
              </w:rPr>
              <w:t>дигиталне</w:t>
            </w:r>
            <w:r w:rsidRPr="004B011E">
              <w:rPr>
                <w:spacing w:val="1"/>
                <w:w w:val="95"/>
              </w:rPr>
              <w:t xml:space="preserve"> </w:t>
            </w:r>
            <w:r w:rsidRPr="004B011E">
              <w:t>сегменте.</w:t>
            </w:r>
          </w:p>
          <w:p w:rsidR="000A17C8" w:rsidRPr="004B011E" w:rsidRDefault="000A17C8" w:rsidP="004B011E">
            <w:pPr>
              <w:pStyle w:val="TableParagraph"/>
              <w:spacing w:line="249" w:lineRule="auto"/>
              <w:ind w:left="108" w:hanging="3"/>
            </w:pPr>
            <w:r w:rsidRPr="004B011E">
              <w:t>Примери</w:t>
            </w:r>
            <w:r w:rsidRPr="004B011E">
              <w:rPr>
                <w:spacing w:val="1"/>
              </w:rPr>
              <w:t xml:space="preserve"> </w:t>
            </w:r>
            <w:r w:rsidRPr="004B011E">
              <w:rPr>
                <w:spacing w:val="-1"/>
              </w:rPr>
              <w:t>коришћења</w:t>
            </w:r>
            <w:r w:rsidRPr="004B011E">
              <w:rPr>
                <w:spacing w:val="-43"/>
              </w:rPr>
              <w:t xml:space="preserve"> </w:t>
            </w:r>
            <w:r w:rsidRPr="004B011E">
              <w:t>дигиталних</w:t>
            </w:r>
          </w:p>
          <w:p w:rsidR="000A17C8" w:rsidRPr="004B011E" w:rsidRDefault="000A17C8" w:rsidP="004B011E">
            <w:pPr>
              <w:pStyle w:val="TableParagraph"/>
              <w:spacing w:line="249" w:lineRule="auto"/>
              <w:ind w:left="108"/>
            </w:pPr>
            <w:r w:rsidRPr="004B011E">
              <w:t>технологија</w:t>
            </w:r>
            <w:r w:rsidRPr="004B011E">
              <w:rPr>
                <w:spacing w:val="29"/>
              </w:rPr>
              <w:t xml:space="preserve"> </w:t>
            </w:r>
            <w:r w:rsidRPr="004B011E">
              <w:t>за</w:t>
            </w:r>
            <w:r w:rsidRPr="004B011E">
              <w:rPr>
                <w:spacing w:val="-42"/>
              </w:rPr>
              <w:t xml:space="preserve"> </w:t>
            </w:r>
            <w:r w:rsidRPr="004B011E">
              <w:t>постављање</w:t>
            </w:r>
          </w:p>
          <w:p w:rsidR="000A17C8" w:rsidRPr="004B011E" w:rsidRDefault="000A17C8" w:rsidP="004B011E">
            <w:pPr>
              <w:pStyle w:val="TableParagraph"/>
              <w:spacing w:before="1"/>
              <w:ind w:left="108"/>
            </w:pPr>
            <w:r w:rsidRPr="004B011E">
              <w:t>циљева</w:t>
            </w:r>
            <w:r w:rsidRPr="004B011E">
              <w:rPr>
                <w:spacing w:val="-4"/>
              </w:rPr>
              <w:t xml:space="preserve"> </w:t>
            </w:r>
            <w:r w:rsidRPr="004B011E">
              <w:t>у</w:t>
            </w:r>
            <w:r w:rsidRPr="004B011E">
              <w:rPr>
                <w:spacing w:val="-3"/>
              </w:rPr>
              <w:t xml:space="preserve"> </w:t>
            </w:r>
            <w:r w:rsidRPr="004B011E">
              <w:t>учењу</w:t>
            </w:r>
          </w:p>
          <w:p w:rsidR="000A17C8" w:rsidRPr="004B011E" w:rsidRDefault="000A17C8" w:rsidP="004B011E">
            <w:pPr>
              <w:pStyle w:val="TableParagraph"/>
              <w:spacing w:before="11" w:line="223" w:lineRule="exact"/>
              <w:ind w:left="108"/>
            </w:pPr>
            <w:r w:rsidRPr="004B011E">
              <w:t>и</w:t>
            </w:r>
            <w:r w:rsidRPr="004B011E">
              <w:rPr>
                <w:spacing w:val="-7"/>
              </w:rPr>
              <w:t xml:space="preserve"> </w:t>
            </w:r>
            <w:r w:rsidRPr="004B011E">
              <w:t>самопроцени.</w:t>
            </w:r>
          </w:p>
        </w:tc>
        <w:tc>
          <w:tcPr>
            <w:tcW w:w="1349" w:type="dxa"/>
          </w:tcPr>
          <w:p w:rsidR="004B011E" w:rsidRDefault="004B011E" w:rsidP="00F94434">
            <w:pPr>
              <w:pStyle w:val="TableParagraph"/>
              <w:spacing w:before="10"/>
              <w:ind w:left="106"/>
            </w:pPr>
          </w:p>
          <w:p w:rsidR="004B011E" w:rsidRDefault="004B011E" w:rsidP="00F94434">
            <w:pPr>
              <w:pStyle w:val="TableParagraph"/>
              <w:spacing w:before="10"/>
              <w:ind w:left="106"/>
            </w:pPr>
          </w:p>
          <w:p w:rsidR="004B011E" w:rsidRDefault="004B011E" w:rsidP="00F94434">
            <w:pPr>
              <w:pStyle w:val="TableParagraph"/>
              <w:spacing w:before="10"/>
              <w:ind w:left="106"/>
            </w:pPr>
          </w:p>
          <w:p w:rsidR="004B011E" w:rsidRDefault="004B011E" w:rsidP="00F94434">
            <w:pPr>
              <w:pStyle w:val="TableParagraph"/>
              <w:spacing w:before="10"/>
              <w:ind w:left="106"/>
            </w:pPr>
          </w:p>
          <w:p w:rsidR="000A17C8" w:rsidRPr="004B011E" w:rsidRDefault="004B011E" w:rsidP="00F94434">
            <w:pPr>
              <w:pStyle w:val="TableParagraph"/>
              <w:spacing w:before="10"/>
              <w:ind w:left="106"/>
            </w:pPr>
            <w:r>
              <w:t>2022/2027.</w:t>
            </w:r>
          </w:p>
        </w:tc>
        <w:tc>
          <w:tcPr>
            <w:tcW w:w="1545" w:type="dxa"/>
          </w:tcPr>
          <w:p w:rsidR="000A17C8" w:rsidRPr="004B011E" w:rsidRDefault="000A17C8" w:rsidP="00F94434">
            <w:pPr>
              <w:pStyle w:val="TableParagraph"/>
              <w:spacing w:before="5" w:line="249" w:lineRule="auto"/>
              <w:ind w:left="106" w:right="247"/>
            </w:pPr>
            <w:r w:rsidRPr="004B011E">
              <w:t>Тим</w:t>
            </w:r>
            <w:r w:rsidRPr="004B011E">
              <w:rPr>
                <w:spacing w:val="1"/>
              </w:rPr>
              <w:t xml:space="preserve"> </w:t>
            </w:r>
            <w:r w:rsidRPr="004B011E">
              <w:rPr>
                <w:w w:val="95"/>
              </w:rPr>
              <w:t>наставници</w:t>
            </w:r>
          </w:p>
        </w:tc>
      </w:tr>
      <w:tr w:rsidR="000A17C8" w:rsidRPr="004B011E" w:rsidTr="00A5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271"/>
        </w:trPr>
        <w:tc>
          <w:tcPr>
            <w:tcW w:w="1697" w:type="dxa"/>
          </w:tcPr>
          <w:p w:rsidR="000A17C8" w:rsidRPr="004B011E" w:rsidRDefault="000A17C8" w:rsidP="004B011E">
            <w:pPr>
              <w:pStyle w:val="TableParagraph"/>
              <w:spacing w:before="11" w:line="249" w:lineRule="auto"/>
              <w:ind w:left="107" w:hanging="3"/>
            </w:pPr>
            <w:r w:rsidRPr="004B011E">
              <w:rPr>
                <w:w w:val="95"/>
              </w:rPr>
              <w:lastRenderedPageBreak/>
              <w:t>Персонализациј</w:t>
            </w:r>
            <w:r w:rsidR="004B011E">
              <w:rPr>
                <w:w w:val="95"/>
              </w:rPr>
              <w:t>а</w:t>
            </w:r>
            <w:r w:rsidRPr="004B011E">
              <w:rPr>
                <w:spacing w:val="1"/>
                <w:w w:val="95"/>
              </w:rPr>
              <w:t xml:space="preserve"> </w:t>
            </w:r>
            <w:r w:rsidRPr="004B011E">
              <w:t xml:space="preserve"> наставе кроз</w:t>
            </w:r>
            <w:r w:rsidRPr="004B011E">
              <w:rPr>
                <w:spacing w:val="1"/>
              </w:rPr>
              <w:t xml:space="preserve"> </w:t>
            </w:r>
            <w:r w:rsidRPr="004B011E">
              <w:t>ИКТ</w:t>
            </w:r>
            <w:r w:rsidRPr="004B011E">
              <w:rPr>
                <w:spacing w:val="-3"/>
              </w:rPr>
              <w:t xml:space="preserve"> </w:t>
            </w:r>
            <w:r w:rsidRPr="004B011E">
              <w:t>алате</w:t>
            </w:r>
          </w:p>
        </w:tc>
        <w:tc>
          <w:tcPr>
            <w:tcW w:w="2410" w:type="dxa"/>
          </w:tcPr>
          <w:p w:rsidR="000A17C8" w:rsidRPr="004B011E" w:rsidRDefault="000A17C8" w:rsidP="004B011E">
            <w:pPr>
              <w:pStyle w:val="TableParagraph"/>
              <w:spacing w:before="11" w:line="249" w:lineRule="auto"/>
              <w:ind w:left="108" w:right="32" w:hanging="3"/>
            </w:pPr>
            <w:r w:rsidRPr="004B011E">
              <w:rPr>
                <w:spacing w:val="-1"/>
              </w:rPr>
              <w:t>Информисање</w:t>
            </w:r>
            <w:r w:rsidRPr="004B011E">
              <w:rPr>
                <w:spacing w:val="-43"/>
              </w:rPr>
              <w:t xml:space="preserve"> </w:t>
            </w:r>
            <w:r w:rsidRPr="004B011E">
              <w:t>наставника о</w:t>
            </w:r>
            <w:r w:rsidRPr="004B011E">
              <w:rPr>
                <w:spacing w:val="1"/>
              </w:rPr>
              <w:t xml:space="preserve"> </w:t>
            </w:r>
            <w:r w:rsidRPr="004B011E">
              <w:t>резултатима</w:t>
            </w:r>
          </w:p>
          <w:p w:rsidR="000A17C8" w:rsidRPr="004B011E" w:rsidRDefault="000A17C8" w:rsidP="004B011E">
            <w:pPr>
              <w:pStyle w:val="TableParagraph"/>
              <w:spacing w:line="243" w:lineRule="exact"/>
              <w:ind w:left="108" w:right="32"/>
            </w:pPr>
            <w:r w:rsidRPr="004B011E">
              <w:t>истраживања</w:t>
            </w:r>
            <w:r w:rsidRPr="004B011E">
              <w:rPr>
                <w:spacing w:val="-5"/>
              </w:rPr>
              <w:t xml:space="preserve"> </w:t>
            </w:r>
            <w:r w:rsidRPr="004B011E">
              <w:t>СЕЛФИ</w:t>
            </w:r>
          </w:p>
        </w:tc>
        <w:tc>
          <w:tcPr>
            <w:tcW w:w="2834" w:type="dxa"/>
          </w:tcPr>
          <w:p w:rsidR="000A17C8" w:rsidRPr="004B011E" w:rsidRDefault="000A17C8" w:rsidP="004B011E">
            <w:pPr>
              <w:pStyle w:val="TableParagraph"/>
              <w:spacing w:before="11" w:line="247" w:lineRule="auto"/>
              <w:ind w:left="108" w:hanging="3"/>
            </w:pPr>
            <w:r w:rsidRPr="004B011E">
              <w:rPr>
                <w:spacing w:val="-1"/>
              </w:rPr>
              <w:t xml:space="preserve">Презентација </w:t>
            </w:r>
            <w:r w:rsidRPr="004B011E">
              <w:t>резултата</w:t>
            </w:r>
            <w:r w:rsidRPr="004B011E">
              <w:rPr>
                <w:spacing w:val="-43"/>
              </w:rPr>
              <w:t xml:space="preserve"> </w:t>
            </w:r>
            <w:r w:rsidRPr="004B011E">
              <w:t>истраживања</w:t>
            </w:r>
          </w:p>
        </w:tc>
        <w:tc>
          <w:tcPr>
            <w:tcW w:w="2410" w:type="dxa"/>
          </w:tcPr>
          <w:p w:rsidR="000A17C8" w:rsidRPr="004B011E" w:rsidRDefault="000A17C8" w:rsidP="00F94434">
            <w:pPr>
              <w:pStyle w:val="TableParagraph"/>
              <w:spacing w:before="11" w:line="249" w:lineRule="auto"/>
              <w:ind w:left="108" w:right="200" w:hanging="3"/>
            </w:pPr>
            <w:r w:rsidRPr="004B011E">
              <w:t>Наставници спроводе</w:t>
            </w:r>
            <w:r w:rsidRPr="004B011E">
              <w:rPr>
                <w:spacing w:val="1"/>
              </w:rPr>
              <w:t xml:space="preserve"> </w:t>
            </w:r>
            <w:r w:rsidRPr="004B011E">
              <w:t>активности уз примену</w:t>
            </w:r>
            <w:r w:rsidRPr="004B011E">
              <w:rPr>
                <w:spacing w:val="1"/>
              </w:rPr>
              <w:t xml:space="preserve"> </w:t>
            </w:r>
            <w:r w:rsidRPr="004B011E">
              <w:t>ИКТ</w:t>
            </w:r>
            <w:r w:rsidRPr="004B011E">
              <w:rPr>
                <w:spacing w:val="-8"/>
              </w:rPr>
              <w:t xml:space="preserve"> </w:t>
            </w:r>
            <w:r w:rsidRPr="004B011E">
              <w:t>алата</w:t>
            </w:r>
            <w:r w:rsidRPr="004B011E">
              <w:rPr>
                <w:spacing w:val="-6"/>
              </w:rPr>
              <w:t xml:space="preserve"> </w:t>
            </w:r>
            <w:r w:rsidRPr="004B011E">
              <w:t>у</w:t>
            </w:r>
            <w:r w:rsidRPr="004B011E">
              <w:rPr>
                <w:spacing w:val="-5"/>
              </w:rPr>
              <w:t xml:space="preserve"> </w:t>
            </w:r>
            <w:r w:rsidRPr="004B011E">
              <w:t>реализацији</w:t>
            </w:r>
            <w:r w:rsidRPr="004B011E">
              <w:rPr>
                <w:spacing w:val="-42"/>
              </w:rPr>
              <w:t xml:space="preserve"> </w:t>
            </w:r>
            <w:r w:rsidRPr="004B011E">
              <w:t>активности</w:t>
            </w:r>
          </w:p>
        </w:tc>
        <w:tc>
          <w:tcPr>
            <w:tcW w:w="1704" w:type="dxa"/>
          </w:tcPr>
          <w:p w:rsidR="000A17C8" w:rsidRPr="004B011E" w:rsidRDefault="000A17C8" w:rsidP="00F94434">
            <w:pPr>
              <w:pStyle w:val="TableParagraph"/>
              <w:spacing w:before="11"/>
              <w:ind w:left="106"/>
            </w:pPr>
            <w:r w:rsidRPr="004B011E">
              <w:t>Број</w:t>
            </w:r>
            <w:r w:rsidRPr="004B011E">
              <w:rPr>
                <w:spacing w:val="-5"/>
              </w:rPr>
              <w:t xml:space="preserve"> </w:t>
            </w:r>
            <w:r w:rsidRPr="004B011E">
              <w:t>активности</w:t>
            </w:r>
          </w:p>
        </w:tc>
        <w:tc>
          <w:tcPr>
            <w:tcW w:w="1349" w:type="dxa"/>
          </w:tcPr>
          <w:p w:rsidR="000A17C8" w:rsidRPr="004B011E" w:rsidRDefault="004B011E" w:rsidP="00F94434">
            <w:pPr>
              <w:pStyle w:val="TableParagraph"/>
              <w:spacing w:before="10" w:line="226" w:lineRule="exact"/>
              <w:ind w:left="106"/>
            </w:pPr>
            <w:r>
              <w:t>2022/2027.</w:t>
            </w:r>
          </w:p>
        </w:tc>
        <w:tc>
          <w:tcPr>
            <w:tcW w:w="1545" w:type="dxa"/>
          </w:tcPr>
          <w:p w:rsidR="000A17C8" w:rsidRPr="004B011E" w:rsidRDefault="000A17C8" w:rsidP="004B011E">
            <w:pPr>
              <w:pStyle w:val="TableParagraph"/>
              <w:spacing w:before="11" w:line="247" w:lineRule="auto"/>
              <w:ind w:left="108" w:right="247" w:hanging="3"/>
            </w:pPr>
            <w:r w:rsidRPr="004B011E">
              <w:t>Тим,</w:t>
            </w:r>
            <w:r w:rsidRPr="004B011E">
              <w:rPr>
                <w:spacing w:val="1"/>
              </w:rPr>
              <w:t xml:space="preserve"> </w:t>
            </w:r>
            <w:r w:rsidRPr="004B011E">
              <w:rPr>
                <w:w w:val="95"/>
              </w:rPr>
              <w:t>наставници</w:t>
            </w:r>
          </w:p>
        </w:tc>
      </w:tr>
      <w:tr w:rsidR="000A17C8" w:rsidRPr="004B011E" w:rsidTr="00A5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032"/>
        </w:trPr>
        <w:tc>
          <w:tcPr>
            <w:tcW w:w="1697" w:type="dxa"/>
          </w:tcPr>
          <w:p w:rsidR="000A17C8" w:rsidRPr="004B011E" w:rsidRDefault="000A17C8" w:rsidP="00F94434">
            <w:pPr>
              <w:pStyle w:val="TableParagraph"/>
              <w:spacing w:before="8" w:line="249" w:lineRule="auto"/>
              <w:ind w:left="107" w:right="138" w:hanging="3"/>
            </w:pPr>
            <w:r w:rsidRPr="004B011E">
              <w:rPr>
                <w:w w:val="95"/>
              </w:rPr>
              <w:t>Вредновање</w:t>
            </w:r>
            <w:r w:rsidRPr="004B011E">
              <w:rPr>
                <w:spacing w:val="1"/>
                <w:w w:val="95"/>
              </w:rPr>
              <w:t xml:space="preserve"> </w:t>
            </w:r>
            <w:r w:rsidRPr="004B011E">
              <w:t>подржано</w:t>
            </w:r>
            <w:r w:rsidRPr="004B011E">
              <w:rPr>
                <w:spacing w:val="1"/>
              </w:rPr>
              <w:t xml:space="preserve"> </w:t>
            </w:r>
            <w:r w:rsidRPr="004B011E">
              <w:t>технлогијом</w:t>
            </w:r>
          </w:p>
        </w:tc>
        <w:tc>
          <w:tcPr>
            <w:tcW w:w="2410" w:type="dxa"/>
          </w:tcPr>
          <w:p w:rsidR="000A17C8" w:rsidRPr="004B011E" w:rsidRDefault="000A17C8" w:rsidP="004B011E">
            <w:pPr>
              <w:pStyle w:val="TableParagraph"/>
              <w:spacing w:before="8" w:line="249" w:lineRule="auto"/>
              <w:ind w:left="105" w:right="32"/>
            </w:pPr>
            <w:r w:rsidRPr="004B011E">
              <w:t>Представљање ИКТ у</w:t>
            </w:r>
            <w:r w:rsidRPr="004B011E">
              <w:rPr>
                <w:spacing w:val="1"/>
              </w:rPr>
              <w:t xml:space="preserve"> </w:t>
            </w:r>
            <w:r w:rsidRPr="004B011E">
              <w:t>служби сумативне и</w:t>
            </w:r>
            <w:r w:rsidRPr="004B011E">
              <w:rPr>
                <w:spacing w:val="1"/>
              </w:rPr>
              <w:t xml:space="preserve"> </w:t>
            </w:r>
            <w:r w:rsidRPr="004B011E">
              <w:t>формативне процене.</w:t>
            </w:r>
            <w:r w:rsidRPr="004B011E">
              <w:rPr>
                <w:spacing w:val="1"/>
              </w:rPr>
              <w:t xml:space="preserve"> </w:t>
            </w:r>
            <w:r w:rsidRPr="004B011E">
              <w:t>Увид</w:t>
            </w:r>
            <w:r w:rsidRPr="004B011E">
              <w:rPr>
                <w:spacing w:val="-8"/>
              </w:rPr>
              <w:t xml:space="preserve"> </w:t>
            </w:r>
            <w:r w:rsidRPr="004B011E">
              <w:t>у</w:t>
            </w:r>
            <w:r w:rsidRPr="004B011E">
              <w:rPr>
                <w:spacing w:val="-4"/>
              </w:rPr>
              <w:t xml:space="preserve"> </w:t>
            </w:r>
            <w:r w:rsidRPr="004B011E">
              <w:t>примере</w:t>
            </w:r>
            <w:r w:rsidRPr="004B011E">
              <w:rPr>
                <w:spacing w:val="-6"/>
              </w:rPr>
              <w:t xml:space="preserve"> </w:t>
            </w:r>
            <w:r w:rsidRPr="004B011E">
              <w:t>добре</w:t>
            </w:r>
            <w:r w:rsidRPr="004B011E">
              <w:rPr>
                <w:spacing w:val="-42"/>
              </w:rPr>
              <w:t xml:space="preserve"> </w:t>
            </w:r>
            <w:r w:rsidRPr="004B011E">
              <w:t>праксе у коришћењу</w:t>
            </w:r>
            <w:r w:rsidRPr="004B011E">
              <w:rPr>
                <w:spacing w:val="1"/>
              </w:rPr>
              <w:t xml:space="preserve"> </w:t>
            </w:r>
            <w:r w:rsidRPr="004B011E">
              <w:t>дигиталних алата у</w:t>
            </w:r>
            <w:r w:rsidRPr="004B011E">
              <w:rPr>
                <w:spacing w:val="1"/>
              </w:rPr>
              <w:t xml:space="preserve"> </w:t>
            </w:r>
            <w:r w:rsidRPr="004B011E">
              <w:t>формативној</w:t>
            </w:r>
            <w:r w:rsidRPr="004B011E">
              <w:rPr>
                <w:spacing w:val="-1"/>
              </w:rPr>
              <w:t xml:space="preserve"> </w:t>
            </w:r>
            <w:r w:rsidRPr="004B011E">
              <w:t>и</w:t>
            </w:r>
          </w:p>
          <w:p w:rsidR="000A17C8" w:rsidRPr="004B011E" w:rsidRDefault="000A17C8" w:rsidP="004B011E">
            <w:pPr>
              <w:pStyle w:val="TableParagraph"/>
              <w:spacing w:before="1" w:line="225" w:lineRule="exact"/>
              <w:ind w:left="108" w:right="32"/>
            </w:pPr>
            <w:r w:rsidRPr="004B011E">
              <w:t>сумативној</w:t>
            </w:r>
            <w:r w:rsidRPr="004B011E">
              <w:rPr>
                <w:spacing w:val="-5"/>
              </w:rPr>
              <w:t xml:space="preserve"> </w:t>
            </w:r>
            <w:r w:rsidRPr="004B011E">
              <w:t>процени.</w:t>
            </w:r>
          </w:p>
        </w:tc>
        <w:tc>
          <w:tcPr>
            <w:tcW w:w="2834" w:type="dxa"/>
          </w:tcPr>
          <w:p w:rsidR="000A17C8" w:rsidRPr="004B011E" w:rsidRDefault="000A17C8" w:rsidP="00F94434">
            <w:pPr>
              <w:pStyle w:val="TableParagraph"/>
              <w:spacing w:before="8" w:line="249" w:lineRule="auto"/>
              <w:ind w:left="108" w:right="86" w:hanging="3"/>
            </w:pPr>
            <w:r w:rsidRPr="004B011E">
              <w:t>Хоризонтално учење- обука за</w:t>
            </w:r>
            <w:r w:rsidRPr="004B011E">
              <w:rPr>
                <w:spacing w:val="-43"/>
              </w:rPr>
              <w:t xml:space="preserve"> </w:t>
            </w:r>
            <w:r w:rsidRPr="004B011E">
              <w:t>примену</w:t>
            </w:r>
            <w:r w:rsidRPr="004B011E">
              <w:rPr>
                <w:spacing w:val="-1"/>
              </w:rPr>
              <w:t xml:space="preserve"> </w:t>
            </w:r>
            <w:r w:rsidRPr="004B011E">
              <w:t>алата.</w:t>
            </w:r>
          </w:p>
          <w:p w:rsidR="000A17C8" w:rsidRPr="004B011E" w:rsidRDefault="000A17C8" w:rsidP="00F94434">
            <w:pPr>
              <w:pStyle w:val="TableParagraph"/>
              <w:spacing w:before="1" w:line="249" w:lineRule="auto"/>
              <w:ind w:left="108" w:right="174" w:hanging="3"/>
            </w:pPr>
            <w:r w:rsidRPr="004B011E">
              <w:t>Презентација примера добре</w:t>
            </w:r>
            <w:r w:rsidRPr="004B011E">
              <w:rPr>
                <w:spacing w:val="-44"/>
              </w:rPr>
              <w:t xml:space="preserve"> </w:t>
            </w:r>
            <w:r w:rsidRPr="004B011E">
              <w:t>праксе.</w:t>
            </w:r>
          </w:p>
        </w:tc>
        <w:tc>
          <w:tcPr>
            <w:tcW w:w="2410" w:type="dxa"/>
          </w:tcPr>
          <w:p w:rsidR="000A17C8" w:rsidRPr="004B011E" w:rsidRDefault="000A17C8" w:rsidP="004B011E">
            <w:pPr>
              <w:pStyle w:val="TableParagraph"/>
              <w:spacing w:before="8" w:line="249" w:lineRule="auto"/>
              <w:ind w:left="108" w:right="56" w:hanging="3"/>
            </w:pPr>
            <w:r w:rsidRPr="004B011E">
              <w:t>Наставници користе ИКТ</w:t>
            </w:r>
            <w:r w:rsidRPr="004B011E">
              <w:rPr>
                <w:spacing w:val="-43"/>
              </w:rPr>
              <w:t xml:space="preserve"> </w:t>
            </w:r>
            <w:r w:rsidRPr="004B011E">
              <w:t>у формирању сумативне</w:t>
            </w:r>
            <w:r w:rsidRPr="004B011E">
              <w:rPr>
                <w:spacing w:val="-43"/>
              </w:rPr>
              <w:t xml:space="preserve"> </w:t>
            </w:r>
            <w:r w:rsidRPr="004B011E">
              <w:t>и</w:t>
            </w:r>
            <w:r w:rsidRPr="004B011E">
              <w:rPr>
                <w:spacing w:val="-4"/>
              </w:rPr>
              <w:t xml:space="preserve"> </w:t>
            </w:r>
            <w:r w:rsidRPr="004B011E">
              <w:t>формативне</w:t>
            </w:r>
            <w:r w:rsidRPr="004B011E">
              <w:rPr>
                <w:spacing w:val="-4"/>
              </w:rPr>
              <w:t xml:space="preserve"> </w:t>
            </w:r>
            <w:r w:rsidRPr="004B011E">
              <w:t>процене</w:t>
            </w:r>
            <w:r w:rsidRPr="004B011E">
              <w:rPr>
                <w:spacing w:val="-4"/>
              </w:rPr>
              <w:t xml:space="preserve"> </w:t>
            </w:r>
            <w:r w:rsidRPr="004B011E">
              <w:t>и</w:t>
            </w:r>
            <w:r w:rsidRPr="004B011E">
              <w:rPr>
                <w:spacing w:val="-43"/>
              </w:rPr>
              <w:t xml:space="preserve"> </w:t>
            </w:r>
            <w:r w:rsidRPr="004B011E">
              <w:t>дефинисање</w:t>
            </w:r>
            <w:r w:rsidRPr="004B011E">
              <w:rPr>
                <w:spacing w:val="-2"/>
              </w:rPr>
              <w:t xml:space="preserve"> </w:t>
            </w:r>
            <w:r w:rsidRPr="004B011E">
              <w:t>циљева</w:t>
            </w:r>
          </w:p>
          <w:p w:rsidR="000A17C8" w:rsidRPr="004B011E" w:rsidRDefault="000A17C8" w:rsidP="004B011E">
            <w:pPr>
              <w:pStyle w:val="TableParagraph"/>
              <w:spacing w:line="244" w:lineRule="exact"/>
              <w:ind w:left="108" w:right="56"/>
            </w:pPr>
            <w:r w:rsidRPr="004B011E">
              <w:t>учења.</w:t>
            </w:r>
          </w:p>
          <w:p w:rsidR="000A17C8" w:rsidRPr="004B011E" w:rsidRDefault="000A17C8" w:rsidP="004B011E">
            <w:pPr>
              <w:pStyle w:val="TableParagraph"/>
              <w:spacing w:before="11" w:line="249" w:lineRule="auto"/>
              <w:ind w:left="108" w:right="56" w:hanging="3"/>
            </w:pPr>
            <w:r w:rsidRPr="004B011E">
              <w:t>Ширења</w:t>
            </w:r>
            <w:r w:rsidRPr="004B011E">
              <w:rPr>
                <w:spacing w:val="-5"/>
              </w:rPr>
              <w:t xml:space="preserve"> </w:t>
            </w:r>
            <w:r w:rsidRPr="004B011E">
              <w:t>базе</w:t>
            </w:r>
            <w:r w:rsidRPr="004B011E">
              <w:rPr>
                <w:spacing w:val="-5"/>
              </w:rPr>
              <w:t xml:space="preserve"> </w:t>
            </w:r>
            <w:r w:rsidRPr="004B011E">
              <w:t>примера</w:t>
            </w:r>
            <w:r w:rsidRPr="004B011E">
              <w:rPr>
                <w:spacing w:val="-42"/>
              </w:rPr>
              <w:t xml:space="preserve"> </w:t>
            </w:r>
            <w:r w:rsidRPr="004B011E">
              <w:t>добре</w:t>
            </w:r>
            <w:r w:rsidRPr="004B011E">
              <w:rPr>
                <w:spacing w:val="-2"/>
              </w:rPr>
              <w:t xml:space="preserve"> </w:t>
            </w:r>
            <w:r w:rsidRPr="004B011E">
              <w:t>праксе.</w:t>
            </w:r>
          </w:p>
        </w:tc>
        <w:tc>
          <w:tcPr>
            <w:tcW w:w="1704" w:type="dxa"/>
          </w:tcPr>
          <w:p w:rsidR="000A17C8" w:rsidRPr="004B011E" w:rsidRDefault="000A17C8" w:rsidP="00F94434">
            <w:pPr>
              <w:pStyle w:val="TableParagraph"/>
              <w:spacing w:before="8" w:line="249" w:lineRule="auto"/>
              <w:ind w:left="108" w:right="384" w:hanging="3"/>
            </w:pPr>
            <w:r w:rsidRPr="004B011E">
              <w:t>Број</w:t>
            </w:r>
            <w:r w:rsidRPr="004B011E">
              <w:rPr>
                <w:spacing w:val="1"/>
              </w:rPr>
              <w:t xml:space="preserve"> </w:t>
            </w:r>
            <w:r w:rsidRPr="004B011E">
              <w:rPr>
                <w:spacing w:val="-1"/>
              </w:rPr>
              <w:t>реализованих</w:t>
            </w:r>
            <w:r w:rsidRPr="004B011E">
              <w:rPr>
                <w:spacing w:val="-43"/>
              </w:rPr>
              <w:t xml:space="preserve"> </w:t>
            </w:r>
            <w:r w:rsidRPr="004B011E">
              <w:t>обука.</w:t>
            </w:r>
          </w:p>
          <w:p w:rsidR="000A17C8" w:rsidRPr="004B011E" w:rsidRDefault="000A17C8" w:rsidP="00F94434">
            <w:pPr>
              <w:pStyle w:val="TableParagraph"/>
              <w:spacing w:before="2" w:line="249" w:lineRule="auto"/>
              <w:ind w:left="108" w:right="404" w:hanging="3"/>
            </w:pPr>
            <w:r w:rsidRPr="004B011E">
              <w:rPr>
                <w:spacing w:val="-1"/>
              </w:rPr>
              <w:t xml:space="preserve">Ширење </w:t>
            </w:r>
            <w:r w:rsidRPr="004B011E">
              <w:t>базе</w:t>
            </w:r>
            <w:r w:rsidRPr="004B011E">
              <w:rPr>
                <w:spacing w:val="-43"/>
              </w:rPr>
              <w:t xml:space="preserve"> </w:t>
            </w:r>
            <w:r w:rsidRPr="004B011E">
              <w:t>активности у</w:t>
            </w:r>
            <w:r w:rsidRPr="004B011E">
              <w:rPr>
                <w:spacing w:val="1"/>
              </w:rPr>
              <w:t xml:space="preserve"> </w:t>
            </w:r>
            <w:r w:rsidRPr="004B011E">
              <w:t>којима</w:t>
            </w:r>
            <w:r w:rsidRPr="004B011E">
              <w:rPr>
                <w:spacing w:val="-1"/>
              </w:rPr>
              <w:t xml:space="preserve"> </w:t>
            </w:r>
            <w:r w:rsidRPr="004B011E">
              <w:t>је</w:t>
            </w:r>
          </w:p>
          <w:p w:rsidR="000A17C8" w:rsidRPr="004B011E" w:rsidRDefault="000A17C8" w:rsidP="00F94434">
            <w:pPr>
              <w:pStyle w:val="TableParagraph"/>
              <w:spacing w:line="243" w:lineRule="exact"/>
              <w:ind w:left="108"/>
            </w:pPr>
            <w:r w:rsidRPr="004B011E">
              <w:t>коришћена</w:t>
            </w:r>
            <w:r w:rsidRPr="004B011E">
              <w:rPr>
                <w:spacing w:val="-3"/>
              </w:rPr>
              <w:t xml:space="preserve"> </w:t>
            </w:r>
            <w:r w:rsidRPr="004B011E">
              <w:t>ИКТ</w:t>
            </w:r>
          </w:p>
        </w:tc>
        <w:tc>
          <w:tcPr>
            <w:tcW w:w="1349" w:type="dxa"/>
          </w:tcPr>
          <w:p w:rsidR="000A17C8" w:rsidRPr="004B011E" w:rsidRDefault="004B011E" w:rsidP="00F94434">
            <w:pPr>
              <w:pStyle w:val="TableParagraph"/>
              <w:spacing w:before="8"/>
              <w:ind w:left="106"/>
            </w:pPr>
            <w:r>
              <w:t>2022/2027.</w:t>
            </w:r>
          </w:p>
        </w:tc>
        <w:tc>
          <w:tcPr>
            <w:tcW w:w="1545" w:type="dxa"/>
          </w:tcPr>
          <w:p w:rsidR="000A17C8" w:rsidRPr="004B011E" w:rsidRDefault="000A17C8" w:rsidP="00F94434">
            <w:pPr>
              <w:pStyle w:val="TableParagraph"/>
              <w:spacing w:before="8" w:line="249" w:lineRule="auto"/>
              <w:ind w:left="108" w:right="247" w:hanging="3"/>
            </w:pPr>
            <w:r w:rsidRPr="004B011E">
              <w:t>Тим</w:t>
            </w:r>
            <w:r w:rsidR="009D2AD0">
              <w:t>,</w:t>
            </w:r>
            <w:r w:rsidRPr="004B011E">
              <w:rPr>
                <w:spacing w:val="1"/>
              </w:rPr>
              <w:t xml:space="preserve"> </w:t>
            </w:r>
            <w:r w:rsidRPr="004B011E">
              <w:rPr>
                <w:w w:val="95"/>
              </w:rPr>
              <w:t>наставници</w:t>
            </w:r>
          </w:p>
        </w:tc>
      </w:tr>
      <w:tr w:rsidR="000A17C8" w:rsidRPr="004B011E" w:rsidTr="00A561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524"/>
        </w:trPr>
        <w:tc>
          <w:tcPr>
            <w:tcW w:w="1697" w:type="dxa"/>
          </w:tcPr>
          <w:p w:rsidR="000A17C8" w:rsidRPr="004B011E" w:rsidRDefault="000A17C8" w:rsidP="00F94434">
            <w:pPr>
              <w:pStyle w:val="TableParagraph"/>
              <w:spacing w:before="8" w:line="249" w:lineRule="auto"/>
              <w:ind w:left="107" w:right="188" w:hanging="3"/>
            </w:pPr>
            <w:r w:rsidRPr="004B011E">
              <w:t>Развој</w:t>
            </w:r>
            <w:r w:rsidRPr="004B011E">
              <w:rPr>
                <w:spacing w:val="-5"/>
              </w:rPr>
              <w:t xml:space="preserve"> </w:t>
            </w:r>
            <w:r w:rsidRPr="004B011E">
              <w:t>домаће</w:t>
            </w:r>
            <w:r w:rsidRPr="004B011E">
              <w:rPr>
                <w:spacing w:val="-6"/>
              </w:rPr>
              <w:t xml:space="preserve"> </w:t>
            </w:r>
            <w:r w:rsidRPr="004B011E">
              <w:t>и</w:t>
            </w:r>
            <w:r w:rsidRPr="004B011E">
              <w:rPr>
                <w:spacing w:val="-42"/>
              </w:rPr>
              <w:t xml:space="preserve"> </w:t>
            </w:r>
            <w:r w:rsidRPr="004B011E">
              <w:t>међународне</w:t>
            </w:r>
          </w:p>
          <w:p w:rsidR="000A17C8" w:rsidRPr="004B011E" w:rsidRDefault="000A17C8" w:rsidP="00F94434">
            <w:pPr>
              <w:pStyle w:val="TableParagraph"/>
              <w:spacing w:before="2"/>
              <w:ind w:left="107"/>
            </w:pPr>
            <w:r w:rsidRPr="004B011E">
              <w:t>сарадње</w:t>
            </w:r>
          </w:p>
        </w:tc>
        <w:tc>
          <w:tcPr>
            <w:tcW w:w="2410" w:type="dxa"/>
          </w:tcPr>
          <w:p w:rsidR="000A17C8" w:rsidRPr="004B011E" w:rsidRDefault="000A17C8" w:rsidP="00F94434">
            <w:pPr>
              <w:pStyle w:val="TableParagraph"/>
              <w:spacing w:before="8" w:line="249" w:lineRule="auto"/>
              <w:ind w:left="108" w:right="106" w:hanging="3"/>
            </w:pPr>
            <w:r w:rsidRPr="004B011E">
              <w:t>Развијати</w:t>
            </w:r>
            <w:r w:rsidRPr="004B011E">
              <w:rPr>
                <w:spacing w:val="-9"/>
              </w:rPr>
              <w:t xml:space="preserve"> </w:t>
            </w:r>
            <w:r w:rsidRPr="004B011E">
              <w:t>сарадњу</w:t>
            </w:r>
            <w:r w:rsidRPr="004B011E">
              <w:rPr>
                <w:spacing w:val="-9"/>
              </w:rPr>
              <w:t xml:space="preserve"> </w:t>
            </w:r>
            <w:r w:rsidRPr="004B011E">
              <w:t>школа</w:t>
            </w:r>
            <w:r w:rsidRPr="004B011E">
              <w:rPr>
                <w:spacing w:val="-42"/>
              </w:rPr>
              <w:t xml:space="preserve"> </w:t>
            </w:r>
            <w:r w:rsidRPr="004B011E">
              <w:t>на</w:t>
            </w:r>
            <w:r w:rsidRPr="004B011E">
              <w:rPr>
                <w:spacing w:val="-1"/>
              </w:rPr>
              <w:t xml:space="preserve"> </w:t>
            </w:r>
            <w:r w:rsidRPr="004B011E">
              <w:t>локалном</w:t>
            </w:r>
            <w:r w:rsidRPr="004B011E">
              <w:rPr>
                <w:spacing w:val="-1"/>
              </w:rPr>
              <w:t xml:space="preserve"> </w:t>
            </w:r>
            <w:r w:rsidRPr="004B011E">
              <w:t>и</w:t>
            </w:r>
          </w:p>
          <w:p w:rsidR="000A17C8" w:rsidRPr="004B011E" w:rsidRDefault="000A17C8" w:rsidP="00F94434">
            <w:pPr>
              <w:pStyle w:val="TableParagraph"/>
              <w:spacing w:before="2" w:line="249" w:lineRule="auto"/>
              <w:ind w:left="108" w:right="427"/>
            </w:pPr>
            <w:r w:rsidRPr="004B011E">
              <w:rPr>
                <w:spacing w:val="-1"/>
              </w:rPr>
              <w:t xml:space="preserve">међународном </w:t>
            </w:r>
            <w:r w:rsidRPr="004B011E">
              <w:t>нивоу</w:t>
            </w:r>
            <w:r w:rsidRPr="004B011E">
              <w:rPr>
                <w:spacing w:val="-43"/>
              </w:rPr>
              <w:t xml:space="preserve"> </w:t>
            </w:r>
            <w:r w:rsidRPr="004B011E">
              <w:t>(промоције,</w:t>
            </w:r>
          </w:p>
          <w:p w:rsidR="000A17C8" w:rsidRPr="004B011E" w:rsidRDefault="000A17C8" w:rsidP="00F94434">
            <w:pPr>
              <w:pStyle w:val="TableParagraph"/>
              <w:spacing w:line="243" w:lineRule="exact"/>
              <w:ind w:left="108"/>
            </w:pPr>
            <w:r w:rsidRPr="004B011E">
              <w:t>састанци,</w:t>
            </w:r>
            <w:r w:rsidR="009D2AD0">
              <w:t xml:space="preserve"> </w:t>
            </w:r>
            <w:r w:rsidRPr="004B011E">
              <w:t>пројекти)</w:t>
            </w:r>
            <w:r w:rsidRPr="004B011E">
              <w:rPr>
                <w:spacing w:val="39"/>
              </w:rPr>
              <w:t xml:space="preserve"> </w:t>
            </w:r>
            <w:r w:rsidRPr="004B011E">
              <w:t>на</w:t>
            </w:r>
          </w:p>
          <w:p w:rsidR="000A17C8" w:rsidRPr="004B011E" w:rsidRDefault="000A17C8" w:rsidP="00F94434">
            <w:pPr>
              <w:pStyle w:val="TableParagraph"/>
              <w:spacing w:before="10" w:line="225" w:lineRule="exact"/>
              <w:ind w:left="108"/>
            </w:pPr>
            <w:r w:rsidRPr="004B011E">
              <w:t>подручју</w:t>
            </w:r>
            <w:r w:rsidRPr="004B011E">
              <w:rPr>
                <w:spacing w:val="-3"/>
              </w:rPr>
              <w:t xml:space="preserve"> </w:t>
            </w:r>
            <w:r w:rsidRPr="004B011E">
              <w:t>ИКТа</w:t>
            </w:r>
          </w:p>
        </w:tc>
        <w:tc>
          <w:tcPr>
            <w:tcW w:w="2834" w:type="dxa"/>
          </w:tcPr>
          <w:p w:rsidR="000A17C8" w:rsidRPr="004B011E" w:rsidRDefault="000A17C8" w:rsidP="00F94434">
            <w:pPr>
              <w:pStyle w:val="TableParagraph"/>
              <w:spacing w:before="8" w:line="249" w:lineRule="auto"/>
              <w:ind w:left="108" w:right="476" w:hanging="3"/>
            </w:pPr>
            <w:r w:rsidRPr="004B011E">
              <w:t>Хоризонтално учење кроз</w:t>
            </w:r>
            <w:r w:rsidRPr="004B011E">
              <w:rPr>
                <w:spacing w:val="-44"/>
              </w:rPr>
              <w:t xml:space="preserve"> </w:t>
            </w:r>
            <w:r w:rsidRPr="004B011E">
              <w:t>сарадњу</w:t>
            </w:r>
            <w:r w:rsidRPr="004B011E">
              <w:rPr>
                <w:spacing w:val="-1"/>
              </w:rPr>
              <w:t xml:space="preserve"> </w:t>
            </w:r>
            <w:r w:rsidRPr="004B011E">
              <w:t>са другим</w:t>
            </w:r>
          </w:p>
          <w:p w:rsidR="000A17C8" w:rsidRPr="004B011E" w:rsidRDefault="000A17C8" w:rsidP="00F94434">
            <w:pPr>
              <w:pStyle w:val="TableParagraph"/>
              <w:spacing w:before="2"/>
              <w:ind w:left="108"/>
            </w:pPr>
            <w:r w:rsidRPr="004B011E">
              <w:t>институцијама</w:t>
            </w:r>
          </w:p>
        </w:tc>
        <w:tc>
          <w:tcPr>
            <w:tcW w:w="2410" w:type="dxa"/>
          </w:tcPr>
          <w:p w:rsidR="000A17C8" w:rsidRPr="004B011E" w:rsidRDefault="000A17C8" w:rsidP="009D2AD0">
            <w:pPr>
              <w:pStyle w:val="TableParagraph"/>
              <w:tabs>
                <w:tab w:val="left" w:pos="2354"/>
              </w:tabs>
              <w:spacing w:before="8" w:line="249" w:lineRule="auto"/>
              <w:ind w:left="108" w:hanging="3"/>
            </w:pPr>
            <w:r w:rsidRPr="004B011E">
              <w:t>Наставници</w:t>
            </w:r>
            <w:r w:rsidRPr="004B011E">
              <w:rPr>
                <w:spacing w:val="-9"/>
              </w:rPr>
              <w:t xml:space="preserve"> </w:t>
            </w:r>
            <w:r w:rsidRPr="004B011E">
              <w:t>користе</w:t>
            </w:r>
            <w:r w:rsidRPr="004B011E">
              <w:rPr>
                <w:spacing w:val="-8"/>
              </w:rPr>
              <w:t xml:space="preserve"> </w:t>
            </w:r>
            <w:r w:rsidRPr="004B011E">
              <w:t>ИКТ</w:t>
            </w:r>
            <w:r w:rsidRPr="004B011E">
              <w:rPr>
                <w:spacing w:val="-42"/>
              </w:rPr>
              <w:t xml:space="preserve"> </w:t>
            </w:r>
            <w:r w:rsidRPr="004B011E">
              <w:t>у</w:t>
            </w:r>
            <w:r w:rsidRPr="004B011E">
              <w:rPr>
                <w:spacing w:val="-1"/>
              </w:rPr>
              <w:t xml:space="preserve"> </w:t>
            </w:r>
            <w:r w:rsidRPr="004B011E">
              <w:t>сарадњи</w:t>
            </w:r>
            <w:r w:rsidRPr="004B011E">
              <w:rPr>
                <w:spacing w:val="-1"/>
              </w:rPr>
              <w:t xml:space="preserve"> </w:t>
            </w:r>
            <w:r w:rsidRPr="004B011E">
              <w:t>и приказу</w:t>
            </w:r>
            <w:r w:rsidR="009D2AD0">
              <w:t xml:space="preserve"> </w:t>
            </w:r>
            <w:r w:rsidRPr="004B011E">
              <w:t>примера</w:t>
            </w:r>
            <w:r w:rsidRPr="004B011E">
              <w:rPr>
                <w:spacing w:val="-4"/>
              </w:rPr>
              <w:t xml:space="preserve"> </w:t>
            </w:r>
            <w:r w:rsidRPr="004B011E">
              <w:t>добре</w:t>
            </w:r>
            <w:r w:rsidRPr="004B011E">
              <w:rPr>
                <w:spacing w:val="-5"/>
              </w:rPr>
              <w:t xml:space="preserve"> </w:t>
            </w:r>
            <w:r w:rsidRPr="004B011E">
              <w:t>праксе</w:t>
            </w:r>
            <w:r w:rsidRPr="004B011E">
              <w:rPr>
                <w:spacing w:val="-42"/>
              </w:rPr>
              <w:t xml:space="preserve"> </w:t>
            </w:r>
            <w:r w:rsidRPr="004B011E">
              <w:t>Развијена</w:t>
            </w:r>
            <w:r w:rsidRPr="004B011E">
              <w:rPr>
                <w:spacing w:val="-2"/>
              </w:rPr>
              <w:t xml:space="preserve"> </w:t>
            </w:r>
            <w:r w:rsidRPr="004B011E">
              <w:t>сарадња</w:t>
            </w:r>
            <w:r w:rsidRPr="004B011E">
              <w:rPr>
                <w:spacing w:val="-1"/>
              </w:rPr>
              <w:t xml:space="preserve"> </w:t>
            </w:r>
            <w:r w:rsidRPr="004B011E">
              <w:t>у</w:t>
            </w:r>
            <w:r w:rsidR="009D2AD0">
              <w:t xml:space="preserve"> </w:t>
            </w:r>
            <w:r w:rsidRPr="004B011E">
              <w:t>подручју</w:t>
            </w:r>
            <w:r w:rsidRPr="004B011E">
              <w:rPr>
                <w:spacing w:val="-8"/>
              </w:rPr>
              <w:t xml:space="preserve"> </w:t>
            </w:r>
            <w:r w:rsidRPr="004B011E">
              <w:t>дигиталних</w:t>
            </w:r>
            <w:r w:rsidR="009D2AD0">
              <w:t xml:space="preserve"> </w:t>
            </w:r>
            <w:r w:rsidRPr="004B011E">
              <w:t>технологија</w:t>
            </w:r>
            <w:r w:rsidRPr="004B011E">
              <w:rPr>
                <w:spacing w:val="-5"/>
              </w:rPr>
              <w:t xml:space="preserve"> </w:t>
            </w:r>
            <w:r w:rsidRPr="004B011E">
              <w:t>образовања.</w:t>
            </w:r>
          </w:p>
        </w:tc>
        <w:tc>
          <w:tcPr>
            <w:tcW w:w="1704" w:type="dxa"/>
          </w:tcPr>
          <w:p w:rsidR="000A17C8" w:rsidRPr="004B011E" w:rsidRDefault="000A17C8" w:rsidP="00F94434">
            <w:pPr>
              <w:pStyle w:val="TableParagraph"/>
              <w:spacing w:before="8" w:line="249" w:lineRule="auto"/>
              <w:ind w:left="108" w:hanging="3"/>
            </w:pPr>
            <w:r w:rsidRPr="004B011E">
              <w:t>Заједничке</w:t>
            </w:r>
            <w:r w:rsidRPr="004B011E">
              <w:rPr>
                <w:spacing w:val="1"/>
              </w:rPr>
              <w:t xml:space="preserve"> </w:t>
            </w:r>
            <w:r w:rsidRPr="004B011E">
              <w:rPr>
                <w:w w:val="95"/>
              </w:rPr>
              <w:t>иницијативе</w:t>
            </w:r>
          </w:p>
          <w:p w:rsidR="000A17C8" w:rsidRPr="004B011E" w:rsidRDefault="000A17C8" w:rsidP="009D2AD0">
            <w:pPr>
              <w:pStyle w:val="TableParagraph"/>
              <w:spacing w:before="2" w:line="249" w:lineRule="auto"/>
              <w:ind w:left="108" w:right="50"/>
            </w:pPr>
            <w:r w:rsidRPr="004B011E">
              <w:t>школа и број</w:t>
            </w:r>
            <w:r w:rsidRPr="004B011E">
              <w:rPr>
                <w:spacing w:val="1"/>
              </w:rPr>
              <w:t xml:space="preserve"> </w:t>
            </w:r>
            <w:r w:rsidRPr="004B011E">
              <w:rPr>
                <w:spacing w:val="-1"/>
              </w:rPr>
              <w:t>реализованих</w:t>
            </w:r>
            <w:r w:rsidRPr="004B011E">
              <w:rPr>
                <w:spacing w:val="-43"/>
              </w:rPr>
              <w:t xml:space="preserve"> </w:t>
            </w:r>
            <w:r w:rsidRPr="004B011E">
              <w:t>пројеката.</w:t>
            </w:r>
          </w:p>
        </w:tc>
        <w:tc>
          <w:tcPr>
            <w:tcW w:w="1349" w:type="dxa"/>
          </w:tcPr>
          <w:p w:rsidR="009D2AD0" w:rsidRDefault="009D2AD0" w:rsidP="00F94434">
            <w:pPr>
              <w:pStyle w:val="TableParagraph"/>
              <w:spacing w:before="8"/>
              <w:ind w:left="106"/>
            </w:pPr>
          </w:p>
          <w:p w:rsidR="009D2AD0" w:rsidRDefault="009D2AD0" w:rsidP="00F94434">
            <w:pPr>
              <w:pStyle w:val="TableParagraph"/>
              <w:spacing w:before="8"/>
              <w:ind w:left="106"/>
            </w:pPr>
          </w:p>
          <w:p w:rsidR="000A17C8" w:rsidRPr="004B011E" w:rsidRDefault="009D2AD0" w:rsidP="00F94434">
            <w:pPr>
              <w:pStyle w:val="TableParagraph"/>
              <w:spacing w:before="8"/>
              <w:ind w:left="106"/>
            </w:pPr>
            <w:r>
              <w:t>2022/2027.</w:t>
            </w:r>
          </w:p>
        </w:tc>
        <w:tc>
          <w:tcPr>
            <w:tcW w:w="1545" w:type="dxa"/>
          </w:tcPr>
          <w:p w:rsidR="000A17C8" w:rsidRPr="004B011E" w:rsidRDefault="000A17C8" w:rsidP="009D2AD0">
            <w:pPr>
              <w:pStyle w:val="TableParagraph"/>
              <w:spacing w:before="8"/>
              <w:ind w:left="41"/>
            </w:pPr>
            <w:r w:rsidRPr="004B011E">
              <w:t>Тим</w:t>
            </w:r>
            <w:r w:rsidRPr="004B011E">
              <w:rPr>
                <w:spacing w:val="-2"/>
              </w:rPr>
              <w:t xml:space="preserve"> </w:t>
            </w:r>
            <w:r w:rsidRPr="004B011E">
              <w:t>за</w:t>
            </w:r>
          </w:p>
          <w:p w:rsidR="000A17C8" w:rsidRPr="004B011E" w:rsidRDefault="000A17C8" w:rsidP="009D2AD0">
            <w:pPr>
              <w:pStyle w:val="TableParagraph"/>
              <w:spacing w:before="11" w:line="249" w:lineRule="auto"/>
              <w:ind w:left="41" w:right="247"/>
            </w:pPr>
            <w:r w:rsidRPr="004B011E">
              <w:t>пројекте,</w:t>
            </w:r>
            <w:r w:rsidRPr="004B011E">
              <w:rPr>
                <w:spacing w:val="-8"/>
              </w:rPr>
              <w:t xml:space="preserve"> </w:t>
            </w:r>
            <w:r w:rsidRPr="004B011E">
              <w:t>Тим</w:t>
            </w:r>
            <w:r w:rsidRPr="004B011E">
              <w:rPr>
                <w:spacing w:val="-42"/>
              </w:rPr>
              <w:t xml:space="preserve"> </w:t>
            </w:r>
            <w:r w:rsidRPr="004B011E">
              <w:t>за</w:t>
            </w:r>
            <w:r w:rsidRPr="004B011E">
              <w:rPr>
                <w:spacing w:val="-1"/>
              </w:rPr>
              <w:t xml:space="preserve"> </w:t>
            </w:r>
            <w:r w:rsidRPr="004B011E">
              <w:t>развој</w:t>
            </w:r>
          </w:p>
          <w:p w:rsidR="000A17C8" w:rsidRPr="009D2AD0" w:rsidRDefault="000A17C8" w:rsidP="009D2AD0">
            <w:pPr>
              <w:pStyle w:val="TableParagraph"/>
              <w:spacing w:before="1" w:line="247" w:lineRule="auto"/>
              <w:ind w:left="41" w:right="64"/>
            </w:pPr>
            <w:r w:rsidRPr="004B011E">
              <w:t>дигиталне</w:t>
            </w:r>
            <w:r w:rsidRPr="004B011E">
              <w:rPr>
                <w:spacing w:val="-43"/>
              </w:rPr>
              <w:t xml:space="preserve"> </w:t>
            </w:r>
            <w:r w:rsidRPr="004B011E">
              <w:rPr>
                <w:spacing w:val="-1"/>
              </w:rPr>
              <w:t>стратегије</w:t>
            </w:r>
            <w:r w:rsidR="009D2AD0">
              <w:rPr>
                <w:spacing w:val="-1"/>
              </w:rPr>
              <w:t>,</w:t>
            </w:r>
          </w:p>
          <w:p w:rsidR="000A17C8" w:rsidRPr="004B011E" w:rsidRDefault="000A17C8" w:rsidP="009D2AD0">
            <w:pPr>
              <w:pStyle w:val="TableParagraph"/>
              <w:spacing w:before="4" w:line="225" w:lineRule="exact"/>
              <w:ind w:left="41"/>
            </w:pPr>
            <w:r w:rsidRPr="004B011E">
              <w:t>наставнци</w:t>
            </w:r>
          </w:p>
        </w:tc>
      </w:tr>
    </w:tbl>
    <w:p w:rsidR="000A17C8" w:rsidRDefault="000A17C8" w:rsidP="000A17C8">
      <w:pPr>
        <w:spacing w:line="225" w:lineRule="exact"/>
        <w:rPr>
          <w:sz w:val="20"/>
        </w:rPr>
      </w:pPr>
    </w:p>
    <w:p w:rsidR="009D2AD0" w:rsidRDefault="009D2AD0" w:rsidP="000A17C8">
      <w:pPr>
        <w:spacing w:line="225" w:lineRule="exact"/>
        <w:rPr>
          <w:sz w:val="20"/>
        </w:rPr>
      </w:pPr>
    </w:p>
    <w:p w:rsidR="009D2AD0" w:rsidRDefault="009D2AD0" w:rsidP="000A17C8">
      <w:pPr>
        <w:spacing w:line="225" w:lineRule="exact"/>
        <w:rPr>
          <w:sz w:val="20"/>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A561DF" w:rsidRDefault="00A561DF" w:rsidP="009D2AD0">
      <w:pPr>
        <w:tabs>
          <w:tab w:val="left" w:pos="3574"/>
        </w:tabs>
        <w:spacing w:before="8"/>
        <w:jc w:val="center"/>
        <w:rPr>
          <w:b/>
          <w:caps/>
          <w:sz w:val="32"/>
          <w:lang/>
        </w:rPr>
      </w:pPr>
    </w:p>
    <w:p w:rsidR="009D2AD0" w:rsidRPr="009D2AD0" w:rsidRDefault="009D2AD0" w:rsidP="009D2AD0">
      <w:pPr>
        <w:tabs>
          <w:tab w:val="left" w:pos="3574"/>
        </w:tabs>
        <w:spacing w:before="8"/>
        <w:jc w:val="center"/>
        <w:rPr>
          <w:b/>
          <w:caps/>
          <w:sz w:val="32"/>
        </w:rPr>
      </w:pPr>
      <w:r w:rsidRPr="009D2AD0">
        <w:rPr>
          <w:b/>
          <w:caps/>
          <w:sz w:val="32"/>
        </w:rPr>
        <w:lastRenderedPageBreak/>
        <w:t>Мерила</w:t>
      </w:r>
      <w:r w:rsidRPr="009D2AD0">
        <w:rPr>
          <w:b/>
          <w:caps/>
          <w:spacing w:val="-6"/>
          <w:sz w:val="32"/>
        </w:rPr>
        <w:t xml:space="preserve"> </w:t>
      </w:r>
      <w:r w:rsidRPr="009D2AD0">
        <w:rPr>
          <w:b/>
          <w:caps/>
          <w:sz w:val="32"/>
        </w:rPr>
        <w:t>за</w:t>
      </w:r>
      <w:r w:rsidRPr="009D2AD0">
        <w:rPr>
          <w:b/>
          <w:caps/>
          <w:spacing w:val="-7"/>
          <w:sz w:val="32"/>
        </w:rPr>
        <w:t xml:space="preserve"> </w:t>
      </w:r>
      <w:r w:rsidRPr="009D2AD0">
        <w:rPr>
          <w:b/>
          <w:caps/>
          <w:sz w:val="32"/>
        </w:rPr>
        <w:t>праћење</w:t>
      </w:r>
      <w:r w:rsidRPr="009D2AD0">
        <w:rPr>
          <w:b/>
          <w:caps/>
          <w:spacing w:val="-8"/>
          <w:sz w:val="32"/>
        </w:rPr>
        <w:t xml:space="preserve"> </w:t>
      </w:r>
      <w:r w:rsidRPr="009D2AD0">
        <w:rPr>
          <w:b/>
          <w:caps/>
          <w:sz w:val="32"/>
        </w:rPr>
        <w:t>остваривања</w:t>
      </w:r>
      <w:r w:rsidRPr="009D2AD0">
        <w:rPr>
          <w:b/>
          <w:caps/>
          <w:spacing w:val="-8"/>
          <w:sz w:val="32"/>
        </w:rPr>
        <w:t xml:space="preserve"> </w:t>
      </w:r>
      <w:r w:rsidRPr="009D2AD0">
        <w:rPr>
          <w:b/>
          <w:caps/>
          <w:sz w:val="32"/>
        </w:rPr>
        <w:t>Развојног</w:t>
      </w:r>
      <w:r w:rsidRPr="009D2AD0">
        <w:rPr>
          <w:b/>
          <w:caps/>
          <w:spacing w:val="-6"/>
          <w:sz w:val="32"/>
        </w:rPr>
        <w:t xml:space="preserve"> </w:t>
      </w:r>
      <w:r w:rsidRPr="009D2AD0">
        <w:rPr>
          <w:b/>
          <w:caps/>
          <w:sz w:val="32"/>
        </w:rPr>
        <w:t>плана</w:t>
      </w:r>
    </w:p>
    <w:p w:rsidR="009D2AD0" w:rsidRDefault="009D2AD0" w:rsidP="000A17C8">
      <w:pPr>
        <w:spacing w:line="225" w:lineRule="exact"/>
        <w:rPr>
          <w:sz w:val="20"/>
        </w:rPr>
      </w:pPr>
    </w:p>
    <w:p w:rsidR="009D2AD0" w:rsidRDefault="009D2AD0" w:rsidP="000A17C8">
      <w:pPr>
        <w:spacing w:line="225" w:lineRule="exact"/>
        <w:rPr>
          <w:sz w:val="20"/>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009"/>
        <w:gridCol w:w="1966"/>
        <w:gridCol w:w="1800"/>
        <w:gridCol w:w="2018"/>
        <w:gridCol w:w="1820"/>
        <w:gridCol w:w="2050"/>
        <w:gridCol w:w="2387"/>
      </w:tblGrid>
      <w:tr w:rsidR="009D2AD0" w:rsidRPr="009D2AD0" w:rsidTr="008346E0">
        <w:trPr>
          <w:trHeight w:val="502"/>
        </w:trPr>
        <w:tc>
          <w:tcPr>
            <w:tcW w:w="7793" w:type="dxa"/>
            <w:gridSpan w:val="4"/>
            <w:shd w:val="clear" w:color="auto" w:fill="auto"/>
          </w:tcPr>
          <w:p w:rsidR="009D2AD0" w:rsidRPr="009D2AD0" w:rsidRDefault="009D2AD0" w:rsidP="009D2AD0">
            <w:pPr>
              <w:pStyle w:val="TableParagraph"/>
              <w:spacing w:before="133"/>
              <w:ind w:left="105" w:right="56"/>
              <w:jc w:val="center"/>
              <w:rPr>
                <w:b/>
              </w:rPr>
            </w:pPr>
            <w:r w:rsidRPr="009D2AD0">
              <w:rPr>
                <w:b/>
              </w:rPr>
              <w:t>АКТИВНОСТИ</w:t>
            </w:r>
          </w:p>
        </w:tc>
        <w:tc>
          <w:tcPr>
            <w:tcW w:w="6257" w:type="dxa"/>
            <w:gridSpan w:val="3"/>
            <w:shd w:val="clear" w:color="auto" w:fill="auto"/>
          </w:tcPr>
          <w:p w:rsidR="009D2AD0" w:rsidRPr="009D2AD0" w:rsidRDefault="009D2AD0" w:rsidP="009D2AD0">
            <w:pPr>
              <w:pStyle w:val="TableParagraph"/>
              <w:spacing w:before="133"/>
              <w:ind w:left="124" w:right="59"/>
              <w:jc w:val="center"/>
              <w:rPr>
                <w:b/>
              </w:rPr>
            </w:pPr>
            <w:r w:rsidRPr="009D2AD0">
              <w:rPr>
                <w:b/>
              </w:rPr>
              <w:t>ЕВАЛУАЦИЈА</w:t>
            </w:r>
          </w:p>
        </w:tc>
      </w:tr>
      <w:tr w:rsidR="009D2AD0" w:rsidRPr="009D2AD0" w:rsidTr="008346E0">
        <w:trPr>
          <w:trHeight w:val="1158"/>
        </w:trPr>
        <w:tc>
          <w:tcPr>
            <w:tcW w:w="2009" w:type="dxa"/>
            <w:shd w:val="clear" w:color="auto" w:fill="auto"/>
          </w:tcPr>
          <w:p w:rsidR="009D2AD0" w:rsidRPr="009D2AD0" w:rsidRDefault="009D2AD0" w:rsidP="00F94434">
            <w:pPr>
              <w:pStyle w:val="TableParagraph"/>
              <w:spacing w:before="6"/>
              <w:rPr>
                <w:b/>
                <w:sz w:val="20"/>
                <w:szCs w:val="20"/>
              </w:rPr>
            </w:pPr>
          </w:p>
          <w:p w:rsidR="009D2AD0" w:rsidRPr="009D2AD0" w:rsidRDefault="009D2AD0" w:rsidP="009D2AD0">
            <w:pPr>
              <w:pStyle w:val="TableParagraph"/>
              <w:spacing w:line="249" w:lineRule="auto"/>
              <w:ind w:left="105" w:right="14"/>
              <w:jc w:val="center"/>
              <w:rPr>
                <w:b/>
                <w:sz w:val="20"/>
                <w:szCs w:val="20"/>
              </w:rPr>
            </w:pPr>
            <w:r w:rsidRPr="009D2AD0">
              <w:rPr>
                <w:b/>
                <w:sz w:val="20"/>
                <w:szCs w:val="20"/>
              </w:rPr>
              <w:t>ПЛАНИРАНЕ</w:t>
            </w:r>
            <w:r w:rsidRPr="009D2AD0">
              <w:rPr>
                <w:b/>
                <w:spacing w:val="-43"/>
                <w:sz w:val="20"/>
                <w:szCs w:val="20"/>
              </w:rPr>
              <w:t xml:space="preserve"> </w:t>
            </w:r>
            <w:r w:rsidRPr="009D2AD0">
              <w:rPr>
                <w:b/>
                <w:spacing w:val="-1"/>
                <w:sz w:val="20"/>
                <w:szCs w:val="20"/>
              </w:rPr>
              <w:t>АКТИВНОСТИ</w:t>
            </w:r>
          </w:p>
        </w:tc>
        <w:tc>
          <w:tcPr>
            <w:tcW w:w="1966" w:type="dxa"/>
            <w:shd w:val="clear" w:color="auto" w:fill="auto"/>
          </w:tcPr>
          <w:p w:rsidR="009D2AD0" w:rsidRPr="009D2AD0" w:rsidRDefault="009D2AD0" w:rsidP="00F94434">
            <w:pPr>
              <w:pStyle w:val="TableParagraph"/>
              <w:spacing w:before="6"/>
              <w:rPr>
                <w:b/>
                <w:sz w:val="20"/>
                <w:szCs w:val="20"/>
              </w:rPr>
            </w:pPr>
          </w:p>
          <w:p w:rsidR="009D2AD0" w:rsidRPr="009D2AD0" w:rsidRDefault="009D2AD0" w:rsidP="009D2AD0">
            <w:pPr>
              <w:pStyle w:val="TableParagraph"/>
              <w:spacing w:line="249" w:lineRule="auto"/>
              <w:ind w:left="76" w:right="47"/>
              <w:jc w:val="center"/>
              <w:rPr>
                <w:b/>
                <w:sz w:val="20"/>
                <w:szCs w:val="20"/>
              </w:rPr>
            </w:pPr>
            <w:r w:rsidRPr="009D2AD0">
              <w:rPr>
                <w:b/>
                <w:sz w:val="20"/>
                <w:szCs w:val="20"/>
              </w:rPr>
              <w:t>НОСИОЦИ</w:t>
            </w:r>
            <w:r w:rsidRPr="009D2AD0">
              <w:rPr>
                <w:b/>
                <w:spacing w:val="1"/>
                <w:sz w:val="20"/>
                <w:szCs w:val="20"/>
              </w:rPr>
              <w:t xml:space="preserve"> </w:t>
            </w:r>
            <w:r w:rsidRPr="009D2AD0">
              <w:rPr>
                <w:b/>
                <w:spacing w:val="-1"/>
                <w:sz w:val="20"/>
                <w:szCs w:val="20"/>
              </w:rPr>
              <w:t>АКТИВНОСТИ</w:t>
            </w:r>
          </w:p>
        </w:tc>
        <w:tc>
          <w:tcPr>
            <w:tcW w:w="1800" w:type="dxa"/>
            <w:shd w:val="clear" w:color="auto" w:fill="auto"/>
          </w:tcPr>
          <w:p w:rsidR="009D2AD0" w:rsidRPr="009D2AD0" w:rsidRDefault="009D2AD0" w:rsidP="00F94434">
            <w:pPr>
              <w:pStyle w:val="TableParagraph"/>
              <w:spacing w:before="6"/>
              <w:rPr>
                <w:b/>
                <w:sz w:val="20"/>
                <w:szCs w:val="20"/>
              </w:rPr>
            </w:pPr>
          </w:p>
          <w:p w:rsidR="009D2AD0" w:rsidRPr="009D2AD0" w:rsidRDefault="009D2AD0" w:rsidP="009D2AD0">
            <w:pPr>
              <w:pStyle w:val="TableParagraph"/>
              <w:tabs>
                <w:tab w:val="left" w:pos="1753"/>
              </w:tabs>
              <w:spacing w:line="249" w:lineRule="auto"/>
              <w:ind w:left="43"/>
              <w:jc w:val="center"/>
              <w:rPr>
                <w:b/>
                <w:sz w:val="20"/>
                <w:szCs w:val="20"/>
              </w:rPr>
            </w:pPr>
            <w:r w:rsidRPr="009D2AD0">
              <w:rPr>
                <w:b/>
                <w:sz w:val="20"/>
                <w:szCs w:val="20"/>
              </w:rPr>
              <w:t>ВРЕМЕ</w:t>
            </w:r>
            <w:r w:rsidRPr="009D2AD0">
              <w:rPr>
                <w:b/>
                <w:spacing w:val="1"/>
                <w:sz w:val="20"/>
                <w:szCs w:val="20"/>
              </w:rPr>
              <w:t xml:space="preserve"> </w:t>
            </w:r>
            <w:r w:rsidRPr="009D2AD0">
              <w:rPr>
                <w:b/>
                <w:spacing w:val="-1"/>
                <w:sz w:val="20"/>
                <w:szCs w:val="20"/>
              </w:rPr>
              <w:t>РЕАЛИЗАЦИЈЕ</w:t>
            </w:r>
          </w:p>
        </w:tc>
        <w:tc>
          <w:tcPr>
            <w:tcW w:w="2018" w:type="dxa"/>
            <w:shd w:val="clear" w:color="auto" w:fill="auto"/>
          </w:tcPr>
          <w:p w:rsidR="009D2AD0" w:rsidRPr="009D2AD0" w:rsidRDefault="009D2AD0" w:rsidP="009D2AD0">
            <w:pPr>
              <w:pStyle w:val="TableParagraph"/>
              <w:spacing w:before="80" w:line="249" w:lineRule="auto"/>
              <w:ind w:left="81" w:right="56"/>
              <w:jc w:val="center"/>
              <w:rPr>
                <w:b/>
                <w:sz w:val="20"/>
                <w:szCs w:val="20"/>
              </w:rPr>
            </w:pPr>
            <w:r w:rsidRPr="009D2AD0">
              <w:rPr>
                <w:b/>
                <w:sz w:val="20"/>
                <w:szCs w:val="20"/>
              </w:rPr>
              <w:t>ПОКАЗАТЕЉИ</w:t>
            </w:r>
            <w:r w:rsidRPr="009D2AD0">
              <w:rPr>
                <w:b/>
                <w:spacing w:val="1"/>
                <w:sz w:val="20"/>
                <w:szCs w:val="20"/>
              </w:rPr>
              <w:t xml:space="preserve"> </w:t>
            </w:r>
            <w:r w:rsidRPr="009D2AD0">
              <w:rPr>
                <w:b/>
                <w:spacing w:val="-1"/>
                <w:sz w:val="20"/>
                <w:szCs w:val="20"/>
              </w:rPr>
              <w:t>ОСТВАРЕНОСТИ</w:t>
            </w:r>
          </w:p>
          <w:p w:rsidR="009D2AD0" w:rsidRPr="009D2AD0" w:rsidRDefault="009D2AD0" w:rsidP="009D2AD0">
            <w:pPr>
              <w:pStyle w:val="TableParagraph"/>
              <w:spacing w:before="1" w:line="249" w:lineRule="auto"/>
              <w:ind w:left="81" w:right="56"/>
              <w:jc w:val="center"/>
              <w:rPr>
                <w:b/>
                <w:sz w:val="20"/>
                <w:szCs w:val="20"/>
              </w:rPr>
            </w:pPr>
            <w:r w:rsidRPr="009D2AD0">
              <w:rPr>
                <w:b/>
                <w:spacing w:val="-1"/>
                <w:sz w:val="20"/>
                <w:szCs w:val="20"/>
              </w:rPr>
              <w:t>/ОЧЕКИВАНИ</w:t>
            </w:r>
            <w:r w:rsidRPr="009D2AD0">
              <w:rPr>
                <w:b/>
                <w:spacing w:val="-43"/>
                <w:sz w:val="20"/>
                <w:szCs w:val="20"/>
              </w:rPr>
              <w:t xml:space="preserve"> </w:t>
            </w:r>
            <w:r w:rsidRPr="009D2AD0">
              <w:rPr>
                <w:b/>
                <w:sz w:val="20"/>
                <w:szCs w:val="20"/>
              </w:rPr>
              <w:t>РЕЗУЛТАТИ</w:t>
            </w:r>
          </w:p>
        </w:tc>
        <w:tc>
          <w:tcPr>
            <w:tcW w:w="1820" w:type="dxa"/>
            <w:shd w:val="clear" w:color="auto" w:fill="auto"/>
          </w:tcPr>
          <w:p w:rsidR="009D2AD0" w:rsidRPr="009D2AD0" w:rsidRDefault="009D2AD0" w:rsidP="009D2AD0">
            <w:pPr>
              <w:pStyle w:val="TableParagraph"/>
              <w:spacing w:line="249" w:lineRule="auto"/>
              <w:ind w:left="90" w:right="20" w:firstLine="29"/>
              <w:jc w:val="center"/>
              <w:rPr>
                <w:b/>
                <w:spacing w:val="-1"/>
                <w:sz w:val="20"/>
                <w:szCs w:val="20"/>
              </w:rPr>
            </w:pPr>
          </w:p>
          <w:p w:rsidR="009D2AD0" w:rsidRPr="009D2AD0" w:rsidRDefault="009D2AD0" w:rsidP="009D2AD0">
            <w:pPr>
              <w:pStyle w:val="TableParagraph"/>
              <w:spacing w:line="249" w:lineRule="auto"/>
              <w:ind w:left="90" w:right="20" w:firstLine="29"/>
              <w:jc w:val="center"/>
              <w:rPr>
                <w:b/>
                <w:sz w:val="20"/>
                <w:szCs w:val="20"/>
              </w:rPr>
            </w:pPr>
            <w:r w:rsidRPr="009D2AD0">
              <w:rPr>
                <w:b/>
                <w:spacing w:val="-1"/>
                <w:sz w:val="20"/>
                <w:szCs w:val="20"/>
              </w:rPr>
              <w:t>ОСОБЕ ЗАДУЖЕНЕ</w:t>
            </w:r>
            <w:r w:rsidRPr="009D2AD0">
              <w:rPr>
                <w:b/>
                <w:spacing w:val="-43"/>
                <w:sz w:val="20"/>
                <w:szCs w:val="20"/>
              </w:rPr>
              <w:t xml:space="preserve"> </w:t>
            </w:r>
            <w:r w:rsidRPr="009D2AD0">
              <w:rPr>
                <w:b/>
                <w:sz w:val="20"/>
                <w:szCs w:val="20"/>
              </w:rPr>
              <w:t>ЗА</w:t>
            </w:r>
            <w:r w:rsidRPr="009D2AD0">
              <w:rPr>
                <w:b/>
                <w:spacing w:val="-3"/>
                <w:sz w:val="20"/>
                <w:szCs w:val="20"/>
              </w:rPr>
              <w:t xml:space="preserve"> </w:t>
            </w:r>
            <w:r w:rsidRPr="009D2AD0">
              <w:rPr>
                <w:b/>
                <w:sz w:val="20"/>
                <w:szCs w:val="20"/>
              </w:rPr>
              <w:t>ЕВАЛУАЦИЈУ</w:t>
            </w:r>
          </w:p>
        </w:tc>
        <w:tc>
          <w:tcPr>
            <w:tcW w:w="2050" w:type="dxa"/>
            <w:shd w:val="clear" w:color="auto" w:fill="auto"/>
          </w:tcPr>
          <w:p w:rsidR="009D2AD0" w:rsidRPr="009D2AD0" w:rsidRDefault="009D2AD0" w:rsidP="00F94434">
            <w:pPr>
              <w:pStyle w:val="TableParagraph"/>
              <w:spacing w:before="6"/>
              <w:rPr>
                <w:b/>
                <w:sz w:val="20"/>
                <w:szCs w:val="20"/>
              </w:rPr>
            </w:pPr>
          </w:p>
          <w:p w:rsidR="009D2AD0" w:rsidRPr="009D2AD0" w:rsidRDefault="009D2AD0" w:rsidP="009D2AD0">
            <w:pPr>
              <w:pStyle w:val="TableParagraph"/>
              <w:spacing w:line="249" w:lineRule="auto"/>
              <w:ind w:left="70" w:right="46"/>
              <w:rPr>
                <w:b/>
                <w:sz w:val="20"/>
                <w:szCs w:val="20"/>
              </w:rPr>
            </w:pPr>
            <w:r w:rsidRPr="009D2AD0">
              <w:rPr>
                <w:b/>
                <w:sz w:val="20"/>
                <w:szCs w:val="20"/>
              </w:rPr>
              <w:t>ПРАЋЕЊЕ</w:t>
            </w:r>
            <w:r w:rsidRPr="009D2AD0">
              <w:rPr>
                <w:b/>
                <w:spacing w:val="1"/>
                <w:sz w:val="20"/>
                <w:szCs w:val="20"/>
              </w:rPr>
              <w:t xml:space="preserve"> </w:t>
            </w:r>
            <w:r w:rsidRPr="009D2AD0">
              <w:rPr>
                <w:b/>
                <w:spacing w:val="-1"/>
                <w:sz w:val="20"/>
                <w:szCs w:val="20"/>
              </w:rPr>
              <w:t>ОСТВАРЕНОСТИ</w:t>
            </w:r>
          </w:p>
        </w:tc>
        <w:tc>
          <w:tcPr>
            <w:tcW w:w="2387" w:type="dxa"/>
            <w:shd w:val="clear" w:color="auto" w:fill="auto"/>
          </w:tcPr>
          <w:p w:rsidR="009D2AD0" w:rsidRPr="009D2AD0" w:rsidRDefault="009D2AD0" w:rsidP="00F94434">
            <w:pPr>
              <w:pStyle w:val="TableParagraph"/>
              <w:rPr>
                <w:b/>
                <w:sz w:val="20"/>
                <w:szCs w:val="20"/>
              </w:rPr>
            </w:pPr>
          </w:p>
          <w:p w:rsidR="009D2AD0" w:rsidRPr="009D2AD0" w:rsidRDefault="009D2AD0" w:rsidP="00F94434">
            <w:pPr>
              <w:pStyle w:val="TableParagraph"/>
              <w:ind w:left="315"/>
              <w:rPr>
                <w:b/>
                <w:sz w:val="20"/>
                <w:szCs w:val="20"/>
              </w:rPr>
            </w:pPr>
            <w:r w:rsidRPr="009D2AD0">
              <w:rPr>
                <w:b/>
                <w:sz w:val="20"/>
                <w:szCs w:val="20"/>
              </w:rPr>
              <w:t>ВРЕМЕ</w:t>
            </w:r>
            <w:r w:rsidRPr="009D2AD0">
              <w:rPr>
                <w:b/>
                <w:spacing w:val="-3"/>
                <w:sz w:val="20"/>
                <w:szCs w:val="20"/>
              </w:rPr>
              <w:t xml:space="preserve"> </w:t>
            </w:r>
            <w:r w:rsidRPr="009D2AD0">
              <w:rPr>
                <w:b/>
                <w:sz w:val="20"/>
                <w:szCs w:val="20"/>
              </w:rPr>
              <w:t>ЕВАЛУАЦИЈЕ</w:t>
            </w:r>
          </w:p>
        </w:tc>
      </w:tr>
      <w:tr w:rsidR="008346E0" w:rsidRPr="009D2AD0" w:rsidTr="00F94434">
        <w:trPr>
          <w:trHeight w:val="2074"/>
        </w:trPr>
        <w:tc>
          <w:tcPr>
            <w:tcW w:w="2009" w:type="dxa"/>
            <w:shd w:val="clear" w:color="auto" w:fill="auto"/>
          </w:tcPr>
          <w:p w:rsidR="008346E0" w:rsidRPr="009D2AD0" w:rsidRDefault="008346E0" w:rsidP="00F94434">
            <w:pPr>
              <w:pStyle w:val="TableParagraph"/>
              <w:spacing w:before="113" w:line="249" w:lineRule="auto"/>
              <w:ind w:left="127" w:right="102"/>
              <w:jc w:val="center"/>
            </w:pPr>
            <w:r w:rsidRPr="009D2AD0">
              <w:rPr>
                <w:spacing w:val="-1"/>
              </w:rPr>
              <w:t>Самовредновање</w:t>
            </w:r>
            <w:r w:rsidRPr="009D2AD0">
              <w:rPr>
                <w:spacing w:val="-43"/>
              </w:rPr>
              <w:t xml:space="preserve"> </w:t>
            </w:r>
            <w:r w:rsidRPr="009D2AD0">
              <w:t>реализације</w:t>
            </w:r>
          </w:p>
          <w:p w:rsidR="008346E0" w:rsidRPr="009D2AD0" w:rsidRDefault="008346E0" w:rsidP="00F94434">
            <w:pPr>
              <w:pStyle w:val="TableParagraph"/>
              <w:spacing w:line="249" w:lineRule="auto"/>
              <w:ind w:left="131" w:right="102"/>
              <w:jc w:val="center"/>
            </w:pPr>
            <w:r w:rsidRPr="009D2AD0">
              <w:t>Акционог</w:t>
            </w:r>
            <w:r w:rsidRPr="009D2AD0">
              <w:rPr>
                <w:spacing w:val="-8"/>
              </w:rPr>
              <w:t xml:space="preserve"> </w:t>
            </w:r>
            <w:r w:rsidRPr="009D2AD0">
              <w:t>плана</w:t>
            </w:r>
            <w:r w:rsidRPr="009D2AD0">
              <w:rPr>
                <w:spacing w:val="-8"/>
              </w:rPr>
              <w:t xml:space="preserve"> </w:t>
            </w:r>
            <w:r w:rsidRPr="009D2AD0">
              <w:t>за</w:t>
            </w:r>
            <w:r w:rsidRPr="009D2AD0">
              <w:rPr>
                <w:spacing w:val="-43"/>
              </w:rPr>
              <w:t xml:space="preserve"> </w:t>
            </w:r>
            <w:r w:rsidRPr="009D2AD0">
              <w:t>текућу школску</w:t>
            </w:r>
            <w:r w:rsidRPr="009D2AD0">
              <w:rPr>
                <w:spacing w:val="1"/>
              </w:rPr>
              <w:t xml:space="preserve"> </w:t>
            </w:r>
            <w:r w:rsidRPr="009D2AD0">
              <w:t>годину</w:t>
            </w:r>
          </w:p>
        </w:tc>
        <w:tc>
          <w:tcPr>
            <w:tcW w:w="1966" w:type="dxa"/>
          </w:tcPr>
          <w:p w:rsidR="008346E0" w:rsidRPr="009D2AD0" w:rsidRDefault="008346E0" w:rsidP="00F94434">
            <w:pPr>
              <w:pStyle w:val="TableParagraph"/>
              <w:spacing w:before="10"/>
              <w:ind w:left="105"/>
            </w:pPr>
            <w:r w:rsidRPr="009D2AD0">
              <w:t>Стручни</w:t>
            </w:r>
            <w:r w:rsidRPr="009D2AD0">
              <w:rPr>
                <w:spacing w:val="-3"/>
              </w:rPr>
              <w:t xml:space="preserve"> </w:t>
            </w:r>
            <w:r w:rsidRPr="009D2AD0">
              <w:t>актив</w:t>
            </w:r>
            <w:r w:rsidRPr="009D2AD0">
              <w:rPr>
                <w:spacing w:val="-3"/>
              </w:rPr>
              <w:t xml:space="preserve"> </w:t>
            </w:r>
            <w:r w:rsidRPr="009D2AD0">
              <w:t>за</w:t>
            </w:r>
          </w:p>
          <w:p w:rsidR="008346E0" w:rsidRPr="009D2AD0" w:rsidRDefault="008346E0" w:rsidP="00F94434">
            <w:pPr>
              <w:pStyle w:val="TableParagraph"/>
              <w:spacing w:line="231" w:lineRule="exact"/>
              <w:ind w:left="107"/>
            </w:pPr>
            <w:r w:rsidRPr="009D2AD0">
              <w:t>развојно</w:t>
            </w:r>
            <w:r w:rsidRPr="009D2AD0">
              <w:rPr>
                <w:spacing w:val="-3"/>
              </w:rPr>
              <w:t xml:space="preserve"> </w:t>
            </w:r>
            <w:r w:rsidRPr="009D2AD0">
              <w:t>планирање</w:t>
            </w:r>
            <w:r w:rsidRPr="009D2AD0">
              <w:rPr>
                <w:spacing w:val="-4"/>
              </w:rPr>
              <w:t xml:space="preserve"> </w:t>
            </w:r>
            <w:r w:rsidRPr="009D2AD0">
              <w:t>и</w:t>
            </w:r>
          </w:p>
          <w:p w:rsidR="008346E0" w:rsidRPr="009D2AD0" w:rsidRDefault="008346E0" w:rsidP="00F94434">
            <w:pPr>
              <w:pStyle w:val="TableParagraph"/>
              <w:spacing w:before="10"/>
              <w:ind w:left="107"/>
            </w:pPr>
            <w:r w:rsidRPr="009D2AD0">
              <w:t>директор</w:t>
            </w:r>
          </w:p>
        </w:tc>
        <w:tc>
          <w:tcPr>
            <w:tcW w:w="1800" w:type="dxa"/>
          </w:tcPr>
          <w:p w:rsidR="008346E0" w:rsidRPr="009D2AD0" w:rsidRDefault="008346E0" w:rsidP="00F94434">
            <w:pPr>
              <w:pStyle w:val="TableParagraph"/>
              <w:spacing w:before="10"/>
              <w:ind w:left="115"/>
            </w:pPr>
            <w:r w:rsidRPr="009D2AD0">
              <w:t>Крај</w:t>
            </w:r>
            <w:r w:rsidRPr="009D2AD0">
              <w:rPr>
                <w:spacing w:val="-2"/>
              </w:rPr>
              <w:t xml:space="preserve"> </w:t>
            </w:r>
            <w:r w:rsidRPr="009D2AD0">
              <w:t>другог</w:t>
            </w:r>
          </w:p>
          <w:p w:rsidR="008346E0" w:rsidRPr="009D2AD0" w:rsidRDefault="008346E0" w:rsidP="00F94434">
            <w:pPr>
              <w:pStyle w:val="TableParagraph"/>
              <w:spacing w:line="231" w:lineRule="exact"/>
              <w:ind w:left="117"/>
            </w:pPr>
            <w:r w:rsidRPr="009D2AD0">
              <w:t>полугодишта</w:t>
            </w:r>
            <w:r w:rsidRPr="009D2AD0">
              <w:rPr>
                <w:spacing w:val="-3"/>
              </w:rPr>
              <w:t xml:space="preserve"> </w:t>
            </w:r>
            <w:r w:rsidRPr="009D2AD0">
              <w:t>–</w:t>
            </w:r>
          </w:p>
          <w:p w:rsidR="008346E0" w:rsidRPr="009D2AD0" w:rsidRDefault="008346E0" w:rsidP="00F94434">
            <w:pPr>
              <w:pStyle w:val="TableParagraph"/>
              <w:spacing w:before="10" w:line="247" w:lineRule="auto"/>
              <w:ind w:left="117" w:right="263"/>
            </w:pPr>
            <w:r w:rsidRPr="009D2AD0">
              <w:t>јун текуће</w:t>
            </w:r>
            <w:r w:rsidRPr="009D2AD0">
              <w:rPr>
                <w:spacing w:val="1"/>
              </w:rPr>
              <w:t xml:space="preserve"> </w:t>
            </w:r>
            <w:r w:rsidRPr="009D2AD0">
              <w:rPr>
                <w:spacing w:val="-1"/>
              </w:rPr>
              <w:t>школске</w:t>
            </w:r>
            <w:r w:rsidRPr="009D2AD0">
              <w:rPr>
                <w:spacing w:val="-10"/>
              </w:rPr>
              <w:t xml:space="preserve"> </w:t>
            </w:r>
            <w:r w:rsidRPr="009D2AD0">
              <w:t>године</w:t>
            </w:r>
          </w:p>
        </w:tc>
        <w:tc>
          <w:tcPr>
            <w:tcW w:w="2018" w:type="dxa"/>
          </w:tcPr>
          <w:p w:rsidR="008346E0" w:rsidRPr="009D2AD0" w:rsidRDefault="008346E0" w:rsidP="00F94434">
            <w:pPr>
              <w:pStyle w:val="TableParagraph"/>
              <w:spacing w:before="10"/>
              <w:ind w:left="112"/>
            </w:pPr>
            <w:r w:rsidRPr="009D2AD0">
              <w:t>Повећан</w:t>
            </w:r>
          </w:p>
          <w:p w:rsidR="008346E0" w:rsidRPr="009D2AD0" w:rsidRDefault="008346E0" w:rsidP="00F94434">
            <w:pPr>
              <w:pStyle w:val="TableParagraph"/>
              <w:spacing w:line="231" w:lineRule="exact"/>
              <w:ind w:left="114"/>
            </w:pPr>
            <w:r w:rsidRPr="009D2AD0">
              <w:t>сензибилитет</w:t>
            </w:r>
          </w:p>
          <w:p w:rsidR="008346E0" w:rsidRPr="009D2AD0" w:rsidRDefault="008346E0" w:rsidP="00F94434">
            <w:pPr>
              <w:pStyle w:val="TableParagraph"/>
              <w:spacing w:before="10" w:line="249" w:lineRule="auto"/>
              <w:ind w:left="114" w:right="438"/>
            </w:pPr>
            <w:r w:rsidRPr="009D2AD0">
              <w:rPr>
                <w:spacing w:val="-1"/>
              </w:rPr>
              <w:t xml:space="preserve">наставника </w:t>
            </w:r>
            <w:r w:rsidRPr="009D2AD0">
              <w:t>за</w:t>
            </w:r>
            <w:r w:rsidRPr="009D2AD0">
              <w:rPr>
                <w:spacing w:val="-43"/>
              </w:rPr>
              <w:t xml:space="preserve"> </w:t>
            </w:r>
            <w:r w:rsidRPr="009D2AD0">
              <w:t>реализацију</w:t>
            </w:r>
            <w:r w:rsidRPr="009D2AD0">
              <w:rPr>
                <w:spacing w:val="1"/>
              </w:rPr>
              <w:t xml:space="preserve"> </w:t>
            </w:r>
            <w:r w:rsidRPr="009D2AD0">
              <w:t>активности</w:t>
            </w:r>
          </w:p>
          <w:p w:rsidR="008346E0" w:rsidRPr="009D2AD0" w:rsidRDefault="008346E0" w:rsidP="00F94434">
            <w:pPr>
              <w:pStyle w:val="TableParagraph"/>
              <w:spacing w:line="243" w:lineRule="exact"/>
              <w:ind w:left="114"/>
            </w:pPr>
            <w:r w:rsidRPr="009D2AD0">
              <w:t>планираних</w:t>
            </w:r>
          </w:p>
          <w:p w:rsidR="008346E0" w:rsidRPr="009D2AD0" w:rsidRDefault="008346E0" w:rsidP="00F94434">
            <w:pPr>
              <w:pStyle w:val="TableParagraph"/>
              <w:spacing w:before="10"/>
              <w:ind w:left="114"/>
            </w:pPr>
            <w:r w:rsidRPr="009D2AD0">
              <w:t>Развојним</w:t>
            </w:r>
          </w:p>
          <w:p w:rsidR="008346E0" w:rsidRPr="009D2AD0" w:rsidRDefault="008346E0" w:rsidP="00F94434">
            <w:pPr>
              <w:pStyle w:val="TableParagraph"/>
              <w:spacing w:line="212" w:lineRule="exact"/>
              <w:ind w:left="114"/>
            </w:pPr>
            <w:r w:rsidRPr="009D2AD0">
              <w:t>планом</w:t>
            </w:r>
          </w:p>
        </w:tc>
        <w:tc>
          <w:tcPr>
            <w:tcW w:w="1820" w:type="dxa"/>
          </w:tcPr>
          <w:p w:rsidR="008346E0" w:rsidRPr="009D2AD0" w:rsidRDefault="008346E0" w:rsidP="00F94434">
            <w:pPr>
              <w:pStyle w:val="TableParagraph"/>
              <w:spacing w:before="10"/>
              <w:ind w:left="114"/>
            </w:pPr>
            <w:r w:rsidRPr="009D2AD0">
              <w:t>Директор</w:t>
            </w:r>
            <w:r w:rsidRPr="009D2AD0">
              <w:rPr>
                <w:spacing w:val="-3"/>
              </w:rPr>
              <w:t xml:space="preserve"> </w:t>
            </w:r>
            <w:r w:rsidRPr="009D2AD0">
              <w:t>школе</w:t>
            </w:r>
          </w:p>
        </w:tc>
        <w:tc>
          <w:tcPr>
            <w:tcW w:w="2050" w:type="dxa"/>
          </w:tcPr>
          <w:p w:rsidR="008346E0" w:rsidRPr="009D2AD0" w:rsidRDefault="008346E0" w:rsidP="00F94434">
            <w:pPr>
              <w:pStyle w:val="TableParagraph"/>
              <w:spacing w:before="10"/>
              <w:ind w:left="114"/>
            </w:pPr>
            <w:r w:rsidRPr="009D2AD0">
              <w:t>Извештаји</w:t>
            </w:r>
            <w:r w:rsidRPr="009D2AD0">
              <w:rPr>
                <w:spacing w:val="-4"/>
              </w:rPr>
              <w:t xml:space="preserve"> </w:t>
            </w:r>
            <w:r w:rsidRPr="009D2AD0">
              <w:t>и</w:t>
            </w:r>
          </w:p>
          <w:p w:rsidR="008346E0" w:rsidRPr="009D2AD0" w:rsidRDefault="008346E0" w:rsidP="00F94434">
            <w:pPr>
              <w:pStyle w:val="TableParagraph"/>
              <w:spacing w:line="231" w:lineRule="exact"/>
              <w:ind w:left="116"/>
            </w:pPr>
            <w:r w:rsidRPr="009D2AD0">
              <w:t>записници</w:t>
            </w:r>
          </w:p>
        </w:tc>
        <w:tc>
          <w:tcPr>
            <w:tcW w:w="2387" w:type="dxa"/>
          </w:tcPr>
          <w:p w:rsidR="008346E0" w:rsidRPr="009D2AD0" w:rsidRDefault="008346E0" w:rsidP="00F94434">
            <w:pPr>
              <w:pStyle w:val="TableParagraph"/>
              <w:spacing w:before="10"/>
              <w:ind w:left="113"/>
            </w:pPr>
            <w:r w:rsidRPr="009D2AD0">
              <w:t>Крај</w:t>
            </w:r>
            <w:r w:rsidRPr="009D2AD0">
              <w:rPr>
                <w:spacing w:val="-3"/>
              </w:rPr>
              <w:t xml:space="preserve"> </w:t>
            </w:r>
            <w:r w:rsidRPr="009D2AD0">
              <w:t>текуће</w:t>
            </w:r>
            <w:r w:rsidRPr="009D2AD0">
              <w:rPr>
                <w:spacing w:val="-4"/>
              </w:rPr>
              <w:t xml:space="preserve"> </w:t>
            </w:r>
            <w:r w:rsidRPr="009D2AD0">
              <w:t>школске</w:t>
            </w:r>
          </w:p>
          <w:p w:rsidR="008346E0" w:rsidRPr="009D2AD0" w:rsidRDefault="008346E0" w:rsidP="00F94434">
            <w:pPr>
              <w:pStyle w:val="TableParagraph"/>
              <w:spacing w:line="231" w:lineRule="exact"/>
              <w:ind w:left="116"/>
            </w:pPr>
            <w:r w:rsidRPr="009D2AD0">
              <w:t>године</w:t>
            </w:r>
          </w:p>
        </w:tc>
      </w:tr>
      <w:tr w:rsidR="009D2AD0" w:rsidRPr="009D2AD0" w:rsidTr="008346E0">
        <w:trPr>
          <w:trHeight w:val="1777"/>
        </w:trPr>
        <w:tc>
          <w:tcPr>
            <w:tcW w:w="2009" w:type="dxa"/>
            <w:shd w:val="clear" w:color="auto" w:fill="auto"/>
          </w:tcPr>
          <w:p w:rsidR="009D2AD0" w:rsidRPr="009D2AD0" w:rsidRDefault="009D2AD0" w:rsidP="00F94434">
            <w:pPr>
              <w:pStyle w:val="TableParagraph"/>
              <w:spacing w:before="135" w:line="249" w:lineRule="auto"/>
              <w:ind w:left="128" w:right="102"/>
              <w:jc w:val="center"/>
            </w:pPr>
            <w:r w:rsidRPr="009D2AD0">
              <w:rPr>
                <w:spacing w:val="-1"/>
              </w:rPr>
              <w:t xml:space="preserve">Израда </w:t>
            </w:r>
            <w:r w:rsidRPr="009D2AD0">
              <w:t>Плана</w:t>
            </w:r>
            <w:r w:rsidRPr="009D2AD0">
              <w:rPr>
                <w:spacing w:val="-43"/>
              </w:rPr>
              <w:t xml:space="preserve"> </w:t>
            </w:r>
            <w:r w:rsidRPr="009D2AD0">
              <w:t>евалуације</w:t>
            </w:r>
          </w:p>
          <w:p w:rsidR="009D2AD0" w:rsidRPr="009D2AD0" w:rsidRDefault="009D2AD0" w:rsidP="00F94434">
            <w:pPr>
              <w:pStyle w:val="TableParagraph"/>
              <w:spacing w:before="1" w:line="249" w:lineRule="auto"/>
              <w:ind w:left="355" w:right="326"/>
              <w:jc w:val="center"/>
            </w:pPr>
            <w:r w:rsidRPr="009D2AD0">
              <w:rPr>
                <w:spacing w:val="-1"/>
              </w:rPr>
              <w:t>спроведених</w:t>
            </w:r>
            <w:r w:rsidRPr="009D2AD0">
              <w:rPr>
                <w:spacing w:val="-43"/>
              </w:rPr>
              <w:t xml:space="preserve"> </w:t>
            </w:r>
            <w:r w:rsidRPr="009D2AD0">
              <w:t>активности</w:t>
            </w:r>
          </w:p>
          <w:p w:rsidR="009D2AD0" w:rsidRPr="009D2AD0" w:rsidRDefault="009D2AD0" w:rsidP="00F94434">
            <w:pPr>
              <w:pStyle w:val="TableParagraph"/>
              <w:spacing w:before="1"/>
              <w:ind w:left="131" w:right="102"/>
              <w:jc w:val="center"/>
            </w:pPr>
            <w:r w:rsidRPr="009D2AD0">
              <w:t>предвиђених</w:t>
            </w:r>
          </w:p>
          <w:p w:rsidR="009D2AD0" w:rsidRPr="009D2AD0" w:rsidRDefault="009D2AD0" w:rsidP="00F94434">
            <w:pPr>
              <w:pStyle w:val="TableParagraph"/>
              <w:spacing w:before="8"/>
              <w:ind w:left="125" w:right="102"/>
              <w:jc w:val="center"/>
            </w:pPr>
            <w:r w:rsidRPr="009D2AD0">
              <w:t>Развојним</w:t>
            </w:r>
            <w:r w:rsidRPr="009D2AD0">
              <w:rPr>
                <w:spacing w:val="-4"/>
              </w:rPr>
              <w:t xml:space="preserve"> </w:t>
            </w:r>
            <w:r w:rsidRPr="009D2AD0">
              <w:t>планом</w:t>
            </w:r>
          </w:p>
        </w:tc>
        <w:tc>
          <w:tcPr>
            <w:tcW w:w="1966" w:type="dxa"/>
          </w:tcPr>
          <w:p w:rsidR="009D2AD0" w:rsidRPr="009D2AD0" w:rsidRDefault="009D2AD0" w:rsidP="00F94434">
            <w:pPr>
              <w:pStyle w:val="TableParagraph"/>
              <w:spacing w:before="8" w:line="249" w:lineRule="auto"/>
              <w:ind w:left="107" w:right="237" w:hanging="3"/>
            </w:pPr>
            <w:r w:rsidRPr="009D2AD0">
              <w:t>Стручни актив за</w:t>
            </w:r>
            <w:r w:rsidRPr="009D2AD0">
              <w:rPr>
                <w:spacing w:val="1"/>
              </w:rPr>
              <w:t xml:space="preserve"> </w:t>
            </w:r>
            <w:r w:rsidRPr="009D2AD0">
              <w:t>развојно</w:t>
            </w:r>
            <w:r w:rsidRPr="009D2AD0">
              <w:rPr>
                <w:spacing w:val="-9"/>
              </w:rPr>
              <w:t xml:space="preserve"> </w:t>
            </w:r>
            <w:r w:rsidRPr="009D2AD0">
              <w:t>планирање</w:t>
            </w:r>
            <w:r w:rsidRPr="009D2AD0">
              <w:rPr>
                <w:spacing w:val="-9"/>
              </w:rPr>
              <w:t xml:space="preserve"> </w:t>
            </w:r>
            <w:r w:rsidRPr="009D2AD0">
              <w:t>и</w:t>
            </w:r>
            <w:r w:rsidRPr="009D2AD0">
              <w:rPr>
                <w:spacing w:val="-42"/>
              </w:rPr>
              <w:t xml:space="preserve"> </w:t>
            </w:r>
            <w:r w:rsidRPr="009D2AD0">
              <w:t>директор</w:t>
            </w:r>
          </w:p>
        </w:tc>
        <w:tc>
          <w:tcPr>
            <w:tcW w:w="1800" w:type="dxa"/>
          </w:tcPr>
          <w:p w:rsidR="009D2AD0" w:rsidRPr="009D2AD0" w:rsidRDefault="009D2AD0" w:rsidP="00F94434">
            <w:pPr>
              <w:pStyle w:val="TableParagraph"/>
              <w:spacing w:before="8" w:line="249" w:lineRule="auto"/>
              <w:ind w:left="117" w:right="189" w:hanging="3"/>
            </w:pPr>
            <w:r w:rsidRPr="009D2AD0">
              <w:rPr>
                <w:spacing w:val="-1"/>
              </w:rPr>
              <w:t xml:space="preserve">почетак </w:t>
            </w:r>
            <w:r w:rsidRPr="009D2AD0">
              <w:t>школске</w:t>
            </w:r>
            <w:r w:rsidRPr="009D2AD0">
              <w:rPr>
                <w:spacing w:val="-43"/>
              </w:rPr>
              <w:t xml:space="preserve"> </w:t>
            </w:r>
            <w:r w:rsidRPr="009D2AD0">
              <w:t>године</w:t>
            </w:r>
          </w:p>
        </w:tc>
        <w:tc>
          <w:tcPr>
            <w:tcW w:w="2018" w:type="dxa"/>
          </w:tcPr>
          <w:p w:rsidR="009D2AD0" w:rsidRPr="009D2AD0" w:rsidRDefault="009D2AD0" w:rsidP="00F94434">
            <w:pPr>
              <w:pStyle w:val="TableParagraph"/>
              <w:spacing w:before="8" w:line="249" w:lineRule="auto"/>
              <w:ind w:left="114" w:right="363" w:hanging="3"/>
            </w:pPr>
            <w:r w:rsidRPr="009D2AD0">
              <w:rPr>
                <w:spacing w:val="-1"/>
              </w:rPr>
              <w:t>Правовремена</w:t>
            </w:r>
            <w:r w:rsidRPr="009D2AD0">
              <w:rPr>
                <w:spacing w:val="-43"/>
              </w:rPr>
              <w:t xml:space="preserve"> </w:t>
            </w:r>
            <w:r w:rsidRPr="009D2AD0">
              <w:t>евалуација</w:t>
            </w:r>
          </w:p>
          <w:p w:rsidR="009D2AD0" w:rsidRPr="009D2AD0" w:rsidRDefault="009D2AD0" w:rsidP="00F94434">
            <w:pPr>
              <w:pStyle w:val="TableParagraph"/>
              <w:spacing w:before="1" w:line="249" w:lineRule="auto"/>
              <w:ind w:left="114" w:right="516"/>
            </w:pPr>
            <w:r w:rsidRPr="009D2AD0">
              <w:rPr>
                <w:spacing w:val="-1"/>
              </w:rPr>
              <w:t>спроведених</w:t>
            </w:r>
            <w:r w:rsidRPr="009D2AD0">
              <w:rPr>
                <w:spacing w:val="-43"/>
              </w:rPr>
              <w:t xml:space="preserve"> </w:t>
            </w:r>
            <w:r w:rsidRPr="009D2AD0">
              <w:t>активности</w:t>
            </w:r>
            <w:r w:rsidRPr="009D2AD0">
              <w:rPr>
                <w:spacing w:val="-8"/>
              </w:rPr>
              <w:t xml:space="preserve"> </w:t>
            </w:r>
            <w:r w:rsidRPr="009D2AD0">
              <w:t>у</w:t>
            </w:r>
          </w:p>
          <w:p w:rsidR="009D2AD0" w:rsidRPr="009D2AD0" w:rsidRDefault="009D2AD0" w:rsidP="00F94434">
            <w:pPr>
              <w:pStyle w:val="TableParagraph"/>
              <w:spacing w:before="1" w:line="247" w:lineRule="auto"/>
              <w:ind w:left="114" w:right="207"/>
            </w:pPr>
            <w:r w:rsidRPr="009D2AD0">
              <w:t>сврху</w:t>
            </w:r>
            <w:r w:rsidRPr="009D2AD0">
              <w:rPr>
                <w:spacing w:val="-8"/>
              </w:rPr>
              <w:t xml:space="preserve"> </w:t>
            </w:r>
            <w:r w:rsidRPr="009D2AD0">
              <w:t>праћења</w:t>
            </w:r>
            <w:r w:rsidRPr="009D2AD0">
              <w:rPr>
                <w:spacing w:val="-8"/>
              </w:rPr>
              <w:t xml:space="preserve"> </w:t>
            </w:r>
            <w:r w:rsidRPr="009D2AD0">
              <w:t>и</w:t>
            </w:r>
            <w:r w:rsidRPr="009D2AD0">
              <w:rPr>
                <w:spacing w:val="-42"/>
              </w:rPr>
              <w:t xml:space="preserve"> </w:t>
            </w:r>
            <w:r w:rsidRPr="009D2AD0">
              <w:t>благовременог</w:t>
            </w:r>
          </w:p>
          <w:p w:rsidR="009D2AD0" w:rsidRPr="009D2AD0" w:rsidRDefault="009D2AD0" w:rsidP="00F94434">
            <w:pPr>
              <w:pStyle w:val="TableParagraph"/>
              <w:spacing w:before="4" w:line="225" w:lineRule="exact"/>
              <w:ind w:left="114"/>
            </w:pPr>
            <w:r w:rsidRPr="009D2AD0">
              <w:t>реаговања</w:t>
            </w:r>
          </w:p>
        </w:tc>
        <w:tc>
          <w:tcPr>
            <w:tcW w:w="1820" w:type="dxa"/>
          </w:tcPr>
          <w:p w:rsidR="009D2AD0" w:rsidRPr="009D2AD0" w:rsidRDefault="009D2AD0" w:rsidP="00F94434">
            <w:pPr>
              <w:pStyle w:val="TableParagraph"/>
              <w:spacing w:before="8"/>
              <w:ind w:left="114"/>
            </w:pPr>
            <w:r w:rsidRPr="009D2AD0">
              <w:t>Директор</w:t>
            </w:r>
            <w:r w:rsidRPr="009D2AD0">
              <w:rPr>
                <w:spacing w:val="-3"/>
              </w:rPr>
              <w:t xml:space="preserve"> </w:t>
            </w:r>
            <w:r w:rsidRPr="009D2AD0">
              <w:t>школе</w:t>
            </w:r>
          </w:p>
        </w:tc>
        <w:tc>
          <w:tcPr>
            <w:tcW w:w="2050" w:type="dxa"/>
          </w:tcPr>
          <w:p w:rsidR="009D2AD0" w:rsidRPr="009D2AD0" w:rsidRDefault="009D2AD0" w:rsidP="00F94434">
            <w:pPr>
              <w:pStyle w:val="TableParagraph"/>
              <w:spacing w:before="8" w:line="249" w:lineRule="auto"/>
              <w:ind w:left="116" w:right="756" w:hanging="3"/>
            </w:pPr>
            <w:r w:rsidRPr="009D2AD0">
              <w:t>Увид</w:t>
            </w:r>
            <w:r w:rsidRPr="009D2AD0">
              <w:rPr>
                <w:spacing w:val="-9"/>
              </w:rPr>
              <w:t xml:space="preserve"> </w:t>
            </w:r>
            <w:r w:rsidRPr="009D2AD0">
              <w:t>у</w:t>
            </w:r>
            <w:r w:rsidRPr="009D2AD0">
              <w:rPr>
                <w:spacing w:val="-6"/>
              </w:rPr>
              <w:t xml:space="preserve"> </w:t>
            </w:r>
            <w:r w:rsidRPr="009D2AD0">
              <w:t>План</w:t>
            </w:r>
            <w:r w:rsidRPr="009D2AD0">
              <w:rPr>
                <w:spacing w:val="-43"/>
              </w:rPr>
              <w:t xml:space="preserve"> </w:t>
            </w:r>
            <w:r w:rsidRPr="009D2AD0">
              <w:t>евалуације</w:t>
            </w:r>
          </w:p>
        </w:tc>
        <w:tc>
          <w:tcPr>
            <w:tcW w:w="2387" w:type="dxa"/>
          </w:tcPr>
          <w:p w:rsidR="009D2AD0" w:rsidRPr="008346E0" w:rsidRDefault="008346E0" w:rsidP="00F94434">
            <w:pPr>
              <w:pStyle w:val="TableParagraph"/>
              <w:spacing w:before="8"/>
              <w:ind w:left="113"/>
            </w:pPr>
            <w:r>
              <w:t>Септембар, текуће школске године</w:t>
            </w:r>
          </w:p>
        </w:tc>
      </w:tr>
      <w:tr w:rsidR="009D2AD0" w:rsidRPr="009D2AD0" w:rsidTr="008346E0">
        <w:trPr>
          <w:trHeight w:val="1780"/>
        </w:trPr>
        <w:tc>
          <w:tcPr>
            <w:tcW w:w="2009" w:type="dxa"/>
            <w:shd w:val="clear" w:color="auto" w:fill="auto"/>
          </w:tcPr>
          <w:p w:rsidR="009D2AD0" w:rsidRPr="009D2AD0" w:rsidRDefault="009D2AD0" w:rsidP="00F94434">
            <w:pPr>
              <w:pStyle w:val="TableParagraph"/>
              <w:spacing w:before="137" w:line="247" w:lineRule="auto"/>
              <w:ind w:left="213" w:right="184" w:hanging="2"/>
              <w:jc w:val="center"/>
            </w:pPr>
            <w:r w:rsidRPr="009D2AD0">
              <w:t>Израда Плана</w:t>
            </w:r>
            <w:r w:rsidRPr="009D2AD0">
              <w:rPr>
                <w:spacing w:val="1"/>
              </w:rPr>
              <w:t xml:space="preserve"> </w:t>
            </w:r>
            <w:r w:rsidRPr="009D2AD0">
              <w:rPr>
                <w:spacing w:val="-1"/>
              </w:rPr>
              <w:t>активности</w:t>
            </w:r>
            <w:r w:rsidRPr="009D2AD0">
              <w:rPr>
                <w:spacing w:val="-5"/>
              </w:rPr>
              <w:t xml:space="preserve"> </w:t>
            </w:r>
            <w:r w:rsidRPr="009D2AD0">
              <w:t>Актива</w:t>
            </w:r>
          </w:p>
          <w:p w:rsidR="009D2AD0" w:rsidRPr="009D2AD0" w:rsidRDefault="009D2AD0" w:rsidP="00F94434">
            <w:pPr>
              <w:pStyle w:val="TableParagraph"/>
              <w:spacing w:before="5" w:line="249" w:lineRule="auto"/>
              <w:ind w:left="131" w:right="102"/>
              <w:jc w:val="center"/>
            </w:pPr>
            <w:r w:rsidRPr="009D2AD0">
              <w:t>за</w:t>
            </w:r>
            <w:r w:rsidRPr="009D2AD0">
              <w:rPr>
                <w:spacing w:val="-5"/>
              </w:rPr>
              <w:t xml:space="preserve"> </w:t>
            </w:r>
            <w:r w:rsidRPr="009D2AD0">
              <w:t>школско</w:t>
            </w:r>
            <w:r w:rsidRPr="009D2AD0">
              <w:rPr>
                <w:spacing w:val="-5"/>
              </w:rPr>
              <w:t xml:space="preserve"> </w:t>
            </w:r>
            <w:r w:rsidRPr="009D2AD0">
              <w:t>развојно</w:t>
            </w:r>
            <w:r w:rsidRPr="009D2AD0">
              <w:rPr>
                <w:spacing w:val="-42"/>
              </w:rPr>
              <w:t xml:space="preserve"> </w:t>
            </w:r>
            <w:r w:rsidRPr="009D2AD0">
              <w:t>планирање за</w:t>
            </w:r>
            <w:r w:rsidRPr="009D2AD0">
              <w:rPr>
                <w:spacing w:val="1"/>
              </w:rPr>
              <w:t xml:space="preserve"> </w:t>
            </w:r>
            <w:r w:rsidRPr="009D2AD0">
              <w:t>наредну школску</w:t>
            </w:r>
            <w:r w:rsidRPr="009D2AD0">
              <w:rPr>
                <w:spacing w:val="1"/>
              </w:rPr>
              <w:t xml:space="preserve"> </w:t>
            </w:r>
            <w:r w:rsidRPr="009D2AD0">
              <w:t>годину</w:t>
            </w:r>
          </w:p>
        </w:tc>
        <w:tc>
          <w:tcPr>
            <w:tcW w:w="1966" w:type="dxa"/>
          </w:tcPr>
          <w:p w:rsidR="009D2AD0" w:rsidRPr="009D2AD0" w:rsidRDefault="009D2AD0" w:rsidP="00F94434">
            <w:pPr>
              <w:pStyle w:val="TableParagraph"/>
              <w:spacing w:before="10" w:line="249" w:lineRule="auto"/>
              <w:ind w:left="107" w:right="237" w:hanging="3"/>
            </w:pPr>
            <w:r w:rsidRPr="009D2AD0">
              <w:t>Стручни актив за</w:t>
            </w:r>
            <w:r w:rsidRPr="009D2AD0">
              <w:rPr>
                <w:spacing w:val="1"/>
              </w:rPr>
              <w:t xml:space="preserve"> </w:t>
            </w:r>
            <w:r w:rsidRPr="009D2AD0">
              <w:t>развојно</w:t>
            </w:r>
            <w:r w:rsidRPr="009D2AD0">
              <w:rPr>
                <w:spacing w:val="-9"/>
              </w:rPr>
              <w:t xml:space="preserve"> </w:t>
            </w:r>
            <w:r w:rsidRPr="009D2AD0">
              <w:t>планирање</w:t>
            </w:r>
            <w:r w:rsidRPr="009D2AD0">
              <w:rPr>
                <w:spacing w:val="-9"/>
              </w:rPr>
              <w:t xml:space="preserve"> </w:t>
            </w:r>
            <w:r w:rsidRPr="009D2AD0">
              <w:t>и</w:t>
            </w:r>
            <w:r w:rsidRPr="009D2AD0">
              <w:rPr>
                <w:spacing w:val="-42"/>
              </w:rPr>
              <w:t xml:space="preserve"> </w:t>
            </w:r>
            <w:r w:rsidRPr="009D2AD0">
              <w:t>директор</w:t>
            </w:r>
          </w:p>
        </w:tc>
        <w:tc>
          <w:tcPr>
            <w:tcW w:w="1800" w:type="dxa"/>
          </w:tcPr>
          <w:p w:rsidR="009D2AD0" w:rsidRPr="009D2AD0" w:rsidRDefault="009D2AD0" w:rsidP="00F94434">
            <w:pPr>
              <w:pStyle w:val="TableParagraph"/>
              <w:spacing w:before="10" w:line="249" w:lineRule="auto"/>
              <w:ind w:left="117" w:right="108" w:hanging="3"/>
            </w:pPr>
            <w:r w:rsidRPr="009D2AD0">
              <w:rPr>
                <w:spacing w:val="-1"/>
              </w:rPr>
              <w:t xml:space="preserve">септембар </w:t>
            </w:r>
            <w:r w:rsidRPr="009D2AD0">
              <w:t>текуће</w:t>
            </w:r>
            <w:r w:rsidRPr="009D2AD0">
              <w:rPr>
                <w:spacing w:val="-43"/>
              </w:rPr>
              <w:t xml:space="preserve"> </w:t>
            </w:r>
            <w:r w:rsidRPr="009D2AD0">
              <w:t>школске</w:t>
            </w:r>
            <w:r w:rsidRPr="009D2AD0">
              <w:rPr>
                <w:spacing w:val="-3"/>
              </w:rPr>
              <w:t xml:space="preserve"> </w:t>
            </w:r>
            <w:r w:rsidRPr="009D2AD0">
              <w:t>године</w:t>
            </w:r>
          </w:p>
        </w:tc>
        <w:tc>
          <w:tcPr>
            <w:tcW w:w="2018" w:type="dxa"/>
          </w:tcPr>
          <w:p w:rsidR="009D2AD0" w:rsidRPr="009D2AD0" w:rsidRDefault="009D2AD0" w:rsidP="00F94434">
            <w:pPr>
              <w:pStyle w:val="TableParagraph"/>
              <w:spacing w:before="10"/>
              <w:ind w:left="112"/>
            </w:pPr>
            <w:r w:rsidRPr="009D2AD0">
              <w:t>На</w:t>
            </w:r>
            <w:r w:rsidRPr="009D2AD0">
              <w:rPr>
                <w:spacing w:val="-3"/>
              </w:rPr>
              <w:t xml:space="preserve"> </w:t>
            </w:r>
            <w:r w:rsidRPr="009D2AD0">
              <w:t>основу</w:t>
            </w:r>
          </w:p>
          <w:p w:rsidR="009D2AD0" w:rsidRPr="009D2AD0" w:rsidRDefault="009D2AD0" w:rsidP="00F94434">
            <w:pPr>
              <w:pStyle w:val="TableParagraph"/>
              <w:spacing w:before="11" w:line="249" w:lineRule="auto"/>
              <w:ind w:left="114" w:right="260"/>
            </w:pPr>
            <w:r w:rsidRPr="009D2AD0">
              <w:rPr>
                <w:spacing w:val="-1"/>
              </w:rPr>
              <w:t xml:space="preserve">Акционог </w:t>
            </w:r>
            <w:r w:rsidRPr="009D2AD0">
              <w:t>плана</w:t>
            </w:r>
            <w:r w:rsidRPr="009D2AD0">
              <w:rPr>
                <w:spacing w:val="-43"/>
              </w:rPr>
              <w:t xml:space="preserve"> </w:t>
            </w:r>
            <w:r w:rsidRPr="009D2AD0">
              <w:t>узрађује се</w:t>
            </w:r>
            <w:r w:rsidRPr="009D2AD0">
              <w:rPr>
                <w:spacing w:val="1"/>
              </w:rPr>
              <w:t xml:space="preserve"> </w:t>
            </w:r>
            <w:r w:rsidRPr="009D2AD0">
              <w:t>Годишњи план</w:t>
            </w:r>
            <w:r w:rsidRPr="009D2AD0">
              <w:rPr>
                <w:spacing w:val="1"/>
              </w:rPr>
              <w:t xml:space="preserve"> </w:t>
            </w:r>
            <w:r w:rsidRPr="009D2AD0">
              <w:t>рада</w:t>
            </w:r>
            <w:r w:rsidRPr="009D2AD0">
              <w:rPr>
                <w:spacing w:val="-1"/>
              </w:rPr>
              <w:t xml:space="preserve"> </w:t>
            </w:r>
            <w:r w:rsidRPr="009D2AD0">
              <w:t>школе</w:t>
            </w:r>
          </w:p>
        </w:tc>
        <w:tc>
          <w:tcPr>
            <w:tcW w:w="1820" w:type="dxa"/>
          </w:tcPr>
          <w:p w:rsidR="009D2AD0" w:rsidRPr="009D2AD0" w:rsidRDefault="009D2AD0" w:rsidP="00F94434">
            <w:pPr>
              <w:pStyle w:val="TableParagraph"/>
              <w:spacing w:before="10"/>
              <w:ind w:left="114"/>
            </w:pPr>
            <w:r w:rsidRPr="009D2AD0">
              <w:t>Директор</w:t>
            </w:r>
            <w:r w:rsidRPr="009D2AD0">
              <w:rPr>
                <w:spacing w:val="-3"/>
              </w:rPr>
              <w:t xml:space="preserve"> </w:t>
            </w:r>
            <w:r w:rsidRPr="009D2AD0">
              <w:t>школе</w:t>
            </w:r>
          </w:p>
        </w:tc>
        <w:tc>
          <w:tcPr>
            <w:tcW w:w="2050" w:type="dxa"/>
          </w:tcPr>
          <w:p w:rsidR="009D2AD0" w:rsidRPr="009D2AD0" w:rsidRDefault="009D2AD0" w:rsidP="00F94434">
            <w:pPr>
              <w:pStyle w:val="TableParagraph"/>
              <w:spacing w:before="10"/>
              <w:ind w:left="114"/>
            </w:pPr>
            <w:r w:rsidRPr="009D2AD0">
              <w:t>Извештај</w:t>
            </w:r>
            <w:r w:rsidRPr="009D2AD0">
              <w:rPr>
                <w:spacing w:val="-4"/>
              </w:rPr>
              <w:t xml:space="preserve"> </w:t>
            </w:r>
            <w:r w:rsidRPr="009D2AD0">
              <w:t>о</w:t>
            </w:r>
          </w:p>
          <w:p w:rsidR="009D2AD0" w:rsidRPr="009D2AD0" w:rsidRDefault="009D2AD0" w:rsidP="00F94434">
            <w:pPr>
              <w:pStyle w:val="TableParagraph"/>
              <w:spacing w:before="11" w:line="249" w:lineRule="auto"/>
              <w:ind w:left="116" w:right="128"/>
            </w:pPr>
            <w:r w:rsidRPr="009D2AD0">
              <w:rPr>
                <w:w w:val="95"/>
              </w:rPr>
              <w:t>самовредновању;</w:t>
            </w:r>
            <w:r w:rsidRPr="009D2AD0">
              <w:rPr>
                <w:spacing w:val="1"/>
                <w:w w:val="95"/>
              </w:rPr>
              <w:t xml:space="preserve"> </w:t>
            </w:r>
            <w:r w:rsidRPr="009D2AD0">
              <w:t>Годишњи план</w:t>
            </w:r>
            <w:r w:rsidRPr="009D2AD0">
              <w:rPr>
                <w:spacing w:val="1"/>
              </w:rPr>
              <w:t xml:space="preserve"> </w:t>
            </w:r>
            <w:r w:rsidRPr="009D2AD0">
              <w:t>рада</w:t>
            </w:r>
            <w:r w:rsidRPr="009D2AD0">
              <w:rPr>
                <w:spacing w:val="-1"/>
              </w:rPr>
              <w:t xml:space="preserve"> </w:t>
            </w:r>
            <w:r w:rsidRPr="009D2AD0">
              <w:t>школе;</w:t>
            </w:r>
          </w:p>
          <w:p w:rsidR="009D2AD0" w:rsidRPr="009D2AD0" w:rsidRDefault="009D2AD0" w:rsidP="00F94434">
            <w:pPr>
              <w:pStyle w:val="TableParagraph"/>
              <w:spacing w:line="249" w:lineRule="auto"/>
              <w:ind w:left="116" w:right="717"/>
            </w:pPr>
            <w:r w:rsidRPr="009D2AD0">
              <w:t>Извештај о</w:t>
            </w:r>
            <w:r w:rsidRPr="009D2AD0">
              <w:rPr>
                <w:spacing w:val="1"/>
              </w:rPr>
              <w:t xml:space="preserve"> </w:t>
            </w:r>
            <w:r w:rsidRPr="009D2AD0">
              <w:rPr>
                <w:spacing w:val="-1"/>
              </w:rPr>
              <w:t>реализацији</w:t>
            </w:r>
          </w:p>
          <w:p w:rsidR="009D2AD0" w:rsidRPr="009D2AD0" w:rsidRDefault="009D2AD0" w:rsidP="00F94434">
            <w:pPr>
              <w:pStyle w:val="TableParagraph"/>
              <w:spacing w:line="225" w:lineRule="exact"/>
              <w:ind w:left="116"/>
            </w:pPr>
            <w:r w:rsidRPr="009D2AD0">
              <w:t>Годишњег</w:t>
            </w:r>
            <w:r w:rsidRPr="009D2AD0">
              <w:rPr>
                <w:spacing w:val="-3"/>
              </w:rPr>
              <w:t xml:space="preserve"> </w:t>
            </w:r>
            <w:r w:rsidRPr="009D2AD0">
              <w:t>плана</w:t>
            </w:r>
          </w:p>
        </w:tc>
        <w:tc>
          <w:tcPr>
            <w:tcW w:w="2387" w:type="dxa"/>
          </w:tcPr>
          <w:p w:rsidR="009D2AD0" w:rsidRPr="009D2AD0" w:rsidRDefault="009D2AD0" w:rsidP="00F94434">
            <w:pPr>
              <w:pStyle w:val="TableParagraph"/>
              <w:spacing w:before="10" w:line="249" w:lineRule="auto"/>
              <w:ind w:left="116" w:right="178" w:hanging="3"/>
            </w:pPr>
            <w:r w:rsidRPr="009D2AD0">
              <w:t>октобар</w:t>
            </w:r>
            <w:r w:rsidRPr="009D2AD0">
              <w:rPr>
                <w:spacing w:val="-6"/>
              </w:rPr>
              <w:t xml:space="preserve"> </w:t>
            </w:r>
            <w:r w:rsidRPr="009D2AD0">
              <w:t>текуће</w:t>
            </w:r>
            <w:r w:rsidRPr="009D2AD0">
              <w:rPr>
                <w:spacing w:val="-7"/>
              </w:rPr>
              <w:t xml:space="preserve"> </w:t>
            </w:r>
            <w:r w:rsidRPr="009D2AD0">
              <w:t>школске</w:t>
            </w:r>
            <w:r w:rsidRPr="009D2AD0">
              <w:rPr>
                <w:spacing w:val="-42"/>
              </w:rPr>
              <w:t xml:space="preserve"> </w:t>
            </w:r>
            <w:r w:rsidRPr="009D2AD0">
              <w:t>године</w:t>
            </w:r>
          </w:p>
        </w:tc>
      </w:tr>
      <w:tr w:rsidR="009D2AD0" w:rsidTr="008346E0">
        <w:trPr>
          <w:trHeight w:val="1780"/>
        </w:trPr>
        <w:tc>
          <w:tcPr>
            <w:tcW w:w="2009" w:type="dxa"/>
            <w:shd w:val="clear" w:color="auto" w:fill="auto"/>
          </w:tcPr>
          <w:p w:rsidR="009D2AD0" w:rsidRPr="009D2AD0" w:rsidRDefault="009D2AD0" w:rsidP="009D2AD0">
            <w:pPr>
              <w:pStyle w:val="TableParagraph"/>
              <w:spacing w:before="137" w:line="247" w:lineRule="auto"/>
              <w:ind w:left="213" w:right="184" w:hanging="2"/>
              <w:jc w:val="center"/>
            </w:pPr>
            <w:r w:rsidRPr="009D2AD0">
              <w:lastRenderedPageBreak/>
              <w:t>Самовредновање реализације активности за школску годину у односу на Стандарде</w:t>
            </w:r>
          </w:p>
          <w:p w:rsidR="009D2AD0" w:rsidRPr="009D2AD0" w:rsidRDefault="009D2AD0" w:rsidP="009D2AD0">
            <w:pPr>
              <w:pStyle w:val="TableParagraph"/>
              <w:spacing w:before="137" w:line="247" w:lineRule="auto"/>
              <w:ind w:left="213" w:right="184" w:hanging="2"/>
              <w:jc w:val="center"/>
            </w:pPr>
            <w:r w:rsidRPr="009D2AD0">
              <w:t>квалитета рада установе</w:t>
            </w:r>
          </w:p>
        </w:tc>
        <w:tc>
          <w:tcPr>
            <w:tcW w:w="1966" w:type="dxa"/>
          </w:tcPr>
          <w:p w:rsidR="009D2AD0" w:rsidRPr="009D2AD0" w:rsidRDefault="009D2AD0" w:rsidP="00F94434">
            <w:pPr>
              <w:pStyle w:val="TableParagraph"/>
              <w:spacing w:before="10" w:line="249" w:lineRule="auto"/>
              <w:ind w:left="107" w:right="237" w:hanging="3"/>
            </w:pPr>
            <w:r w:rsidRPr="009D2AD0">
              <w:t>Стручни актив за развојно планирање и директор</w:t>
            </w:r>
          </w:p>
        </w:tc>
        <w:tc>
          <w:tcPr>
            <w:tcW w:w="1800" w:type="dxa"/>
          </w:tcPr>
          <w:p w:rsidR="009D2AD0" w:rsidRPr="009D2AD0" w:rsidRDefault="009D2AD0" w:rsidP="009D2AD0">
            <w:pPr>
              <w:pStyle w:val="TableParagraph"/>
              <w:spacing w:before="10" w:line="249" w:lineRule="auto"/>
              <w:ind w:left="117" w:right="108" w:hanging="3"/>
              <w:rPr>
                <w:spacing w:val="-1"/>
              </w:rPr>
            </w:pPr>
            <w:r w:rsidRPr="009D2AD0">
              <w:rPr>
                <w:spacing w:val="-1"/>
              </w:rPr>
              <w:t>Током школске године</w:t>
            </w:r>
          </w:p>
        </w:tc>
        <w:tc>
          <w:tcPr>
            <w:tcW w:w="2018" w:type="dxa"/>
          </w:tcPr>
          <w:p w:rsidR="009D2AD0" w:rsidRPr="009D2AD0" w:rsidRDefault="009D2AD0" w:rsidP="00F94434">
            <w:pPr>
              <w:pStyle w:val="TableParagraph"/>
              <w:spacing w:before="10"/>
              <w:ind w:left="112"/>
            </w:pPr>
            <w:r w:rsidRPr="009D2AD0">
              <w:t>Активности из</w:t>
            </w:r>
          </w:p>
          <w:p w:rsidR="009D2AD0" w:rsidRPr="009D2AD0" w:rsidRDefault="009D2AD0" w:rsidP="009D2AD0">
            <w:pPr>
              <w:pStyle w:val="TableParagraph"/>
              <w:spacing w:before="10"/>
              <w:ind w:left="112"/>
            </w:pPr>
            <w:r w:rsidRPr="009D2AD0">
              <w:t>Развојног плана уврштене су у Годишњи план рада школе, у активности Стручних већа и планове рада</w:t>
            </w:r>
          </w:p>
          <w:p w:rsidR="009D2AD0" w:rsidRPr="009D2AD0" w:rsidRDefault="009D2AD0" w:rsidP="009D2AD0">
            <w:pPr>
              <w:pStyle w:val="TableParagraph"/>
              <w:spacing w:before="10"/>
              <w:ind w:left="112"/>
            </w:pPr>
            <w:r w:rsidRPr="009D2AD0">
              <w:t>наставника</w:t>
            </w:r>
          </w:p>
        </w:tc>
        <w:tc>
          <w:tcPr>
            <w:tcW w:w="1820" w:type="dxa"/>
          </w:tcPr>
          <w:p w:rsidR="009D2AD0" w:rsidRPr="009D2AD0" w:rsidRDefault="009D2AD0" w:rsidP="00F94434">
            <w:pPr>
              <w:pStyle w:val="TableParagraph"/>
              <w:spacing w:before="10"/>
              <w:ind w:left="114"/>
            </w:pPr>
            <w:r w:rsidRPr="009D2AD0">
              <w:t>Директор школе</w:t>
            </w:r>
          </w:p>
        </w:tc>
        <w:tc>
          <w:tcPr>
            <w:tcW w:w="2050" w:type="dxa"/>
          </w:tcPr>
          <w:p w:rsidR="009D2AD0" w:rsidRPr="009D2AD0" w:rsidRDefault="009D2AD0" w:rsidP="009D2AD0">
            <w:pPr>
              <w:pStyle w:val="TableParagraph"/>
              <w:spacing w:before="10"/>
              <w:ind w:left="114"/>
            </w:pPr>
            <w:r w:rsidRPr="009D2AD0">
              <w:t>Извештај о</w:t>
            </w:r>
          </w:p>
          <w:p w:rsidR="009D2AD0" w:rsidRPr="009D2AD0" w:rsidRDefault="009D2AD0" w:rsidP="009D2AD0">
            <w:pPr>
              <w:pStyle w:val="TableParagraph"/>
              <w:spacing w:before="10"/>
              <w:ind w:left="114"/>
            </w:pPr>
            <w:r w:rsidRPr="009D2AD0">
              <w:t>самовредновању; предлог Акционог плана</w:t>
            </w:r>
          </w:p>
        </w:tc>
        <w:tc>
          <w:tcPr>
            <w:tcW w:w="2387" w:type="dxa"/>
          </w:tcPr>
          <w:p w:rsidR="009D2AD0" w:rsidRPr="009D2AD0" w:rsidRDefault="009D2AD0" w:rsidP="009D2AD0">
            <w:pPr>
              <w:pStyle w:val="TableParagraph"/>
              <w:spacing w:before="10" w:line="249" w:lineRule="auto"/>
              <w:ind w:left="116" w:right="178" w:hanging="3"/>
            </w:pPr>
            <w:r w:rsidRPr="009D2AD0">
              <w:t>Крај текуће школске године</w:t>
            </w:r>
          </w:p>
        </w:tc>
      </w:tr>
      <w:tr w:rsidR="009D2AD0" w:rsidTr="008346E0">
        <w:trPr>
          <w:trHeight w:val="1780"/>
        </w:trPr>
        <w:tc>
          <w:tcPr>
            <w:tcW w:w="2009" w:type="dxa"/>
            <w:shd w:val="clear" w:color="auto" w:fill="auto"/>
            <w:vAlign w:val="center"/>
          </w:tcPr>
          <w:p w:rsidR="009D2AD0" w:rsidRPr="009D2AD0" w:rsidRDefault="009D2AD0" w:rsidP="008346E0">
            <w:pPr>
              <w:pStyle w:val="TableParagraph"/>
              <w:tabs>
                <w:tab w:val="left" w:pos="1985"/>
              </w:tabs>
              <w:spacing w:before="137" w:line="247" w:lineRule="auto"/>
              <w:ind w:left="213" w:right="24" w:hanging="2"/>
              <w:jc w:val="center"/>
            </w:pPr>
            <w:r w:rsidRPr="009D2AD0">
              <w:t>Допуна Развојног плана на основу резултата</w:t>
            </w:r>
            <w:r w:rsidR="008346E0">
              <w:t xml:space="preserve"> </w:t>
            </w:r>
            <w:r w:rsidRPr="009D2AD0">
              <w:t>самовредновања и вредновања</w:t>
            </w:r>
            <w:r w:rsidR="008346E0">
              <w:t xml:space="preserve"> </w:t>
            </w:r>
            <w:r w:rsidRPr="009D2AD0">
              <w:t>Развојног плана</w:t>
            </w:r>
          </w:p>
        </w:tc>
        <w:tc>
          <w:tcPr>
            <w:tcW w:w="1966" w:type="dxa"/>
          </w:tcPr>
          <w:p w:rsidR="009D2AD0" w:rsidRPr="009D2AD0" w:rsidRDefault="009D2AD0" w:rsidP="008346E0">
            <w:pPr>
              <w:pStyle w:val="TableParagraph"/>
              <w:tabs>
                <w:tab w:val="left" w:pos="1956"/>
              </w:tabs>
              <w:spacing w:before="10" w:line="249" w:lineRule="auto"/>
              <w:ind w:left="107" w:right="10" w:hanging="3"/>
            </w:pPr>
            <w:r w:rsidRPr="009D2AD0">
              <w:t>Стручни актив за развојно планирање;</w:t>
            </w:r>
          </w:p>
          <w:p w:rsidR="009D2AD0" w:rsidRPr="009D2AD0" w:rsidRDefault="009D2AD0" w:rsidP="008346E0">
            <w:pPr>
              <w:pStyle w:val="TableParagraph"/>
              <w:tabs>
                <w:tab w:val="left" w:pos="1956"/>
              </w:tabs>
              <w:spacing w:before="10" w:line="249" w:lineRule="auto"/>
              <w:ind w:left="107" w:right="10" w:hanging="3"/>
            </w:pPr>
            <w:r w:rsidRPr="009D2AD0">
              <w:t>Тим за</w:t>
            </w:r>
          </w:p>
          <w:p w:rsidR="009D2AD0" w:rsidRPr="009D2AD0" w:rsidRDefault="009D2AD0" w:rsidP="008346E0">
            <w:pPr>
              <w:pStyle w:val="TableParagraph"/>
              <w:tabs>
                <w:tab w:val="left" w:pos="1956"/>
              </w:tabs>
              <w:spacing w:before="10" w:line="249" w:lineRule="auto"/>
              <w:ind w:left="107" w:right="10" w:hanging="3"/>
            </w:pPr>
            <w:r w:rsidRPr="009D2AD0">
              <w:t>самовредновање; директор</w:t>
            </w:r>
          </w:p>
        </w:tc>
        <w:tc>
          <w:tcPr>
            <w:tcW w:w="1800" w:type="dxa"/>
          </w:tcPr>
          <w:p w:rsidR="009D2AD0" w:rsidRPr="009D2AD0" w:rsidRDefault="009D2AD0" w:rsidP="00F94434">
            <w:pPr>
              <w:pStyle w:val="TableParagraph"/>
              <w:spacing w:before="10" w:line="249" w:lineRule="auto"/>
              <w:ind w:left="117" w:right="108" w:hanging="3"/>
              <w:rPr>
                <w:spacing w:val="-1"/>
              </w:rPr>
            </w:pPr>
            <w:r w:rsidRPr="009D2AD0">
              <w:rPr>
                <w:spacing w:val="-1"/>
              </w:rPr>
              <w:t>септембар текуће школске године</w:t>
            </w:r>
          </w:p>
        </w:tc>
        <w:tc>
          <w:tcPr>
            <w:tcW w:w="2018" w:type="dxa"/>
          </w:tcPr>
          <w:p w:rsidR="009D2AD0" w:rsidRPr="009D2AD0" w:rsidRDefault="009D2AD0" w:rsidP="009D2AD0">
            <w:pPr>
              <w:pStyle w:val="TableParagraph"/>
              <w:spacing w:before="10"/>
              <w:ind w:left="112"/>
            </w:pPr>
            <w:r w:rsidRPr="009D2AD0">
              <w:t>Анекс Развојног плана школе</w:t>
            </w:r>
          </w:p>
        </w:tc>
        <w:tc>
          <w:tcPr>
            <w:tcW w:w="1820" w:type="dxa"/>
          </w:tcPr>
          <w:p w:rsidR="009D2AD0" w:rsidRPr="009D2AD0" w:rsidRDefault="009D2AD0" w:rsidP="00F94434">
            <w:pPr>
              <w:pStyle w:val="TableParagraph"/>
              <w:spacing w:before="10"/>
              <w:ind w:left="114"/>
            </w:pPr>
            <w:r w:rsidRPr="009D2AD0">
              <w:t>Директор школе</w:t>
            </w:r>
          </w:p>
        </w:tc>
        <w:tc>
          <w:tcPr>
            <w:tcW w:w="2050" w:type="dxa"/>
          </w:tcPr>
          <w:p w:rsidR="009D2AD0" w:rsidRPr="009D2AD0" w:rsidRDefault="009D2AD0" w:rsidP="009D2AD0">
            <w:pPr>
              <w:pStyle w:val="TableParagraph"/>
              <w:spacing w:before="10"/>
              <w:ind w:left="114"/>
            </w:pPr>
            <w:r w:rsidRPr="009D2AD0">
              <w:t>Извештај и Анекс развојног плана школе</w:t>
            </w:r>
          </w:p>
        </w:tc>
        <w:tc>
          <w:tcPr>
            <w:tcW w:w="2387" w:type="dxa"/>
          </w:tcPr>
          <w:p w:rsidR="009D2AD0" w:rsidRPr="009D2AD0" w:rsidRDefault="008346E0" w:rsidP="009D2AD0">
            <w:pPr>
              <w:pStyle w:val="TableParagraph"/>
              <w:spacing w:before="10" w:line="249" w:lineRule="auto"/>
              <w:ind w:left="116" w:right="178" w:hanging="3"/>
            </w:pPr>
            <w:r w:rsidRPr="009D2AD0">
              <w:t>О</w:t>
            </w:r>
            <w:r w:rsidR="009D2AD0" w:rsidRPr="009D2AD0">
              <w:t>ктобар</w:t>
            </w:r>
            <w:r>
              <w:t xml:space="preserve"> </w:t>
            </w:r>
            <w:r w:rsidR="009D2AD0" w:rsidRPr="009D2AD0">
              <w:t>текуће школске године</w:t>
            </w:r>
          </w:p>
        </w:tc>
      </w:tr>
    </w:tbl>
    <w:p w:rsidR="009D2AD0" w:rsidRPr="009D2AD0" w:rsidRDefault="009D2AD0" w:rsidP="009D2AD0">
      <w:pPr>
        <w:sectPr w:rsidR="009D2AD0" w:rsidRPr="009D2AD0" w:rsidSect="00BF6551">
          <w:pgSz w:w="15840" w:h="12240" w:orient="landscape"/>
          <w:pgMar w:top="187" w:right="1267" w:bottom="230" w:left="1339" w:header="698" w:footer="1492" w:gutter="0"/>
          <w:cols w:space="720"/>
        </w:sectPr>
      </w:pPr>
    </w:p>
    <w:p w:rsidR="00A561DF" w:rsidRDefault="00A561DF">
      <w:pPr>
        <w:spacing w:before="220"/>
        <w:ind w:left="1231"/>
        <w:rPr>
          <w:b/>
          <w:sz w:val="28"/>
          <w:szCs w:val="28"/>
          <w:lang/>
        </w:rPr>
      </w:pPr>
    </w:p>
    <w:p w:rsidR="00BE65A3" w:rsidRPr="00F72508" w:rsidRDefault="00F72508">
      <w:pPr>
        <w:spacing w:before="220"/>
        <w:ind w:left="1231"/>
        <w:rPr>
          <w:b/>
          <w:sz w:val="28"/>
          <w:szCs w:val="28"/>
        </w:rPr>
      </w:pPr>
      <w:r w:rsidRPr="00F72508">
        <w:rPr>
          <w:b/>
          <w:sz w:val="28"/>
          <w:szCs w:val="28"/>
        </w:rPr>
        <w:t>ПРИЛОЗИ ШКОЛСКОГ РАЗВОЈНОГ ПЛАНА</w:t>
      </w:r>
    </w:p>
    <w:p w:rsidR="00BE65A3" w:rsidRPr="00B30787" w:rsidRDefault="00BE65A3">
      <w:pPr>
        <w:pStyle w:val="BodyText"/>
        <w:spacing w:before="3"/>
        <w:rPr>
          <w:sz w:val="32"/>
        </w:rPr>
      </w:pPr>
    </w:p>
    <w:p w:rsidR="008A5C77" w:rsidRPr="008A5C77" w:rsidRDefault="00B02A0F" w:rsidP="008A5C77">
      <w:pPr>
        <w:pStyle w:val="ListParagraph"/>
        <w:numPr>
          <w:ilvl w:val="0"/>
          <w:numId w:val="1"/>
        </w:numPr>
        <w:tabs>
          <w:tab w:val="left" w:pos="1951"/>
          <w:tab w:val="left" w:pos="1952"/>
        </w:tabs>
        <w:spacing w:before="92"/>
        <w:ind w:right="1084"/>
        <w:rPr>
          <w:sz w:val="28"/>
        </w:rPr>
      </w:pPr>
      <w:r w:rsidRPr="00B30787">
        <w:rPr>
          <w:sz w:val="28"/>
        </w:rPr>
        <w:t>Извештај о самовредновању рада школе</w:t>
      </w:r>
      <w:r w:rsidR="00F72508">
        <w:rPr>
          <w:sz w:val="28"/>
        </w:rPr>
        <w:t xml:space="preserve"> за свих шест</w:t>
      </w:r>
      <w:r w:rsidR="004F03C7">
        <w:rPr>
          <w:sz w:val="28"/>
        </w:rPr>
        <w:t xml:space="preserve"> области квалитета рада школе</w:t>
      </w:r>
      <w:r w:rsidR="008A5C77">
        <w:rPr>
          <w:sz w:val="28"/>
        </w:rPr>
        <w:t>;</w:t>
      </w:r>
    </w:p>
    <w:p w:rsidR="00BE65A3" w:rsidRPr="004F03C7" w:rsidRDefault="004F03C7" w:rsidP="008A5C77">
      <w:pPr>
        <w:pStyle w:val="ListParagraph"/>
        <w:numPr>
          <w:ilvl w:val="0"/>
          <w:numId w:val="1"/>
        </w:numPr>
        <w:tabs>
          <w:tab w:val="left" w:pos="1951"/>
          <w:tab w:val="left" w:pos="1952"/>
        </w:tabs>
        <w:spacing w:before="92"/>
        <w:ind w:right="1084"/>
        <w:rPr>
          <w:sz w:val="28"/>
        </w:rPr>
      </w:pPr>
      <w:r>
        <w:rPr>
          <w:sz w:val="28"/>
        </w:rPr>
        <w:t>Извештај о спољашњ</w:t>
      </w:r>
      <w:r w:rsidR="00B02A0F" w:rsidRPr="00B30787">
        <w:rPr>
          <w:sz w:val="28"/>
        </w:rPr>
        <w:t>ем</w:t>
      </w:r>
      <w:r w:rsidR="00B02A0F" w:rsidRPr="00B30787">
        <w:rPr>
          <w:spacing w:val="-68"/>
          <w:sz w:val="28"/>
        </w:rPr>
        <w:t xml:space="preserve"> </w:t>
      </w:r>
      <w:r w:rsidR="00B02A0F" w:rsidRPr="00B30787">
        <w:rPr>
          <w:sz w:val="28"/>
        </w:rPr>
        <w:t>вредновању</w:t>
      </w:r>
      <w:r w:rsidR="00B02A0F" w:rsidRPr="00B30787">
        <w:rPr>
          <w:spacing w:val="-4"/>
          <w:sz w:val="28"/>
        </w:rPr>
        <w:t xml:space="preserve"> </w:t>
      </w:r>
      <w:r w:rsidR="00B02A0F" w:rsidRPr="00B30787">
        <w:rPr>
          <w:sz w:val="28"/>
        </w:rPr>
        <w:t>рада</w:t>
      </w:r>
      <w:r w:rsidR="00B02A0F" w:rsidRPr="00B30787">
        <w:rPr>
          <w:spacing w:val="-1"/>
          <w:sz w:val="28"/>
        </w:rPr>
        <w:t xml:space="preserve"> </w:t>
      </w:r>
      <w:r w:rsidR="00B02A0F" w:rsidRPr="00B30787">
        <w:rPr>
          <w:sz w:val="28"/>
        </w:rPr>
        <w:t>школе</w:t>
      </w:r>
      <w:r w:rsidR="008A5C77">
        <w:rPr>
          <w:sz w:val="28"/>
        </w:rPr>
        <w:t>;</w:t>
      </w:r>
    </w:p>
    <w:p w:rsidR="004F03C7" w:rsidRPr="008A5C77" w:rsidRDefault="008A5C77" w:rsidP="008A5C77">
      <w:pPr>
        <w:pStyle w:val="ListParagraph"/>
        <w:numPr>
          <w:ilvl w:val="0"/>
          <w:numId w:val="1"/>
        </w:numPr>
        <w:tabs>
          <w:tab w:val="left" w:pos="1951"/>
          <w:tab w:val="left" w:pos="1952"/>
        </w:tabs>
        <w:spacing w:before="92"/>
        <w:ind w:right="1084"/>
        <w:rPr>
          <w:sz w:val="28"/>
        </w:rPr>
      </w:pPr>
      <w:r>
        <w:rPr>
          <w:sz w:val="28"/>
        </w:rPr>
        <w:t>План превенције осипања ученика;</w:t>
      </w:r>
    </w:p>
    <w:p w:rsidR="008A5C77" w:rsidRPr="008A5C77" w:rsidRDefault="008A5C77" w:rsidP="008A5C77">
      <w:pPr>
        <w:pStyle w:val="ListParagraph"/>
        <w:numPr>
          <w:ilvl w:val="0"/>
          <w:numId w:val="1"/>
        </w:numPr>
        <w:tabs>
          <w:tab w:val="left" w:pos="1951"/>
          <w:tab w:val="left" w:pos="1952"/>
        </w:tabs>
        <w:spacing w:before="92"/>
        <w:ind w:right="1084"/>
        <w:rPr>
          <w:sz w:val="28"/>
        </w:rPr>
      </w:pPr>
      <w:r>
        <w:rPr>
          <w:sz w:val="28"/>
        </w:rPr>
        <w:t>Постигнућа ученика на Завршном испиту школске: 2018/2019, 2019/2020 и2020/2021;</w:t>
      </w:r>
    </w:p>
    <w:p w:rsidR="008A5C77" w:rsidRPr="008A5C77" w:rsidRDefault="008A5C77" w:rsidP="008A5C77">
      <w:pPr>
        <w:pStyle w:val="ListParagraph"/>
        <w:numPr>
          <w:ilvl w:val="0"/>
          <w:numId w:val="1"/>
        </w:numPr>
        <w:tabs>
          <w:tab w:val="left" w:pos="1951"/>
          <w:tab w:val="left" w:pos="1952"/>
        </w:tabs>
        <w:spacing w:before="92"/>
        <w:ind w:right="1084"/>
        <w:rPr>
          <w:sz w:val="28"/>
        </w:rPr>
      </w:pPr>
      <w:r>
        <w:rPr>
          <w:sz w:val="28"/>
          <w:lang w:val="ru-RU"/>
        </w:rPr>
        <w:t>М</w:t>
      </w:r>
      <w:r w:rsidRPr="008A5C77">
        <w:rPr>
          <w:sz w:val="28"/>
          <w:lang w:val="ru-RU"/>
        </w:rPr>
        <w:t>ере унапређивања образовно-васпитног рада на основу анализе резултата ученика на завршном испиту;</w:t>
      </w:r>
    </w:p>
    <w:p w:rsidR="008A5C77" w:rsidRPr="008A5C77" w:rsidRDefault="008A5C77" w:rsidP="008A5C77">
      <w:pPr>
        <w:pStyle w:val="ListParagraph"/>
        <w:numPr>
          <w:ilvl w:val="0"/>
          <w:numId w:val="1"/>
        </w:numPr>
        <w:tabs>
          <w:tab w:val="left" w:pos="1951"/>
          <w:tab w:val="left" w:pos="1952"/>
        </w:tabs>
        <w:spacing w:before="92"/>
        <w:ind w:right="1084"/>
        <w:rPr>
          <w:sz w:val="28"/>
        </w:rPr>
      </w:pPr>
      <w:r>
        <w:rPr>
          <w:sz w:val="28"/>
        </w:rPr>
        <w:t>План припреме за завршни испит;</w:t>
      </w:r>
    </w:p>
    <w:p w:rsidR="008A5C77" w:rsidRPr="008A5C77" w:rsidRDefault="008A5C77" w:rsidP="008A5C77">
      <w:pPr>
        <w:pStyle w:val="ListParagraph"/>
        <w:numPr>
          <w:ilvl w:val="0"/>
          <w:numId w:val="1"/>
        </w:numPr>
        <w:tabs>
          <w:tab w:val="left" w:pos="1951"/>
          <w:tab w:val="left" w:pos="1952"/>
        </w:tabs>
        <w:spacing w:before="92"/>
        <w:ind w:right="1084"/>
        <w:rPr>
          <w:sz w:val="28"/>
        </w:rPr>
      </w:pPr>
      <w:r>
        <w:rPr>
          <w:sz w:val="28"/>
        </w:rPr>
        <w:t>План стручног усавршавања наставника, стручних сарадника и  директора</w:t>
      </w:r>
    </w:p>
    <w:p w:rsidR="008A5C77" w:rsidRPr="00B30787" w:rsidRDefault="008A5C77" w:rsidP="008A5C77">
      <w:pPr>
        <w:pStyle w:val="ListParagraph"/>
        <w:tabs>
          <w:tab w:val="left" w:pos="1951"/>
          <w:tab w:val="left" w:pos="1952"/>
        </w:tabs>
        <w:spacing w:before="92"/>
        <w:ind w:left="1951" w:right="2496" w:firstLine="0"/>
        <w:rPr>
          <w:sz w:val="28"/>
        </w:rPr>
      </w:pPr>
    </w:p>
    <w:sectPr w:rsidR="008A5C77" w:rsidRPr="00B30787" w:rsidSect="00BF6551">
      <w:pgSz w:w="15840" w:h="12240" w:orient="landscape"/>
      <w:pgMar w:top="187" w:right="1267" w:bottom="230" w:left="1339" w:header="720" w:footer="10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7F" w:rsidRDefault="0026737F" w:rsidP="00BE65A3">
      <w:r>
        <w:separator/>
      </w:r>
    </w:p>
  </w:endnote>
  <w:endnote w:type="continuationSeparator" w:id="0">
    <w:p w:rsidR="0026737F" w:rsidRDefault="0026737F" w:rsidP="00BE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Arial-BoldMT">
    <w:altName w:val="Times New Roman"/>
    <w:panose1 w:val="00000000000000000000"/>
    <w:charset w:val="CC"/>
    <w:family w:val="auto"/>
    <w:notTrueType/>
    <w:pitch w:val="default"/>
    <w:sig w:usb0="00000201" w:usb1="00000000" w:usb2="00000000" w:usb3="00000000" w:csb0="00000004" w:csb1="00000000"/>
  </w:font>
  <w:font w:name="Arial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998876"/>
      <w:docPartObj>
        <w:docPartGallery w:val="Page Numbers (Bottom of Page)"/>
        <w:docPartUnique/>
      </w:docPartObj>
    </w:sdtPr>
    <w:sdtContent>
      <w:p w:rsidR="00F94434" w:rsidRDefault="00F94434">
        <w:pPr>
          <w:pStyle w:val="Footer"/>
          <w:jc w:val="center"/>
        </w:pPr>
        <w:fldSimple w:instr=" PAGE   \* MERGEFORMAT ">
          <w:r w:rsidR="00B01DC6">
            <w:rPr>
              <w:noProof/>
            </w:rPr>
            <w:t>8</w:t>
          </w:r>
        </w:fldSimple>
      </w:p>
    </w:sdtContent>
  </w:sdt>
  <w:p w:rsidR="00F94434" w:rsidRDefault="00F94434">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7F" w:rsidRDefault="0026737F" w:rsidP="00BE65A3">
      <w:r>
        <w:separator/>
      </w:r>
    </w:p>
  </w:footnote>
  <w:footnote w:type="continuationSeparator" w:id="0">
    <w:p w:rsidR="0026737F" w:rsidRDefault="0026737F" w:rsidP="00BE6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434" w:rsidRDefault="00F94434">
    <w:pPr>
      <w:pStyle w:val="Header"/>
    </w:pPr>
    <w:r>
      <w:rPr>
        <w:i/>
        <w:sz w:val="24"/>
        <w:szCs w:val="24"/>
      </w:rPr>
      <w:t>„Петар Лековић“, Пожега</w:t>
    </w:r>
    <w:r>
      <w:rPr>
        <w:i/>
        <w:sz w:val="24"/>
        <w:szCs w:val="24"/>
      </w:rPr>
      <w:tab/>
      <w:t xml:space="preserve">                                                                       </w:t>
    </w:r>
    <w:r w:rsidRPr="004300F8">
      <w:rPr>
        <w:i/>
        <w:sz w:val="24"/>
        <w:szCs w:val="24"/>
      </w:rPr>
      <w:t>Школски</w:t>
    </w:r>
    <w:r w:rsidRPr="004300F8">
      <w:rPr>
        <w:i/>
        <w:spacing w:val="-4"/>
        <w:sz w:val="24"/>
        <w:szCs w:val="24"/>
      </w:rPr>
      <w:t xml:space="preserve"> </w:t>
    </w:r>
    <w:r w:rsidRPr="004300F8">
      <w:rPr>
        <w:i/>
        <w:sz w:val="24"/>
        <w:szCs w:val="24"/>
      </w:rPr>
      <w:t>развојни</w:t>
    </w:r>
    <w:r w:rsidRPr="004300F8">
      <w:rPr>
        <w:i/>
        <w:spacing w:val="-3"/>
        <w:sz w:val="24"/>
        <w:szCs w:val="24"/>
      </w:rPr>
      <w:t xml:space="preserve"> </w:t>
    </w:r>
    <w:r w:rsidRPr="004300F8">
      <w:rPr>
        <w:i/>
        <w:sz w:val="24"/>
        <w:szCs w:val="24"/>
      </w:rPr>
      <w:t>план</w:t>
    </w:r>
    <w:r w:rsidRPr="004300F8">
      <w:rPr>
        <w:i/>
        <w:spacing w:val="-3"/>
        <w:sz w:val="24"/>
        <w:szCs w:val="24"/>
      </w:rPr>
      <w:t xml:space="preserve"> </w:t>
    </w:r>
    <w:r w:rsidRPr="004300F8">
      <w:rPr>
        <w:i/>
        <w:sz w:val="24"/>
        <w:szCs w:val="24"/>
      </w:rPr>
      <w:t>2022-2027</w:t>
    </w:r>
    <w:r>
      <w:rPr>
        <w:rFonts w:ascii="Cambria" w:hAnsi="Cambria"/>
        <w:i/>
        <w:sz w:val="36"/>
      </w:rPr>
      <w:tab/>
    </w:r>
  </w:p>
  <w:p w:rsidR="00F94434" w:rsidRDefault="00F94434">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301"/>
    <w:multiLevelType w:val="hybridMultilevel"/>
    <w:tmpl w:val="90BE4090"/>
    <w:lvl w:ilvl="0" w:tplc="4E4661B6">
      <w:numFmt w:val="bullet"/>
      <w:lvlText w:val="-"/>
      <w:lvlJc w:val="left"/>
      <w:pPr>
        <w:ind w:left="888" w:hanging="360"/>
      </w:pPr>
      <w:rPr>
        <w:rFonts w:ascii="Times New Roman" w:eastAsia="Times New Roman" w:hAnsi="Times New Roman" w:cs="Times New Roman" w:hint="default"/>
        <w:w w:val="100"/>
        <w:sz w:val="22"/>
        <w:szCs w:val="22"/>
        <w:lang w:eastAsia="en-US" w:bidi="ar-SA"/>
      </w:rPr>
    </w:lvl>
    <w:lvl w:ilvl="1" w:tplc="19CAD416">
      <w:numFmt w:val="bullet"/>
      <w:lvlText w:val="•"/>
      <w:lvlJc w:val="left"/>
      <w:pPr>
        <w:ind w:left="1492" w:hanging="360"/>
      </w:pPr>
      <w:rPr>
        <w:rFonts w:hint="default"/>
        <w:lang w:eastAsia="en-US" w:bidi="ar-SA"/>
      </w:rPr>
    </w:lvl>
    <w:lvl w:ilvl="2" w:tplc="F47A9C90">
      <w:numFmt w:val="bullet"/>
      <w:lvlText w:val="•"/>
      <w:lvlJc w:val="left"/>
      <w:pPr>
        <w:ind w:left="2104" w:hanging="360"/>
      </w:pPr>
      <w:rPr>
        <w:rFonts w:hint="default"/>
        <w:lang w:eastAsia="en-US" w:bidi="ar-SA"/>
      </w:rPr>
    </w:lvl>
    <w:lvl w:ilvl="3" w:tplc="E1FE61E8">
      <w:numFmt w:val="bullet"/>
      <w:lvlText w:val="•"/>
      <w:lvlJc w:val="left"/>
      <w:pPr>
        <w:ind w:left="2717" w:hanging="360"/>
      </w:pPr>
      <w:rPr>
        <w:rFonts w:hint="default"/>
        <w:lang w:eastAsia="en-US" w:bidi="ar-SA"/>
      </w:rPr>
    </w:lvl>
    <w:lvl w:ilvl="4" w:tplc="99A270A4">
      <w:numFmt w:val="bullet"/>
      <w:lvlText w:val="•"/>
      <w:lvlJc w:val="left"/>
      <w:pPr>
        <w:ind w:left="3329" w:hanging="360"/>
      </w:pPr>
      <w:rPr>
        <w:rFonts w:hint="default"/>
        <w:lang w:eastAsia="en-US" w:bidi="ar-SA"/>
      </w:rPr>
    </w:lvl>
    <w:lvl w:ilvl="5" w:tplc="BC1628AC">
      <w:numFmt w:val="bullet"/>
      <w:lvlText w:val="•"/>
      <w:lvlJc w:val="left"/>
      <w:pPr>
        <w:ind w:left="3942" w:hanging="360"/>
      </w:pPr>
      <w:rPr>
        <w:rFonts w:hint="default"/>
        <w:lang w:eastAsia="en-US" w:bidi="ar-SA"/>
      </w:rPr>
    </w:lvl>
    <w:lvl w:ilvl="6" w:tplc="C6F2A5CA">
      <w:numFmt w:val="bullet"/>
      <w:lvlText w:val="•"/>
      <w:lvlJc w:val="left"/>
      <w:pPr>
        <w:ind w:left="4554" w:hanging="360"/>
      </w:pPr>
      <w:rPr>
        <w:rFonts w:hint="default"/>
        <w:lang w:eastAsia="en-US" w:bidi="ar-SA"/>
      </w:rPr>
    </w:lvl>
    <w:lvl w:ilvl="7" w:tplc="E8AEDDF2">
      <w:numFmt w:val="bullet"/>
      <w:lvlText w:val="•"/>
      <w:lvlJc w:val="left"/>
      <w:pPr>
        <w:ind w:left="5166" w:hanging="360"/>
      </w:pPr>
      <w:rPr>
        <w:rFonts w:hint="default"/>
        <w:lang w:eastAsia="en-US" w:bidi="ar-SA"/>
      </w:rPr>
    </w:lvl>
    <w:lvl w:ilvl="8" w:tplc="356CFCB8">
      <w:numFmt w:val="bullet"/>
      <w:lvlText w:val="•"/>
      <w:lvlJc w:val="left"/>
      <w:pPr>
        <w:ind w:left="5779" w:hanging="360"/>
      </w:pPr>
      <w:rPr>
        <w:rFonts w:hint="default"/>
        <w:lang w:eastAsia="en-US" w:bidi="ar-SA"/>
      </w:rPr>
    </w:lvl>
  </w:abstractNum>
  <w:abstractNum w:abstractNumId="1">
    <w:nsid w:val="03917ADF"/>
    <w:multiLevelType w:val="hybridMultilevel"/>
    <w:tmpl w:val="21A8A1B6"/>
    <w:lvl w:ilvl="0" w:tplc="30C2E746">
      <w:numFmt w:val="bullet"/>
      <w:lvlText w:val=""/>
      <w:lvlJc w:val="left"/>
      <w:pPr>
        <w:ind w:left="588" w:hanging="360"/>
      </w:pPr>
      <w:rPr>
        <w:rFonts w:ascii="Wingdings" w:eastAsia="Wingdings" w:hAnsi="Wingdings" w:cs="Wingdings" w:hint="default"/>
        <w:w w:val="100"/>
        <w:sz w:val="22"/>
        <w:szCs w:val="22"/>
        <w:lang w:eastAsia="en-US" w:bidi="ar-SA"/>
      </w:rPr>
    </w:lvl>
    <w:lvl w:ilvl="1" w:tplc="051408D2">
      <w:numFmt w:val="bullet"/>
      <w:lvlText w:val="•"/>
      <w:lvlJc w:val="left"/>
      <w:pPr>
        <w:ind w:left="1024" w:hanging="360"/>
      </w:pPr>
      <w:rPr>
        <w:rFonts w:hint="default"/>
        <w:lang w:eastAsia="en-US" w:bidi="ar-SA"/>
      </w:rPr>
    </w:lvl>
    <w:lvl w:ilvl="2" w:tplc="D15C2BB8">
      <w:numFmt w:val="bullet"/>
      <w:lvlText w:val="•"/>
      <w:lvlJc w:val="left"/>
      <w:pPr>
        <w:ind w:left="1469" w:hanging="360"/>
      </w:pPr>
      <w:rPr>
        <w:rFonts w:hint="default"/>
        <w:lang w:eastAsia="en-US" w:bidi="ar-SA"/>
      </w:rPr>
    </w:lvl>
    <w:lvl w:ilvl="3" w:tplc="95767B36">
      <w:numFmt w:val="bullet"/>
      <w:lvlText w:val="•"/>
      <w:lvlJc w:val="left"/>
      <w:pPr>
        <w:ind w:left="1913" w:hanging="360"/>
      </w:pPr>
      <w:rPr>
        <w:rFonts w:hint="default"/>
        <w:lang w:eastAsia="en-US" w:bidi="ar-SA"/>
      </w:rPr>
    </w:lvl>
    <w:lvl w:ilvl="4" w:tplc="3C247E26">
      <w:numFmt w:val="bullet"/>
      <w:lvlText w:val="•"/>
      <w:lvlJc w:val="left"/>
      <w:pPr>
        <w:ind w:left="2358" w:hanging="360"/>
      </w:pPr>
      <w:rPr>
        <w:rFonts w:hint="default"/>
        <w:lang w:eastAsia="en-US" w:bidi="ar-SA"/>
      </w:rPr>
    </w:lvl>
    <w:lvl w:ilvl="5" w:tplc="E4D6A7EA">
      <w:numFmt w:val="bullet"/>
      <w:lvlText w:val="•"/>
      <w:lvlJc w:val="left"/>
      <w:pPr>
        <w:ind w:left="2803" w:hanging="360"/>
      </w:pPr>
      <w:rPr>
        <w:rFonts w:hint="default"/>
        <w:lang w:eastAsia="en-US" w:bidi="ar-SA"/>
      </w:rPr>
    </w:lvl>
    <w:lvl w:ilvl="6" w:tplc="3DF6959C">
      <w:numFmt w:val="bullet"/>
      <w:lvlText w:val="•"/>
      <w:lvlJc w:val="left"/>
      <w:pPr>
        <w:ind w:left="3247" w:hanging="360"/>
      </w:pPr>
      <w:rPr>
        <w:rFonts w:hint="default"/>
        <w:lang w:eastAsia="en-US" w:bidi="ar-SA"/>
      </w:rPr>
    </w:lvl>
    <w:lvl w:ilvl="7" w:tplc="24A2C54C">
      <w:numFmt w:val="bullet"/>
      <w:lvlText w:val="•"/>
      <w:lvlJc w:val="left"/>
      <w:pPr>
        <w:ind w:left="3692" w:hanging="360"/>
      </w:pPr>
      <w:rPr>
        <w:rFonts w:hint="default"/>
        <w:lang w:eastAsia="en-US" w:bidi="ar-SA"/>
      </w:rPr>
    </w:lvl>
    <w:lvl w:ilvl="8" w:tplc="AA8EAE68">
      <w:numFmt w:val="bullet"/>
      <w:lvlText w:val="•"/>
      <w:lvlJc w:val="left"/>
      <w:pPr>
        <w:ind w:left="4136" w:hanging="360"/>
      </w:pPr>
      <w:rPr>
        <w:rFonts w:hint="default"/>
        <w:lang w:eastAsia="en-US" w:bidi="ar-SA"/>
      </w:rPr>
    </w:lvl>
  </w:abstractNum>
  <w:abstractNum w:abstractNumId="2">
    <w:nsid w:val="05345E88"/>
    <w:multiLevelType w:val="hybridMultilevel"/>
    <w:tmpl w:val="C33A2C2A"/>
    <w:lvl w:ilvl="0" w:tplc="C9C87EFC">
      <w:start w:val="1"/>
      <w:numFmt w:val="decimal"/>
      <w:lvlText w:val="%1."/>
      <w:lvlJc w:val="left"/>
      <w:pPr>
        <w:ind w:left="1398" w:hanging="167"/>
      </w:pPr>
      <w:rPr>
        <w:rFonts w:ascii="Times New Roman" w:eastAsia="Times New Roman" w:hAnsi="Times New Roman" w:cs="Times New Roman" w:hint="default"/>
        <w:b/>
        <w:bCs/>
        <w:w w:val="100"/>
        <w:sz w:val="20"/>
        <w:szCs w:val="20"/>
        <w:lang w:eastAsia="en-US" w:bidi="ar-SA"/>
      </w:rPr>
    </w:lvl>
    <w:lvl w:ilvl="1" w:tplc="F7FAF6BE">
      <w:numFmt w:val="bullet"/>
      <w:lvlText w:val="•"/>
      <w:lvlJc w:val="left"/>
      <w:pPr>
        <w:ind w:left="2466" w:hanging="167"/>
      </w:pPr>
      <w:rPr>
        <w:rFonts w:hint="default"/>
        <w:lang w:eastAsia="en-US" w:bidi="ar-SA"/>
      </w:rPr>
    </w:lvl>
    <w:lvl w:ilvl="2" w:tplc="6B0284C6">
      <w:numFmt w:val="bullet"/>
      <w:lvlText w:val="•"/>
      <w:lvlJc w:val="left"/>
      <w:pPr>
        <w:ind w:left="3532" w:hanging="167"/>
      </w:pPr>
      <w:rPr>
        <w:rFonts w:hint="default"/>
        <w:lang w:eastAsia="en-US" w:bidi="ar-SA"/>
      </w:rPr>
    </w:lvl>
    <w:lvl w:ilvl="3" w:tplc="FF8C5E30">
      <w:numFmt w:val="bullet"/>
      <w:lvlText w:val="•"/>
      <w:lvlJc w:val="left"/>
      <w:pPr>
        <w:ind w:left="4598" w:hanging="167"/>
      </w:pPr>
      <w:rPr>
        <w:rFonts w:hint="default"/>
        <w:lang w:eastAsia="en-US" w:bidi="ar-SA"/>
      </w:rPr>
    </w:lvl>
    <w:lvl w:ilvl="4" w:tplc="C268C396">
      <w:numFmt w:val="bullet"/>
      <w:lvlText w:val="•"/>
      <w:lvlJc w:val="left"/>
      <w:pPr>
        <w:ind w:left="5664" w:hanging="167"/>
      </w:pPr>
      <w:rPr>
        <w:rFonts w:hint="default"/>
        <w:lang w:eastAsia="en-US" w:bidi="ar-SA"/>
      </w:rPr>
    </w:lvl>
    <w:lvl w:ilvl="5" w:tplc="0BE832AC">
      <w:numFmt w:val="bullet"/>
      <w:lvlText w:val="•"/>
      <w:lvlJc w:val="left"/>
      <w:pPr>
        <w:ind w:left="6730" w:hanging="167"/>
      </w:pPr>
      <w:rPr>
        <w:rFonts w:hint="default"/>
        <w:lang w:eastAsia="en-US" w:bidi="ar-SA"/>
      </w:rPr>
    </w:lvl>
    <w:lvl w:ilvl="6" w:tplc="42C6F92E">
      <w:numFmt w:val="bullet"/>
      <w:lvlText w:val="•"/>
      <w:lvlJc w:val="left"/>
      <w:pPr>
        <w:ind w:left="7796" w:hanging="167"/>
      </w:pPr>
      <w:rPr>
        <w:rFonts w:hint="default"/>
        <w:lang w:eastAsia="en-US" w:bidi="ar-SA"/>
      </w:rPr>
    </w:lvl>
    <w:lvl w:ilvl="7" w:tplc="1B2003C6">
      <w:numFmt w:val="bullet"/>
      <w:lvlText w:val="•"/>
      <w:lvlJc w:val="left"/>
      <w:pPr>
        <w:ind w:left="8862" w:hanging="167"/>
      </w:pPr>
      <w:rPr>
        <w:rFonts w:hint="default"/>
        <w:lang w:eastAsia="en-US" w:bidi="ar-SA"/>
      </w:rPr>
    </w:lvl>
    <w:lvl w:ilvl="8" w:tplc="20A49548">
      <w:numFmt w:val="bullet"/>
      <w:lvlText w:val="•"/>
      <w:lvlJc w:val="left"/>
      <w:pPr>
        <w:ind w:left="9928" w:hanging="167"/>
      </w:pPr>
      <w:rPr>
        <w:rFonts w:hint="default"/>
        <w:lang w:eastAsia="en-US" w:bidi="ar-SA"/>
      </w:rPr>
    </w:lvl>
  </w:abstractNum>
  <w:abstractNum w:abstractNumId="3">
    <w:nsid w:val="069B15CD"/>
    <w:multiLevelType w:val="hybridMultilevel"/>
    <w:tmpl w:val="04B86866"/>
    <w:lvl w:ilvl="0" w:tplc="835E31AE">
      <w:start w:val="1"/>
      <w:numFmt w:val="decimal"/>
      <w:lvlText w:val="%1."/>
      <w:lvlJc w:val="left"/>
      <w:pPr>
        <w:ind w:left="1471" w:hanging="361"/>
      </w:pPr>
      <w:rPr>
        <w:rFonts w:ascii="Times New Roman" w:eastAsia="Times New Roman" w:hAnsi="Times New Roman" w:cs="Times New Roman" w:hint="default"/>
        <w:color w:val="4F81BC"/>
        <w:w w:val="100"/>
        <w:sz w:val="22"/>
        <w:szCs w:val="22"/>
        <w:lang w:eastAsia="en-US" w:bidi="ar-SA"/>
      </w:rPr>
    </w:lvl>
    <w:lvl w:ilvl="1" w:tplc="6834F936">
      <w:numFmt w:val="bullet"/>
      <w:lvlText w:val="•"/>
      <w:lvlJc w:val="left"/>
      <w:pPr>
        <w:ind w:left="2538" w:hanging="361"/>
      </w:pPr>
      <w:rPr>
        <w:rFonts w:hint="default"/>
        <w:lang w:eastAsia="en-US" w:bidi="ar-SA"/>
      </w:rPr>
    </w:lvl>
    <w:lvl w:ilvl="2" w:tplc="541C08FA">
      <w:numFmt w:val="bullet"/>
      <w:lvlText w:val="•"/>
      <w:lvlJc w:val="left"/>
      <w:pPr>
        <w:ind w:left="3596" w:hanging="361"/>
      </w:pPr>
      <w:rPr>
        <w:rFonts w:hint="default"/>
        <w:lang w:eastAsia="en-US" w:bidi="ar-SA"/>
      </w:rPr>
    </w:lvl>
    <w:lvl w:ilvl="3" w:tplc="A3D83C5E">
      <w:numFmt w:val="bullet"/>
      <w:lvlText w:val="•"/>
      <w:lvlJc w:val="left"/>
      <w:pPr>
        <w:ind w:left="4654" w:hanging="361"/>
      </w:pPr>
      <w:rPr>
        <w:rFonts w:hint="default"/>
        <w:lang w:eastAsia="en-US" w:bidi="ar-SA"/>
      </w:rPr>
    </w:lvl>
    <w:lvl w:ilvl="4" w:tplc="426478B8">
      <w:numFmt w:val="bullet"/>
      <w:lvlText w:val="•"/>
      <w:lvlJc w:val="left"/>
      <w:pPr>
        <w:ind w:left="5712" w:hanging="361"/>
      </w:pPr>
      <w:rPr>
        <w:rFonts w:hint="default"/>
        <w:lang w:eastAsia="en-US" w:bidi="ar-SA"/>
      </w:rPr>
    </w:lvl>
    <w:lvl w:ilvl="5" w:tplc="9AB46BD8">
      <w:numFmt w:val="bullet"/>
      <w:lvlText w:val="•"/>
      <w:lvlJc w:val="left"/>
      <w:pPr>
        <w:ind w:left="6770" w:hanging="361"/>
      </w:pPr>
      <w:rPr>
        <w:rFonts w:hint="default"/>
        <w:lang w:eastAsia="en-US" w:bidi="ar-SA"/>
      </w:rPr>
    </w:lvl>
    <w:lvl w:ilvl="6" w:tplc="D5E89CD6">
      <w:numFmt w:val="bullet"/>
      <w:lvlText w:val="•"/>
      <w:lvlJc w:val="left"/>
      <w:pPr>
        <w:ind w:left="7828" w:hanging="361"/>
      </w:pPr>
      <w:rPr>
        <w:rFonts w:hint="default"/>
        <w:lang w:eastAsia="en-US" w:bidi="ar-SA"/>
      </w:rPr>
    </w:lvl>
    <w:lvl w:ilvl="7" w:tplc="6030AA46">
      <w:numFmt w:val="bullet"/>
      <w:lvlText w:val="•"/>
      <w:lvlJc w:val="left"/>
      <w:pPr>
        <w:ind w:left="8886" w:hanging="361"/>
      </w:pPr>
      <w:rPr>
        <w:rFonts w:hint="default"/>
        <w:lang w:eastAsia="en-US" w:bidi="ar-SA"/>
      </w:rPr>
    </w:lvl>
    <w:lvl w:ilvl="8" w:tplc="D864EE54">
      <w:numFmt w:val="bullet"/>
      <w:lvlText w:val="•"/>
      <w:lvlJc w:val="left"/>
      <w:pPr>
        <w:ind w:left="9944" w:hanging="361"/>
      </w:pPr>
      <w:rPr>
        <w:rFonts w:hint="default"/>
        <w:lang w:eastAsia="en-US" w:bidi="ar-SA"/>
      </w:rPr>
    </w:lvl>
  </w:abstractNum>
  <w:abstractNum w:abstractNumId="4">
    <w:nsid w:val="090E0690"/>
    <w:multiLevelType w:val="multilevel"/>
    <w:tmpl w:val="767ABAAC"/>
    <w:lvl w:ilvl="0">
      <w:start w:val="1"/>
      <w:numFmt w:val="decimal"/>
      <w:lvlText w:val="%1."/>
      <w:lvlJc w:val="left"/>
      <w:pPr>
        <w:ind w:left="744" w:hanging="221"/>
      </w:pPr>
      <w:rPr>
        <w:rFonts w:ascii="Times New Roman" w:eastAsia="Times New Roman" w:hAnsi="Times New Roman" w:cs="Times New Roman" w:hint="default"/>
        <w:b/>
        <w:bCs/>
        <w:w w:val="100"/>
        <w:sz w:val="22"/>
        <w:szCs w:val="22"/>
        <w:lang w:eastAsia="en-US" w:bidi="ar-SA"/>
      </w:rPr>
    </w:lvl>
    <w:lvl w:ilvl="1">
      <w:start w:val="2"/>
      <w:numFmt w:val="decimal"/>
      <w:lvlText w:val="%1.%2."/>
      <w:lvlJc w:val="left"/>
      <w:pPr>
        <w:ind w:left="1020" w:hanging="387"/>
        <w:jc w:val="right"/>
      </w:pPr>
      <w:rPr>
        <w:rFonts w:ascii="Times New Roman" w:eastAsia="Times New Roman" w:hAnsi="Times New Roman" w:cs="Times New Roman" w:hint="default"/>
        <w:b/>
        <w:bCs/>
        <w:w w:val="100"/>
        <w:sz w:val="22"/>
        <w:szCs w:val="22"/>
        <w:lang w:eastAsia="en-US" w:bidi="ar-SA"/>
      </w:rPr>
    </w:lvl>
    <w:lvl w:ilvl="2">
      <w:numFmt w:val="bullet"/>
      <w:lvlText w:val="•"/>
      <w:lvlJc w:val="left"/>
      <w:pPr>
        <w:ind w:left="2246" w:hanging="387"/>
      </w:pPr>
      <w:rPr>
        <w:rFonts w:hint="default"/>
        <w:lang w:eastAsia="en-US" w:bidi="ar-SA"/>
      </w:rPr>
    </w:lvl>
    <w:lvl w:ilvl="3">
      <w:numFmt w:val="bullet"/>
      <w:lvlText w:val="•"/>
      <w:lvlJc w:val="left"/>
      <w:pPr>
        <w:ind w:left="3473" w:hanging="387"/>
      </w:pPr>
      <w:rPr>
        <w:rFonts w:hint="default"/>
        <w:lang w:eastAsia="en-US" w:bidi="ar-SA"/>
      </w:rPr>
    </w:lvl>
    <w:lvl w:ilvl="4">
      <w:numFmt w:val="bullet"/>
      <w:lvlText w:val="•"/>
      <w:lvlJc w:val="left"/>
      <w:pPr>
        <w:ind w:left="4700" w:hanging="387"/>
      </w:pPr>
      <w:rPr>
        <w:rFonts w:hint="default"/>
        <w:lang w:eastAsia="en-US" w:bidi="ar-SA"/>
      </w:rPr>
    </w:lvl>
    <w:lvl w:ilvl="5">
      <w:numFmt w:val="bullet"/>
      <w:lvlText w:val="•"/>
      <w:lvlJc w:val="left"/>
      <w:pPr>
        <w:ind w:left="5926" w:hanging="387"/>
      </w:pPr>
      <w:rPr>
        <w:rFonts w:hint="default"/>
        <w:lang w:eastAsia="en-US" w:bidi="ar-SA"/>
      </w:rPr>
    </w:lvl>
    <w:lvl w:ilvl="6">
      <w:numFmt w:val="bullet"/>
      <w:lvlText w:val="•"/>
      <w:lvlJc w:val="left"/>
      <w:pPr>
        <w:ind w:left="7153" w:hanging="387"/>
      </w:pPr>
      <w:rPr>
        <w:rFonts w:hint="default"/>
        <w:lang w:eastAsia="en-US" w:bidi="ar-SA"/>
      </w:rPr>
    </w:lvl>
    <w:lvl w:ilvl="7">
      <w:numFmt w:val="bullet"/>
      <w:lvlText w:val="•"/>
      <w:lvlJc w:val="left"/>
      <w:pPr>
        <w:ind w:left="8380" w:hanging="387"/>
      </w:pPr>
      <w:rPr>
        <w:rFonts w:hint="default"/>
        <w:lang w:eastAsia="en-US" w:bidi="ar-SA"/>
      </w:rPr>
    </w:lvl>
    <w:lvl w:ilvl="8">
      <w:numFmt w:val="bullet"/>
      <w:lvlText w:val="•"/>
      <w:lvlJc w:val="left"/>
      <w:pPr>
        <w:ind w:left="9606" w:hanging="387"/>
      </w:pPr>
      <w:rPr>
        <w:rFonts w:hint="default"/>
        <w:lang w:eastAsia="en-US" w:bidi="ar-SA"/>
      </w:rPr>
    </w:lvl>
  </w:abstractNum>
  <w:abstractNum w:abstractNumId="5">
    <w:nsid w:val="0B7C4D7B"/>
    <w:multiLevelType w:val="hybridMultilevel"/>
    <w:tmpl w:val="345C018E"/>
    <w:lvl w:ilvl="0" w:tplc="EEE214DE">
      <w:start w:val="1"/>
      <w:numFmt w:val="decimal"/>
      <w:lvlText w:val="%1."/>
      <w:lvlJc w:val="left"/>
      <w:pPr>
        <w:ind w:left="703" w:hanging="200"/>
        <w:jc w:val="left"/>
      </w:pPr>
      <w:rPr>
        <w:rFonts w:ascii="Calibri" w:eastAsia="Calibri" w:hAnsi="Calibri" w:cs="Calibri" w:hint="default"/>
        <w:b/>
        <w:bCs/>
        <w:spacing w:val="-1"/>
        <w:w w:val="99"/>
        <w:sz w:val="20"/>
        <w:szCs w:val="20"/>
        <w:lang w:eastAsia="en-US" w:bidi="ar-SA"/>
      </w:rPr>
    </w:lvl>
    <w:lvl w:ilvl="1" w:tplc="D56C3FB2">
      <w:start w:val="4"/>
      <w:numFmt w:val="decimal"/>
      <w:lvlText w:val="%2."/>
      <w:lvlJc w:val="left"/>
      <w:pPr>
        <w:ind w:left="6332" w:hanging="320"/>
        <w:jc w:val="right"/>
      </w:pPr>
      <w:rPr>
        <w:rFonts w:hint="default"/>
        <w:b/>
        <w:bCs/>
        <w:spacing w:val="-1"/>
        <w:w w:val="99"/>
        <w:lang w:eastAsia="en-US" w:bidi="ar-SA"/>
      </w:rPr>
    </w:lvl>
    <w:lvl w:ilvl="2" w:tplc="15E2F46E">
      <w:numFmt w:val="bullet"/>
      <w:lvlText w:val="•"/>
      <w:lvlJc w:val="left"/>
      <w:pPr>
        <w:ind w:left="7250" w:hanging="320"/>
      </w:pPr>
      <w:rPr>
        <w:rFonts w:hint="default"/>
        <w:lang w:eastAsia="en-US" w:bidi="ar-SA"/>
      </w:rPr>
    </w:lvl>
    <w:lvl w:ilvl="3" w:tplc="E4A2B4B8">
      <w:numFmt w:val="bullet"/>
      <w:lvlText w:val="•"/>
      <w:lvlJc w:val="left"/>
      <w:pPr>
        <w:ind w:left="8161" w:hanging="320"/>
      </w:pPr>
      <w:rPr>
        <w:rFonts w:hint="default"/>
        <w:lang w:eastAsia="en-US" w:bidi="ar-SA"/>
      </w:rPr>
    </w:lvl>
    <w:lvl w:ilvl="4" w:tplc="877E5222">
      <w:numFmt w:val="bullet"/>
      <w:lvlText w:val="•"/>
      <w:lvlJc w:val="left"/>
      <w:pPr>
        <w:ind w:left="9072" w:hanging="320"/>
      </w:pPr>
      <w:rPr>
        <w:rFonts w:hint="default"/>
        <w:lang w:eastAsia="en-US" w:bidi="ar-SA"/>
      </w:rPr>
    </w:lvl>
    <w:lvl w:ilvl="5" w:tplc="531005F0">
      <w:numFmt w:val="bullet"/>
      <w:lvlText w:val="•"/>
      <w:lvlJc w:val="left"/>
      <w:pPr>
        <w:ind w:left="9983" w:hanging="320"/>
      </w:pPr>
      <w:rPr>
        <w:rFonts w:hint="default"/>
        <w:lang w:eastAsia="en-US" w:bidi="ar-SA"/>
      </w:rPr>
    </w:lvl>
    <w:lvl w:ilvl="6" w:tplc="4644FF5E">
      <w:numFmt w:val="bullet"/>
      <w:lvlText w:val="•"/>
      <w:lvlJc w:val="left"/>
      <w:pPr>
        <w:ind w:left="10894" w:hanging="320"/>
      </w:pPr>
      <w:rPr>
        <w:rFonts w:hint="default"/>
        <w:lang w:eastAsia="en-US" w:bidi="ar-SA"/>
      </w:rPr>
    </w:lvl>
    <w:lvl w:ilvl="7" w:tplc="409CEBDE">
      <w:numFmt w:val="bullet"/>
      <w:lvlText w:val="•"/>
      <w:lvlJc w:val="left"/>
      <w:pPr>
        <w:ind w:left="11805" w:hanging="320"/>
      </w:pPr>
      <w:rPr>
        <w:rFonts w:hint="default"/>
        <w:lang w:eastAsia="en-US" w:bidi="ar-SA"/>
      </w:rPr>
    </w:lvl>
    <w:lvl w:ilvl="8" w:tplc="26525D76">
      <w:numFmt w:val="bullet"/>
      <w:lvlText w:val="•"/>
      <w:lvlJc w:val="left"/>
      <w:pPr>
        <w:ind w:left="12716" w:hanging="320"/>
      </w:pPr>
      <w:rPr>
        <w:rFonts w:hint="default"/>
        <w:lang w:eastAsia="en-US" w:bidi="ar-SA"/>
      </w:rPr>
    </w:lvl>
  </w:abstractNum>
  <w:abstractNum w:abstractNumId="6">
    <w:nsid w:val="0B840234"/>
    <w:multiLevelType w:val="hybridMultilevel"/>
    <w:tmpl w:val="4D8EA0F2"/>
    <w:lvl w:ilvl="0" w:tplc="E09EBCC4">
      <w:numFmt w:val="bullet"/>
      <w:lvlText w:val="-"/>
      <w:lvlJc w:val="left"/>
      <w:pPr>
        <w:ind w:left="102" w:hanging="180"/>
      </w:pPr>
      <w:rPr>
        <w:rFonts w:ascii="Times New Roman" w:eastAsia="Times New Roman" w:hAnsi="Times New Roman" w:cs="Times New Roman" w:hint="default"/>
        <w:w w:val="100"/>
        <w:sz w:val="22"/>
        <w:szCs w:val="22"/>
        <w:lang w:eastAsia="en-US" w:bidi="ar-SA"/>
      </w:rPr>
    </w:lvl>
    <w:lvl w:ilvl="1" w:tplc="3C9CA892">
      <w:numFmt w:val="bullet"/>
      <w:lvlText w:val="•"/>
      <w:lvlJc w:val="left"/>
      <w:pPr>
        <w:ind w:left="339" w:hanging="180"/>
      </w:pPr>
      <w:rPr>
        <w:rFonts w:hint="default"/>
        <w:lang w:eastAsia="en-US" w:bidi="ar-SA"/>
      </w:rPr>
    </w:lvl>
    <w:lvl w:ilvl="2" w:tplc="7268882A">
      <w:numFmt w:val="bullet"/>
      <w:lvlText w:val="•"/>
      <w:lvlJc w:val="left"/>
      <w:pPr>
        <w:ind w:left="578" w:hanging="180"/>
      </w:pPr>
      <w:rPr>
        <w:rFonts w:hint="default"/>
        <w:lang w:eastAsia="en-US" w:bidi="ar-SA"/>
      </w:rPr>
    </w:lvl>
    <w:lvl w:ilvl="3" w:tplc="17AECBAC">
      <w:numFmt w:val="bullet"/>
      <w:lvlText w:val="•"/>
      <w:lvlJc w:val="left"/>
      <w:pPr>
        <w:ind w:left="817" w:hanging="180"/>
      </w:pPr>
      <w:rPr>
        <w:rFonts w:hint="default"/>
        <w:lang w:eastAsia="en-US" w:bidi="ar-SA"/>
      </w:rPr>
    </w:lvl>
    <w:lvl w:ilvl="4" w:tplc="3296ED7E">
      <w:numFmt w:val="bullet"/>
      <w:lvlText w:val="•"/>
      <w:lvlJc w:val="left"/>
      <w:pPr>
        <w:ind w:left="1056" w:hanging="180"/>
      </w:pPr>
      <w:rPr>
        <w:rFonts w:hint="default"/>
        <w:lang w:eastAsia="en-US" w:bidi="ar-SA"/>
      </w:rPr>
    </w:lvl>
    <w:lvl w:ilvl="5" w:tplc="BD08573A">
      <w:numFmt w:val="bullet"/>
      <w:lvlText w:val="•"/>
      <w:lvlJc w:val="left"/>
      <w:pPr>
        <w:ind w:left="1295" w:hanging="180"/>
      </w:pPr>
      <w:rPr>
        <w:rFonts w:hint="default"/>
        <w:lang w:eastAsia="en-US" w:bidi="ar-SA"/>
      </w:rPr>
    </w:lvl>
    <w:lvl w:ilvl="6" w:tplc="A4B2B1A8">
      <w:numFmt w:val="bullet"/>
      <w:lvlText w:val="•"/>
      <w:lvlJc w:val="left"/>
      <w:pPr>
        <w:ind w:left="1534" w:hanging="180"/>
      </w:pPr>
      <w:rPr>
        <w:rFonts w:hint="default"/>
        <w:lang w:eastAsia="en-US" w:bidi="ar-SA"/>
      </w:rPr>
    </w:lvl>
    <w:lvl w:ilvl="7" w:tplc="FC0E42EC">
      <w:numFmt w:val="bullet"/>
      <w:lvlText w:val="•"/>
      <w:lvlJc w:val="left"/>
      <w:pPr>
        <w:ind w:left="1773" w:hanging="180"/>
      </w:pPr>
      <w:rPr>
        <w:rFonts w:hint="default"/>
        <w:lang w:eastAsia="en-US" w:bidi="ar-SA"/>
      </w:rPr>
    </w:lvl>
    <w:lvl w:ilvl="8" w:tplc="C2223574">
      <w:numFmt w:val="bullet"/>
      <w:lvlText w:val="•"/>
      <w:lvlJc w:val="left"/>
      <w:pPr>
        <w:ind w:left="2012" w:hanging="180"/>
      </w:pPr>
      <w:rPr>
        <w:rFonts w:hint="default"/>
        <w:lang w:eastAsia="en-US" w:bidi="ar-SA"/>
      </w:rPr>
    </w:lvl>
  </w:abstractNum>
  <w:abstractNum w:abstractNumId="7">
    <w:nsid w:val="0BE8049E"/>
    <w:multiLevelType w:val="hybridMultilevel"/>
    <w:tmpl w:val="BFBC1520"/>
    <w:lvl w:ilvl="0" w:tplc="BD2CE90E">
      <w:numFmt w:val="bullet"/>
      <w:lvlText w:val="-"/>
      <w:lvlJc w:val="left"/>
      <w:pPr>
        <w:ind w:left="888" w:hanging="360"/>
      </w:pPr>
      <w:rPr>
        <w:rFonts w:ascii="Times New Roman" w:eastAsia="Times New Roman" w:hAnsi="Times New Roman" w:cs="Times New Roman" w:hint="default"/>
        <w:w w:val="100"/>
        <w:sz w:val="22"/>
        <w:szCs w:val="22"/>
        <w:lang w:eastAsia="en-US" w:bidi="ar-SA"/>
      </w:rPr>
    </w:lvl>
    <w:lvl w:ilvl="1" w:tplc="61E06A2C">
      <w:numFmt w:val="bullet"/>
      <w:lvlText w:val="•"/>
      <w:lvlJc w:val="left"/>
      <w:pPr>
        <w:ind w:left="1492" w:hanging="360"/>
      </w:pPr>
      <w:rPr>
        <w:rFonts w:hint="default"/>
        <w:lang w:eastAsia="en-US" w:bidi="ar-SA"/>
      </w:rPr>
    </w:lvl>
    <w:lvl w:ilvl="2" w:tplc="9AFE9058">
      <w:numFmt w:val="bullet"/>
      <w:lvlText w:val="•"/>
      <w:lvlJc w:val="left"/>
      <w:pPr>
        <w:ind w:left="2104" w:hanging="360"/>
      </w:pPr>
      <w:rPr>
        <w:rFonts w:hint="default"/>
        <w:lang w:eastAsia="en-US" w:bidi="ar-SA"/>
      </w:rPr>
    </w:lvl>
    <w:lvl w:ilvl="3" w:tplc="FC5284BC">
      <w:numFmt w:val="bullet"/>
      <w:lvlText w:val="•"/>
      <w:lvlJc w:val="left"/>
      <w:pPr>
        <w:ind w:left="2717" w:hanging="360"/>
      </w:pPr>
      <w:rPr>
        <w:rFonts w:hint="default"/>
        <w:lang w:eastAsia="en-US" w:bidi="ar-SA"/>
      </w:rPr>
    </w:lvl>
    <w:lvl w:ilvl="4" w:tplc="85EC25EE">
      <w:numFmt w:val="bullet"/>
      <w:lvlText w:val="•"/>
      <w:lvlJc w:val="left"/>
      <w:pPr>
        <w:ind w:left="3329" w:hanging="360"/>
      </w:pPr>
      <w:rPr>
        <w:rFonts w:hint="default"/>
        <w:lang w:eastAsia="en-US" w:bidi="ar-SA"/>
      </w:rPr>
    </w:lvl>
    <w:lvl w:ilvl="5" w:tplc="71B48AE0">
      <w:numFmt w:val="bullet"/>
      <w:lvlText w:val="•"/>
      <w:lvlJc w:val="left"/>
      <w:pPr>
        <w:ind w:left="3942" w:hanging="360"/>
      </w:pPr>
      <w:rPr>
        <w:rFonts w:hint="default"/>
        <w:lang w:eastAsia="en-US" w:bidi="ar-SA"/>
      </w:rPr>
    </w:lvl>
    <w:lvl w:ilvl="6" w:tplc="516897EA">
      <w:numFmt w:val="bullet"/>
      <w:lvlText w:val="•"/>
      <w:lvlJc w:val="left"/>
      <w:pPr>
        <w:ind w:left="4554" w:hanging="360"/>
      </w:pPr>
      <w:rPr>
        <w:rFonts w:hint="default"/>
        <w:lang w:eastAsia="en-US" w:bidi="ar-SA"/>
      </w:rPr>
    </w:lvl>
    <w:lvl w:ilvl="7" w:tplc="99BA20CE">
      <w:numFmt w:val="bullet"/>
      <w:lvlText w:val="•"/>
      <w:lvlJc w:val="left"/>
      <w:pPr>
        <w:ind w:left="5166" w:hanging="360"/>
      </w:pPr>
      <w:rPr>
        <w:rFonts w:hint="default"/>
        <w:lang w:eastAsia="en-US" w:bidi="ar-SA"/>
      </w:rPr>
    </w:lvl>
    <w:lvl w:ilvl="8" w:tplc="00F886BA">
      <w:numFmt w:val="bullet"/>
      <w:lvlText w:val="•"/>
      <w:lvlJc w:val="left"/>
      <w:pPr>
        <w:ind w:left="5779" w:hanging="360"/>
      </w:pPr>
      <w:rPr>
        <w:rFonts w:hint="default"/>
        <w:lang w:eastAsia="en-US" w:bidi="ar-SA"/>
      </w:rPr>
    </w:lvl>
  </w:abstractNum>
  <w:abstractNum w:abstractNumId="8">
    <w:nsid w:val="0ED5302C"/>
    <w:multiLevelType w:val="multilevel"/>
    <w:tmpl w:val="FFD40088"/>
    <w:lvl w:ilvl="0">
      <w:start w:val="1"/>
      <w:numFmt w:val="decimal"/>
      <w:lvlText w:val="%1"/>
      <w:lvlJc w:val="left"/>
      <w:pPr>
        <w:ind w:left="105" w:hanging="552"/>
      </w:pPr>
      <w:rPr>
        <w:rFonts w:hint="default"/>
        <w:lang w:eastAsia="en-US" w:bidi="ar-SA"/>
      </w:rPr>
    </w:lvl>
    <w:lvl w:ilvl="1">
      <w:start w:val="2"/>
      <w:numFmt w:val="decimal"/>
      <w:lvlText w:val="%1.%2"/>
      <w:lvlJc w:val="left"/>
      <w:pPr>
        <w:ind w:left="105" w:hanging="552"/>
      </w:pPr>
      <w:rPr>
        <w:rFonts w:hint="default"/>
        <w:lang w:eastAsia="en-US" w:bidi="ar-SA"/>
      </w:rPr>
    </w:lvl>
    <w:lvl w:ilvl="2">
      <w:start w:val="1"/>
      <w:numFmt w:val="decimal"/>
      <w:lvlText w:val="%1.%2.%3."/>
      <w:lvlJc w:val="left"/>
      <w:pPr>
        <w:ind w:left="105" w:hanging="552"/>
        <w:jc w:val="right"/>
      </w:pPr>
      <w:rPr>
        <w:rFonts w:ascii="Times New Roman" w:eastAsia="Times New Roman" w:hAnsi="Times New Roman" w:cs="Times New Roman" w:hint="default"/>
        <w:w w:val="100"/>
        <w:sz w:val="22"/>
        <w:szCs w:val="22"/>
        <w:lang w:eastAsia="en-US" w:bidi="ar-SA"/>
      </w:rPr>
    </w:lvl>
    <w:lvl w:ilvl="3">
      <w:numFmt w:val="bullet"/>
      <w:lvlText w:val="•"/>
      <w:lvlJc w:val="left"/>
      <w:pPr>
        <w:ind w:left="889" w:hanging="552"/>
      </w:pPr>
      <w:rPr>
        <w:rFonts w:hint="default"/>
        <w:lang w:eastAsia="en-US" w:bidi="ar-SA"/>
      </w:rPr>
    </w:lvl>
    <w:lvl w:ilvl="4">
      <w:numFmt w:val="bullet"/>
      <w:lvlText w:val="•"/>
      <w:lvlJc w:val="left"/>
      <w:pPr>
        <w:ind w:left="1152" w:hanging="552"/>
      </w:pPr>
      <w:rPr>
        <w:rFonts w:hint="default"/>
        <w:lang w:eastAsia="en-US" w:bidi="ar-SA"/>
      </w:rPr>
    </w:lvl>
    <w:lvl w:ilvl="5">
      <w:numFmt w:val="bullet"/>
      <w:lvlText w:val="•"/>
      <w:lvlJc w:val="left"/>
      <w:pPr>
        <w:ind w:left="1415" w:hanging="552"/>
      </w:pPr>
      <w:rPr>
        <w:rFonts w:hint="default"/>
        <w:lang w:eastAsia="en-US" w:bidi="ar-SA"/>
      </w:rPr>
    </w:lvl>
    <w:lvl w:ilvl="6">
      <w:numFmt w:val="bullet"/>
      <w:lvlText w:val="•"/>
      <w:lvlJc w:val="left"/>
      <w:pPr>
        <w:ind w:left="1678" w:hanging="552"/>
      </w:pPr>
      <w:rPr>
        <w:rFonts w:hint="default"/>
        <w:lang w:eastAsia="en-US" w:bidi="ar-SA"/>
      </w:rPr>
    </w:lvl>
    <w:lvl w:ilvl="7">
      <w:numFmt w:val="bullet"/>
      <w:lvlText w:val="•"/>
      <w:lvlJc w:val="left"/>
      <w:pPr>
        <w:ind w:left="1942" w:hanging="552"/>
      </w:pPr>
      <w:rPr>
        <w:rFonts w:hint="default"/>
        <w:lang w:eastAsia="en-US" w:bidi="ar-SA"/>
      </w:rPr>
    </w:lvl>
    <w:lvl w:ilvl="8">
      <w:numFmt w:val="bullet"/>
      <w:lvlText w:val="•"/>
      <w:lvlJc w:val="left"/>
      <w:pPr>
        <w:ind w:left="2205" w:hanging="552"/>
      </w:pPr>
      <w:rPr>
        <w:rFonts w:hint="default"/>
        <w:lang w:eastAsia="en-US" w:bidi="ar-SA"/>
      </w:rPr>
    </w:lvl>
  </w:abstractNum>
  <w:abstractNum w:abstractNumId="9">
    <w:nsid w:val="16346F63"/>
    <w:multiLevelType w:val="hybridMultilevel"/>
    <w:tmpl w:val="F766A8B8"/>
    <w:lvl w:ilvl="0" w:tplc="2C16935A">
      <w:numFmt w:val="bullet"/>
      <w:lvlText w:val="-"/>
      <w:lvlJc w:val="left"/>
      <w:pPr>
        <w:ind w:left="468" w:hanging="125"/>
      </w:pPr>
      <w:rPr>
        <w:rFonts w:ascii="Times New Roman" w:eastAsia="Times New Roman" w:hAnsi="Times New Roman" w:cs="Times New Roman" w:hint="default"/>
        <w:w w:val="100"/>
        <w:sz w:val="22"/>
        <w:szCs w:val="22"/>
        <w:lang w:eastAsia="en-US" w:bidi="ar-SA"/>
      </w:rPr>
    </w:lvl>
    <w:lvl w:ilvl="1" w:tplc="73CCF166">
      <w:numFmt w:val="bullet"/>
      <w:lvlText w:val="•"/>
      <w:lvlJc w:val="left"/>
      <w:pPr>
        <w:ind w:left="679" w:hanging="125"/>
      </w:pPr>
      <w:rPr>
        <w:rFonts w:hint="default"/>
        <w:lang w:eastAsia="en-US" w:bidi="ar-SA"/>
      </w:rPr>
    </w:lvl>
    <w:lvl w:ilvl="2" w:tplc="674A0E90">
      <w:numFmt w:val="bullet"/>
      <w:lvlText w:val="•"/>
      <w:lvlJc w:val="left"/>
      <w:pPr>
        <w:ind w:left="898" w:hanging="125"/>
      </w:pPr>
      <w:rPr>
        <w:rFonts w:hint="default"/>
        <w:lang w:eastAsia="en-US" w:bidi="ar-SA"/>
      </w:rPr>
    </w:lvl>
    <w:lvl w:ilvl="3" w:tplc="27C40F24">
      <w:numFmt w:val="bullet"/>
      <w:lvlText w:val="•"/>
      <w:lvlJc w:val="left"/>
      <w:pPr>
        <w:ind w:left="1117" w:hanging="125"/>
      </w:pPr>
      <w:rPr>
        <w:rFonts w:hint="default"/>
        <w:lang w:eastAsia="en-US" w:bidi="ar-SA"/>
      </w:rPr>
    </w:lvl>
    <w:lvl w:ilvl="4" w:tplc="30A23EF6">
      <w:numFmt w:val="bullet"/>
      <w:lvlText w:val="•"/>
      <w:lvlJc w:val="left"/>
      <w:pPr>
        <w:ind w:left="1336" w:hanging="125"/>
      </w:pPr>
      <w:rPr>
        <w:rFonts w:hint="default"/>
        <w:lang w:eastAsia="en-US" w:bidi="ar-SA"/>
      </w:rPr>
    </w:lvl>
    <w:lvl w:ilvl="5" w:tplc="E676C7F6">
      <w:numFmt w:val="bullet"/>
      <w:lvlText w:val="•"/>
      <w:lvlJc w:val="left"/>
      <w:pPr>
        <w:ind w:left="1556" w:hanging="125"/>
      </w:pPr>
      <w:rPr>
        <w:rFonts w:hint="default"/>
        <w:lang w:eastAsia="en-US" w:bidi="ar-SA"/>
      </w:rPr>
    </w:lvl>
    <w:lvl w:ilvl="6" w:tplc="DC6E0B80">
      <w:numFmt w:val="bullet"/>
      <w:lvlText w:val="•"/>
      <w:lvlJc w:val="left"/>
      <w:pPr>
        <w:ind w:left="1775" w:hanging="125"/>
      </w:pPr>
      <w:rPr>
        <w:rFonts w:hint="default"/>
        <w:lang w:eastAsia="en-US" w:bidi="ar-SA"/>
      </w:rPr>
    </w:lvl>
    <w:lvl w:ilvl="7" w:tplc="714AC842">
      <w:numFmt w:val="bullet"/>
      <w:lvlText w:val="•"/>
      <w:lvlJc w:val="left"/>
      <w:pPr>
        <w:ind w:left="1994" w:hanging="125"/>
      </w:pPr>
      <w:rPr>
        <w:rFonts w:hint="default"/>
        <w:lang w:eastAsia="en-US" w:bidi="ar-SA"/>
      </w:rPr>
    </w:lvl>
    <w:lvl w:ilvl="8" w:tplc="1D3E442C">
      <w:numFmt w:val="bullet"/>
      <w:lvlText w:val="•"/>
      <w:lvlJc w:val="left"/>
      <w:pPr>
        <w:ind w:left="2213" w:hanging="125"/>
      </w:pPr>
      <w:rPr>
        <w:rFonts w:hint="default"/>
        <w:lang w:eastAsia="en-US" w:bidi="ar-SA"/>
      </w:rPr>
    </w:lvl>
  </w:abstractNum>
  <w:abstractNum w:abstractNumId="10">
    <w:nsid w:val="1AD50278"/>
    <w:multiLevelType w:val="hybridMultilevel"/>
    <w:tmpl w:val="CDC2426C"/>
    <w:lvl w:ilvl="0" w:tplc="7A1E35D6">
      <w:numFmt w:val="bullet"/>
      <w:lvlText w:val="-"/>
      <w:lvlJc w:val="left"/>
      <w:pPr>
        <w:ind w:left="822" w:hanging="238"/>
      </w:pPr>
      <w:rPr>
        <w:rFonts w:ascii="Times New Roman" w:eastAsia="Times New Roman" w:hAnsi="Times New Roman" w:cs="Times New Roman" w:hint="default"/>
        <w:w w:val="100"/>
        <w:sz w:val="22"/>
        <w:szCs w:val="22"/>
        <w:lang w:eastAsia="en-US" w:bidi="ar-SA"/>
      </w:rPr>
    </w:lvl>
    <w:lvl w:ilvl="1" w:tplc="99E4605C">
      <w:numFmt w:val="bullet"/>
      <w:lvlText w:val="•"/>
      <w:lvlJc w:val="left"/>
      <w:pPr>
        <w:ind w:left="1532" w:hanging="238"/>
      </w:pPr>
      <w:rPr>
        <w:rFonts w:hint="default"/>
        <w:lang w:eastAsia="en-US" w:bidi="ar-SA"/>
      </w:rPr>
    </w:lvl>
    <w:lvl w:ilvl="2" w:tplc="3D426AF8">
      <w:numFmt w:val="bullet"/>
      <w:lvlText w:val="•"/>
      <w:lvlJc w:val="left"/>
      <w:pPr>
        <w:ind w:left="2245" w:hanging="238"/>
      </w:pPr>
      <w:rPr>
        <w:rFonts w:hint="default"/>
        <w:lang w:eastAsia="en-US" w:bidi="ar-SA"/>
      </w:rPr>
    </w:lvl>
    <w:lvl w:ilvl="3" w:tplc="367A58A0">
      <w:numFmt w:val="bullet"/>
      <w:lvlText w:val="•"/>
      <w:lvlJc w:val="left"/>
      <w:pPr>
        <w:ind w:left="2958" w:hanging="238"/>
      </w:pPr>
      <w:rPr>
        <w:rFonts w:hint="default"/>
        <w:lang w:eastAsia="en-US" w:bidi="ar-SA"/>
      </w:rPr>
    </w:lvl>
    <w:lvl w:ilvl="4" w:tplc="692090D2">
      <w:numFmt w:val="bullet"/>
      <w:lvlText w:val="•"/>
      <w:lvlJc w:val="left"/>
      <w:pPr>
        <w:ind w:left="3670" w:hanging="238"/>
      </w:pPr>
      <w:rPr>
        <w:rFonts w:hint="default"/>
        <w:lang w:eastAsia="en-US" w:bidi="ar-SA"/>
      </w:rPr>
    </w:lvl>
    <w:lvl w:ilvl="5" w:tplc="388CC56C">
      <w:numFmt w:val="bullet"/>
      <w:lvlText w:val="•"/>
      <w:lvlJc w:val="left"/>
      <w:pPr>
        <w:ind w:left="4383" w:hanging="238"/>
      </w:pPr>
      <w:rPr>
        <w:rFonts w:hint="default"/>
        <w:lang w:eastAsia="en-US" w:bidi="ar-SA"/>
      </w:rPr>
    </w:lvl>
    <w:lvl w:ilvl="6" w:tplc="485084AA">
      <w:numFmt w:val="bullet"/>
      <w:lvlText w:val="•"/>
      <w:lvlJc w:val="left"/>
      <w:pPr>
        <w:ind w:left="5096" w:hanging="238"/>
      </w:pPr>
      <w:rPr>
        <w:rFonts w:hint="default"/>
        <w:lang w:eastAsia="en-US" w:bidi="ar-SA"/>
      </w:rPr>
    </w:lvl>
    <w:lvl w:ilvl="7" w:tplc="D870BF1E">
      <w:numFmt w:val="bullet"/>
      <w:lvlText w:val="•"/>
      <w:lvlJc w:val="left"/>
      <w:pPr>
        <w:ind w:left="5808" w:hanging="238"/>
      </w:pPr>
      <w:rPr>
        <w:rFonts w:hint="default"/>
        <w:lang w:eastAsia="en-US" w:bidi="ar-SA"/>
      </w:rPr>
    </w:lvl>
    <w:lvl w:ilvl="8" w:tplc="97843768">
      <w:numFmt w:val="bullet"/>
      <w:lvlText w:val="•"/>
      <w:lvlJc w:val="left"/>
      <w:pPr>
        <w:ind w:left="6521" w:hanging="238"/>
      </w:pPr>
      <w:rPr>
        <w:rFonts w:hint="default"/>
        <w:lang w:eastAsia="en-US" w:bidi="ar-SA"/>
      </w:rPr>
    </w:lvl>
  </w:abstractNum>
  <w:abstractNum w:abstractNumId="11">
    <w:nsid w:val="1B89105B"/>
    <w:multiLevelType w:val="hybridMultilevel"/>
    <w:tmpl w:val="62245682"/>
    <w:lvl w:ilvl="0" w:tplc="555C04B4">
      <w:start w:val="1"/>
      <w:numFmt w:val="decimal"/>
      <w:lvlText w:val="%1."/>
      <w:lvlJc w:val="left"/>
      <w:pPr>
        <w:ind w:left="1452" w:hanging="221"/>
      </w:pPr>
      <w:rPr>
        <w:rFonts w:ascii="Times New Roman" w:eastAsia="Times New Roman" w:hAnsi="Times New Roman" w:cs="Times New Roman" w:hint="default"/>
        <w:b/>
        <w:bCs/>
        <w:w w:val="100"/>
        <w:sz w:val="22"/>
        <w:szCs w:val="22"/>
        <w:lang w:eastAsia="en-US" w:bidi="ar-SA"/>
      </w:rPr>
    </w:lvl>
    <w:lvl w:ilvl="1" w:tplc="B0ECE1EA">
      <w:numFmt w:val="bullet"/>
      <w:lvlText w:val="•"/>
      <w:lvlJc w:val="left"/>
      <w:pPr>
        <w:ind w:left="2520" w:hanging="221"/>
      </w:pPr>
      <w:rPr>
        <w:rFonts w:hint="default"/>
        <w:lang w:eastAsia="en-US" w:bidi="ar-SA"/>
      </w:rPr>
    </w:lvl>
    <w:lvl w:ilvl="2" w:tplc="5B38FA90">
      <w:numFmt w:val="bullet"/>
      <w:lvlText w:val="•"/>
      <w:lvlJc w:val="left"/>
      <w:pPr>
        <w:ind w:left="3580" w:hanging="221"/>
      </w:pPr>
      <w:rPr>
        <w:rFonts w:hint="default"/>
        <w:lang w:eastAsia="en-US" w:bidi="ar-SA"/>
      </w:rPr>
    </w:lvl>
    <w:lvl w:ilvl="3" w:tplc="31480726">
      <w:numFmt w:val="bullet"/>
      <w:lvlText w:val="•"/>
      <w:lvlJc w:val="left"/>
      <w:pPr>
        <w:ind w:left="4640" w:hanging="221"/>
      </w:pPr>
      <w:rPr>
        <w:rFonts w:hint="default"/>
        <w:lang w:eastAsia="en-US" w:bidi="ar-SA"/>
      </w:rPr>
    </w:lvl>
    <w:lvl w:ilvl="4" w:tplc="A094CD84">
      <w:numFmt w:val="bullet"/>
      <w:lvlText w:val="•"/>
      <w:lvlJc w:val="left"/>
      <w:pPr>
        <w:ind w:left="5700" w:hanging="221"/>
      </w:pPr>
      <w:rPr>
        <w:rFonts w:hint="default"/>
        <w:lang w:eastAsia="en-US" w:bidi="ar-SA"/>
      </w:rPr>
    </w:lvl>
    <w:lvl w:ilvl="5" w:tplc="E3688D1A">
      <w:numFmt w:val="bullet"/>
      <w:lvlText w:val="•"/>
      <w:lvlJc w:val="left"/>
      <w:pPr>
        <w:ind w:left="6760" w:hanging="221"/>
      </w:pPr>
      <w:rPr>
        <w:rFonts w:hint="default"/>
        <w:lang w:eastAsia="en-US" w:bidi="ar-SA"/>
      </w:rPr>
    </w:lvl>
    <w:lvl w:ilvl="6" w:tplc="C6C89690">
      <w:numFmt w:val="bullet"/>
      <w:lvlText w:val="•"/>
      <w:lvlJc w:val="left"/>
      <w:pPr>
        <w:ind w:left="7820" w:hanging="221"/>
      </w:pPr>
      <w:rPr>
        <w:rFonts w:hint="default"/>
        <w:lang w:eastAsia="en-US" w:bidi="ar-SA"/>
      </w:rPr>
    </w:lvl>
    <w:lvl w:ilvl="7" w:tplc="B17428E6">
      <w:numFmt w:val="bullet"/>
      <w:lvlText w:val="•"/>
      <w:lvlJc w:val="left"/>
      <w:pPr>
        <w:ind w:left="8880" w:hanging="221"/>
      </w:pPr>
      <w:rPr>
        <w:rFonts w:hint="default"/>
        <w:lang w:eastAsia="en-US" w:bidi="ar-SA"/>
      </w:rPr>
    </w:lvl>
    <w:lvl w:ilvl="8" w:tplc="759ED22A">
      <w:numFmt w:val="bullet"/>
      <w:lvlText w:val="•"/>
      <w:lvlJc w:val="left"/>
      <w:pPr>
        <w:ind w:left="9940" w:hanging="221"/>
      </w:pPr>
      <w:rPr>
        <w:rFonts w:hint="default"/>
        <w:lang w:eastAsia="en-US" w:bidi="ar-SA"/>
      </w:rPr>
    </w:lvl>
  </w:abstractNum>
  <w:abstractNum w:abstractNumId="12">
    <w:nsid w:val="20B861D2"/>
    <w:multiLevelType w:val="hybridMultilevel"/>
    <w:tmpl w:val="DE120F80"/>
    <w:lvl w:ilvl="0" w:tplc="E850D4F2">
      <w:start w:val="3"/>
      <w:numFmt w:val="decimal"/>
      <w:lvlText w:val="%1."/>
      <w:lvlJc w:val="left"/>
      <w:pPr>
        <w:ind w:left="741" w:hanging="181"/>
      </w:pPr>
      <w:rPr>
        <w:rFonts w:ascii="Times New Roman" w:eastAsia="Times New Roman" w:hAnsi="Times New Roman" w:cs="Times New Roman" w:hint="default"/>
        <w:w w:val="100"/>
        <w:sz w:val="22"/>
        <w:szCs w:val="22"/>
        <w:lang w:eastAsia="en-US" w:bidi="ar-SA"/>
      </w:rPr>
    </w:lvl>
    <w:lvl w:ilvl="1" w:tplc="FF98FB3E">
      <w:numFmt w:val="bullet"/>
      <w:lvlText w:val="•"/>
      <w:lvlJc w:val="left"/>
      <w:pPr>
        <w:ind w:left="1366" w:hanging="181"/>
      </w:pPr>
      <w:rPr>
        <w:rFonts w:hint="default"/>
        <w:lang w:eastAsia="en-US" w:bidi="ar-SA"/>
      </w:rPr>
    </w:lvl>
    <w:lvl w:ilvl="2" w:tplc="32BE0B68">
      <w:numFmt w:val="bullet"/>
      <w:lvlText w:val="•"/>
      <w:lvlJc w:val="left"/>
      <w:pPr>
        <w:ind w:left="1993" w:hanging="181"/>
      </w:pPr>
      <w:rPr>
        <w:rFonts w:hint="default"/>
        <w:lang w:eastAsia="en-US" w:bidi="ar-SA"/>
      </w:rPr>
    </w:lvl>
    <w:lvl w:ilvl="3" w:tplc="D2C0B38C">
      <w:numFmt w:val="bullet"/>
      <w:lvlText w:val="•"/>
      <w:lvlJc w:val="left"/>
      <w:pPr>
        <w:ind w:left="2619" w:hanging="181"/>
      </w:pPr>
      <w:rPr>
        <w:rFonts w:hint="default"/>
        <w:lang w:eastAsia="en-US" w:bidi="ar-SA"/>
      </w:rPr>
    </w:lvl>
    <w:lvl w:ilvl="4" w:tplc="9378ED64">
      <w:numFmt w:val="bullet"/>
      <w:lvlText w:val="•"/>
      <w:lvlJc w:val="left"/>
      <w:pPr>
        <w:ind w:left="3246" w:hanging="181"/>
      </w:pPr>
      <w:rPr>
        <w:rFonts w:hint="default"/>
        <w:lang w:eastAsia="en-US" w:bidi="ar-SA"/>
      </w:rPr>
    </w:lvl>
    <w:lvl w:ilvl="5" w:tplc="98187026">
      <w:numFmt w:val="bullet"/>
      <w:lvlText w:val="•"/>
      <w:lvlJc w:val="left"/>
      <w:pPr>
        <w:ind w:left="3872" w:hanging="181"/>
      </w:pPr>
      <w:rPr>
        <w:rFonts w:hint="default"/>
        <w:lang w:eastAsia="en-US" w:bidi="ar-SA"/>
      </w:rPr>
    </w:lvl>
    <w:lvl w:ilvl="6" w:tplc="CBD6595E">
      <w:numFmt w:val="bullet"/>
      <w:lvlText w:val="•"/>
      <w:lvlJc w:val="left"/>
      <w:pPr>
        <w:ind w:left="4499" w:hanging="181"/>
      </w:pPr>
      <w:rPr>
        <w:rFonts w:hint="default"/>
        <w:lang w:eastAsia="en-US" w:bidi="ar-SA"/>
      </w:rPr>
    </w:lvl>
    <w:lvl w:ilvl="7" w:tplc="FC9445C6">
      <w:numFmt w:val="bullet"/>
      <w:lvlText w:val="•"/>
      <w:lvlJc w:val="left"/>
      <w:pPr>
        <w:ind w:left="5125" w:hanging="181"/>
      </w:pPr>
      <w:rPr>
        <w:rFonts w:hint="default"/>
        <w:lang w:eastAsia="en-US" w:bidi="ar-SA"/>
      </w:rPr>
    </w:lvl>
    <w:lvl w:ilvl="8" w:tplc="2670EC68">
      <w:numFmt w:val="bullet"/>
      <w:lvlText w:val="•"/>
      <w:lvlJc w:val="left"/>
      <w:pPr>
        <w:ind w:left="5752" w:hanging="181"/>
      </w:pPr>
      <w:rPr>
        <w:rFonts w:hint="default"/>
        <w:lang w:eastAsia="en-US" w:bidi="ar-SA"/>
      </w:rPr>
    </w:lvl>
  </w:abstractNum>
  <w:abstractNum w:abstractNumId="13">
    <w:nsid w:val="22315E38"/>
    <w:multiLevelType w:val="hybridMultilevel"/>
    <w:tmpl w:val="89D419D6"/>
    <w:lvl w:ilvl="0" w:tplc="A2E830F0">
      <w:start w:val="1"/>
      <w:numFmt w:val="decimal"/>
      <w:lvlText w:val="%1."/>
      <w:lvlJc w:val="left"/>
      <w:pPr>
        <w:ind w:left="107" w:hanging="252"/>
      </w:pPr>
      <w:rPr>
        <w:rFonts w:ascii="Times New Roman" w:eastAsia="Times New Roman" w:hAnsi="Times New Roman" w:cs="Times New Roman" w:hint="default"/>
        <w:spacing w:val="0"/>
        <w:w w:val="99"/>
        <w:sz w:val="20"/>
        <w:szCs w:val="20"/>
        <w:lang w:eastAsia="en-US" w:bidi="ar-SA"/>
      </w:rPr>
    </w:lvl>
    <w:lvl w:ilvl="1" w:tplc="E49CD58C">
      <w:numFmt w:val="bullet"/>
      <w:lvlText w:val="•"/>
      <w:lvlJc w:val="left"/>
      <w:pPr>
        <w:ind w:left="358" w:hanging="252"/>
      </w:pPr>
      <w:rPr>
        <w:rFonts w:hint="default"/>
        <w:lang w:eastAsia="en-US" w:bidi="ar-SA"/>
      </w:rPr>
    </w:lvl>
    <w:lvl w:ilvl="2" w:tplc="0316DD64">
      <w:numFmt w:val="bullet"/>
      <w:lvlText w:val="•"/>
      <w:lvlJc w:val="left"/>
      <w:pPr>
        <w:ind w:left="617" w:hanging="252"/>
      </w:pPr>
      <w:rPr>
        <w:rFonts w:hint="default"/>
        <w:lang w:eastAsia="en-US" w:bidi="ar-SA"/>
      </w:rPr>
    </w:lvl>
    <w:lvl w:ilvl="3" w:tplc="D4C4E256">
      <w:numFmt w:val="bullet"/>
      <w:lvlText w:val="•"/>
      <w:lvlJc w:val="left"/>
      <w:pPr>
        <w:ind w:left="875" w:hanging="252"/>
      </w:pPr>
      <w:rPr>
        <w:rFonts w:hint="default"/>
        <w:lang w:eastAsia="en-US" w:bidi="ar-SA"/>
      </w:rPr>
    </w:lvl>
    <w:lvl w:ilvl="4" w:tplc="C3D67F5C">
      <w:numFmt w:val="bullet"/>
      <w:lvlText w:val="•"/>
      <w:lvlJc w:val="left"/>
      <w:pPr>
        <w:ind w:left="1134" w:hanging="252"/>
      </w:pPr>
      <w:rPr>
        <w:rFonts w:hint="default"/>
        <w:lang w:eastAsia="en-US" w:bidi="ar-SA"/>
      </w:rPr>
    </w:lvl>
    <w:lvl w:ilvl="5" w:tplc="85024328">
      <w:numFmt w:val="bullet"/>
      <w:lvlText w:val="•"/>
      <w:lvlJc w:val="left"/>
      <w:pPr>
        <w:ind w:left="1393" w:hanging="252"/>
      </w:pPr>
      <w:rPr>
        <w:rFonts w:hint="default"/>
        <w:lang w:eastAsia="en-US" w:bidi="ar-SA"/>
      </w:rPr>
    </w:lvl>
    <w:lvl w:ilvl="6" w:tplc="CBCCF936">
      <w:numFmt w:val="bullet"/>
      <w:lvlText w:val="•"/>
      <w:lvlJc w:val="left"/>
      <w:pPr>
        <w:ind w:left="1651" w:hanging="252"/>
      </w:pPr>
      <w:rPr>
        <w:rFonts w:hint="default"/>
        <w:lang w:eastAsia="en-US" w:bidi="ar-SA"/>
      </w:rPr>
    </w:lvl>
    <w:lvl w:ilvl="7" w:tplc="4EA0E57E">
      <w:numFmt w:val="bullet"/>
      <w:lvlText w:val="•"/>
      <w:lvlJc w:val="left"/>
      <w:pPr>
        <w:ind w:left="1910" w:hanging="252"/>
      </w:pPr>
      <w:rPr>
        <w:rFonts w:hint="default"/>
        <w:lang w:eastAsia="en-US" w:bidi="ar-SA"/>
      </w:rPr>
    </w:lvl>
    <w:lvl w:ilvl="8" w:tplc="B9BCFA22">
      <w:numFmt w:val="bullet"/>
      <w:lvlText w:val="•"/>
      <w:lvlJc w:val="left"/>
      <w:pPr>
        <w:ind w:left="2168" w:hanging="252"/>
      </w:pPr>
      <w:rPr>
        <w:rFonts w:hint="default"/>
        <w:lang w:eastAsia="en-US" w:bidi="ar-SA"/>
      </w:rPr>
    </w:lvl>
  </w:abstractNum>
  <w:abstractNum w:abstractNumId="14">
    <w:nsid w:val="24CC6093"/>
    <w:multiLevelType w:val="hybridMultilevel"/>
    <w:tmpl w:val="5492D404"/>
    <w:lvl w:ilvl="0" w:tplc="1576D364">
      <w:numFmt w:val="bullet"/>
      <w:lvlText w:val=""/>
      <w:lvlJc w:val="left"/>
      <w:pPr>
        <w:ind w:left="825" w:hanging="720"/>
      </w:pPr>
      <w:rPr>
        <w:rFonts w:ascii="Wingdings" w:eastAsia="Wingdings" w:hAnsi="Wingdings" w:cs="Wingdings" w:hint="default"/>
        <w:w w:val="100"/>
        <w:sz w:val="22"/>
        <w:szCs w:val="22"/>
        <w:lang w:eastAsia="en-US" w:bidi="ar-SA"/>
      </w:rPr>
    </w:lvl>
    <w:lvl w:ilvl="1" w:tplc="56102C0A">
      <w:numFmt w:val="bullet"/>
      <w:lvlText w:val="•"/>
      <w:lvlJc w:val="left"/>
      <w:pPr>
        <w:ind w:left="1240" w:hanging="720"/>
      </w:pPr>
      <w:rPr>
        <w:rFonts w:hint="default"/>
        <w:lang w:eastAsia="en-US" w:bidi="ar-SA"/>
      </w:rPr>
    </w:lvl>
    <w:lvl w:ilvl="2" w:tplc="FB885968">
      <w:numFmt w:val="bullet"/>
      <w:lvlText w:val="•"/>
      <w:lvlJc w:val="left"/>
      <w:pPr>
        <w:ind w:left="1660" w:hanging="720"/>
      </w:pPr>
      <w:rPr>
        <w:rFonts w:hint="default"/>
        <w:lang w:eastAsia="en-US" w:bidi="ar-SA"/>
      </w:rPr>
    </w:lvl>
    <w:lvl w:ilvl="3" w:tplc="851CF9F4">
      <w:numFmt w:val="bullet"/>
      <w:lvlText w:val="•"/>
      <w:lvlJc w:val="left"/>
      <w:pPr>
        <w:ind w:left="2081" w:hanging="720"/>
      </w:pPr>
      <w:rPr>
        <w:rFonts w:hint="default"/>
        <w:lang w:eastAsia="en-US" w:bidi="ar-SA"/>
      </w:rPr>
    </w:lvl>
    <w:lvl w:ilvl="4" w:tplc="CABAC4DA">
      <w:numFmt w:val="bullet"/>
      <w:lvlText w:val="•"/>
      <w:lvlJc w:val="left"/>
      <w:pPr>
        <w:ind w:left="2501" w:hanging="720"/>
      </w:pPr>
      <w:rPr>
        <w:rFonts w:hint="default"/>
        <w:lang w:eastAsia="en-US" w:bidi="ar-SA"/>
      </w:rPr>
    </w:lvl>
    <w:lvl w:ilvl="5" w:tplc="5EFE9A32">
      <w:numFmt w:val="bullet"/>
      <w:lvlText w:val="•"/>
      <w:lvlJc w:val="left"/>
      <w:pPr>
        <w:ind w:left="2921" w:hanging="720"/>
      </w:pPr>
      <w:rPr>
        <w:rFonts w:hint="default"/>
        <w:lang w:eastAsia="en-US" w:bidi="ar-SA"/>
      </w:rPr>
    </w:lvl>
    <w:lvl w:ilvl="6" w:tplc="D79C0194">
      <w:numFmt w:val="bullet"/>
      <w:lvlText w:val="•"/>
      <w:lvlJc w:val="left"/>
      <w:pPr>
        <w:ind w:left="3342" w:hanging="720"/>
      </w:pPr>
      <w:rPr>
        <w:rFonts w:hint="default"/>
        <w:lang w:eastAsia="en-US" w:bidi="ar-SA"/>
      </w:rPr>
    </w:lvl>
    <w:lvl w:ilvl="7" w:tplc="EB863892">
      <w:numFmt w:val="bullet"/>
      <w:lvlText w:val="•"/>
      <w:lvlJc w:val="left"/>
      <w:pPr>
        <w:ind w:left="3762" w:hanging="720"/>
      </w:pPr>
      <w:rPr>
        <w:rFonts w:hint="default"/>
        <w:lang w:eastAsia="en-US" w:bidi="ar-SA"/>
      </w:rPr>
    </w:lvl>
    <w:lvl w:ilvl="8" w:tplc="CC72ADE8">
      <w:numFmt w:val="bullet"/>
      <w:lvlText w:val="•"/>
      <w:lvlJc w:val="left"/>
      <w:pPr>
        <w:ind w:left="4182" w:hanging="720"/>
      </w:pPr>
      <w:rPr>
        <w:rFonts w:hint="default"/>
        <w:lang w:eastAsia="en-US" w:bidi="ar-SA"/>
      </w:rPr>
    </w:lvl>
  </w:abstractNum>
  <w:abstractNum w:abstractNumId="15">
    <w:nsid w:val="2A5E193B"/>
    <w:multiLevelType w:val="multilevel"/>
    <w:tmpl w:val="BC8CDD02"/>
    <w:lvl w:ilvl="0">
      <w:start w:val="8"/>
      <w:numFmt w:val="decimal"/>
      <w:lvlText w:val="%1"/>
      <w:lvlJc w:val="left"/>
      <w:pPr>
        <w:ind w:left="3995" w:hanging="523"/>
        <w:jc w:val="left"/>
      </w:pPr>
      <w:rPr>
        <w:rFonts w:hint="default"/>
        <w:lang w:eastAsia="en-US" w:bidi="ar-SA"/>
      </w:rPr>
    </w:lvl>
    <w:lvl w:ilvl="1">
      <w:start w:val="1"/>
      <w:numFmt w:val="decimal"/>
      <w:lvlText w:val="%1.%2."/>
      <w:lvlJc w:val="left"/>
      <w:pPr>
        <w:ind w:left="3995" w:hanging="523"/>
        <w:jc w:val="right"/>
      </w:pPr>
      <w:rPr>
        <w:rFonts w:ascii="Cambria" w:eastAsia="Cambria" w:hAnsi="Cambria" w:cs="Cambria" w:hint="default"/>
        <w:b/>
        <w:bCs/>
        <w:spacing w:val="-1"/>
        <w:w w:val="100"/>
        <w:sz w:val="28"/>
        <w:szCs w:val="28"/>
        <w:lang w:eastAsia="en-US" w:bidi="ar-SA"/>
      </w:rPr>
    </w:lvl>
    <w:lvl w:ilvl="2">
      <w:numFmt w:val="bullet"/>
      <w:lvlText w:val="•"/>
      <w:lvlJc w:val="left"/>
      <w:pPr>
        <w:ind w:left="6107" w:hanging="523"/>
      </w:pPr>
      <w:rPr>
        <w:rFonts w:hint="default"/>
        <w:lang w:eastAsia="en-US" w:bidi="ar-SA"/>
      </w:rPr>
    </w:lvl>
    <w:lvl w:ilvl="3">
      <w:numFmt w:val="bullet"/>
      <w:lvlText w:val="•"/>
      <w:lvlJc w:val="left"/>
      <w:pPr>
        <w:ind w:left="7161" w:hanging="523"/>
      </w:pPr>
      <w:rPr>
        <w:rFonts w:hint="default"/>
        <w:lang w:eastAsia="en-US" w:bidi="ar-SA"/>
      </w:rPr>
    </w:lvl>
    <w:lvl w:ilvl="4">
      <w:numFmt w:val="bullet"/>
      <w:lvlText w:val="•"/>
      <w:lvlJc w:val="left"/>
      <w:pPr>
        <w:ind w:left="8215" w:hanging="523"/>
      </w:pPr>
      <w:rPr>
        <w:rFonts w:hint="default"/>
        <w:lang w:eastAsia="en-US" w:bidi="ar-SA"/>
      </w:rPr>
    </w:lvl>
    <w:lvl w:ilvl="5">
      <w:numFmt w:val="bullet"/>
      <w:lvlText w:val="•"/>
      <w:lvlJc w:val="left"/>
      <w:pPr>
        <w:ind w:left="9269" w:hanging="523"/>
      </w:pPr>
      <w:rPr>
        <w:rFonts w:hint="default"/>
        <w:lang w:eastAsia="en-US" w:bidi="ar-SA"/>
      </w:rPr>
    </w:lvl>
    <w:lvl w:ilvl="6">
      <w:numFmt w:val="bullet"/>
      <w:lvlText w:val="•"/>
      <w:lvlJc w:val="left"/>
      <w:pPr>
        <w:ind w:left="10323" w:hanging="523"/>
      </w:pPr>
      <w:rPr>
        <w:rFonts w:hint="default"/>
        <w:lang w:eastAsia="en-US" w:bidi="ar-SA"/>
      </w:rPr>
    </w:lvl>
    <w:lvl w:ilvl="7">
      <w:numFmt w:val="bullet"/>
      <w:lvlText w:val="•"/>
      <w:lvlJc w:val="left"/>
      <w:pPr>
        <w:ind w:left="11376" w:hanging="523"/>
      </w:pPr>
      <w:rPr>
        <w:rFonts w:hint="default"/>
        <w:lang w:eastAsia="en-US" w:bidi="ar-SA"/>
      </w:rPr>
    </w:lvl>
    <w:lvl w:ilvl="8">
      <w:numFmt w:val="bullet"/>
      <w:lvlText w:val="•"/>
      <w:lvlJc w:val="left"/>
      <w:pPr>
        <w:ind w:left="12430" w:hanging="523"/>
      </w:pPr>
      <w:rPr>
        <w:rFonts w:hint="default"/>
        <w:lang w:eastAsia="en-US" w:bidi="ar-SA"/>
      </w:rPr>
    </w:lvl>
  </w:abstractNum>
  <w:abstractNum w:abstractNumId="16">
    <w:nsid w:val="2B5C15AF"/>
    <w:multiLevelType w:val="hybridMultilevel"/>
    <w:tmpl w:val="1FE84DBC"/>
    <w:lvl w:ilvl="0" w:tplc="848ED5B4">
      <w:start w:val="2"/>
      <w:numFmt w:val="decimal"/>
      <w:lvlText w:val="%1."/>
      <w:lvlJc w:val="left"/>
      <w:pPr>
        <w:ind w:left="1159" w:hanging="199"/>
      </w:pPr>
      <w:rPr>
        <w:rFonts w:ascii="Times New Roman" w:eastAsia="Times New Roman" w:hAnsi="Times New Roman" w:cs="Times New Roman" w:hint="default"/>
        <w:b/>
        <w:bCs/>
        <w:spacing w:val="0"/>
        <w:w w:val="99"/>
        <w:sz w:val="20"/>
        <w:szCs w:val="20"/>
        <w:lang w:eastAsia="en-US" w:bidi="ar-SA"/>
      </w:rPr>
    </w:lvl>
    <w:lvl w:ilvl="1" w:tplc="E28A6D7A">
      <w:numFmt w:val="bullet"/>
      <w:lvlText w:val="•"/>
      <w:lvlJc w:val="left"/>
      <w:pPr>
        <w:ind w:left="2112" w:hanging="199"/>
      </w:pPr>
      <w:rPr>
        <w:rFonts w:hint="default"/>
        <w:lang w:eastAsia="en-US" w:bidi="ar-SA"/>
      </w:rPr>
    </w:lvl>
    <w:lvl w:ilvl="2" w:tplc="4DBA30C0">
      <w:numFmt w:val="bullet"/>
      <w:lvlText w:val="•"/>
      <w:lvlJc w:val="left"/>
      <w:pPr>
        <w:ind w:left="3065" w:hanging="199"/>
      </w:pPr>
      <w:rPr>
        <w:rFonts w:hint="default"/>
        <w:lang w:eastAsia="en-US" w:bidi="ar-SA"/>
      </w:rPr>
    </w:lvl>
    <w:lvl w:ilvl="3" w:tplc="8E967998">
      <w:numFmt w:val="bullet"/>
      <w:lvlText w:val="•"/>
      <w:lvlJc w:val="left"/>
      <w:pPr>
        <w:ind w:left="4017" w:hanging="199"/>
      </w:pPr>
      <w:rPr>
        <w:rFonts w:hint="default"/>
        <w:lang w:eastAsia="en-US" w:bidi="ar-SA"/>
      </w:rPr>
    </w:lvl>
    <w:lvl w:ilvl="4" w:tplc="60D09E16">
      <w:numFmt w:val="bullet"/>
      <w:lvlText w:val="•"/>
      <w:lvlJc w:val="left"/>
      <w:pPr>
        <w:ind w:left="4970" w:hanging="199"/>
      </w:pPr>
      <w:rPr>
        <w:rFonts w:hint="default"/>
        <w:lang w:eastAsia="en-US" w:bidi="ar-SA"/>
      </w:rPr>
    </w:lvl>
    <w:lvl w:ilvl="5" w:tplc="4A702D94">
      <w:numFmt w:val="bullet"/>
      <w:lvlText w:val="•"/>
      <w:lvlJc w:val="left"/>
      <w:pPr>
        <w:ind w:left="5922" w:hanging="199"/>
      </w:pPr>
      <w:rPr>
        <w:rFonts w:hint="default"/>
        <w:lang w:eastAsia="en-US" w:bidi="ar-SA"/>
      </w:rPr>
    </w:lvl>
    <w:lvl w:ilvl="6" w:tplc="D45EA890">
      <w:numFmt w:val="bullet"/>
      <w:lvlText w:val="•"/>
      <w:lvlJc w:val="left"/>
      <w:pPr>
        <w:ind w:left="6875" w:hanging="199"/>
      </w:pPr>
      <w:rPr>
        <w:rFonts w:hint="default"/>
        <w:lang w:eastAsia="en-US" w:bidi="ar-SA"/>
      </w:rPr>
    </w:lvl>
    <w:lvl w:ilvl="7" w:tplc="1244FC56">
      <w:numFmt w:val="bullet"/>
      <w:lvlText w:val="•"/>
      <w:lvlJc w:val="left"/>
      <w:pPr>
        <w:ind w:left="7827" w:hanging="199"/>
      </w:pPr>
      <w:rPr>
        <w:rFonts w:hint="default"/>
        <w:lang w:eastAsia="en-US" w:bidi="ar-SA"/>
      </w:rPr>
    </w:lvl>
    <w:lvl w:ilvl="8" w:tplc="1BC49E34">
      <w:numFmt w:val="bullet"/>
      <w:lvlText w:val="•"/>
      <w:lvlJc w:val="left"/>
      <w:pPr>
        <w:ind w:left="8780" w:hanging="199"/>
      </w:pPr>
      <w:rPr>
        <w:rFonts w:hint="default"/>
        <w:lang w:eastAsia="en-US" w:bidi="ar-SA"/>
      </w:rPr>
    </w:lvl>
  </w:abstractNum>
  <w:abstractNum w:abstractNumId="17">
    <w:nsid w:val="32180170"/>
    <w:multiLevelType w:val="hybridMultilevel"/>
    <w:tmpl w:val="B0F08562"/>
    <w:lvl w:ilvl="0" w:tplc="77E2816E">
      <w:start w:val="1"/>
      <w:numFmt w:val="decimal"/>
      <w:lvlText w:val="%1."/>
      <w:lvlJc w:val="left"/>
      <w:pPr>
        <w:ind w:left="108" w:hanging="181"/>
        <w:jc w:val="right"/>
      </w:pPr>
      <w:rPr>
        <w:rFonts w:ascii="Times New Roman" w:eastAsia="Times New Roman" w:hAnsi="Times New Roman" w:cs="Times New Roman" w:hint="default"/>
        <w:w w:val="100"/>
        <w:sz w:val="22"/>
        <w:szCs w:val="22"/>
        <w:lang w:eastAsia="en-US" w:bidi="ar-SA"/>
      </w:rPr>
    </w:lvl>
    <w:lvl w:ilvl="1" w:tplc="E5AC7994">
      <w:numFmt w:val="bullet"/>
      <w:lvlText w:val="•"/>
      <w:lvlJc w:val="left"/>
      <w:pPr>
        <w:ind w:left="790" w:hanging="181"/>
      </w:pPr>
      <w:rPr>
        <w:rFonts w:hint="default"/>
        <w:lang w:eastAsia="en-US" w:bidi="ar-SA"/>
      </w:rPr>
    </w:lvl>
    <w:lvl w:ilvl="2" w:tplc="9D787918">
      <w:numFmt w:val="bullet"/>
      <w:lvlText w:val="•"/>
      <w:lvlJc w:val="left"/>
      <w:pPr>
        <w:ind w:left="1481" w:hanging="181"/>
      </w:pPr>
      <w:rPr>
        <w:rFonts w:hint="default"/>
        <w:lang w:eastAsia="en-US" w:bidi="ar-SA"/>
      </w:rPr>
    </w:lvl>
    <w:lvl w:ilvl="3" w:tplc="234695F2">
      <w:numFmt w:val="bullet"/>
      <w:lvlText w:val="•"/>
      <w:lvlJc w:val="left"/>
      <w:pPr>
        <w:ind w:left="2171" w:hanging="181"/>
      </w:pPr>
      <w:rPr>
        <w:rFonts w:hint="default"/>
        <w:lang w:eastAsia="en-US" w:bidi="ar-SA"/>
      </w:rPr>
    </w:lvl>
    <w:lvl w:ilvl="4" w:tplc="F52E96D4">
      <w:numFmt w:val="bullet"/>
      <w:lvlText w:val="•"/>
      <w:lvlJc w:val="left"/>
      <w:pPr>
        <w:ind w:left="2862" w:hanging="181"/>
      </w:pPr>
      <w:rPr>
        <w:rFonts w:hint="default"/>
        <w:lang w:eastAsia="en-US" w:bidi="ar-SA"/>
      </w:rPr>
    </w:lvl>
    <w:lvl w:ilvl="5" w:tplc="A9B88414">
      <w:numFmt w:val="bullet"/>
      <w:lvlText w:val="•"/>
      <w:lvlJc w:val="left"/>
      <w:pPr>
        <w:ind w:left="3552" w:hanging="181"/>
      </w:pPr>
      <w:rPr>
        <w:rFonts w:hint="default"/>
        <w:lang w:eastAsia="en-US" w:bidi="ar-SA"/>
      </w:rPr>
    </w:lvl>
    <w:lvl w:ilvl="6" w:tplc="89E6BCE8">
      <w:numFmt w:val="bullet"/>
      <w:lvlText w:val="•"/>
      <w:lvlJc w:val="left"/>
      <w:pPr>
        <w:ind w:left="4243" w:hanging="181"/>
      </w:pPr>
      <w:rPr>
        <w:rFonts w:hint="default"/>
        <w:lang w:eastAsia="en-US" w:bidi="ar-SA"/>
      </w:rPr>
    </w:lvl>
    <w:lvl w:ilvl="7" w:tplc="A9AEF2F0">
      <w:numFmt w:val="bullet"/>
      <w:lvlText w:val="•"/>
      <w:lvlJc w:val="left"/>
      <w:pPr>
        <w:ind w:left="4933" w:hanging="181"/>
      </w:pPr>
      <w:rPr>
        <w:rFonts w:hint="default"/>
        <w:lang w:eastAsia="en-US" w:bidi="ar-SA"/>
      </w:rPr>
    </w:lvl>
    <w:lvl w:ilvl="8" w:tplc="70F009A8">
      <w:numFmt w:val="bullet"/>
      <w:lvlText w:val="•"/>
      <w:lvlJc w:val="left"/>
      <w:pPr>
        <w:ind w:left="5624" w:hanging="181"/>
      </w:pPr>
      <w:rPr>
        <w:rFonts w:hint="default"/>
        <w:lang w:eastAsia="en-US" w:bidi="ar-SA"/>
      </w:rPr>
    </w:lvl>
  </w:abstractNum>
  <w:abstractNum w:abstractNumId="18">
    <w:nsid w:val="357B5E7B"/>
    <w:multiLevelType w:val="hybridMultilevel"/>
    <w:tmpl w:val="BA583476"/>
    <w:lvl w:ilvl="0" w:tplc="00BA2BE6">
      <w:start w:val="1"/>
      <w:numFmt w:val="decimal"/>
      <w:lvlText w:val="%1."/>
      <w:lvlJc w:val="left"/>
      <w:pPr>
        <w:ind w:left="1452" w:hanging="221"/>
      </w:pPr>
      <w:rPr>
        <w:rFonts w:ascii="Times New Roman" w:eastAsia="Times New Roman" w:hAnsi="Times New Roman" w:cs="Times New Roman" w:hint="default"/>
        <w:b/>
        <w:bCs/>
        <w:w w:val="100"/>
        <w:sz w:val="22"/>
        <w:szCs w:val="22"/>
        <w:lang w:eastAsia="en-US" w:bidi="ar-SA"/>
      </w:rPr>
    </w:lvl>
    <w:lvl w:ilvl="1" w:tplc="8126F2F4">
      <w:numFmt w:val="bullet"/>
      <w:lvlText w:val="•"/>
      <w:lvlJc w:val="left"/>
      <w:pPr>
        <w:ind w:left="2520" w:hanging="221"/>
      </w:pPr>
      <w:rPr>
        <w:rFonts w:hint="default"/>
        <w:lang w:eastAsia="en-US" w:bidi="ar-SA"/>
      </w:rPr>
    </w:lvl>
    <w:lvl w:ilvl="2" w:tplc="1DB88F6A">
      <w:numFmt w:val="bullet"/>
      <w:lvlText w:val="•"/>
      <w:lvlJc w:val="left"/>
      <w:pPr>
        <w:ind w:left="3580" w:hanging="221"/>
      </w:pPr>
      <w:rPr>
        <w:rFonts w:hint="default"/>
        <w:lang w:eastAsia="en-US" w:bidi="ar-SA"/>
      </w:rPr>
    </w:lvl>
    <w:lvl w:ilvl="3" w:tplc="410841D6">
      <w:numFmt w:val="bullet"/>
      <w:lvlText w:val="•"/>
      <w:lvlJc w:val="left"/>
      <w:pPr>
        <w:ind w:left="4640" w:hanging="221"/>
      </w:pPr>
      <w:rPr>
        <w:rFonts w:hint="default"/>
        <w:lang w:eastAsia="en-US" w:bidi="ar-SA"/>
      </w:rPr>
    </w:lvl>
    <w:lvl w:ilvl="4" w:tplc="345282CA">
      <w:numFmt w:val="bullet"/>
      <w:lvlText w:val="•"/>
      <w:lvlJc w:val="left"/>
      <w:pPr>
        <w:ind w:left="5700" w:hanging="221"/>
      </w:pPr>
      <w:rPr>
        <w:rFonts w:hint="default"/>
        <w:lang w:eastAsia="en-US" w:bidi="ar-SA"/>
      </w:rPr>
    </w:lvl>
    <w:lvl w:ilvl="5" w:tplc="14CC1846">
      <w:numFmt w:val="bullet"/>
      <w:lvlText w:val="•"/>
      <w:lvlJc w:val="left"/>
      <w:pPr>
        <w:ind w:left="6760" w:hanging="221"/>
      </w:pPr>
      <w:rPr>
        <w:rFonts w:hint="default"/>
        <w:lang w:eastAsia="en-US" w:bidi="ar-SA"/>
      </w:rPr>
    </w:lvl>
    <w:lvl w:ilvl="6" w:tplc="AAB68B4C">
      <w:numFmt w:val="bullet"/>
      <w:lvlText w:val="•"/>
      <w:lvlJc w:val="left"/>
      <w:pPr>
        <w:ind w:left="7820" w:hanging="221"/>
      </w:pPr>
      <w:rPr>
        <w:rFonts w:hint="default"/>
        <w:lang w:eastAsia="en-US" w:bidi="ar-SA"/>
      </w:rPr>
    </w:lvl>
    <w:lvl w:ilvl="7" w:tplc="6F625E8C">
      <w:numFmt w:val="bullet"/>
      <w:lvlText w:val="•"/>
      <w:lvlJc w:val="left"/>
      <w:pPr>
        <w:ind w:left="8880" w:hanging="221"/>
      </w:pPr>
      <w:rPr>
        <w:rFonts w:hint="default"/>
        <w:lang w:eastAsia="en-US" w:bidi="ar-SA"/>
      </w:rPr>
    </w:lvl>
    <w:lvl w:ilvl="8" w:tplc="8C3C583E">
      <w:numFmt w:val="bullet"/>
      <w:lvlText w:val="•"/>
      <w:lvlJc w:val="left"/>
      <w:pPr>
        <w:ind w:left="9940" w:hanging="221"/>
      </w:pPr>
      <w:rPr>
        <w:rFonts w:hint="default"/>
        <w:lang w:eastAsia="en-US" w:bidi="ar-SA"/>
      </w:rPr>
    </w:lvl>
  </w:abstractNum>
  <w:abstractNum w:abstractNumId="19">
    <w:nsid w:val="39774C8F"/>
    <w:multiLevelType w:val="hybridMultilevel"/>
    <w:tmpl w:val="78827430"/>
    <w:lvl w:ilvl="0" w:tplc="C8CCC0B8">
      <w:start w:val="3"/>
      <w:numFmt w:val="decimal"/>
      <w:lvlText w:val="%1."/>
      <w:lvlJc w:val="left"/>
      <w:pPr>
        <w:ind w:left="741" w:hanging="181"/>
      </w:pPr>
      <w:rPr>
        <w:rFonts w:ascii="Times New Roman" w:eastAsia="Times New Roman" w:hAnsi="Times New Roman" w:cs="Times New Roman" w:hint="default"/>
        <w:w w:val="100"/>
        <w:sz w:val="22"/>
        <w:szCs w:val="22"/>
        <w:lang w:eastAsia="en-US" w:bidi="ar-SA"/>
      </w:rPr>
    </w:lvl>
    <w:lvl w:ilvl="1" w:tplc="D7624144">
      <w:numFmt w:val="bullet"/>
      <w:lvlText w:val="•"/>
      <w:lvlJc w:val="left"/>
      <w:pPr>
        <w:ind w:left="1366" w:hanging="181"/>
      </w:pPr>
      <w:rPr>
        <w:rFonts w:hint="default"/>
        <w:lang w:eastAsia="en-US" w:bidi="ar-SA"/>
      </w:rPr>
    </w:lvl>
    <w:lvl w:ilvl="2" w:tplc="3702C792">
      <w:numFmt w:val="bullet"/>
      <w:lvlText w:val="•"/>
      <w:lvlJc w:val="left"/>
      <w:pPr>
        <w:ind w:left="1992" w:hanging="181"/>
      </w:pPr>
      <w:rPr>
        <w:rFonts w:hint="default"/>
        <w:lang w:eastAsia="en-US" w:bidi="ar-SA"/>
      </w:rPr>
    </w:lvl>
    <w:lvl w:ilvl="3" w:tplc="9E06DFF0">
      <w:numFmt w:val="bullet"/>
      <w:lvlText w:val="•"/>
      <w:lvlJc w:val="left"/>
      <w:pPr>
        <w:ind w:left="2619" w:hanging="181"/>
      </w:pPr>
      <w:rPr>
        <w:rFonts w:hint="default"/>
        <w:lang w:eastAsia="en-US" w:bidi="ar-SA"/>
      </w:rPr>
    </w:lvl>
    <w:lvl w:ilvl="4" w:tplc="A380F4E8">
      <w:numFmt w:val="bullet"/>
      <w:lvlText w:val="•"/>
      <w:lvlJc w:val="left"/>
      <w:pPr>
        <w:ind w:left="3245" w:hanging="181"/>
      </w:pPr>
      <w:rPr>
        <w:rFonts w:hint="default"/>
        <w:lang w:eastAsia="en-US" w:bidi="ar-SA"/>
      </w:rPr>
    </w:lvl>
    <w:lvl w:ilvl="5" w:tplc="2C66A68C">
      <w:numFmt w:val="bullet"/>
      <w:lvlText w:val="•"/>
      <w:lvlJc w:val="left"/>
      <w:pPr>
        <w:ind w:left="3872" w:hanging="181"/>
      </w:pPr>
      <w:rPr>
        <w:rFonts w:hint="default"/>
        <w:lang w:eastAsia="en-US" w:bidi="ar-SA"/>
      </w:rPr>
    </w:lvl>
    <w:lvl w:ilvl="6" w:tplc="D4D698CA">
      <w:numFmt w:val="bullet"/>
      <w:lvlText w:val="•"/>
      <w:lvlJc w:val="left"/>
      <w:pPr>
        <w:ind w:left="4498" w:hanging="181"/>
      </w:pPr>
      <w:rPr>
        <w:rFonts w:hint="default"/>
        <w:lang w:eastAsia="en-US" w:bidi="ar-SA"/>
      </w:rPr>
    </w:lvl>
    <w:lvl w:ilvl="7" w:tplc="F5F2CAC8">
      <w:numFmt w:val="bullet"/>
      <w:lvlText w:val="•"/>
      <w:lvlJc w:val="left"/>
      <w:pPr>
        <w:ind w:left="5124" w:hanging="181"/>
      </w:pPr>
      <w:rPr>
        <w:rFonts w:hint="default"/>
        <w:lang w:eastAsia="en-US" w:bidi="ar-SA"/>
      </w:rPr>
    </w:lvl>
    <w:lvl w:ilvl="8" w:tplc="0F708CBA">
      <w:numFmt w:val="bullet"/>
      <w:lvlText w:val="•"/>
      <w:lvlJc w:val="left"/>
      <w:pPr>
        <w:ind w:left="5751" w:hanging="181"/>
      </w:pPr>
      <w:rPr>
        <w:rFonts w:hint="default"/>
        <w:lang w:eastAsia="en-US" w:bidi="ar-SA"/>
      </w:rPr>
    </w:lvl>
  </w:abstractNum>
  <w:abstractNum w:abstractNumId="20">
    <w:nsid w:val="3BE153FF"/>
    <w:multiLevelType w:val="hybridMultilevel"/>
    <w:tmpl w:val="2822EAEC"/>
    <w:lvl w:ilvl="0" w:tplc="E48EB05E">
      <w:numFmt w:val="bullet"/>
      <w:lvlText w:val="-"/>
      <w:lvlJc w:val="left"/>
      <w:pPr>
        <w:ind w:left="468" w:hanging="238"/>
      </w:pPr>
      <w:rPr>
        <w:rFonts w:ascii="Times New Roman" w:eastAsia="Times New Roman" w:hAnsi="Times New Roman" w:cs="Times New Roman" w:hint="default"/>
        <w:w w:val="100"/>
        <w:sz w:val="22"/>
        <w:szCs w:val="22"/>
        <w:lang w:eastAsia="en-US" w:bidi="ar-SA"/>
      </w:rPr>
    </w:lvl>
    <w:lvl w:ilvl="1" w:tplc="ADC4A5B6">
      <w:numFmt w:val="bullet"/>
      <w:lvlText w:val="•"/>
      <w:lvlJc w:val="left"/>
      <w:pPr>
        <w:ind w:left="662" w:hanging="238"/>
      </w:pPr>
      <w:rPr>
        <w:rFonts w:hint="default"/>
        <w:lang w:eastAsia="en-US" w:bidi="ar-SA"/>
      </w:rPr>
    </w:lvl>
    <w:lvl w:ilvl="2" w:tplc="C5C80B76">
      <w:numFmt w:val="bullet"/>
      <w:lvlText w:val="•"/>
      <w:lvlJc w:val="left"/>
      <w:pPr>
        <w:ind w:left="865" w:hanging="238"/>
      </w:pPr>
      <w:rPr>
        <w:rFonts w:hint="default"/>
        <w:lang w:eastAsia="en-US" w:bidi="ar-SA"/>
      </w:rPr>
    </w:lvl>
    <w:lvl w:ilvl="3" w:tplc="F9361848">
      <w:numFmt w:val="bullet"/>
      <w:lvlText w:val="•"/>
      <w:lvlJc w:val="left"/>
      <w:pPr>
        <w:ind w:left="1068" w:hanging="238"/>
      </w:pPr>
      <w:rPr>
        <w:rFonts w:hint="default"/>
        <w:lang w:eastAsia="en-US" w:bidi="ar-SA"/>
      </w:rPr>
    </w:lvl>
    <w:lvl w:ilvl="4" w:tplc="EE783AD8">
      <w:numFmt w:val="bullet"/>
      <w:lvlText w:val="•"/>
      <w:lvlJc w:val="left"/>
      <w:pPr>
        <w:ind w:left="1271" w:hanging="238"/>
      </w:pPr>
      <w:rPr>
        <w:rFonts w:hint="default"/>
        <w:lang w:eastAsia="en-US" w:bidi="ar-SA"/>
      </w:rPr>
    </w:lvl>
    <w:lvl w:ilvl="5" w:tplc="FC92242C">
      <w:numFmt w:val="bullet"/>
      <w:lvlText w:val="•"/>
      <w:lvlJc w:val="left"/>
      <w:pPr>
        <w:ind w:left="1474" w:hanging="238"/>
      </w:pPr>
      <w:rPr>
        <w:rFonts w:hint="default"/>
        <w:lang w:eastAsia="en-US" w:bidi="ar-SA"/>
      </w:rPr>
    </w:lvl>
    <w:lvl w:ilvl="6" w:tplc="2B40BD32">
      <w:numFmt w:val="bullet"/>
      <w:lvlText w:val="•"/>
      <w:lvlJc w:val="left"/>
      <w:pPr>
        <w:ind w:left="1677" w:hanging="238"/>
      </w:pPr>
      <w:rPr>
        <w:rFonts w:hint="default"/>
        <w:lang w:eastAsia="en-US" w:bidi="ar-SA"/>
      </w:rPr>
    </w:lvl>
    <w:lvl w:ilvl="7" w:tplc="C4AEBB98">
      <w:numFmt w:val="bullet"/>
      <w:lvlText w:val="•"/>
      <w:lvlJc w:val="left"/>
      <w:pPr>
        <w:ind w:left="1880" w:hanging="238"/>
      </w:pPr>
      <w:rPr>
        <w:rFonts w:hint="default"/>
        <w:lang w:eastAsia="en-US" w:bidi="ar-SA"/>
      </w:rPr>
    </w:lvl>
    <w:lvl w:ilvl="8" w:tplc="5C746A52">
      <w:numFmt w:val="bullet"/>
      <w:lvlText w:val="•"/>
      <w:lvlJc w:val="left"/>
      <w:pPr>
        <w:ind w:left="2083" w:hanging="238"/>
      </w:pPr>
      <w:rPr>
        <w:rFonts w:hint="default"/>
        <w:lang w:eastAsia="en-US" w:bidi="ar-SA"/>
      </w:rPr>
    </w:lvl>
  </w:abstractNum>
  <w:abstractNum w:abstractNumId="21">
    <w:nsid w:val="3BF20152"/>
    <w:multiLevelType w:val="hybridMultilevel"/>
    <w:tmpl w:val="C6B46F8C"/>
    <w:lvl w:ilvl="0" w:tplc="E040B98E">
      <w:start w:val="2"/>
      <w:numFmt w:val="decimal"/>
      <w:lvlText w:val="%1."/>
      <w:lvlJc w:val="left"/>
      <w:pPr>
        <w:ind w:left="308" w:hanging="201"/>
      </w:pPr>
      <w:rPr>
        <w:rFonts w:ascii="Times New Roman" w:eastAsia="Times New Roman" w:hAnsi="Times New Roman" w:cs="Times New Roman" w:hint="default"/>
        <w:b/>
        <w:bCs/>
        <w:spacing w:val="0"/>
        <w:w w:val="99"/>
        <w:sz w:val="20"/>
        <w:szCs w:val="20"/>
        <w:lang w:eastAsia="en-US" w:bidi="ar-SA"/>
      </w:rPr>
    </w:lvl>
    <w:lvl w:ilvl="1" w:tplc="315CF6D6">
      <w:numFmt w:val="bullet"/>
      <w:lvlText w:val="•"/>
      <w:lvlJc w:val="left"/>
      <w:pPr>
        <w:ind w:left="1333" w:hanging="201"/>
      </w:pPr>
      <w:rPr>
        <w:rFonts w:hint="default"/>
        <w:lang w:eastAsia="en-US" w:bidi="ar-SA"/>
      </w:rPr>
    </w:lvl>
    <w:lvl w:ilvl="2" w:tplc="0F2A37B6">
      <w:numFmt w:val="bullet"/>
      <w:lvlText w:val="•"/>
      <w:lvlJc w:val="left"/>
      <w:pPr>
        <w:ind w:left="2366" w:hanging="201"/>
      </w:pPr>
      <w:rPr>
        <w:rFonts w:hint="default"/>
        <w:lang w:eastAsia="en-US" w:bidi="ar-SA"/>
      </w:rPr>
    </w:lvl>
    <w:lvl w:ilvl="3" w:tplc="AD504CA0">
      <w:numFmt w:val="bullet"/>
      <w:lvlText w:val="•"/>
      <w:lvlJc w:val="left"/>
      <w:pPr>
        <w:ind w:left="3399" w:hanging="201"/>
      </w:pPr>
      <w:rPr>
        <w:rFonts w:hint="default"/>
        <w:lang w:eastAsia="en-US" w:bidi="ar-SA"/>
      </w:rPr>
    </w:lvl>
    <w:lvl w:ilvl="4" w:tplc="2BD4AF34">
      <w:numFmt w:val="bullet"/>
      <w:lvlText w:val="•"/>
      <w:lvlJc w:val="left"/>
      <w:pPr>
        <w:ind w:left="4432" w:hanging="201"/>
      </w:pPr>
      <w:rPr>
        <w:rFonts w:hint="default"/>
        <w:lang w:eastAsia="en-US" w:bidi="ar-SA"/>
      </w:rPr>
    </w:lvl>
    <w:lvl w:ilvl="5" w:tplc="CE320468">
      <w:numFmt w:val="bullet"/>
      <w:lvlText w:val="•"/>
      <w:lvlJc w:val="left"/>
      <w:pPr>
        <w:ind w:left="5465" w:hanging="201"/>
      </w:pPr>
      <w:rPr>
        <w:rFonts w:hint="default"/>
        <w:lang w:eastAsia="en-US" w:bidi="ar-SA"/>
      </w:rPr>
    </w:lvl>
    <w:lvl w:ilvl="6" w:tplc="6C00B7E0">
      <w:numFmt w:val="bullet"/>
      <w:lvlText w:val="•"/>
      <w:lvlJc w:val="left"/>
      <w:pPr>
        <w:ind w:left="6498" w:hanging="201"/>
      </w:pPr>
      <w:rPr>
        <w:rFonts w:hint="default"/>
        <w:lang w:eastAsia="en-US" w:bidi="ar-SA"/>
      </w:rPr>
    </w:lvl>
    <w:lvl w:ilvl="7" w:tplc="B372C934">
      <w:numFmt w:val="bullet"/>
      <w:lvlText w:val="•"/>
      <w:lvlJc w:val="left"/>
      <w:pPr>
        <w:ind w:left="7531" w:hanging="201"/>
      </w:pPr>
      <w:rPr>
        <w:rFonts w:hint="default"/>
        <w:lang w:eastAsia="en-US" w:bidi="ar-SA"/>
      </w:rPr>
    </w:lvl>
    <w:lvl w:ilvl="8" w:tplc="7CF2BEDC">
      <w:numFmt w:val="bullet"/>
      <w:lvlText w:val="•"/>
      <w:lvlJc w:val="left"/>
      <w:pPr>
        <w:ind w:left="8564" w:hanging="201"/>
      </w:pPr>
      <w:rPr>
        <w:rFonts w:hint="default"/>
        <w:lang w:eastAsia="en-US" w:bidi="ar-SA"/>
      </w:rPr>
    </w:lvl>
  </w:abstractNum>
  <w:abstractNum w:abstractNumId="22">
    <w:nsid w:val="3E6E42FE"/>
    <w:multiLevelType w:val="hybridMultilevel"/>
    <w:tmpl w:val="A566CDA8"/>
    <w:lvl w:ilvl="0" w:tplc="4D202974">
      <w:numFmt w:val="bullet"/>
      <w:lvlText w:val="-"/>
      <w:lvlJc w:val="left"/>
      <w:pPr>
        <w:ind w:left="107" w:hanging="123"/>
      </w:pPr>
      <w:rPr>
        <w:rFonts w:hint="default"/>
        <w:w w:val="100"/>
        <w:lang w:eastAsia="en-US" w:bidi="ar-SA"/>
      </w:rPr>
    </w:lvl>
    <w:lvl w:ilvl="1" w:tplc="995A855C">
      <w:numFmt w:val="bullet"/>
      <w:lvlText w:val="•"/>
      <w:lvlJc w:val="left"/>
      <w:pPr>
        <w:ind w:left="460" w:hanging="123"/>
      </w:pPr>
      <w:rPr>
        <w:rFonts w:hint="default"/>
        <w:lang w:eastAsia="en-US" w:bidi="ar-SA"/>
      </w:rPr>
    </w:lvl>
    <w:lvl w:ilvl="2" w:tplc="87E4CDAC">
      <w:numFmt w:val="bullet"/>
      <w:lvlText w:val="•"/>
      <w:lvlJc w:val="left"/>
      <w:pPr>
        <w:ind w:left="735" w:hanging="123"/>
      </w:pPr>
      <w:rPr>
        <w:rFonts w:hint="default"/>
        <w:lang w:eastAsia="en-US" w:bidi="ar-SA"/>
      </w:rPr>
    </w:lvl>
    <w:lvl w:ilvl="3" w:tplc="F4F2834E">
      <w:numFmt w:val="bullet"/>
      <w:lvlText w:val="•"/>
      <w:lvlJc w:val="left"/>
      <w:pPr>
        <w:ind w:left="1011" w:hanging="123"/>
      </w:pPr>
      <w:rPr>
        <w:rFonts w:hint="default"/>
        <w:lang w:eastAsia="en-US" w:bidi="ar-SA"/>
      </w:rPr>
    </w:lvl>
    <w:lvl w:ilvl="4" w:tplc="DFE85334">
      <w:numFmt w:val="bullet"/>
      <w:lvlText w:val="•"/>
      <w:lvlJc w:val="left"/>
      <w:pPr>
        <w:ind w:left="1287" w:hanging="123"/>
      </w:pPr>
      <w:rPr>
        <w:rFonts w:hint="default"/>
        <w:lang w:eastAsia="en-US" w:bidi="ar-SA"/>
      </w:rPr>
    </w:lvl>
    <w:lvl w:ilvl="5" w:tplc="73BA3AB0">
      <w:numFmt w:val="bullet"/>
      <w:lvlText w:val="•"/>
      <w:lvlJc w:val="left"/>
      <w:pPr>
        <w:ind w:left="1563" w:hanging="123"/>
      </w:pPr>
      <w:rPr>
        <w:rFonts w:hint="default"/>
        <w:lang w:eastAsia="en-US" w:bidi="ar-SA"/>
      </w:rPr>
    </w:lvl>
    <w:lvl w:ilvl="6" w:tplc="040C7990">
      <w:numFmt w:val="bullet"/>
      <w:lvlText w:val="•"/>
      <w:lvlJc w:val="left"/>
      <w:pPr>
        <w:ind w:left="1838" w:hanging="123"/>
      </w:pPr>
      <w:rPr>
        <w:rFonts w:hint="default"/>
        <w:lang w:eastAsia="en-US" w:bidi="ar-SA"/>
      </w:rPr>
    </w:lvl>
    <w:lvl w:ilvl="7" w:tplc="F8A8C64E">
      <w:numFmt w:val="bullet"/>
      <w:lvlText w:val="•"/>
      <w:lvlJc w:val="left"/>
      <w:pPr>
        <w:ind w:left="2114" w:hanging="123"/>
      </w:pPr>
      <w:rPr>
        <w:rFonts w:hint="default"/>
        <w:lang w:eastAsia="en-US" w:bidi="ar-SA"/>
      </w:rPr>
    </w:lvl>
    <w:lvl w:ilvl="8" w:tplc="528E6DFA">
      <w:numFmt w:val="bullet"/>
      <w:lvlText w:val="•"/>
      <w:lvlJc w:val="left"/>
      <w:pPr>
        <w:ind w:left="2390" w:hanging="123"/>
      </w:pPr>
      <w:rPr>
        <w:rFonts w:hint="default"/>
        <w:lang w:eastAsia="en-US" w:bidi="ar-SA"/>
      </w:rPr>
    </w:lvl>
  </w:abstractNum>
  <w:abstractNum w:abstractNumId="23">
    <w:nsid w:val="4014705C"/>
    <w:multiLevelType w:val="hybridMultilevel"/>
    <w:tmpl w:val="A000B760"/>
    <w:lvl w:ilvl="0" w:tplc="72825DF6">
      <w:numFmt w:val="bullet"/>
      <w:lvlText w:val="-"/>
      <w:lvlJc w:val="left"/>
      <w:pPr>
        <w:ind w:left="108" w:hanging="125"/>
      </w:pPr>
      <w:rPr>
        <w:rFonts w:ascii="Times New Roman" w:eastAsia="Times New Roman" w:hAnsi="Times New Roman" w:cs="Times New Roman" w:hint="default"/>
        <w:w w:val="100"/>
        <w:sz w:val="22"/>
        <w:szCs w:val="22"/>
        <w:lang w:eastAsia="en-US" w:bidi="ar-SA"/>
      </w:rPr>
    </w:lvl>
    <w:lvl w:ilvl="1" w:tplc="250217A6">
      <w:numFmt w:val="bullet"/>
      <w:lvlText w:val="•"/>
      <w:lvlJc w:val="left"/>
      <w:pPr>
        <w:ind w:left="395" w:hanging="125"/>
      </w:pPr>
      <w:rPr>
        <w:rFonts w:hint="default"/>
        <w:lang w:eastAsia="en-US" w:bidi="ar-SA"/>
      </w:rPr>
    </w:lvl>
    <w:lvl w:ilvl="2" w:tplc="C324D8A2">
      <w:numFmt w:val="bullet"/>
      <w:lvlText w:val="•"/>
      <w:lvlJc w:val="left"/>
      <w:pPr>
        <w:ind w:left="690" w:hanging="125"/>
      </w:pPr>
      <w:rPr>
        <w:rFonts w:hint="default"/>
        <w:lang w:eastAsia="en-US" w:bidi="ar-SA"/>
      </w:rPr>
    </w:lvl>
    <w:lvl w:ilvl="3" w:tplc="80941EE2">
      <w:numFmt w:val="bullet"/>
      <w:lvlText w:val="•"/>
      <w:lvlJc w:val="left"/>
      <w:pPr>
        <w:ind w:left="985" w:hanging="125"/>
      </w:pPr>
      <w:rPr>
        <w:rFonts w:hint="default"/>
        <w:lang w:eastAsia="en-US" w:bidi="ar-SA"/>
      </w:rPr>
    </w:lvl>
    <w:lvl w:ilvl="4" w:tplc="40FA07F0">
      <w:numFmt w:val="bullet"/>
      <w:lvlText w:val="•"/>
      <w:lvlJc w:val="left"/>
      <w:pPr>
        <w:ind w:left="1280" w:hanging="125"/>
      </w:pPr>
      <w:rPr>
        <w:rFonts w:hint="default"/>
        <w:lang w:eastAsia="en-US" w:bidi="ar-SA"/>
      </w:rPr>
    </w:lvl>
    <w:lvl w:ilvl="5" w:tplc="D240A070">
      <w:numFmt w:val="bullet"/>
      <w:lvlText w:val="•"/>
      <w:lvlJc w:val="left"/>
      <w:pPr>
        <w:ind w:left="1575" w:hanging="125"/>
      </w:pPr>
      <w:rPr>
        <w:rFonts w:hint="default"/>
        <w:lang w:eastAsia="en-US" w:bidi="ar-SA"/>
      </w:rPr>
    </w:lvl>
    <w:lvl w:ilvl="6" w:tplc="657CC788">
      <w:numFmt w:val="bullet"/>
      <w:lvlText w:val="•"/>
      <w:lvlJc w:val="left"/>
      <w:pPr>
        <w:ind w:left="1870" w:hanging="125"/>
      </w:pPr>
      <w:rPr>
        <w:rFonts w:hint="default"/>
        <w:lang w:eastAsia="en-US" w:bidi="ar-SA"/>
      </w:rPr>
    </w:lvl>
    <w:lvl w:ilvl="7" w:tplc="3006B1E4">
      <w:numFmt w:val="bullet"/>
      <w:lvlText w:val="•"/>
      <w:lvlJc w:val="left"/>
      <w:pPr>
        <w:ind w:left="2165" w:hanging="125"/>
      </w:pPr>
      <w:rPr>
        <w:rFonts w:hint="default"/>
        <w:lang w:eastAsia="en-US" w:bidi="ar-SA"/>
      </w:rPr>
    </w:lvl>
    <w:lvl w:ilvl="8" w:tplc="EC8A277A">
      <w:numFmt w:val="bullet"/>
      <w:lvlText w:val="•"/>
      <w:lvlJc w:val="left"/>
      <w:pPr>
        <w:ind w:left="2460" w:hanging="125"/>
      </w:pPr>
      <w:rPr>
        <w:rFonts w:hint="default"/>
        <w:lang w:eastAsia="en-US" w:bidi="ar-SA"/>
      </w:rPr>
    </w:lvl>
  </w:abstractNum>
  <w:abstractNum w:abstractNumId="24">
    <w:nsid w:val="406F3327"/>
    <w:multiLevelType w:val="hybridMultilevel"/>
    <w:tmpl w:val="371460C6"/>
    <w:lvl w:ilvl="0" w:tplc="EAFA38FC">
      <w:start w:val="2"/>
      <w:numFmt w:val="decimal"/>
      <w:lvlText w:val="%1."/>
      <w:lvlJc w:val="left"/>
      <w:pPr>
        <w:ind w:left="1363" w:hanging="240"/>
      </w:pPr>
      <w:rPr>
        <w:rFonts w:ascii="Times New Roman" w:eastAsia="Times New Roman" w:hAnsi="Times New Roman" w:cs="Times New Roman" w:hint="default"/>
        <w:w w:val="100"/>
        <w:sz w:val="24"/>
        <w:szCs w:val="24"/>
        <w:lang w:eastAsia="en-US" w:bidi="ar-SA"/>
      </w:rPr>
    </w:lvl>
    <w:lvl w:ilvl="1" w:tplc="A364BE9A">
      <w:numFmt w:val="bullet"/>
      <w:lvlText w:val="•"/>
      <w:lvlJc w:val="left"/>
      <w:pPr>
        <w:ind w:left="2246" w:hanging="240"/>
      </w:pPr>
      <w:rPr>
        <w:rFonts w:hint="default"/>
        <w:lang w:eastAsia="en-US" w:bidi="ar-SA"/>
      </w:rPr>
    </w:lvl>
    <w:lvl w:ilvl="2" w:tplc="CB62243C">
      <w:numFmt w:val="bullet"/>
      <w:lvlText w:val="•"/>
      <w:lvlJc w:val="left"/>
      <w:pPr>
        <w:ind w:left="3133" w:hanging="240"/>
      </w:pPr>
      <w:rPr>
        <w:rFonts w:hint="default"/>
        <w:lang w:eastAsia="en-US" w:bidi="ar-SA"/>
      </w:rPr>
    </w:lvl>
    <w:lvl w:ilvl="3" w:tplc="57B2A2F6">
      <w:numFmt w:val="bullet"/>
      <w:lvlText w:val="•"/>
      <w:lvlJc w:val="left"/>
      <w:pPr>
        <w:ind w:left="4019" w:hanging="240"/>
      </w:pPr>
      <w:rPr>
        <w:rFonts w:hint="default"/>
        <w:lang w:eastAsia="en-US" w:bidi="ar-SA"/>
      </w:rPr>
    </w:lvl>
    <w:lvl w:ilvl="4" w:tplc="523C4B2C">
      <w:numFmt w:val="bullet"/>
      <w:lvlText w:val="•"/>
      <w:lvlJc w:val="left"/>
      <w:pPr>
        <w:ind w:left="4906" w:hanging="240"/>
      </w:pPr>
      <w:rPr>
        <w:rFonts w:hint="default"/>
        <w:lang w:eastAsia="en-US" w:bidi="ar-SA"/>
      </w:rPr>
    </w:lvl>
    <w:lvl w:ilvl="5" w:tplc="6BFAB4DA">
      <w:numFmt w:val="bullet"/>
      <w:lvlText w:val="•"/>
      <w:lvlJc w:val="left"/>
      <w:pPr>
        <w:ind w:left="5792" w:hanging="240"/>
      </w:pPr>
      <w:rPr>
        <w:rFonts w:hint="default"/>
        <w:lang w:eastAsia="en-US" w:bidi="ar-SA"/>
      </w:rPr>
    </w:lvl>
    <w:lvl w:ilvl="6" w:tplc="7F0EE158">
      <w:numFmt w:val="bullet"/>
      <w:lvlText w:val="•"/>
      <w:lvlJc w:val="left"/>
      <w:pPr>
        <w:ind w:left="6679" w:hanging="240"/>
      </w:pPr>
      <w:rPr>
        <w:rFonts w:hint="default"/>
        <w:lang w:eastAsia="en-US" w:bidi="ar-SA"/>
      </w:rPr>
    </w:lvl>
    <w:lvl w:ilvl="7" w:tplc="9C329DC4">
      <w:numFmt w:val="bullet"/>
      <w:lvlText w:val="•"/>
      <w:lvlJc w:val="left"/>
      <w:pPr>
        <w:ind w:left="7566" w:hanging="240"/>
      </w:pPr>
      <w:rPr>
        <w:rFonts w:hint="default"/>
        <w:lang w:eastAsia="en-US" w:bidi="ar-SA"/>
      </w:rPr>
    </w:lvl>
    <w:lvl w:ilvl="8" w:tplc="E336138E">
      <w:numFmt w:val="bullet"/>
      <w:lvlText w:val="•"/>
      <w:lvlJc w:val="left"/>
      <w:pPr>
        <w:ind w:left="8452" w:hanging="240"/>
      </w:pPr>
      <w:rPr>
        <w:rFonts w:hint="default"/>
        <w:lang w:eastAsia="en-US" w:bidi="ar-SA"/>
      </w:rPr>
    </w:lvl>
  </w:abstractNum>
  <w:abstractNum w:abstractNumId="25">
    <w:nsid w:val="41AB754E"/>
    <w:multiLevelType w:val="hybridMultilevel"/>
    <w:tmpl w:val="0C3A6CCC"/>
    <w:lvl w:ilvl="0" w:tplc="2DE2BF76">
      <w:numFmt w:val="bullet"/>
      <w:lvlText w:val="-"/>
      <w:lvlJc w:val="left"/>
      <w:pPr>
        <w:ind w:left="593" w:hanging="125"/>
      </w:pPr>
      <w:rPr>
        <w:rFonts w:ascii="Times New Roman" w:eastAsia="Times New Roman" w:hAnsi="Times New Roman" w:cs="Times New Roman" w:hint="default"/>
        <w:w w:val="100"/>
        <w:sz w:val="22"/>
        <w:szCs w:val="22"/>
        <w:lang w:eastAsia="en-US" w:bidi="ar-SA"/>
      </w:rPr>
    </w:lvl>
    <w:lvl w:ilvl="1" w:tplc="B58A101E">
      <w:numFmt w:val="bullet"/>
      <w:lvlText w:val="•"/>
      <w:lvlJc w:val="left"/>
      <w:pPr>
        <w:ind w:left="1333" w:hanging="125"/>
      </w:pPr>
      <w:rPr>
        <w:rFonts w:hint="default"/>
        <w:lang w:eastAsia="en-US" w:bidi="ar-SA"/>
      </w:rPr>
    </w:lvl>
    <w:lvl w:ilvl="2" w:tplc="D1A42D58">
      <w:numFmt w:val="bullet"/>
      <w:lvlText w:val="•"/>
      <w:lvlJc w:val="left"/>
      <w:pPr>
        <w:ind w:left="2067" w:hanging="125"/>
      </w:pPr>
      <w:rPr>
        <w:rFonts w:hint="default"/>
        <w:lang w:eastAsia="en-US" w:bidi="ar-SA"/>
      </w:rPr>
    </w:lvl>
    <w:lvl w:ilvl="3" w:tplc="E998033E">
      <w:numFmt w:val="bullet"/>
      <w:lvlText w:val="•"/>
      <w:lvlJc w:val="left"/>
      <w:pPr>
        <w:ind w:left="2801" w:hanging="125"/>
      </w:pPr>
      <w:rPr>
        <w:rFonts w:hint="default"/>
        <w:lang w:eastAsia="en-US" w:bidi="ar-SA"/>
      </w:rPr>
    </w:lvl>
    <w:lvl w:ilvl="4" w:tplc="A81E0D1C">
      <w:numFmt w:val="bullet"/>
      <w:lvlText w:val="•"/>
      <w:lvlJc w:val="left"/>
      <w:pPr>
        <w:ind w:left="3535" w:hanging="125"/>
      </w:pPr>
      <w:rPr>
        <w:rFonts w:hint="default"/>
        <w:lang w:eastAsia="en-US" w:bidi="ar-SA"/>
      </w:rPr>
    </w:lvl>
    <w:lvl w:ilvl="5" w:tplc="3346628E">
      <w:numFmt w:val="bullet"/>
      <w:lvlText w:val="•"/>
      <w:lvlJc w:val="left"/>
      <w:pPr>
        <w:ind w:left="4269" w:hanging="125"/>
      </w:pPr>
      <w:rPr>
        <w:rFonts w:hint="default"/>
        <w:lang w:eastAsia="en-US" w:bidi="ar-SA"/>
      </w:rPr>
    </w:lvl>
    <w:lvl w:ilvl="6" w:tplc="491C383A">
      <w:numFmt w:val="bullet"/>
      <w:lvlText w:val="•"/>
      <w:lvlJc w:val="left"/>
      <w:pPr>
        <w:ind w:left="5003" w:hanging="125"/>
      </w:pPr>
      <w:rPr>
        <w:rFonts w:hint="default"/>
        <w:lang w:eastAsia="en-US" w:bidi="ar-SA"/>
      </w:rPr>
    </w:lvl>
    <w:lvl w:ilvl="7" w:tplc="71729492">
      <w:numFmt w:val="bullet"/>
      <w:lvlText w:val="•"/>
      <w:lvlJc w:val="left"/>
      <w:pPr>
        <w:ind w:left="5737" w:hanging="125"/>
      </w:pPr>
      <w:rPr>
        <w:rFonts w:hint="default"/>
        <w:lang w:eastAsia="en-US" w:bidi="ar-SA"/>
      </w:rPr>
    </w:lvl>
    <w:lvl w:ilvl="8" w:tplc="09B6C80E">
      <w:numFmt w:val="bullet"/>
      <w:lvlText w:val="•"/>
      <w:lvlJc w:val="left"/>
      <w:pPr>
        <w:ind w:left="6471" w:hanging="125"/>
      </w:pPr>
      <w:rPr>
        <w:rFonts w:hint="default"/>
        <w:lang w:eastAsia="en-US" w:bidi="ar-SA"/>
      </w:rPr>
    </w:lvl>
  </w:abstractNum>
  <w:abstractNum w:abstractNumId="26">
    <w:nsid w:val="4B2477E9"/>
    <w:multiLevelType w:val="hybridMultilevel"/>
    <w:tmpl w:val="113445C2"/>
    <w:lvl w:ilvl="0" w:tplc="863AC58C">
      <w:start w:val="1"/>
      <w:numFmt w:val="decimal"/>
      <w:lvlText w:val="%1."/>
      <w:lvlJc w:val="left"/>
      <w:pPr>
        <w:ind w:left="1471" w:hanging="361"/>
      </w:pPr>
      <w:rPr>
        <w:rFonts w:ascii="Times New Roman" w:eastAsia="Times New Roman" w:hAnsi="Times New Roman" w:cs="Times New Roman" w:hint="default"/>
        <w:color w:val="365F91"/>
        <w:w w:val="100"/>
        <w:sz w:val="22"/>
        <w:szCs w:val="22"/>
        <w:lang w:eastAsia="en-US" w:bidi="ar-SA"/>
      </w:rPr>
    </w:lvl>
    <w:lvl w:ilvl="1" w:tplc="3BA80C9C">
      <w:numFmt w:val="bullet"/>
      <w:lvlText w:val="•"/>
      <w:lvlJc w:val="left"/>
      <w:pPr>
        <w:ind w:left="2538" w:hanging="361"/>
      </w:pPr>
      <w:rPr>
        <w:rFonts w:hint="default"/>
        <w:lang w:eastAsia="en-US" w:bidi="ar-SA"/>
      </w:rPr>
    </w:lvl>
    <w:lvl w:ilvl="2" w:tplc="0D1C69CC">
      <w:numFmt w:val="bullet"/>
      <w:lvlText w:val="•"/>
      <w:lvlJc w:val="left"/>
      <w:pPr>
        <w:ind w:left="3596" w:hanging="361"/>
      </w:pPr>
      <w:rPr>
        <w:rFonts w:hint="default"/>
        <w:lang w:eastAsia="en-US" w:bidi="ar-SA"/>
      </w:rPr>
    </w:lvl>
    <w:lvl w:ilvl="3" w:tplc="4F1C5480">
      <w:numFmt w:val="bullet"/>
      <w:lvlText w:val="•"/>
      <w:lvlJc w:val="left"/>
      <w:pPr>
        <w:ind w:left="4654" w:hanging="361"/>
      </w:pPr>
      <w:rPr>
        <w:rFonts w:hint="default"/>
        <w:lang w:eastAsia="en-US" w:bidi="ar-SA"/>
      </w:rPr>
    </w:lvl>
    <w:lvl w:ilvl="4" w:tplc="48BCD9C2">
      <w:numFmt w:val="bullet"/>
      <w:lvlText w:val="•"/>
      <w:lvlJc w:val="left"/>
      <w:pPr>
        <w:ind w:left="5712" w:hanging="361"/>
      </w:pPr>
      <w:rPr>
        <w:rFonts w:hint="default"/>
        <w:lang w:eastAsia="en-US" w:bidi="ar-SA"/>
      </w:rPr>
    </w:lvl>
    <w:lvl w:ilvl="5" w:tplc="96CCB766">
      <w:numFmt w:val="bullet"/>
      <w:lvlText w:val="•"/>
      <w:lvlJc w:val="left"/>
      <w:pPr>
        <w:ind w:left="6770" w:hanging="361"/>
      </w:pPr>
      <w:rPr>
        <w:rFonts w:hint="default"/>
        <w:lang w:eastAsia="en-US" w:bidi="ar-SA"/>
      </w:rPr>
    </w:lvl>
    <w:lvl w:ilvl="6" w:tplc="656C617E">
      <w:numFmt w:val="bullet"/>
      <w:lvlText w:val="•"/>
      <w:lvlJc w:val="left"/>
      <w:pPr>
        <w:ind w:left="7828" w:hanging="361"/>
      </w:pPr>
      <w:rPr>
        <w:rFonts w:hint="default"/>
        <w:lang w:eastAsia="en-US" w:bidi="ar-SA"/>
      </w:rPr>
    </w:lvl>
    <w:lvl w:ilvl="7" w:tplc="8550E014">
      <w:numFmt w:val="bullet"/>
      <w:lvlText w:val="•"/>
      <w:lvlJc w:val="left"/>
      <w:pPr>
        <w:ind w:left="8886" w:hanging="361"/>
      </w:pPr>
      <w:rPr>
        <w:rFonts w:hint="default"/>
        <w:lang w:eastAsia="en-US" w:bidi="ar-SA"/>
      </w:rPr>
    </w:lvl>
    <w:lvl w:ilvl="8" w:tplc="1B8E86F0">
      <w:numFmt w:val="bullet"/>
      <w:lvlText w:val="•"/>
      <w:lvlJc w:val="left"/>
      <w:pPr>
        <w:ind w:left="9944" w:hanging="361"/>
      </w:pPr>
      <w:rPr>
        <w:rFonts w:hint="default"/>
        <w:lang w:eastAsia="en-US" w:bidi="ar-SA"/>
      </w:rPr>
    </w:lvl>
  </w:abstractNum>
  <w:abstractNum w:abstractNumId="27">
    <w:nsid w:val="4C785169"/>
    <w:multiLevelType w:val="hybridMultilevel"/>
    <w:tmpl w:val="F20C598A"/>
    <w:lvl w:ilvl="0" w:tplc="89A88E52">
      <w:start w:val="1"/>
      <w:numFmt w:val="decimal"/>
      <w:lvlText w:val="%1."/>
      <w:lvlJc w:val="left"/>
      <w:pPr>
        <w:ind w:left="1452" w:hanging="221"/>
      </w:pPr>
      <w:rPr>
        <w:rFonts w:ascii="Times New Roman" w:eastAsia="Times New Roman" w:hAnsi="Times New Roman" w:cs="Times New Roman" w:hint="default"/>
        <w:b/>
        <w:bCs/>
        <w:w w:val="100"/>
        <w:sz w:val="22"/>
        <w:szCs w:val="22"/>
        <w:lang w:eastAsia="en-US" w:bidi="ar-SA"/>
      </w:rPr>
    </w:lvl>
    <w:lvl w:ilvl="1" w:tplc="5C56B602">
      <w:numFmt w:val="bullet"/>
      <w:lvlText w:val="•"/>
      <w:lvlJc w:val="left"/>
      <w:pPr>
        <w:ind w:left="2520" w:hanging="221"/>
      </w:pPr>
      <w:rPr>
        <w:rFonts w:hint="default"/>
        <w:lang w:eastAsia="en-US" w:bidi="ar-SA"/>
      </w:rPr>
    </w:lvl>
    <w:lvl w:ilvl="2" w:tplc="EB1C1B0C">
      <w:numFmt w:val="bullet"/>
      <w:lvlText w:val="•"/>
      <w:lvlJc w:val="left"/>
      <w:pPr>
        <w:ind w:left="3580" w:hanging="221"/>
      </w:pPr>
      <w:rPr>
        <w:rFonts w:hint="default"/>
        <w:lang w:eastAsia="en-US" w:bidi="ar-SA"/>
      </w:rPr>
    </w:lvl>
    <w:lvl w:ilvl="3" w:tplc="F51E0982">
      <w:numFmt w:val="bullet"/>
      <w:lvlText w:val="•"/>
      <w:lvlJc w:val="left"/>
      <w:pPr>
        <w:ind w:left="4640" w:hanging="221"/>
      </w:pPr>
      <w:rPr>
        <w:rFonts w:hint="default"/>
        <w:lang w:eastAsia="en-US" w:bidi="ar-SA"/>
      </w:rPr>
    </w:lvl>
    <w:lvl w:ilvl="4" w:tplc="0CB4B74E">
      <w:numFmt w:val="bullet"/>
      <w:lvlText w:val="•"/>
      <w:lvlJc w:val="left"/>
      <w:pPr>
        <w:ind w:left="5700" w:hanging="221"/>
      </w:pPr>
      <w:rPr>
        <w:rFonts w:hint="default"/>
        <w:lang w:eastAsia="en-US" w:bidi="ar-SA"/>
      </w:rPr>
    </w:lvl>
    <w:lvl w:ilvl="5" w:tplc="A4B06ABA">
      <w:numFmt w:val="bullet"/>
      <w:lvlText w:val="•"/>
      <w:lvlJc w:val="left"/>
      <w:pPr>
        <w:ind w:left="6760" w:hanging="221"/>
      </w:pPr>
      <w:rPr>
        <w:rFonts w:hint="default"/>
        <w:lang w:eastAsia="en-US" w:bidi="ar-SA"/>
      </w:rPr>
    </w:lvl>
    <w:lvl w:ilvl="6" w:tplc="E772A5E8">
      <w:numFmt w:val="bullet"/>
      <w:lvlText w:val="•"/>
      <w:lvlJc w:val="left"/>
      <w:pPr>
        <w:ind w:left="7820" w:hanging="221"/>
      </w:pPr>
      <w:rPr>
        <w:rFonts w:hint="default"/>
        <w:lang w:eastAsia="en-US" w:bidi="ar-SA"/>
      </w:rPr>
    </w:lvl>
    <w:lvl w:ilvl="7" w:tplc="35B6D628">
      <w:numFmt w:val="bullet"/>
      <w:lvlText w:val="•"/>
      <w:lvlJc w:val="left"/>
      <w:pPr>
        <w:ind w:left="8880" w:hanging="221"/>
      </w:pPr>
      <w:rPr>
        <w:rFonts w:hint="default"/>
        <w:lang w:eastAsia="en-US" w:bidi="ar-SA"/>
      </w:rPr>
    </w:lvl>
    <w:lvl w:ilvl="8" w:tplc="60842240">
      <w:numFmt w:val="bullet"/>
      <w:lvlText w:val="•"/>
      <w:lvlJc w:val="left"/>
      <w:pPr>
        <w:ind w:left="9940" w:hanging="221"/>
      </w:pPr>
      <w:rPr>
        <w:rFonts w:hint="default"/>
        <w:lang w:eastAsia="en-US" w:bidi="ar-SA"/>
      </w:rPr>
    </w:lvl>
  </w:abstractNum>
  <w:abstractNum w:abstractNumId="28">
    <w:nsid w:val="50A20BE4"/>
    <w:multiLevelType w:val="multilevel"/>
    <w:tmpl w:val="D87802F4"/>
    <w:lvl w:ilvl="0">
      <w:start w:val="1"/>
      <w:numFmt w:val="decimal"/>
      <w:lvlText w:val="%1"/>
      <w:lvlJc w:val="left"/>
      <w:pPr>
        <w:ind w:left="830" w:hanging="552"/>
      </w:pPr>
      <w:rPr>
        <w:rFonts w:hint="default"/>
        <w:lang w:eastAsia="en-US" w:bidi="ar-SA"/>
      </w:rPr>
    </w:lvl>
    <w:lvl w:ilvl="1">
      <w:start w:val="4"/>
      <w:numFmt w:val="decimal"/>
      <w:lvlText w:val="%1.%2"/>
      <w:lvlJc w:val="left"/>
      <w:pPr>
        <w:ind w:left="830" w:hanging="552"/>
      </w:pPr>
      <w:rPr>
        <w:rFonts w:hint="default"/>
        <w:lang w:eastAsia="en-US" w:bidi="ar-SA"/>
      </w:rPr>
    </w:lvl>
    <w:lvl w:ilvl="2">
      <w:start w:val="1"/>
      <w:numFmt w:val="decimal"/>
      <w:lvlText w:val="%1.%2.%3."/>
      <w:lvlJc w:val="left"/>
      <w:pPr>
        <w:ind w:left="830" w:hanging="552"/>
        <w:jc w:val="right"/>
      </w:pPr>
      <w:rPr>
        <w:rFonts w:ascii="Times New Roman" w:eastAsia="Times New Roman" w:hAnsi="Times New Roman" w:cs="Times New Roman" w:hint="default"/>
        <w:w w:val="100"/>
        <w:sz w:val="22"/>
        <w:szCs w:val="22"/>
        <w:lang w:eastAsia="en-US" w:bidi="ar-SA"/>
      </w:rPr>
    </w:lvl>
    <w:lvl w:ilvl="3">
      <w:numFmt w:val="bullet"/>
      <w:lvlText w:val="•"/>
      <w:lvlJc w:val="left"/>
      <w:pPr>
        <w:ind w:left="1407" w:hanging="552"/>
      </w:pPr>
      <w:rPr>
        <w:rFonts w:hint="default"/>
        <w:lang w:eastAsia="en-US" w:bidi="ar-SA"/>
      </w:rPr>
    </w:lvl>
    <w:lvl w:ilvl="4">
      <w:numFmt w:val="bullet"/>
      <w:lvlText w:val="•"/>
      <w:lvlJc w:val="left"/>
      <w:pPr>
        <w:ind w:left="1596" w:hanging="552"/>
      </w:pPr>
      <w:rPr>
        <w:rFonts w:hint="default"/>
        <w:lang w:eastAsia="en-US" w:bidi="ar-SA"/>
      </w:rPr>
    </w:lvl>
    <w:lvl w:ilvl="5">
      <w:numFmt w:val="bullet"/>
      <w:lvlText w:val="•"/>
      <w:lvlJc w:val="left"/>
      <w:pPr>
        <w:ind w:left="1785" w:hanging="552"/>
      </w:pPr>
      <w:rPr>
        <w:rFonts w:hint="default"/>
        <w:lang w:eastAsia="en-US" w:bidi="ar-SA"/>
      </w:rPr>
    </w:lvl>
    <w:lvl w:ilvl="6">
      <w:numFmt w:val="bullet"/>
      <w:lvlText w:val="•"/>
      <w:lvlJc w:val="left"/>
      <w:pPr>
        <w:ind w:left="1974" w:hanging="552"/>
      </w:pPr>
      <w:rPr>
        <w:rFonts w:hint="default"/>
        <w:lang w:eastAsia="en-US" w:bidi="ar-SA"/>
      </w:rPr>
    </w:lvl>
    <w:lvl w:ilvl="7">
      <w:numFmt w:val="bullet"/>
      <w:lvlText w:val="•"/>
      <w:lvlJc w:val="left"/>
      <w:pPr>
        <w:ind w:left="2164" w:hanging="552"/>
      </w:pPr>
      <w:rPr>
        <w:rFonts w:hint="default"/>
        <w:lang w:eastAsia="en-US" w:bidi="ar-SA"/>
      </w:rPr>
    </w:lvl>
    <w:lvl w:ilvl="8">
      <w:numFmt w:val="bullet"/>
      <w:lvlText w:val="•"/>
      <w:lvlJc w:val="left"/>
      <w:pPr>
        <w:ind w:left="2353" w:hanging="552"/>
      </w:pPr>
      <w:rPr>
        <w:rFonts w:hint="default"/>
        <w:lang w:eastAsia="en-US" w:bidi="ar-SA"/>
      </w:rPr>
    </w:lvl>
  </w:abstractNum>
  <w:abstractNum w:abstractNumId="29">
    <w:nsid w:val="557248FB"/>
    <w:multiLevelType w:val="hybridMultilevel"/>
    <w:tmpl w:val="C9C641F4"/>
    <w:lvl w:ilvl="0" w:tplc="ADE81B30">
      <w:numFmt w:val="bullet"/>
      <w:lvlText w:val="-"/>
      <w:lvlJc w:val="left"/>
      <w:pPr>
        <w:ind w:left="1951" w:hanging="360"/>
      </w:pPr>
      <w:rPr>
        <w:rFonts w:ascii="Arial MT" w:eastAsia="Arial MT" w:hAnsi="Arial MT" w:cs="Arial MT" w:hint="default"/>
        <w:w w:val="100"/>
        <w:sz w:val="28"/>
        <w:szCs w:val="28"/>
        <w:lang w:eastAsia="en-US" w:bidi="ar-SA"/>
      </w:rPr>
    </w:lvl>
    <w:lvl w:ilvl="1" w:tplc="533A6BBA">
      <w:numFmt w:val="bullet"/>
      <w:lvlText w:val="•"/>
      <w:lvlJc w:val="left"/>
      <w:pPr>
        <w:ind w:left="2970" w:hanging="360"/>
      </w:pPr>
      <w:rPr>
        <w:rFonts w:hint="default"/>
        <w:lang w:eastAsia="en-US" w:bidi="ar-SA"/>
      </w:rPr>
    </w:lvl>
    <w:lvl w:ilvl="2" w:tplc="26CEFB30">
      <w:numFmt w:val="bullet"/>
      <w:lvlText w:val="•"/>
      <w:lvlJc w:val="left"/>
      <w:pPr>
        <w:ind w:left="3980" w:hanging="360"/>
      </w:pPr>
      <w:rPr>
        <w:rFonts w:hint="default"/>
        <w:lang w:eastAsia="en-US" w:bidi="ar-SA"/>
      </w:rPr>
    </w:lvl>
    <w:lvl w:ilvl="3" w:tplc="EB54A5AA">
      <w:numFmt w:val="bullet"/>
      <w:lvlText w:val="•"/>
      <w:lvlJc w:val="left"/>
      <w:pPr>
        <w:ind w:left="4990" w:hanging="360"/>
      </w:pPr>
      <w:rPr>
        <w:rFonts w:hint="default"/>
        <w:lang w:eastAsia="en-US" w:bidi="ar-SA"/>
      </w:rPr>
    </w:lvl>
    <w:lvl w:ilvl="4" w:tplc="F858D600">
      <w:numFmt w:val="bullet"/>
      <w:lvlText w:val="•"/>
      <w:lvlJc w:val="left"/>
      <w:pPr>
        <w:ind w:left="6000" w:hanging="360"/>
      </w:pPr>
      <w:rPr>
        <w:rFonts w:hint="default"/>
        <w:lang w:eastAsia="en-US" w:bidi="ar-SA"/>
      </w:rPr>
    </w:lvl>
    <w:lvl w:ilvl="5" w:tplc="6282A5A8">
      <w:numFmt w:val="bullet"/>
      <w:lvlText w:val="•"/>
      <w:lvlJc w:val="left"/>
      <w:pPr>
        <w:ind w:left="7010" w:hanging="360"/>
      </w:pPr>
      <w:rPr>
        <w:rFonts w:hint="default"/>
        <w:lang w:eastAsia="en-US" w:bidi="ar-SA"/>
      </w:rPr>
    </w:lvl>
    <w:lvl w:ilvl="6" w:tplc="92AE8CB0">
      <w:numFmt w:val="bullet"/>
      <w:lvlText w:val="•"/>
      <w:lvlJc w:val="left"/>
      <w:pPr>
        <w:ind w:left="8020" w:hanging="360"/>
      </w:pPr>
      <w:rPr>
        <w:rFonts w:hint="default"/>
        <w:lang w:eastAsia="en-US" w:bidi="ar-SA"/>
      </w:rPr>
    </w:lvl>
    <w:lvl w:ilvl="7" w:tplc="C89EE7FC">
      <w:numFmt w:val="bullet"/>
      <w:lvlText w:val="•"/>
      <w:lvlJc w:val="left"/>
      <w:pPr>
        <w:ind w:left="9030" w:hanging="360"/>
      </w:pPr>
      <w:rPr>
        <w:rFonts w:hint="default"/>
        <w:lang w:eastAsia="en-US" w:bidi="ar-SA"/>
      </w:rPr>
    </w:lvl>
    <w:lvl w:ilvl="8" w:tplc="2BC801EE">
      <w:numFmt w:val="bullet"/>
      <w:lvlText w:val="•"/>
      <w:lvlJc w:val="left"/>
      <w:pPr>
        <w:ind w:left="10040" w:hanging="360"/>
      </w:pPr>
      <w:rPr>
        <w:rFonts w:hint="default"/>
        <w:lang w:eastAsia="en-US" w:bidi="ar-SA"/>
      </w:rPr>
    </w:lvl>
  </w:abstractNum>
  <w:abstractNum w:abstractNumId="30">
    <w:nsid w:val="55F60B0F"/>
    <w:multiLevelType w:val="hybridMultilevel"/>
    <w:tmpl w:val="FF1677C6"/>
    <w:lvl w:ilvl="0" w:tplc="460A3F1E">
      <w:numFmt w:val="bullet"/>
      <w:lvlText w:val="-"/>
      <w:lvlJc w:val="left"/>
      <w:pPr>
        <w:ind w:left="588" w:hanging="128"/>
      </w:pPr>
      <w:rPr>
        <w:rFonts w:ascii="Times New Roman" w:eastAsia="Times New Roman" w:hAnsi="Times New Roman" w:cs="Times New Roman" w:hint="default"/>
        <w:w w:val="100"/>
        <w:sz w:val="22"/>
        <w:szCs w:val="22"/>
        <w:lang w:eastAsia="en-US" w:bidi="ar-SA"/>
      </w:rPr>
    </w:lvl>
    <w:lvl w:ilvl="1" w:tplc="AAFACAC6">
      <w:numFmt w:val="bullet"/>
      <w:lvlText w:val="•"/>
      <w:lvlJc w:val="left"/>
      <w:pPr>
        <w:ind w:left="784" w:hanging="128"/>
      </w:pPr>
      <w:rPr>
        <w:rFonts w:hint="default"/>
        <w:lang w:eastAsia="en-US" w:bidi="ar-SA"/>
      </w:rPr>
    </w:lvl>
    <w:lvl w:ilvl="2" w:tplc="858A80F8">
      <w:numFmt w:val="bullet"/>
      <w:lvlText w:val="•"/>
      <w:lvlJc w:val="left"/>
      <w:pPr>
        <w:ind w:left="989" w:hanging="128"/>
      </w:pPr>
      <w:rPr>
        <w:rFonts w:hint="default"/>
        <w:lang w:eastAsia="en-US" w:bidi="ar-SA"/>
      </w:rPr>
    </w:lvl>
    <w:lvl w:ilvl="3" w:tplc="28300812">
      <w:numFmt w:val="bullet"/>
      <w:lvlText w:val="•"/>
      <w:lvlJc w:val="left"/>
      <w:pPr>
        <w:ind w:left="1194" w:hanging="128"/>
      </w:pPr>
      <w:rPr>
        <w:rFonts w:hint="default"/>
        <w:lang w:eastAsia="en-US" w:bidi="ar-SA"/>
      </w:rPr>
    </w:lvl>
    <w:lvl w:ilvl="4" w:tplc="E4E6ED92">
      <w:numFmt w:val="bullet"/>
      <w:lvlText w:val="•"/>
      <w:lvlJc w:val="left"/>
      <w:pPr>
        <w:ind w:left="1399" w:hanging="128"/>
      </w:pPr>
      <w:rPr>
        <w:rFonts w:hint="default"/>
        <w:lang w:eastAsia="en-US" w:bidi="ar-SA"/>
      </w:rPr>
    </w:lvl>
    <w:lvl w:ilvl="5" w:tplc="B0F8A9B8">
      <w:numFmt w:val="bullet"/>
      <w:lvlText w:val="•"/>
      <w:lvlJc w:val="left"/>
      <w:pPr>
        <w:ind w:left="1604" w:hanging="128"/>
      </w:pPr>
      <w:rPr>
        <w:rFonts w:hint="default"/>
        <w:lang w:eastAsia="en-US" w:bidi="ar-SA"/>
      </w:rPr>
    </w:lvl>
    <w:lvl w:ilvl="6" w:tplc="9C249054">
      <w:numFmt w:val="bullet"/>
      <w:lvlText w:val="•"/>
      <w:lvlJc w:val="left"/>
      <w:pPr>
        <w:ind w:left="1808" w:hanging="128"/>
      </w:pPr>
      <w:rPr>
        <w:rFonts w:hint="default"/>
        <w:lang w:eastAsia="en-US" w:bidi="ar-SA"/>
      </w:rPr>
    </w:lvl>
    <w:lvl w:ilvl="7" w:tplc="8A30F53A">
      <w:numFmt w:val="bullet"/>
      <w:lvlText w:val="•"/>
      <w:lvlJc w:val="left"/>
      <w:pPr>
        <w:ind w:left="2013" w:hanging="128"/>
      </w:pPr>
      <w:rPr>
        <w:rFonts w:hint="default"/>
        <w:lang w:eastAsia="en-US" w:bidi="ar-SA"/>
      </w:rPr>
    </w:lvl>
    <w:lvl w:ilvl="8" w:tplc="59CAF20A">
      <w:numFmt w:val="bullet"/>
      <w:lvlText w:val="•"/>
      <w:lvlJc w:val="left"/>
      <w:pPr>
        <w:ind w:left="2218" w:hanging="128"/>
      </w:pPr>
      <w:rPr>
        <w:rFonts w:hint="default"/>
        <w:lang w:eastAsia="en-US" w:bidi="ar-SA"/>
      </w:rPr>
    </w:lvl>
  </w:abstractNum>
  <w:abstractNum w:abstractNumId="31">
    <w:nsid w:val="56973064"/>
    <w:multiLevelType w:val="hybridMultilevel"/>
    <w:tmpl w:val="2F74C3C2"/>
    <w:lvl w:ilvl="0" w:tplc="9440ECA2">
      <w:start w:val="1"/>
      <w:numFmt w:val="decimal"/>
      <w:lvlText w:val="%1."/>
      <w:lvlJc w:val="left"/>
      <w:pPr>
        <w:ind w:left="104" w:hanging="152"/>
      </w:pPr>
      <w:rPr>
        <w:rFonts w:ascii="Times New Roman" w:eastAsia="Times New Roman" w:hAnsi="Times New Roman" w:cs="Times New Roman" w:hint="default"/>
        <w:spacing w:val="0"/>
        <w:w w:val="99"/>
        <w:sz w:val="18"/>
        <w:szCs w:val="18"/>
        <w:lang w:eastAsia="en-US" w:bidi="ar-SA"/>
      </w:rPr>
    </w:lvl>
    <w:lvl w:ilvl="1" w:tplc="8924CBF0">
      <w:numFmt w:val="bullet"/>
      <w:lvlText w:val="•"/>
      <w:lvlJc w:val="left"/>
      <w:pPr>
        <w:ind w:left="358" w:hanging="152"/>
      </w:pPr>
      <w:rPr>
        <w:rFonts w:hint="default"/>
        <w:lang w:eastAsia="en-US" w:bidi="ar-SA"/>
      </w:rPr>
    </w:lvl>
    <w:lvl w:ilvl="2" w:tplc="2B70B3F2">
      <w:numFmt w:val="bullet"/>
      <w:lvlText w:val="•"/>
      <w:lvlJc w:val="left"/>
      <w:pPr>
        <w:ind w:left="616" w:hanging="152"/>
      </w:pPr>
      <w:rPr>
        <w:rFonts w:hint="default"/>
        <w:lang w:eastAsia="en-US" w:bidi="ar-SA"/>
      </w:rPr>
    </w:lvl>
    <w:lvl w:ilvl="3" w:tplc="E2624C66">
      <w:numFmt w:val="bullet"/>
      <w:lvlText w:val="•"/>
      <w:lvlJc w:val="left"/>
      <w:pPr>
        <w:ind w:left="875" w:hanging="152"/>
      </w:pPr>
      <w:rPr>
        <w:rFonts w:hint="default"/>
        <w:lang w:eastAsia="en-US" w:bidi="ar-SA"/>
      </w:rPr>
    </w:lvl>
    <w:lvl w:ilvl="4" w:tplc="62B8BBB8">
      <w:numFmt w:val="bullet"/>
      <w:lvlText w:val="•"/>
      <w:lvlJc w:val="left"/>
      <w:pPr>
        <w:ind w:left="1133" w:hanging="152"/>
      </w:pPr>
      <w:rPr>
        <w:rFonts w:hint="default"/>
        <w:lang w:eastAsia="en-US" w:bidi="ar-SA"/>
      </w:rPr>
    </w:lvl>
    <w:lvl w:ilvl="5" w:tplc="17BE24D4">
      <w:numFmt w:val="bullet"/>
      <w:lvlText w:val="•"/>
      <w:lvlJc w:val="left"/>
      <w:pPr>
        <w:ind w:left="1392" w:hanging="152"/>
      </w:pPr>
      <w:rPr>
        <w:rFonts w:hint="default"/>
        <w:lang w:eastAsia="en-US" w:bidi="ar-SA"/>
      </w:rPr>
    </w:lvl>
    <w:lvl w:ilvl="6" w:tplc="2A8CA644">
      <w:numFmt w:val="bullet"/>
      <w:lvlText w:val="•"/>
      <w:lvlJc w:val="left"/>
      <w:pPr>
        <w:ind w:left="1650" w:hanging="152"/>
      </w:pPr>
      <w:rPr>
        <w:rFonts w:hint="default"/>
        <w:lang w:eastAsia="en-US" w:bidi="ar-SA"/>
      </w:rPr>
    </w:lvl>
    <w:lvl w:ilvl="7" w:tplc="ED80F86E">
      <w:numFmt w:val="bullet"/>
      <w:lvlText w:val="•"/>
      <w:lvlJc w:val="left"/>
      <w:pPr>
        <w:ind w:left="1908" w:hanging="152"/>
      </w:pPr>
      <w:rPr>
        <w:rFonts w:hint="default"/>
        <w:lang w:eastAsia="en-US" w:bidi="ar-SA"/>
      </w:rPr>
    </w:lvl>
    <w:lvl w:ilvl="8" w:tplc="2DEC3164">
      <w:numFmt w:val="bullet"/>
      <w:lvlText w:val="•"/>
      <w:lvlJc w:val="left"/>
      <w:pPr>
        <w:ind w:left="2167" w:hanging="152"/>
      </w:pPr>
      <w:rPr>
        <w:rFonts w:hint="default"/>
        <w:lang w:eastAsia="en-US" w:bidi="ar-SA"/>
      </w:rPr>
    </w:lvl>
  </w:abstractNum>
  <w:abstractNum w:abstractNumId="32">
    <w:nsid w:val="56B404F3"/>
    <w:multiLevelType w:val="hybridMultilevel"/>
    <w:tmpl w:val="25F22B6C"/>
    <w:lvl w:ilvl="0" w:tplc="5B008314">
      <w:start w:val="1"/>
      <w:numFmt w:val="decimal"/>
      <w:lvlText w:val="%1."/>
      <w:lvlJc w:val="left"/>
      <w:pPr>
        <w:ind w:left="682" w:hanging="181"/>
        <w:jc w:val="right"/>
      </w:pPr>
      <w:rPr>
        <w:rFonts w:ascii="Times New Roman" w:eastAsia="Times New Roman" w:hAnsi="Times New Roman" w:cs="Times New Roman" w:hint="default"/>
        <w:w w:val="100"/>
        <w:sz w:val="22"/>
        <w:szCs w:val="22"/>
        <w:lang w:eastAsia="en-US" w:bidi="ar-SA"/>
      </w:rPr>
    </w:lvl>
    <w:lvl w:ilvl="1" w:tplc="FC829A12">
      <w:numFmt w:val="bullet"/>
      <w:lvlText w:val="•"/>
      <w:lvlJc w:val="left"/>
      <w:pPr>
        <w:ind w:left="1312" w:hanging="181"/>
      </w:pPr>
      <w:rPr>
        <w:rFonts w:hint="default"/>
        <w:lang w:eastAsia="en-US" w:bidi="ar-SA"/>
      </w:rPr>
    </w:lvl>
    <w:lvl w:ilvl="2" w:tplc="52F6F98C">
      <w:numFmt w:val="bullet"/>
      <w:lvlText w:val="•"/>
      <w:lvlJc w:val="left"/>
      <w:pPr>
        <w:ind w:left="1945" w:hanging="181"/>
      </w:pPr>
      <w:rPr>
        <w:rFonts w:hint="default"/>
        <w:lang w:eastAsia="en-US" w:bidi="ar-SA"/>
      </w:rPr>
    </w:lvl>
    <w:lvl w:ilvl="3" w:tplc="004811D0">
      <w:numFmt w:val="bullet"/>
      <w:lvlText w:val="•"/>
      <w:lvlJc w:val="left"/>
      <w:pPr>
        <w:ind w:left="2577" w:hanging="181"/>
      </w:pPr>
      <w:rPr>
        <w:rFonts w:hint="default"/>
        <w:lang w:eastAsia="en-US" w:bidi="ar-SA"/>
      </w:rPr>
    </w:lvl>
    <w:lvl w:ilvl="4" w:tplc="DA5452F2">
      <w:numFmt w:val="bullet"/>
      <w:lvlText w:val="•"/>
      <w:lvlJc w:val="left"/>
      <w:pPr>
        <w:ind w:left="3210" w:hanging="181"/>
      </w:pPr>
      <w:rPr>
        <w:rFonts w:hint="default"/>
        <w:lang w:eastAsia="en-US" w:bidi="ar-SA"/>
      </w:rPr>
    </w:lvl>
    <w:lvl w:ilvl="5" w:tplc="7486BCF2">
      <w:numFmt w:val="bullet"/>
      <w:lvlText w:val="•"/>
      <w:lvlJc w:val="left"/>
      <w:pPr>
        <w:ind w:left="3842" w:hanging="181"/>
      </w:pPr>
      <w:rPr>
        <w:rFonts w:hint="default"/>
        <w:lang w:eastAsia="en-US" w:bidi="ar-SA"/>
      </w:rPr>
    </w:lvl>
    <w:lvl w:ilvl="6" w:tplc="3162D83E">
      <w:numFmt w:val="bullet"/>
      <w:lvlText w:val="•"/>
      <w:lvlJc w:val="left"/>
      <w:pPr>
        <w:ind w:left="4475" w:hanging="181"/>
      </w:pPr>
      <w:rPr>
        <w:rFonts w:hint="default"/>
        <w:lang w:eastAsia="en-US" w:bidi="ar-SA"/>
      </w:rPr>
    </w:lvl>
    <w:lvl w:ilvl="7" w:tplc="65260378">
      <w:numFmt w:val="bullet"/>
      <w:lvlText w:val="•"/>
      <w:lvlJc w:val="left"/>
      <w:pPr>
        <w:ind w:left="5107" w:hanging="181"/>
      </w:pPr>
      <w:rPr>
        <w:rFonts w:hint="default"/>
        <w:lang w:eastAsia="en-US" w:bidi="ar-SA"/>
      </w:rPr>
    </w:lvl>
    <w:lvl w:ilvl="8" w:tplc="555AE0A8">
      <w:numFmt w:val="bullet"/>
      <w:lvlText w:val="•"/>
      <w:lvlJc w:val="left"/>
      <w:pPr>
        <w:ind w:left="5740" w:hanging="181"/>
      </w:pPr>
      <w:rPr>
        <w:rFonts w:hint="default"/>
        <w:lang w:eastAsia="en-US" w:bidi="ar-SA"/>
      </w:rPr>
    </w:lvl>
  </w:abstractNum>
  <w:abstractNum w:abstractNumId="33">
    <w:nsid w:val="56FC4546"/>
    <w:multiLevelType w:val="hybridMultilevel"/>
    <w:tmpl w:val="1010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94137"/>
    <w:multiLevelType w:val="hybridMultilevel"/>
    <w:tmpl w:val="2F44A91A"/>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35">
    <w:nsid w:val="60834C0F"/>
    <w:multiLevelType w:val="hybridMultilevel"/>
    <w:tmpl w:val="2558E956"/>
    <w:lvl w:ilvl="0" w:tplc="40A8E0D4">
      <w:numFmt w:val="bullet"/>
      <w:lvlText w:val="-"/>
      <w:lvlJc w:val="left"/>
      <w:pPr>
        <w:ind w:left="468" w:hanging="125"/>
      </w:pPr>
      <w:rPr>
        <w:rFonts w:ascii="Times New Roman" w:eastAsia="Times New Roman" w:hAnsi="Times New Roman" w:cs="Times New Roman" w:hint="default"/>
        <w:w w:val="100"/>
        <w:sz w:val="22"/>
        <w:szCs w:val="22"/>
        <w:lang w:eastAsia="en-US" w:bidi="ar-SA"/>
      </w:rPr>
    </w:lvl>
    <w:lvl w:ilvl="1" w:tplc="E1424344">
      <w:numFmt w:val="bullet"/>
      <w:lvlText w:val="•"/>
      <w:lvlJc w:val="left"/>
      <w:pPr>
        <w:ind w:left="1208" w:hanging="125"/>
      </w:pPr>
      <w:rPr>
        <w:rFonts w:hint="default"/>
        <w:lang w:eastAsia="en-US" w:bidi="ar-SA"/>
      </w:rPr>
    </w:lvl>
    <w:lvl w:ilvl="2" w:tplc="E17ABFF0">
      <w:numFmt w:val="bullet"/>
      <w:lvlText w:val="•"/>
      <w:lvlJc w:val="left"/>
      <w:pPr>
        <w:ind w:left="1956" w:hanging="125"/>
      </w:pPr>
      <w:rPr>
        <w:rFonts w:hint="default"/>
        <w:lang w:eastAsia="en-US" w:bidi="ar-SA"/>
      </w:rPr>
    </w:lvl>
    <w:lvl w:ilvl="3" w:tplc="158E6458">
      <w:numFmt w:val="bullet"/>
      <w:lvlText w:val="•"/>
      <w:lvlJc w:val="left"/>
      <w:pPr>
        <w:ind w:left="2705" w:hanging="125"/>
      </w:pPr>
      <w:rPr>
        <w:rFonts w:hint="default"/>
        <w:lang w:eastAsia="en-US" w:bidi="ar-SA"/>
      </w:rPr>
    </w:lvl>
    <w:lvl w:ilvl="4" w:tplc="E1C87B3A">
      <w:numFmt w:val="bullet"/>
      <w:lvlText w:val="•"/>
      <w:lvlJc w:val="left"/>
      <w:pPr>
        <w:ind w:left="3453" w:hanging="125"/>
      </w:pPr>
      <w:rPr>
        <w:rFonts w:hint="default"/>
        <w:lang w:eastAsia="en-US" w:bidi="ar-SA"/>
      </w:rPr>
    </w:lvl>
    <w:lvl w:ilvl="5" w:tplc="01AA5144">
      <w:numFmt w:val="bullet"/>
      <w:lvlText w:val="•"/>
      <w:lvlJc w:val="left"/>
      <w:pPr>
        <w:ind w:left="4202" w:hanging="125"/>
      </w:pPr>
      <w:rPr>
        <w:rFonts w:hint="default"/>
        <w:lang w:eastAsia="en-US" w:bidi="ar-SA"/>
      </w:rPr>
    </w:lvl>
    <w:lvl w:ilvl="6" w:tplc="28884728">
      <w:numFmt w:val="bullet"/>
      <w:lvlText w:val="•"/>
      <w:lvlJc w:val="left"/>
      <w:pPr>
        <w:ind w:left="4950" w:hanging="125"/>
      </w:pPr>
      <w:rPr>
        <w:rFonts w:hint="default"/>
        <w:lang w:eastAsia="en-US" w:bidi="ar-SA"/>
      </w:rPr>
    </w:lvl>
    <w:lvl w:ilvl="7" w:tplc="53C2BAE2">
      <w:numFmt w:val="bullet"/>
      <w:lvlText w:val="•"/>
      <w:lvlJc w:val="left"/>
      <w:pPr>
        <w:ind w:left="5698" w:hanging="125"/>
      </w:pPr>
      <w:rPr>
        <w:rFonts w:hint="default"/>
        <w:lang w:eastAsia="en-US" w:bidi="ar-SA"/>
      </w:rPr>
    </w:lvl>
    <w:lvl w:ilvl="8" w:tplc="F022CC92">
      <w:numFmt w:val="bullet"/>
      <w:lvlText w:val="•"/>
      <w:lvlJc w:val="left"/>
      <w:pPr>
        <w:ind w:left="6447" w:hanging="125"/>
      </w:pPr>
      <w:rPr>
        <w:rFonts w:hint="default"/>
        <w:lang w:eastAsia="en-US" w:bidi="ar-SA"/>
      </w:rPr>
    </w:lvl>
  </w:abstractNum>
  <w:abstractNum w:abstractNumId="36">
    <w:nsid w:val="61EC5520"/>
    <w:multiLevelType w:val="hybridMultilevel"/>
    <w:tmpl w:val="C98EC732"/>
    <w:lvl w:ilvl="0" w:tplc="6194F8F4">
      <w:numFmt w:val="bullet"/>
      <w:lvlText w:val="-"/>
      <w:lvlJc w:val="left"/>
      <w:pPr>
        <w:ind w:left="888" w:hanging="360"/>
      </w:pPr>
      <w:rPr>
        <w:rFonts w:ascii="Times New Roman" w:eastAsia="Times New Roman" w:hAnsi="Times New Roman" w:cs="Times New Roman" w:hint="default"/>
        <w:w w:val="100"/>
        <w:sz w:val="22"/>
        <w:szCs w:val="22"/>
        <w:lang w:eastAsia="en-US" w:bidi="ar-SA"/>
      </w:rPr>
    </w:lvl>
    <w:lvl w:ilvl="1" w:tplc="44DE52AC">
      <w:numFmt w:val="bullet"/>
      <w:lvlText w:val="•"/>
      <w:lvlJc w:val="left"/>
      <w:pPr>
        <w:ind w:left="1489" w:hanging="360"/>
      </w:pPr>
      <w:rPr>
        <w:rFonts w:hint="default"/>
        <w:lang w:eastAsia="en-US" w:bidi="ar-SA"/>
      </w:rPr>
    </w:lvl>
    <w:lvl w:ilvl="2" w:tplc="10EC7BEE">
      <w:numFmt w:val="bullet"/>
      <w:lvlText w:val="•"/>
      <w:lvlJc w:val="left"/>
      <w:pPr>
        <w:ind w:left="2098" w:hanging="360"/>
      </w:pPr>
      <w:rPr>
        <w:rFonts w:hint="default"/>
        <w:lang w:eastAsia="en-US" w:bidi="ar-SA"/>
      </w:rPr>
    </w:lvl>
    <w:lvl w:ilvl="3" w:tplc="F7261AD0">
      <w:numFmt w:val="bullet"/>
      <w:lvlText w:val="•"/>
      <w:lvlJc w:val="left"/>
      <w:pPr>
        <w:ind w:left="2707" w:hanging="360"/>
      </w:pPr>
      <w:rPr>
        <w:rFonts w:hint="default"/>
        <w:lang w:eastAsia="en-US" w:bidi="ar-SA"/>
      </w:rPr>
    </w:lvl>
    <w:lvl w:ilvl="4" w:tplc="12769EDC">
      <w:numFmt w:val="bullet"/>
      <w:lvlText w:val="•"/>
      <w:lvlJc w:val="left"/>
      <w:pPr>
        <w:ind w:left="3317" w:hanging="360"/>
      </w:pPr>
      <w:rPr>
        <w:rFonts w:hint="default"/>
        <w:lang w:eastAsia="en-US" w:bidi="ar-SA"/>
      </w:rPr>
    </w:lvl>
    <w:lvl w:ilvl="5" w:tplc="05F4D6EC">
      <w:numFmt w:val="bullet"/>
      <w:lvlText w:val="•"/>
      <w:lvlJc w:val="left"/>
      <w:pPr>
        <w:ind w:left="3926" w:hanging="360"/>
      </w:pPr>
      <w:rPr>
        <w:rFonts w:hint="default"/>
        <w:lang w:eastAsia="en-US" w:bidi="ar-SA"/>
      </w:rPr>
    </w:lvl>
    <w:lvl w:ilvl="6" w:tplc="B1DE2412">
      <w:numFmt w:val="bullet"/>
      <w:lvlText w:val="•"/>
      <w:lvlJc w:val="left"/>
      <w:pPr>
        <w:ind w:left="4535" w:hanging="360"/>
      </w:pPr>
      <w:rPr>
        <w:rFonts w:hint="default"/>
        <w:lang w:eastAsia="en-US" w:bidi="ar-SA"/>
      </w:rPr>
    </w:lvl>
    <w:lvl w:ilvl="7" w:tplc="31B08FC0">
      <w:numFmt w:val="bullet"/>
      <w:lvlText w:val="•"/>
      <w:lvlJc w:val="left"/>
      <w:pPr>
        <w:ind w:left="5145" w:hanging="360"/>
      </w:pPr>
      <w:rPr>
        <w:rFonts w:hint="default"/>
        <w:lang w:eastAsia="en-US" w:bidi="ar-SA"/>
      </w:rPr>
    </w:lvl>
    <w:lvl w:ilvl="8" w:tplc="398E8416">
      <w:numFmt w:val="bullet"/>
      <w:lvlText w:val="•"/>
      <w:lvlJc w:val="left"/>
      <w:pPr>
        <w:ind w:left="5754" w:hanging="360"/>
      </w:pPr>
      <w:rPr>
        <w:rFonts w:hint="default"/>
        <w:lang w:eastAsia="en-US" w:bidi="ar-SA"/>
      </w:rPr>
    </w:lvl>
  </w:abstractNum>
  <w:abstractNum w:abstractNumId="37">
    <w:nsid w:val="61F9530C"/>
    <w:multiLevelType w:val="hybridMultilevel"/>
    <w:tmpl w:val="61AA2E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951F0"/>
    <w:multiLevelType w:val="hybridMultilevel"/>
    <w:tmpl w:val="5A501906"/>
    <w:lvl w:ilvl="0" w:tplc="741E2BA6">
      <w:numFmt w:val="bullet"/>
      <w:lvlText w:val="-"/>
      <w:lvlJc w:val="left"/>
      <w:pPr>
        <w:ind w:left="467" w:hanging="238"/>
      </w:pPr>
      <w:rPr>
        <w:rFonts w:ascii="Times New Roman" w:eastAsia="Times New Roman" w:hAnsi="Times New Roman" w:cs="Times New Roman" w:hint="default"/>
        <w:w w:val="100"/>
        <w:sz w:val="22"/>
        <w:szCs w:val="22"/>
        <w:lang w:eastAsia="en-US" w:bidi="ar-SA"/>
      </w:rPr>
    </w:lvl>
    <w:lvl w:ilvl="1" w:tplc="0AD84AA0">
      <w:numFmt w:val="bullet"/>
      <w:lvlText w:val="•"/>
      <w:lvlJc w:val="left"/>
      <w:pPr>
        <w:ind w:left="673" w:hanging="238"/>
      </w:pPr>
      <w:rPr>
        <w:rFonts w:hint="default"/>
        <w:lang w:eastAsia="en-US" w:bidi="ar-SA"/>
      </w:rPr>
    </w:lvl>
    <w:lvl w:ilvl="2" w:tplc="4628C45C">
      <w:numFmt w:val="bullet"/>
      <w:lvlText w:val="•"/>
      <w:lvlJc w:val="left"/>
      <w:pPr>
        <w:ind w:left="886" w:hanging="238"/>
      </w:pPr>
      <w:rPr>
        <w:rFonts w:hint="default"/>
        <w:lang w:eastAsia="en-US" w:bidi="ar-SA"/>
      </w:rPr>
    </w:lvl>
    <w:lvl w:ilvl="3" w:tplc="7994BBD6">
      <w:numFmt w:val="bullet"/>
      <w:lvlText w:val="•"/>
      <w:lvlJc w:val="left"/>
      <w:pPr>
        <w:ind w:left="1099" w:hanging="238"/>
      </w:pPr>
      <w:rPr>
        <w:rFonts w:hint="default"/>
        <w:lang w:eastAsia="en-US" w:bidi="ar-SA"/>
      </w:rPr>
    </w:lvl>
    <w:lvl w:ilvl="4" w:tplc="7AD84A42">
      <w:numFmt w:val="bullet"/>
      <w:lvlText w:val="•"/>
      <w:lvlJc w:val="left"/>
      <w:pPr>
        <w:ind w:left="1312" w:hanging="238"/>
      </w:pPr>
      <w:rPr>
        <w:rFonts w:hint="default"/>
        <w:lang w:eastAsia="en-US" w:bidi="ar-SA"/>
      </w:rPr>
    </w:lvl>
    <w:lvl w:ilvl="5" w:tplc="26D06F0C">
      <w:numFmt w:val="bullet"/>
      <w:lvlText w:val="•"/>
      <w:lvlJc w:val="left"/>
      <w:pPr>
        <w:ind w:left="1525" w:hanging="238"/>
      </w:pPr>
      <w:rPr>
        <w:rFonts w:hint="default"/>
        <w:lang w:eastAsia="en-US" w:bidi="ar-SA"/>
      </w:rPr>
    </w:lvl>
    <w:lvl w:ilvl="6" w:tplc="A19A3C08">
      <w:numFmt w:val="bullet"/>
      <w:lvlText w:val="•"/>
      <w:lvlJc w:val="left"/>
      <w:pPr>
        <w:ind w:left="1738" w:hanging="238"/>
      </w:pPr>
      <w:rPr>
        <w:rFonts w:hint="default"/>
        <w:lang w:eastAsia="en-US" w:bidi="ar-SA"/>
      </w:rPr>
    </w:lvl>
    <w:lvl w:ilvl="7" w:tplc="8F983512">
      <w:numFmt w:val="bullet"/>
      <w:lvlText w:val="•"/>
      <w:lvlJc w:val="left"/>
      <w:pPr>
        <w:ind w:left="1951" w:hanging="238"/>
      </w:pPr>
      <w:rPr>
        <w:rFonts w:hint="default"/>
        <w:lang w:eastAsia="en-US" w:bidi="ar-SA"/>
      </w:rPr>
    </w:lvl>
    <w:lvl w:ilvl="8" w:tplc="5B8C81A8">
      <w:numFmt w:val="bullet"/>
      <w:lvlText w:val="•"/>
      <w:lvlJc w:val="left"/>
      <w:pPr>
        <w:ind w:left="2164" w:hanging="238"/>
      </w:pPr>
      <w:rPr>
        <w:rFonts w:hint="default"/>
        <w:lang w:eastAsia="en-US" w:bidi="ar-SA"/>
      </w:rPr>
    </w:lvl>
  </w:abstractNum>
  <w:abstractNum w:abstractNumId="39">
    <w:nsid w:val="6B770364"/>
    <w:multiLevelType w:val="hybridMultilevel"/>
    <w:tmpl w:val="98E4E454"/>
    <w:lvl w:ilvl="0" w:tplc="E804682C">
      <w:numFmt w:val="bullet"/>
      <w:lvlText w:val="-"/>
      <w:lvlJc w:val="left"/>
      <w:pPr>
        <w:ind w:left="468" w:hanging="358"/>
      </w:pPr>
      <w:rPr>
        <w:rFonts w:ascii="Times New Roman" w:eastAsia="Times New Roman" w:hAnsi="Times New Roman" w:cs="Times New Roman" w:hint="default"/>
        <w:w w:val="100"/>
        <w:sz w:val="22"/>
        <w:szCs w:val="22"/>
        <w:lang w:eastAsia="en-US" w:bidi="ar-SA"/>
      </w:rPr>
    </w:lvl>
    <w:lvl w:ilvl="1" w:tplc="CA20BBB2">
      <w:numFmt w:val="bullet"/>
      <w:lvlText w:val="•"/>
      <w:lvlJc w:val="left"/>
      <w:pPr>
        <w:ind w:left="1114" w:hanging="358"/>
      </w:pPr>
      <w:rPr>
        <w:rFonts w:hint="default"/>
        <w:lang w:eastAsia="en-US" w:bidi="ar-SA"/>
      </w:rPr>
    </w:lvl>
    <w:lvl w:ilvl="2" w:tplc="4712E4DE">
      <w:numFmt w:val="bullet"/>
      <w:lvlText w:val="•"/>
      <w:lvlJc w:val="left"/>
      <w:pPr>
        <w:ind w:left="1768" w:hanging="358"/>
      </w:pPr>
      <w:rPr>
        <w:rFonts w:hint="default"/>
        <w:lang w:eastAsia="en-US" w:bidi="ar-SA"/>
      </w:rPr>
    </w:lvl>
    <w:lvl w:ilvl="3" w:tplc="A9B63CE6">
      <w:numFmt w:val="bullet"/>
      <w:lvlText w:val="•"/>
      <w:lvlJc w:val="left"/>
      <w:pPr>
        <w:ind w:left="2423" w:hanging="358"/>
      </w:pPr>
      <w:rPr>
        <w:rFonts w:hint="default"/>
        <w:lang w:eastAsia="en-US" w:bidi="ar-SA"/>
      </w:rPr>
    </w:lvl>
    <w:lvl w:ilvl="4" w:tplc="C93A3A40">
      <w:numFmt w:val="bullet"/>
      <w:lvlText w:val="•"/>
      <w:lvlJc w:val="left"/>
      <w:pPr>
        <w:ind w:left="3077" w:hanging="358"/>
      </w:pPr>
      <w:rPr>
        <w:rFonts w:hint="default"/>
        <w:lang w:eastAsia="en-US" w:bidi="ar-SA"/>
      </w:rPr>
    </w:lvl>
    <w:lvl w:ilvl="5" w:tplc="29B20874">
      <w:numFmt w:val="bullet"/>
      <w:lvlText w:val="•"/>
      <w:lvlJc w:val="left"/>
      <w:pPr>
        <w:ind w:left="3732" w:hanging="358"/>
      </w:pPr>
      <w:rPr>
        <w:rFonts w:hint="default"/>
        <w:lang w:eastAsia="en-US" w:bidi="ar-SA"/>
      </w:rPr>
    </w:lvl>
    <w:lvl w:ilvl="6" w:tplc="B6CC512E">
      <w:numFmt w:val="bullet"/>
      <w:lvlText w:val="•"/>
      <w:lvlJc w:val="left"/>
      <w:pPr>
        <w:ind w:left="4386" w:hanging="358"/>
      </w:pPr>
      <w:rPr>
        <w:rFonts w:hint="default"/>
        <w:lang w:eastAsia="en-US" w:bidi="ar-SA"/>
      </w:rPr>
    </w:lvl>
    <w:lvl w:ilvl="7" w:tplc="AACE49D6">
      <w:numFmt w:val="bullet"/>
      <w:lvlText w:val="•"/>
      <w:lvlJc w:val="left"/>
      <w:pPr>
        <w:ind w:left="5040" w:hanging="358"/>
      </w:pPr>
      <w:rPr>
        <w:rFonts w:hint="default"/>
        <w:lang w:eastAsia="en-US" w:bidi="ar-SA"/>
      </w:rPr>
    </w:lvl>
    <w:lvl w:ilvl="8" w:tplc="136EC428">
      <w:numFmt w:val="bullet"/>
      <w:lvlText w:val="•"/>
      <w:lvlJc w:val="left"/>
      <w:pPr>
        <w:ind w:left="5695" w:hanging="358"/>
      </w:pPr>
      <w:rPr>
        <w:rFonts w:hint="default"/>
        <w:lang w:eastAsia="en-US" w:bidi="ar-SA"/>
      </w:rPr>
    </w:lvl>
  </w:abstractNum>
  <w:abstractNum w:abstractNumId="40">
    <w:nsid w:val="6E1C02BC"/>
    <w:multiLevelType w:val="hybridMultilevel"/>
    <w:tmpl w:val="20C6B9EC"/>
    <w:lvl w:ilvl="0" w:tplc="3DB6FF96">
      <w:start w:val="1"/>
      <w:numFmt w:val="decimal"/>
      <w:lvlText w:val="%1."/>
      <w:lvlJc w:val="left"/>
      <w:pPr>
        <w:ind w:left="1452" w:hanging="221"/>
      </w:pPr>
      <w:rPr>
        <w:rFonts w:ascii="Times New Roman" w:eastAsia="Times New Roman" w:hAnsi="Times New Roman" w:cs="Times New Roman" w:hint="default"/>
        <w:b/>
        <w:bCs/>
        <w:w w:val="100"/>
        <w:sz w:val="22"/>
        <w:szCs w:val="22"/>
        <w:lang w:eastAsia="en-US" w:bidi="ar-SA"/>
      </w:rPr>
    </w:lvl>
    <w:lvl w:ilvl="1" w:tplc="B8787D34">
      <w:numFmt w:val="bullet"/>
      <w:lvlText w:val="•"/>
      <w:lvlJc w:val="left"/>
      <w:pPr>
        <w:ind w:left="2520" w:hanging="221"/>
      </w:pPr>
      <w:rPr>
        <w:rFonts w:hint="default"/>
        <w:lang w:eastAsia="en-US" w:bidi="ar-SA"/>
      </w:rPr>
    </w:lvl>
    <w:lvl w:ilvl="2" w:tplc="D0A00A20">
      <w:numFmt w:val="bullet"/>
      <w:lvlText w:val="•"/>
      <w:lvlJc w:val="left"/>
      <w:pPr>
        <w:ind w:left="3580" w:hanging="221"/>
      </w:pPr>
      <w:rPr>
        <w:rFonts w:hint="default"/>
        <w:lang w:eastAsia="en-US" w:bidi="ar-SA"/>
      </w:rPr>
    </w:lvl>
    <w:lvl w:ilvl="3" w:tplc="D780F350">
      <w:numFmt w:val="bullet"/>
      <w:lvlText w:val="•"/>
      <w:lvlJc w:val="left"/>
      <w:pPr>
        <w:ind w:left="4640" w:hanging="221"/>
      </w:pPr>
      <w:rPr>
        <w:rFonts w:hint="default"/>
        <w:lang w:eastAsia="en-US" w:bidi="ar-SA"/>
      </w:rPr>
    </w:lvl>
    <w:lvl w:ilvl="4" w:tplc="FDA2FAB2">
      <w:numFmt w:val="bullet"/>
      <w:lvlText w:val="•"/>
      <w:lvlJc w:val="left"/>
      <w:pPr>
        <w:ind w:left="5700" w:hanging="221"/>
      </w:pPr>
      <w:rPr>
        <w:rFonts w:hint="default"/>
        <w:lang w:eastAsia="en-US" w:bidi="ar-SA"/>
      </w:rPr>
    </w:lvl>
    <w:lvl w:ilvl="5" w:tplc="388EF62E">
      <w:numFmt w:val="bullet"/>
      <w:lvlText w:val="•"/>
      <w:lvlJc w:val="left"/>
      <w:pPr>
        <w:ind w:left="6760" w:hanging="221"/>
      </w:pPr>
      <w:rPr>
        <w:rFonts w:hint="default"/>
        <w:lang w:eastAsia="en-US" w:bidi="ar-SA"/>
      </w:rPr>
    </w:lvl>
    <w:lvl w:ilvl="6" w:tplc="F108689C">
      <w:numFmt w:val="bullet"/>
      <w:lvlText w:val="•"/>
      <w:lvlJc w:val="left"/>
      <w:pPr>
        <w:ind w:left="7820" w:hanging="221"/>
      </w:pPr>
      <w:rPr>
        <w:rFonts w:hint="default"/>
        <w:lang w:eastAsia="en-US" w:bidi="ar-SA"/>
      </w:rPr>
    </w:lvl>
    <w:lvl w:ilvl="7" w:tplc="AEE6183C">
      <w:numFmt w:val="bullet"/>
      <w:lvlText w:val="•"/>
      <w:lvlJc w:val="left"/>
      <w:pPr>
        <w:ind w:left="8880" w:hanging="221"/>
      </w:pPr>
      <w:rPr>
        <w:rFonts w:hint="default"/>
        <w:lang w:eastAsia="en-US" w:bidi="ar-SA"/>
      </w:rPr>
    </w:lvl>
    <w:lvl w:ilvl="8" w:tplc="1BA00FC6">
      <w:numFmt w:val="bullet"/>
      <w:lvlText w:val="•"/>
      <w:lvlJc w:val="left"/>
      <w:pPr>
        <w:ind w:left="9940" w:hanging="221"/>
      </w:pPr>
      <w:rPr>
        <w:rFonts w:hint="default"/>
        <w:lang w:eastAsia="en-US" w:bidi="ar-SA"/>
      </w:rPr>
    </w:lvl>
  </w:abstractNum>
  <w:abstractNum w:abstractNumId="41">
    <w:nsid w:val="72422B86"/>
    <w:multiLevelType w:val="hybridMultilevel"/>
    <w:tmpl w:val="D92AAEB6"/>
    <w:lvl w:ilvl="0" w:tplc="2A985276">
      <w:numFmt w:val="bullet"/>
      <w:lvlText w:val="-"/>
      <w:lvlJc w:val="left"/>
      <w:pPr>
        <w:ind w:left="888" w:hanging="360"/>
      </w:pPr>
      <w:rPr>
        <w:rFonts w:ascii="Times New Roman" w:eastAsia="Times New Roman" w:hAnsi="Times New Roman" w:cs="Times New Roman" w:hint="default"/>
        <w:w w:val="100"/>
        <w:sz w:val="22"/>
        <w:szCs w:val="22"/>
        <w:lang w:eastAsia="en-US" w:bidi="ar-SA"/>
      </w:rPr>
    </w:lvl>
    <w:lvl w:ilvl="1" w:tplc="D8E2E114">
      <w:numFmt w:val="bullet"/>
      <w:lvlText w:val="•"/>
      <w:lvlJc w:val="left"/>
      <w:pPr>
        <w:ind w:left="1489" w:hanging="360"/>
      </w:pPr>
      <w:rPr>
        <w:rFonts w:hint="default"/>
        <w:lang w:eastAsia="en-US" w:bidi="ar-SA"/>
      </w:rPr>
    </w:lvl>
    <w:lvl w:ilvl="2" w:tplc="3E36FF54">
      <w:numFmt w:val="bullet"/>
      <w:lvlText w:val="•"/>
      <w:lvlJc w:val="left"/>
      <w:pPr>
        <w:ind w:left="2098" w:hanging="360"/>
      </w:pPr>
      <w:rPr>
        <w:rFonts w:hint="default"/>
        <w:lang w:eastAsia="en-US" w:bidi="ar-SA"/>
      </w:rPr>
    </w:lvl>
    <w:lvl w:ilvl="3" w:tplc="EFB0ED70">
      <w:numFmt w:val="bullet"/>
      <w:lvlText w:val="•"/>
      <w:lvlJc w:val="left"/>
      <w:pPr>
        <w:ind w:left="2707" w:hanging="360"/>
      </w:pPr>
      <w:rPr>
        <w:rFonts w:hint="default"/>
        <w:lang w:eastAsia="en-US" w:bidi="ar-SA"/>
      </w:rPr>
    </w:lvl>
    <w:lvl w:ilvl="4" w:tplc="8C4EEC94">
      <w:numFmt w:val="bullet"/>
      <w:lvlText w:val="•"/>
      <w:lvlJc w:val="left"/>
      <w:pPr>
        <w:ind w:left="3317" w:hanging="360"/>
      </w:pPr>
      <w:rPr>
        <w:rFonts w:hint="default"/>
        <w:lang w:eastAsia="en-US" w:bidi="ar-SA"/>
      </w:rPr>
    </w:lvl>
    <w:lvl w:ilvl="5" w:tplc="A00EA5B0">
      <w:numFmt w:val="bullet"/>
      <w:lvlText w:val="•"/>
      <w:lvlJc w:val="left"/>
      <w:pPr>
        <w:ind w:left="3926" w:hanging="360"/>
      </w:pPr>
      <w:rPr>
        <w:rFonts w:hint="default"/>
        <w:lang w:eastAsia="en-US" w:bidi="ar-SA"/>
      </w:rPr>
    </w:lvl>
    <w:lvl w:ilvl="6" w:tplc="CAA47C22">
      <w:numFmt w:val="bullet"/>
      <w:lvlText w:val="•"/>
      <w:lvlJc w:val="left"/>
      <w:pPr>
        <w:ind w:left="4535" w:hanging="360"/>
      </w:pPr>
      <w:rPr>
        <w:rFonts w:hint="default"/>
        <w:lang w:eastAsia="en-US" w:bidi="ar-SA"/>
      </w:rPr>
    </w:lvl>
    <w:lvl w:ilvl="7" w:tplc="9EC44A0A">
      <w:numFmt w:val="bullet"/>
      <w:lvlText w:val="•"/>
      <w:lvlJc w:val="left"/>
      <w:pPr>
        <w:ind w:left="5145" w:hanging="360"/>
      </w:pPr>
      <w:rPr>
        <w:rFonts w:hint="default"/>
        <w:lang w:eastAsia="en-US" w:bidi="ar-SA"/>
      </w:rPr>
    </w:lvl>
    <w:lvl w:ilvl="8" w:tplc="C6CE4D98">
      <w:numFmt w:val="bullet"/>
      <w:lvlText w:val="•"/>
      <w:lvlJc w:val="left"/>
      <w:pPr>
        <w:ind w:left="5754" w:hanging="360"/>
      </w:pPr>
      <w:rPr>
        <w:rFonts w:hint="default"/>
        <w:lang w:eastAsia="en-US" w:bidi="ar-SA"/>
      </w:rPr>
    </w:lvl>
  </w:abstractNum>
  <w:abstractNum w:abstractNumId="42">
    <w:nsid w:val="73A142C1"/>
    <w:multiLevelType w:val="hybridMultilevel"/>
    <w:tmpl w:val="48A66FD4"/>
    <w:lvl w:ilvl="0" w:tplc="79A08DC4">
      <w:numFmt w:val="bullet"/>
      <w:lvlText w:val="-"/>
      <w:lvlJc w:val="left"/>
      <w:pPr>
        <w:ind w:left="741" w:hanging="408"/>
      </w:pPr>
      <w:rPr>
        <w:rFonts w:ascii="Times New Roman" w:eastAsia="Times New Roman" w:hAnsi="Times New Roman" w:cs="Times New Roman" w:hint="default"/>
        <w:w w:val="100"/>
        <w:sz w:val="22"/>
        <w:szCs w:val="22"/>
        <w:lang w:eastAsia="en-US" w:bidi="ar-SA"/>
      </w:rPr>
    </w:lvl>
    <w:lvl w:ilvl="1" w:tplc="037C2EBA">
      <w:numFmt w:val="bullet"/>
      <w:lvlText w:val="•"/>
      <w:lvlJc w:val="left"/>
      <w:pPr>
        <w:ind w:left="1366" w:hanging="408"/>
      </w:pPr>
      <w:rPr>
        <w:rFonts w:hint="default"/>
        <w:lang w:eastAsia="en-US" w:bidi="ar-SA"/>
      </w:rPr>
    </w:lvl>
    <w:lvl w:ilvl="2" w:tplc="E1EA8CC4">
      <w:numFmt w:val="bullet"/>
      <w:lvlText w:val="•"/>
      <w:lvlJc w:val="left"/>
      <w:pPr>
        <w:ind w:left="1992" w:hanging="408"/>
      </w:pPr>
      <w:rPr>
        <w:rFonts w:hint="default"/>
        <w:lang w:eastAsia="en-US" w:bidi="ar-SA"/>
      </w:rPr>
    </w:lvl>
    <w:lvl w:ilvl="3" w:tplc="A886C6AE">
      <w:numFmt w:val="bullet"/>
      <w:lvlText w:val="•"/>
      <w:lvlJc w:val="left"/>
      <w:pPr>
        <w:ind w:left="2619" w:hanging="408"/>
      </w:pPr>
      <w:rPr>
        <w:rFonts w:hint="default"/>
        <w:lang w:eastAsia="en-US" w:bidi="ar-SA"/>
      </w:rPr>
    </w:lvl>
    <w:lvl w:ilvl="4" w:tplc="A44C98C6">
      <w:numFmt w:val="bullet"/>
      <w:lvlText w:val="•"/>
      <w:lvlJc w:val="left"/>
      <w:pPr>
        <w:ind w:left="3245" w:hanging="408"/>
      </w:pPr>
      <w:rPr>
        <w:rFonts w:hint="default"/>
        <w:lang w:eastAsia="en-US" w:bidi="ar-SA"/>
      </w:rPr>
    </w:lvl>
    <w:lvl w:ilvl="5" w:tplc="6C184C2E">
      <w:numFmt w:val="bullet"/>
      <w:lvlText w:val="•"/>
      <w:lvlJc w:val="left"/>
      <w:pPr>
        <w:ind w:left="3872" w:hanging="408"/>
      </w:pPr>
      <w:rPr>
        <w:rFonts w:hint="default"/>
        <w:lang w:eastAsia="en-US" w:bidi="ar-SA"/>
      </w:rPr>
    </w:lvl>
    <w:lvl w:ilvl="6" w:tplc="E0103FA8">
      <w:numFmt w:val="bullet"/>
      <w:lvlText w:val="•"/>
      <w:lvlJc w:val="left"/>
      <w:pPr>
        <w:ind w:left="4498" w:hanging="408"/>
      </w:pPr>
      <w:rPr>
        <w:rFonts w:hint="default"/>
        <w:lang w:eastAsia="en-US" w:bidi="ar-SA"/>
      </w:rPr>
    </w:lvl>
    <w:lvl w:ilvl="7" w:tplc="8616655C">
      <w:numFmt w:val="bullet"/>
      <w:lvlText w:val="•"/>
      <w:lvlJc w:val="left"/>
      <w:pPr>
        <w:ind w:left="5124" w:hanging="408"/>
      </w:pPr>
      <w:rPr>
        <w:rFonts w:hint="default"/>
        <w:lang w:eastAsia="en-US" w:bidi="ar-SA"/>
      </w:rPr>
    </w:lvl>
    <w:lvl w:ilvl="8" w:tplc="F6DCF13E">
      <w:numFmt w:val="bullet"/>
      <w:lvlText w:val="•"/>
      <w:lvlJc w:val="left"/>
      <w:pPr>
        <w:ind w:left="5751" w:hanging="408"/>
      </w:pPr>
      <w:rPr>
        <w:rFonts w:hint="default"/>
        <w:lang w:eastAsia="en-US" w:bidi="ar-SA"/>
      </w:rPr>
    </w:lvl>
  </w:abstractNum>
  <w:abstractNum w:abstractNumId="43">
    <w:nsid w:val="75D06D12"/>
    <w:multiLevelType w:val="hybridMultilevel"/>
    <w:tmpl w:val="2DA0C2B2"/>
    <w:lvl w:ilvl="0" w:tplc="A26EE24C">
      <w:numFmt w:val="bullet"/>
      <w:lvlText w:val="-"/>
      <w:lvlJc w:val="left"/>
      <w:pPr>
        <w:ind w:left="960" w:hanging="721"/>
      </w:pPr>
      <w:rPr>
        <w:rFonts w:ascii="Times New Roman" w:eastAsia="Times New Roman" w:hAnsi="Times New Roman" w:cs="Times New Roman" w:hint="default"/>
        <w:w w:val="99"/>
        <w:sz w:val="20"/>
        <w:szCs w:val="20"/>
        <w:lang w:eastAsia="en-US" w:bidi="ar-SA"/>
      </w:rPr>
    </w:lvl>
    <w:lvl w:ilvl="1" w:tplc="07EC3FFC">
      <w:numFmt w:val="bullet"/>
      <w:lvlText w:val="•"/>
      <w:lvlJc w:val="left"/>
      <w:pPr>
        <w:ind w:left="2317" w:hanging="721"/>
      </w:pPr>
      <w:rPr>
        <w:rFonts w:hint="default"/>
        <w:lang w:eastAsia="en-US" w:bidi="ar-SA"/>
      </w:rPr>
    </w:lvl>
    <w:lvl w:ilvl="2" w:tplc="3BAA7180">
      <w:numFmt w:val="bullet"/>
      <w:lvlText w:val="•"/>
      <w:lvlJc w:val="left"/>
      <w:pPr>
        <w:ind w:left="3675" w:hanging="721"/>
      </w:pPr>
      <w:rPr>
        <w:rFonts w:hint="default"/>
        <w:lang w:eastAsia="en-US" w:bidi="ar-SA"/>
      </w:rPr>
    </w:lvl>
    <w:lvl w:ilvl="3" w:tplc="B0CAD408">
      <w:numFmt w:val="bullet"/>
      <w:lvlText w:val="•"/>
      <w:lvlJc w:val="left"/>
      <w:pPr>
        <w:ind w:left="5033" w:hanging="721"/>
      </w:pPr>
      <w:rPr>
        <w:rFonts w:hint="default"/>
        <w:lang w:eastAsia="en-US" w:bidi="ar-SA"/>
      </w:rPr>
    </w:lvl>
    <w:lvl w:ilvl="4" w:tplc="F6001B42">
      <w:numFmt w:val="bullet"/>
      <w:lvlText w:val="•"/>
      <w:lvlJc w:val="left"/>
      <w:pPr>
        <w:ind w:left="6391" w:hanging="721"/>
      </w:pPr>
      <w:rPr>
        <w:rFonts w:hint="default"/>
        <w:lang w:eastAsia="en-US" w:bidi="ar-SA"/>
      </w:rPr>
    </w:lvl>
    <w:lvl w:ilvl="5" w:tplc="056EA9E8">
      <w:numFmt w:val="bullet"/>
      <w:lvlText w:val="•"/>
      <w:lvlJc w:val="left"/>
      <w:pPr>
        <w:ind w:left="7749" w:hanging="721"/>
      </w:pPr>
      <w:rPr>
        <w:rFonts w:hint="default"/>
        <w:lang w:eastAsia="en-US" w:bidi="ar-SA"/>
      </w:rPr>
    </w:lvl>
    <w:lvl w:ilvl="6" w:tplc="A0BE11C6">
      <w:numFmt w:val="bullet"/>
      <w:lvlText w:val="•"/>
      <w:lvlJc w:val="left"/>
      <w:pPr>
        <w:ind w:left="9107" w:hanging="721"/>
      </w:pPr>
      <w:rPr>
        <w:rFonts w:hint="default"/>
        <w:lang w:eastAsia="en-US" w:bidi="ar-SA"/>
      </w:rPr>
    </w:lvl>
    <w:lvl w:ilvl="7" w:tplc="5DC84E14">
      <w:numFmt w:val="bullet"/>
      <w:lvlText w:val="•"/>
      <w:lvlJc w:val="left"/>
      <w:pPr>
        <w:ind w:left="10464" w:hanging="721"/>
      </w:pPr>
      <w:rPr>
        <w:rFonts w:hint="default"/>
        <w:lang w:eastAsia="en-US" w:bidi="ar-SA"/>
      </w:rPr>
    </w:lvl>
    <w:lvl w:ilvl="8" w:tplc="D916E46A">
      <w:numFmt w:val="bullet"/>
      <w:lvlText w:val="•"/>
      <w:lvlJc w:val="left"/>
      <w:pPr>
        <w:ind w:left="11822" w:hanging="721"/>
      </w:pPr>
      <w:rPr>
        <w:rFonts w:hint="default"/>
        <w:lang w:eastAsia="en-US" w:bidi="ar-SA"/>
      </w:rPr>
    </w:lvl>
  </w:abstractNum>
  <w:abstractNum w:abstractNumId="44">
    <w:nsid w:val="77D03384"/>
    <w:multiLevelType w:val="hybridMultilevel"/>
    <w:tmpl w:val="2A6600CC"/>
    <w:lvl w:ilvl="0" w:tplc="E4F8C4A6">
      <w:numFmt w:val="bullet"/>
      <w:lvlText w:val="-"/>
      <w:lvlJc w:val="left"/>
      <w:pPr>
        <w:ind w:left="888" w:hanging="360"/>
      </w:pPr>
      <w:rPr>
        <w:rFonts w:ascii="Times New Roman" w:eastAsia="Times New Roman" w:hAnsi="Times New Roman" w:cs="Times New Roman" w:hint="default"/>
        <w:w w:val="100"/>
        <w:sz w:val="22"/>
        <w:szCs w:val="22"/>
        <w:lang w:eastAsia="en-US" w:bidi="ar-SA"/>
      </w:rPr>
    </w:lvl>
    <w:lvl w:ilvl="1" w:tplc="952AEBEA">
      <w:numFmt w:val="bullet"/>
      <w:lvlText w:val="•"/>
      <w:lvlJc w:val="left"/>
      <w:pPr>
        <w:ind w:left="1489" w:hanging="360"/>
      </w:pPr>
      <w:rPr>
        <w:rFonts w:hint="default"/>
        <w:lang w:eastAsia="en-US" w:bidi="ar-SA"/>
      </w:rPr>
    </w:lvl>
    <w:lvl w:ilvl="2" w:tplc="25604D68">
      <w:numFmt w:val="bullet"/>
      <w:lvlText w:val="•"/>
      <w:lvlJc w:val="left"/>
      <w:pPr>
        <w:ind w:left="2098" w:hanging="360"/>
      </w:pPr>
      <w:rPr>
        <w:rFonts w:hint="default"/>
        <w:lang w:eastAsia="en-US" w:bidi="ar-SA"/>
      </w:rPr>
    </w:lvl>
    <w:lvl w:ilvl="3" w:tplc="1BC491C6">
      <w:numFmt w:val="bullet"/>
      <w:lvlText w:val="•"/>
      <w:lvlJc w:val="left"/>
      <w:pPr>
        <w:ind w:left="2707" w:hanging="360"/>
      </w:pPr>
      <w:rPr>
        <w:rFonts w:hint="default"/>
        <w:lang w:eastAsia="en-US" w:bidi="ar-SA"/>
      </w:rPr>
    </w:lvl>
    <w:lvl w:ilvl="4" w:tplc="FC0ABDD8">
      <w:numFmt w:val="bullet"/>
      <w:lvlText w:val="•"/>
      <w:lvlJc w:val="left"/>
      <w:pPr>
        <w:ind w:left="3317" w:hanging="360"/>
      </w:pPr>
      <w:rPr>
        <w:rFonts w:hint="default"/>
        <w:lang w:eastAsia="en-US" w:bidi="ar-SA"/>
      </w:rPr>
    </w:lvl>
    <w:lvl w:ilvl="5" w:tplc="A7AE6C56">
      <w:numFmt w:val="bullet"/>
      <w:lvlText w:val="•"/>
      <w:lvlJc w:val="left"/>
      <w:pPr>
        <w:ind w:left="3926" w:hanging="360"/>
      </w:pPr>
      <w:rPr>
        <w:rFonts w:hint="default"/>
        <w:lang w:eastAsia="en-US" w:bidi="ar-SA"/>
      </w:rPr>
    </w:lvl>
    <w:lvl w:ilvl="6" w:tplc="777086DE">
      <w:numFmt w:val="bullet"/>
      <w:lvlText w:val="•"/>
      <w:lvlJc w:val="left"/>
      <w:pPr>
        <w:ind w:left="4535" w:hanging="360"/>
      </w:pPr>
      <w:rPr>
        <w:rFonts w:hint="default"/>
        <w:lang w:eastAsia="en-US" w:bidi="ar-SA"/>
      </w:rPr>
    </w:lvl>
    <w:lvl w:ilvl="7" w:tplc="9306CA6C">
      <w:numFmt w:val="bullet"/>
      <w:lvlText w:val="•"/>
      <w:lvlJc w:val="left"/>
      <w:pPr>
        <w:ind w:left="5145" w:hanging="360"/>
      </w:pPr>
      <w:rPr>
        <w:rFonts w:hint="default"/>
        <w:lang w:eastAsia="en-US" w:bidi="ar-SA"/>
      </w:rPr>
    </w:lvl>
    <w:lvl w:ilvl="8" w:tplc="0492AD6E">
      <w:numFmt w:val="bullet"/>
      <w:lvlText w:val="•"/>
      <w:lvlJc w:val="left"/>
      <w:pPr>
        <w:ind w:left="5754" w:hanging="360"/>
      </w:pPr>
      <w:rPr>
        <w:rFonts w:hint="default"/>
        <w:lang w:eastAsia="en-US" w:bidi="ar-SA"/>
      </w:rPr>
    </w:lvl>
  </w:abstractNum>
  <w:abstractNum w:abstractNumId="45">
    <w:nsid w:val="7D190A4E"/>
    <w:multiLevelType w:val="multilevel"/>
    <w:tmpl w:val="E9FE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4"/>
  </w:num>
  <w:num w:numId="3">
    <w:abstractNumId w:val="19"/>
  </w:num>
  <w:num w:numId="4">
    <w:abstractNumId w:val="17"/>
  </w:num>
  <w:num w:numId="5">
    <w:abstractNumId w:val="32"/>
  </w:num>
  <w:num w:numId="6">
    <w:abstractNumId w:val="12"/>
  </w:num>
  <w:num w:numId="7">
    <w:abstractNumId w:val="44"/>
  </w:num>
  <w:num w:numId="8">
    <w:abstractNumId w:val="36"/>
  </w:num>
  <w:num w:numId="9">
    <w:abstractNumId w:val="41"/>
  </w:num>
  <w:num w:numId="10">
    <w:abstractNumId w:val="7"/>
  </w:num>
  <w:num w:numId="11">
    <w:abstractNumId w:val="0"/>
  </w:num>
  <w:num w:numId="12">
    <w:abstractNumId w:val="39"/>
  </w:num>
  <w:num w:numId="13">
    <w:abstractNumId w:val="42"/>
  </w:num>
  <w:num w:numId="14">
    <w:abstractNumId w:val="22"/>
  </w:num>
  <w:num w:numId="15">
    <w:abstractNumId w:val="23"/>
  </w:num>
  <w:num w:numId="16">
    <w:abstractNumId w:val="38"/>
  </w:num>
  <w:num w:numId="17">
    <w:abstractNumId w:val="21"/>
  </w:num>
  <w:num w:numId="18">
    <w:abstractNumId w:val="31"/>
  </w:num>
  <w:num w:numId="19">
    <w:abstractNumId w:val="13"/>
  </w:num>
  <w:num w:numId="20">
    <w:abstractNumId w:val="25"/>
  </w:num>
  <w:num w:numId="21">
    <w:abstractNumId w:val="20"/>
  </w:num>
  <w:num w:numId="22">
    <w:abstractNumId w:val="16"/>
  </w:num>
  <w:num w:numId="23">
    <w:abstractNumId w:val="35"/>
  </w:num>
  <w:num w:numId="24">
    <w:abstractNumId w:val="30"/>
  </w:num>
  <w:num w:numId="25">
    <w:abstractNumId w:val="9"/>
  </w:num>
  <w:num w:numId="26">
    <w:abstractNumId w:val="28"/>
  </w:num>
  <w:num w:numId="27">
    <w:abstractNumId w:val="8"/>
  </w:num>
  <w:num w:numId="28">
    <w:abstractNumId w:val="10"/>
  </w:num>
  <w:num w:numId="29">
    <w:abstractNumId w:val="6"/>
  </w:num>
  <w:num w:numId="30">
    <w:abstractNumId w:val="1"/>
  </w:num>
  <w:num w:numId="31">
    <w:abstractNumId w:val="14"/>
  </w:num>
  <w:num w:numId="32">
    <w:abstractNumId w:val="2"/>
  </w:num>
  <w:num w:numId="33">
    <w:abstractNumId w:val="18"/>
  </w:num>
  <w:num w:numId="34">
    <w:abstractNumId w:val="40"/>
  </w:num>
  <w:num w:numId="35">
    <w:abstractNumId w:val="27"/>
  </w:num>
  <w:num w:numId="36">
    <w:abstractNumId w:val="11"/>
  </w:num>
  <w:num w:numId="37">
    <w:abstractNumId w:val="4"/>
  </w:num>
  <w:num w:numId="38">
    <w:abstractNumId w:val="3"/>
  </w:num>
  <w:num w:numId="39">
    <w:abstractNumId w:val="26"/>
  </w:num>
  <w:num w:numId="40">
    <w:abstractNumId w:val="34"/>
  </w:num>
  <w:num w:numId="41">
    <w:abstractNumId w:val="37"/>
  </w:num>
  <w:num w:numId="42">
    <w:abstractNumId w:val="45"/>
  </w:num>
  <w:num w:numId="43">
    <w:abstractNumId w:val="33"/>
  </w:num>
  <w:num w:numId="44">
    <w:abstractNumId w:val="43"/>
  </w:num>
  <w:num w:numId="45">
    <w:abstractNumId w:val="15"/>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ulTrailSpace/>
    <w:shapeLayoutLikeWW8/>
  </w:compat>
  <w:rsids>
    <w:rsidRoot w:val="00BE65A3"/>
    <w:rsid w:val="000017BF"/>
    <w:rsid w:val="00005FB6"/>
    <w:rsid w:val="000116A6"/>
    <w:rsid w:val="00016166"/>
    <w:rsid w:val="00022BFD"/>
    <w:rsid w:val="00023347"/>
    <w:rsid w:val="00034870"/>
    <w:rsid w:val="000425ED"/>
    <w:rsid w:val="00046F32"/>
    <w:rsid w:val="000735C3"/>
    <w:rsid w:val="000756B7"/>
    <w:rsid w:val="000A17C8"/>
    <w:rsid w:val="000A195E"/>
    <w:rsid w:val="000E3D7B"/>
    <w:rsid w:val="000E5215"/>
    <w:rsid w:val="000F3A2D"/>
    <w:rsid w:val="000F5457"/>
    <w:rsid w:val="00107D3D"/>
    <w:rsid w:val="00114483"/>
    <w:rsid w:val="00114CCC"/>
    <w:rsid w:val="001235AC"/>
    <w:rsid w:val="00130CE1"/>
    <w:rsid w:val="00132A20"/>
    <w:rsid w:val="00141421"/>
    <w:rsid w:val="001427ED"/>
    <w:rsid w:val="001464E4"/>
    <w:rsid w:val="00157EAC"/>
    <w:rsid w:val="00162A03"/>
    <w:rsid w:val="00186342"/>
    <w:rsid w:val="001C602E"/>
    <w:rsid w:val="001E451C"/>
    <w:rsid w:val="00217764"/>
    <w:rsid w:val="00227778"/>
    <w:rsid w:val="00236EBF"/>
    <w:rsid w:val="0026737F"/>
    <w:rsid w:val="00271491"/>
    <w:rsid w:val="00280C71"/>
    <w:rsid w:val="002959A8"/>
    <w:rsid w:val="002959F8"/>
    <w:rsid w:val="002A6720"/>
    <w:rsid w:val="002F0527"/>
    <w:rsid w:val="003008D1"/>
    <w:rsid w:val="003167E6"/>
    <w:rsid w:val="0032616C"/>
    <w:rsid w:val="003274AD"/>
    <w:rsid w:val="00334A9B"/>
    <w:rsid w:val="00367435"/>
    <w:rsid w:val="00384674"/>
    <w:rsid w:val="00384CA8"/>
    <w:rsid w:val="003A370D"/>
    <w:rsid w:val="003C1BB5"/>
    <w:rsid w:val="003C359D"/>
    <w:rsid w:val="0042651A"/>
    <w:rsid w:val="004300F8"/>
    <w:rsid w:val="00431D6B"/>
    <w:rsid w:val="00451596"/>
    <w:rsid w:val="004644D8"/>
    <w:rsid w:val="00493739"/>
    <w:rsid w:val="004B011E"/>
    <w:rsid w:val="004B6EFB"/>
    <w:rsid w:val="004C7A91"/>
    <w:rsid w:val="004D0ECA"/>
    <w:rsid w:val="004D1442"/>
    <w:rsid w:val="004D2A8E"/>
    <w:rsid w:val="004E0976"/>
    <w:rsid w:val="004F03C7"/>
    <w:rsid w:val="004F1595"/>
    <w:rsid w:val="00501D72"/>
    <w:rsid w:val="0051358C"/>
    <w:rsid w:val="00525FCF"/>
    <w:rsid w:val="005329F9"/>
    <w:rsid w:val="00535C23"/>
    <w:rsid w:val="00546E36"/>
    <w:rsid w:val="00580117"/>
    <w:rsid w:val="00591380"/>
    <w:rsid w:val="005B7BC1"/>
    <w:rsid w:val="00643CA3"/>
    <w:rsid w:val="00650578"/>
    <w:rsid w:val="006645AC"/>
    <w:rsid w:val="006807EE"/>
    <w:rsid w:val="006B0E3C"/>
    <w:rsid w:val="006B5534"/>
    <w:rsid w:val="006D1433"/>
    <w:rsid w:val="006D3A8E"/>
    <w:rsid w:val="0070215A"/>
    <w:rsid w:val="00707BF8"/>
    <w:rsid w:val="007332DD"/>
    <w:rsid w:val="00747F02"/>
    <w:rsid w:val="007602C1"/>
    <w:rsid w:val="00772EB9"/>
    <w:rsid w:val="00781920"/>
    <w:rsid w:val="00785036"/>
    <w:rsid w:val="007A7753"/>
    <w:rsid w:val="007B7CFD"/>
    <w:rsid w:val="007C5905"/>
    <w:rsid w:val="007C7A1E"/>
    <w:rsid w:val="007E56D6"/>
    <w:rsid w:val="007F7E4B"/>
    <w:rsid w:val="00801915"/>
    <w:rsid w:val="00822527"/>
    <w:rsid w:val="008346E0"/>
    <w:rsid w:val="00897401"/>
    <w:rsid w:val="008A5C77"/>
    <w:rsid w:val="008C41B2"/>
    <w:rsid w:val="008E1A9A"/>
    <w:rsid w:val="008E6EFD"/>
    <w:rsid w:val="008F207F"/>
    <w:rsid w:val="00904A91"/>
    <w:rsid w:val="00910418"/>
    <w:rsid w:val="0091474B"/>
    <w:rsid w:val="00921E51"/>
    <w:rsid w:val="00954FD7"/>
    <w:rsid w:val="0097207D"/>
    <w:rsid w:val="009974AD"/>
    <w:rsid w:val="009A511A"/>
    <w:rsid w:val="009D2AD0"/>
    <w:rsid w:val="009E3D88"/>
    <w:rsid w:val="009F6AC4"/>
    <w:rsid w:val="00A27ACF"/>
    <w:rsid w:val="00A3182D"/>
    <w:rsid w:val="00A426B0"/>
    <w:rsid w:val="00A42A69"/>
    <w:rsid w:val="00A561DF"/>
    <w:rsid w:val="00A93D5A"/>
    <w:rsid w:val="00AB67FB"/>
    <w:rsid w:val="00AF618A"/>
    <w:rsid w:val="00B01DC6"/>
    <w:rsid w:val="00B02A0F"/>
    <w:rsid w:val="00B2225D"/>
    <w:rsid w:val="00B30787"/>
    <w:rsid w:val="00B64B02"/>
    <w:rsid w:val="00B70FD0"/>
    <w:rsid w:val="00B72902"/>
    <w:rsid w:val="00B747FB"/>
    <w:rsid w:val="00B84F59"/>
    <w:rsid w:val="00BA01ED"/>
    <w:rsid w:val="00BB679B"/>
    <w:rsid w:val="00BD5525"/>
    <w:rsid w:val="00BD5D9C"/>
    <w:rsid w:val="00BE0FC6"/>
    <w:rsid w:val="00BE65A3"/>
    <w:rsid w:val="00BF459A"/>
    <w:rsid w:val="00BF6551"/>
    <w:rsid w:val="00C42EA2"/>
    <w:rsid w:val="00C50C92"/>
    <w:rsid w:val="00C7146F"/>
    <w:rsid w:val="00C7396B"/>
    <w:rsid w:val="00C92E58"/>
    <w:rsid w:val="00CA57AA"/>
    <w:rsid w:val="00CF394D"/>
    <w:rsid w:val="00CF40F4"/>
    <w:rsid w:val="00D075EF"/>
    <w:rsid w:val="00D113F6"/>
    <w:rsid w:val="00D116A4"/>
    <w:rsid w:val="00D11BD1"/>
    <w:rsid w:val="00D34FBF"/>
    <w:rsid w:val="00D36254"/>
    <w:rsid w:val="00DB11B7"/>
    <w:rsid w:val="00DD18F6"/>
    <w:rsid w:val="00DD1D29"/>
    <w:rsid w:val="00E02C81"/>
    <w:rsid w:val="00E16C24"/>
    <w:rsid w:val="00E1701F"/>
    <w:rsid w:val="00E27A0E"/>
    <w:rsid w:val="00E335BA"/>
    <w:rsid w:val="00E5716C"/>
    <w:rsid w:val="00E76E6F"/>
    <w:rsid w:val="00E86E0F"/>
    <w:rsid w:val="00E87DE8"/>
    <w:rsid w:val="00EA38CA"/>
    <w:rsid w:val="00EB1CF0"/>
    <w:rsid w:val="00EB514B"/>
    <w:rsid w:val="00ED7908"/>
    <w:rsid w:val="00EE16AB"/>
    <w:rsid w:val="00EF039D"/>
    <w:rsid w:val="00F13A3F"/>
    <w:rsid w:val="00F203EE"/>
    <w:rsid w:val="00F33C6A"/>
    <w:rsid w:val="00F579A2"/>
    <w:rsid w:val="00F64D36"/>
    <w:rsid w:val="00F70E21"/>
    <w:rsid w:val="00F72508"/>
    <w:rsid w:val="00F82778"/>
    <w:rsid w:val="00F94434"/>
    <w:rsid w:val="00FB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65A3"/>
    <w:rPr>
      <w:rFonts w:ascii="Times New Roman" w:eastAsia="Times New Roman" w:hAnsi="Times New Roman" w:cs="Times New Roman"/>
    </w:rPr>
  </w:style>
  <w:style w:type="paragraph" w:styleId="Heading1">
    <w:name w:val="heading 1"/>
    <w:basedOn w:val="Normal"/>
    <w:uiPriority w:val="1"/>
    <w:qFormat/>
    <w:rsid w:val="00BE65A3"/>
    <w:pPr>
      <w:ind w:left="1951"/>
      <w:outlineLvl w:val="0"/>
    </w:pPr>
    <w:rPr>
      <w:b/>
      <w:bCs/>
      <w:sz w:val="28"/>
      <w:szCs w:val="28"/>
    </w:rPr>
  </w:style>
  <w:style w:type="paragraph" w:styleId="Heading2">
    <w:name w:val="heading 2"/>
    <w:basedOn w:val="Normal"/>
    <w:uiPriority w:val="1"/>
    <w:qFormat/>
    <w:rsid w:val="00BE65A3"/>
    <w:pPr>
      <w:ind w:left="1452" w:hanging="222"/>
      <w:jc w:val="both"/>
      <w:outlineLvl w:val="1"/>
    </w:pPr>
    <w:rPr>
      <w:b/>
      <w:bCs/>
    </w:rPr>
  </w:style>
  <w:style w:type="paragraph" w:styleId="Heading4">
    <w:name w:val="heading 4"/>
    <w:basedOn w:val="Normal"/>
    <w:next w:val="Normal"/>
    <w:link w:val="Heading4Char"/>
    <w:uiPriority w:val="9"/>
    <w:semiHidden/>
    <w:unhideWhenUsed/>
    <w:qFormat/>
    <w:rsid w:val="000A17C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A17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65A3"/>
  </w:style>
  <w:style w:type="paragraph" w:styleId="Title">
    <w:name w:val="Title"/>
    <w:basedOn w:val="Normal"/>
    <w:uiPriority w:val="1"/>
    <w:qFormat/>
    <w:rsid w:val="00BE65A3"/>
    <w:pPr>
      <w:ind w:left="2433" w:right="2608"/>
      <w:jc w:val="center"/>
    </w:pPr>
    <w:rPr>
      <w:sz w:val="52"/>
      <w:szCs w:val="52"/>
    </w:rPr>
  </w:style>
  <w:style w:type="paragraph" w:styleId="ListParagraph">
    <w:name w:val="List Paragraph"/>
    <w:basedOn w:val="Normal"/>
    <w:uiPriority w:val="1"/>
    <w:qFormat/>
    <w:rsid w:val="00BE65A3"/>
    <w:pPr>
      <w:ind w:left="1452" w:hanging="361"/>
    </w:pPr>
  </w:style>
  <w:style w:type="paragraph" w:customStyle="1" w:styleId="TableParagraph">
    <w:name w:val="Table Paragraph"/>
    <w:basedOn w:val="Normal"/>
    <w:uiPriority w:val="1"/>
    <w:qFormat/>
    <w:rsid w:val="00BE65A3"/>
  </w:style>
  <w:style w:type="paragraph" w:styleId="BalloonText">
    <w:name w:val="Balloon Text"/>
    <w:basedOn w:val="Normal"/>
    <w:link w:val="BalloonTextChar"/>
    <w:uiPriority w:val="99"/>
    <w:semiHidden/>
    <w:unhideWhenUsed/>
    <w:rsid w:val="00B64B02"/>
    <w:rPr>
      <w:rFonts w:ascii="Tahoma" w:hAnsi="Tahoma" w:cs="Tahoma"/>
      <w:sz w:val="16"/>
      <w:szCs w:val="16"/>
    </w:rPr>
  </w:style>
  <w:style w:type="character" w:customStyle="1" w:styleId="BalloonTextChar">
    <w:name w:val="Balloon Text Char"/>
    <w:basedOn w:val="DefaultParagraphFont"/>
    <w:link w:val="BalloonText"/>
    <w:uiPriority w:val="99"/>
    <w:semiHidden/>
    <w:rsid w:val="00B64B02"/>
    <w:rPr>
      <w:rFonts w:ascii="Tahoma" w:eastAsia="Times New Roman" w:hAnsi="Tahoma" w:cs="Tahoma"/>
      <w:sz w:val="16"/>
      <w:szCs w:val="16"/>
    </w:rPr>
  </w:style>
  <w:style w:type="table" w:styleId="TableGrid">
    <w:name w:val="Table Grid"/>
    <w:basedOn w:val="TableNormal"/>
    <w:uiPriority w:val="59"/>
    <w:rsid w:val="00B64B02"/>
    <w:pPr>
      <w:widowControl/>
      <w:autoSpaceDE/>
      <w:autoSpaceDN/>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807EE"/>
    <w:rPr>
      <w:color w:val="0000FF" w:themeColor="hyperlink"/>
      <w:u w:val="single"/>
    </w:rPr>
  </w:style>
  <w:style w:type="paragraph" w:styleId="NoSpacing">
    <w:name w:val="No Spacing"/>
    <w:uiPriority w:val="1"/>
    <w:qFormat/>
    <w:rsid w:val="00AF618A"/>
    <w:pPr>
      <w:widowControl/>
      <w:autoSpaceDE/>
      <w:autoSpaceDN/>
    </w:pPr>
  </w:style>
  <w:style w:type="paragraph" w:styleId="NormalWeb">
    <w:name w:val="Normal (Web)"/>
    <w:uiPriority w:val="99"/>
    <w:semiHidden/>
    <w:unhideWhenUsed/>
    <w:qFormat/>
    <w:rsid w:val="00AF618A"/>
    <w:pPr>
      <w:widowControl/>
      <w:autoSpaceDE/>
      <w:autoSpaceDN/>
      <w:spacing w:beforeAutospacing="1" w:afterAutospacing="1" w:line="276"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785036"/>
    <w:pPr>
      <w:tabs>
        <w:tab w:val="center" w:pos="4680"/>
        <w:tab w:val="right" w:pos="9360"/>
      </w:tabs>
    </w:pPr>
  </w:style>
  <w:style w:type="character" w:customStyle="1" w:styleId="HeaderChar">
    <w:name w:val="Header Char"/>
    <w:basedOn w:val="DefaultParagraphFont"/>
    <w:link w:val="Header"/>
    <w:uiPriority w:val="99"/>
    <w:rsid w:val="00785036"/>
    <w:rPr>
      <w:rFonts w:ascii="Times New Roman" w:eastAsia="Times New Roman" w:hAnsi="Times New Roman" w:cs="Times New Roman"/>
    </w:rPr>
  </w:style>
  <w:style w:type="paragraph" w:styleId="Footer">
    <w:name w:val="footer"/>
    <w:basedOn w:val="Normal"/>
    <w:link w:val="FooterChar"/>
    <w:uiPriority w:val="99"/>
    <w:unhideWhenUsed/>
    <w:rsid w:val="00785036"/>
    <w:pPr>
      <w:tabs>
        <w:tab w:val="center" w:pos="4680"/>
        <w:tab w:val="right" w:pos="9360"/>
      </w:tabs>
    </w:pPr>
  </w:style>
  <w:style w:type="character" w:customStyle="1" w:styleId="FooterChar">
    <w:name w:val="Footer Char"/>
    <w:basedOn w:val="DefaultParagraphFont"/>
    <w:link w:val="Footer"/>
    <w:uiPriority w:val="99"/>
    <w:rsid w:val="00785036"/>
    <w:rPr>
      <w:rFonts w:ascii="Times New Roman" w:eastAsia="Times New Roman" w:hAnsi="Times New Roman" w:cs="Times New Roman"/>
    </w:rPr>
  </w:style>
  <w:style w:type="paragraph" w:styleId="BodyText2">
    <w:name w:val="Body Text 2"/>
    <w:basedOn w:val="Normal"/>
    <w:link w:val="BodyText2Char"/>
    <w:uiPriority w:val="99"/>
    <w:semiHidden/>
    <w:unhideWhenUsed/>
    <w:rsid w:val="004300F8"/>
    <w:pPr>
      <w:spacing w:after="120" w:line="480" w:lineRule="auto"/>
    </w:pPr>
  </w:style>
  <w:style w:type="character" w:customStyle="1" w:styleId="BodyText2Char">
    <w:name w:val="Body Text 2 Char"/>
    <w:basedOn w:val="DefaultParagraphFont"/>
    <w:link w:val="BodyText2"/>
    <w:uiPriority w:val="99"/>
    <w:semiHidden/>
    <w:rsid w:val="004300F8"/>
    <w:rPr>
      <w:rFonts w:ascii="Times New Roman" w:eastAsia="Times New Roman" w:hAnsi="Times New Roman" w:cs="Times New Roman"/>
    </w:rPr>
  </w:style>
  <w:style w:type="table" w:customStyle="1" w:styleId="TableGridLight1">
    <w:name w:val="Table Grid Light1"/>
    <w:basedOn w:val="TableNormal"/>
    <w:uiPriority w:val="40"/>
    <w:rsid w:val="007F7E4B"/>
    <w:pPr>
      <w:widowControl/>
      <w:autoSpaceDE/>
      <w:autoSpaceDN/>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72508"/>
    <w:pPr>
      <w:keepNext/>
      <w:keepLines/>
      <w:widowControl/>
      <w:autoSpaceDE/>
      <w:autoSpaceDN/>
      <w:spacing w:before="480" w:line="276" w:lineRule="auto"/>
      <w:ind w:left="0"/>
      <w:outlineLvl w:val="9"/>
    </w:pPr>
    <w:rPr>
      <w:rFonts w:ascii="Cambria" w:hAnsi="Cambria"/>
      <w:b w:val="0"/>
      <w:color w:val="365F91"/>
    </w:rPr>
  </w:style>
  <w:style w:type="paragraph" w:customStyle="1" w:styleId="Default">
    <w:name w:val="Default"/>
    <w:rsid w:val="003A370D"/>
    <w:pPr>
      <w:widowControl/>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0A17C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0A17C8"/>
    <w:rPr>
      <w:rFonts w:asciiTheme="majorHAnsi" w:eastAsiaTheme="majorEastAsia" w:hAnsiTheme="majorHAnsi" w:cstheme="majorBidi"/>
      <w:i/>
      <w:iCs/>
      <w:color w:val="243F60" w:themeColor="accent1" w:themeShade="7F"/>
    </w:rPr>
  </w:style>
  <w:style w:type="character" w:customStyle="1" w:styleId="BodyTextChar">
    <w:name w:val="Body Text Char"/>
    <w:basedOn w:val="DefaultParagraphFont"/>
    <w:link w:val="BodyText"/>
    <w:uiPriority w:val="1"/>
    <w:rsid w:val="00B01DC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967849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plekovic@gmail.com" TargetMode="Externa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osplmalaskola@gmail.com"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plekovic@gmail.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spetarlekovic.edu.r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4B51-D1BD-4B4A-86CE-6499B14D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51</Pages>
  <Words>10890</Words>
  <Characters>62076</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Школски развојни план 2017-2022</vt:lpstr>
    </vt:vector>
  </TitlesOfParts>
  <Company/>
  <LinksUpToDate>false</LinksUpToDate>
  <CharactersWithSpaces>72821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развојни план 2017-2022</dc:title>
  <dc:creator>toshiba</dc:creator>
  <cp:lastModifiedBy>PETAR LEKOVIC</cp:lastModifiedBy>
  <cp:revision>3</cp:revision>
  <cp:lastPrinted>2022-10-03T14:50:00Z</cp:lastPrinted>
  <dcterms:created xsi:type="dcterms:W3CDTF">2022-09-28T10:45:00Z</dcterms:created>
  <dcterms:modified xsi:type="dcterms:W3CDTF">2022-10-03T15:43:00Z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Microsoft® Office Word 2007</vt:lpwstr>
  </property>
  <property fmtid="{D5CDD505-2E9C-101B-9397-08002B2CF9AE}" pid="4" name="LastSaved">
    <vt:filetime>2022-02-25T00:00:00Z</vt:filetime>
  </property>
</Properties>
</file>